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52C" w:rsidRDefault="004D152C" w:rsidP="000D3C77">
      <w:pPr>
        <w:spacing w:after="0" w:line="240" w:lineRule="auto"/>
        <w:rPr>
          <w:b/>
          <w:sz w:val="20"/>
          <w:szCs w:val="2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6880"/>
        <w:gridCol w:w="1732"/>
      </w:tblGrid>
      <w:tr w:rsidR="00961D55" w:rsidRPr="00E5260E" w:rsidTr="00E5260E">
        <w:tc>
          <w:tcPr>
            <w:tcW w:w="1242" w:type="dxa"/>
          </w:tcPr>
          <w:p w:rsidR="00961D55" w:rsidRPr="00EC2800" w:rsidRDefault="00961D55" w:rsidP="00E5260E">
            <w:pPr>
              <w:spacing w:after="0" w:line="240" w:lineRule="auto"/>
              <w:rPr>
                <w:b/>
                <w:sz w:val="28"/>
              </w:rPr>
            </w:pPr>
            <w:r w:rsidRPr="00E5260E">
              <w:rPr>
                <w:b/>
                <w:sz w:val="28"/>
              </w:rPr>
              <w:t>TP1-SI2</w:t>
            </w:r>
          </w:p>
        </w:tc>
        <w:tc>
          <w:tcPr>
            <w:tcW w:w="6880" w:type="dxa"/>
            <w:vMerge w:val="restart"/>
          </w:tcPr>
          <w:p w:rsidR="00961D55" w:rsidRPr="00E5260E" w:rsidRDefault="00961D55" w:rsidP="004C3C05">
            <w:pPr>
              <w:pStyle w:val="Titre"/>
              <w:rPr>
                <w:sz w:val="20"/>
                <w:szCs w:val="20"/>
                <w:u w:val="single"/>
              </w:rPr>
            </w:pPr>
            <w:r w:rsidRPr="00E5260E">
              <w:t>Visualise</w:t>
            </w:r>
            <w:r w:rsidR="004C3C05">
              <w:t xml:space="preserve">r la configuration d’une STA </w:t>
            </w:r>
            <w:r w:rsidRPr="00E5260E">
              <w:t>du laboratoire ESTRANSUP</w:t>
            </w:r>
          </w:p>
        </w:tc>
        <w:tc>
          <w:tcPr>
            <w:tcW w:w="1732" w:type="dxa"/>
          </w:tcPr>
          <w:p w:rsidR="00961D55" w:rsidRDefault="00961D55" w:rsidP="00EC2800">
            <w:pPr>
              <w:spacing w:after="0" w:line="240" w:lineRule="auto"/>
            </w:pPr>
            <w:r w:rsidRPr="00EC2800">
              <w:rPr>
                <w:b/>
                <w:sz w:val="28"/>
              </w:rPr>
              <w:t>Séquence 1</w:t>
            </w:r>
          </w:p>
        </w:tc>
      </w:tr>
      <w:tr w:rsidR="00961D55" w:rsidRPr="00E5260E" w:rsidTr="00E5260E">
        <w:tc>
          <w:tcPr>
            <w:tcW w:w="1242" w:type="dxa"/>
          </w:tcPr>
          <w:p w:rsidR="00961D55" w:rsidRPr="00E5260E" w:rsidRDefault="009024C0" w:rsidP="00E5260E">
            <w:pPr>
              <w:spacing w:after="0" w:line="240" w:lineRule="auto"/>
              <w:rPr>
                <w:b/>
                <w:sz w:val="20"/>
                <w:szCs w:val="20"/>
                <w:u w:val="single"/>
              </w:rPr>
            </w:pPr>
            <w:r>
              <w:rPr>
                <w:b/>
                <w:noProof/>
                <w:sz w:val="20"/>
                <w:szCs w:val="20"/>
                <w:u w:val="single"/>
                <w:lang w:eastAsia="fr-FR"/>
              </w:rPr>
              <w:drawing>
                <wp:inline distT="0" distB="0" distL="0" distR="0">
                  <wp:extent cx="574675" cy="64706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srcRect/>
                          <a:stretch>
                            <a:fillRect/>
                          </a:stretch>
                        </pic:blipFill>
                        <pic:spPr bwMode="auto">
                          <a:xfrm>
                            <a:off x="0" y="0"/>
                            <a:ext cx="574675" cy="647065"/>
                          </a:xfrm>
                          <a:prstGeom prst="rect">
                            <a:avLst/>
                          </a:prstGeom>
                          <a:noFill/>
                          <a:ln w="9525">
                            <a:noFill/>
                            <a:miter lim="800000"/>
                            <a:headEnd/>
                            <a:tailEnd/>
                          </a:ln>
                        </pic:spPr>
                      </pic:pic>
                    </a:graphicData>
                  </a:graphic>
                </wp:inline>
              </w:drawing>
            </w:r>
          </w:p>
        </w:tc>
        <w:tc>
          <w:tcPr>
            <w:tcW w:w="6880" w:type="dxa"/>
            <w:vMerge/>
          </w:tcPr>
          <w:p w:rsidR="00961D55" w:rsidRPr="00E5260E" w:rsidRDefault="00961D55" w:rsidP="00E5260E">
            <w:pPr>
              <w:spacing w:after="0" w:line="240" w:lineRule="auto"/>
              <w:jc w:val="center"/>
              <w:rPr>
                <w:b/>
                <w:sz w:val="28"/>
              </w:rPr>
            </w:pPr>
          </w:p>
        </w:tc>
        <w:tc>
          <w:tcPr>
            <w:tcW w:w="1732" w:type="dxa"/>
          </w:tcPr>
          <w:p w:rsidR="00961D55" w:rsidRDefault="00D16766" w:rsidP="00E5260E">
            <w:pPr>
              <w:pStyle w:val="Sansinterligne"/>
            </w:pPr>
            <w:r>
              <w:t>Ma STA ESTRANSUP</w:t>
            </w:r>
          </w:p>
        </w:tc>
      </w:tr>
    </w:tbl>
    <w:p w:rsidR="00910D90" w:rsidRDefault="00910D90" w:rsidP="000D3C77">
      <w:pPr>
        <w:spacing w:after="0" w:line="240" w:lineRule="auto"/>
        <w:rPr>
          <w:b/>
          <w:sz w:val="20"/>
          <w:szCs w:val="20"/>
          <w:u w:val="single"/>
        </w:rPr>
      </w:pPr>
    </w:p>
    <w:p w:rsidR="009D6C2C" w:rsidRPr="00081F92" w:rsidRDefault="009D6C2C" w:rsidP="009D6C2C">
      <w:pPr>
        <w:pStyle w:val="Paragraphedeliste"/>
        <w:numPr>
          <w:ilvl w:val="0"/>
          <w:numId w:val="4"/>
        </w:numPr>
        <w:spacing w:after="120" w:line="240" w:lineRule="auto"/>
        <w:contextualSpacing/>
        <w:jc w:val="both"/>
        <w:rPr>
          <w:sz w:val="24"/>
        </w:rPr>
      </w:pPr>
      <w:r w:rsidRPr="00081F92">
        <w:rPr>
          <w:sz w:val="24"/>
        </w:rPr>
        <w:t xml:space="preserve">Cette séquence a pour objectif de vous faire découvrir par la pratique l’environnement technique de travail </w:t>
      </w:r>
      <w:r w:rsidR="004D45AC" w:rsidRPr="00081F92">
        <w:rPr>
          <w:sz w:val="24"/>
        </w:rPr>
        <w:t xml:space="preserve">et les moyens mis à disposition au sein </w:t>
      </w:r>
      <w:r w:rsidRPr="00081F92">
        <w:rPr>
          <w:sz w:val="24"/>
        </w:rPr>
        <w:t>du laboratoire d’informatique ESTRANSUP.</w:t>
      </w:r>
    </w:p>
    <w:p w:rsidR="004D45AC" w:rsidRPr="004D45AC" w:rsidRDefault="004D45AC" w:rsidP="004D45AC">
      <w:pPr>
        <w:pStyle w:val="Paragraphedeliste"/>
        <w:numPr>
          <w:ilvl w:val="0"/>
          <w:numId w:val="5"/>
        </w:numPr>
        <w:spacing w:before="360" w:line="240" w:lineRule="auto"/>
        <w:rPr>
          <w:b/>
          <w:sz w:val="28"/>
        </w:rPr>
      </w:pPr>
      <w:r w:rsidRPr="004D45AC">
        <w:rPr>
          <w:b/>
          <w:sz w:val="28"/>
        </w:rPr>
        <w:t>Repérer son poste de travail.</w:t>
      </w:r>
    </w:p>
    <w:p w:rsidR="00B149BD" w:rsidRPr="00AB1A1F" w:rsidRDefault="00B149BD" w:rsidP="00B149BD">
      <w:pPr>
        <w:numPr>
          <w:ilvl w:val="0"/>
          <w:numId w:val="2"/>
        </w:numPr>
        <w:tabs>
          <w:tab w:val="clear" w:pos="1440"/>
        </w:tabs>
        <w:spacing w:after="100" w:afterAutospacing="1" w:line="240" w:lineRule="auto"/>
        <w:ind w:left="851" w:hanging="357"/>
      </w:pPr>
      <w:r w:rsidRPr="004D45AC">
        <w:rPr>
          <w:sz w:val="20"/>
          <w:szCs w:val="20"/>
        </w:rPr>
        <w:t>Les postes de travail sont identifiés par une étiquette. Par exemple, D23-P05 indique qu’il s’agit du poste 5 de la salle 23.</w:t>
      </w:r>
    </w:p>
    <w:p w:rsidR="00B149BD" w:rsidRPr="00AB1A1F" w:rsidRDefault="002D3ABF" w:rsidP="00B149BD">
      <w:pPr>
        <w:numPr>
          <w:ilvl w:val="0"/>
          <w:numId w:val="2"/>
        </w:numPr>
        <w:tabs>
          <w:tab w:val="clear" w:pos="1440"/>
        </w:tabs>
        <w:spacing w:after="100" w:afterAutospacing="1" w:line="240" w:lineRule="auto"/>
        <w:ind w:left="851" w:hanging="357"/>
      </w:pPr>
      <w:r>
        <w:rPr>
          <w:sz w:val="20"/>
          <w:szCs w:val="20"/>
        </w:rPr>
        <w:t>LOGIN = 18</w:t>
      </w:r>
      <w:r w:rsidR="00B149BD">
        <w:rPr>
          <w:sz w:val="20"/>
          <w:szCs w:val="20"/>
        </w:rPr>
        <w:t>NOMP (ex Le Bris Alexandre</w:t>
      </w:r>
      <w:r>
        <w:rPr>
          <w:sz w:val="20"/>
          <w:szCs w:val="20"/>
        </w:rPr>
        <w:t xml:space="preserve"> login « 18</w:t>
      </w:r>
      <w:r w:rsidR="00B149BD">
        <w:rPr>
          <w:sz w:val="20"/>
          <w:szCs w:val="20"/>
        </w:rPr>
        <w:t>LEBRISA »)</w:t>
      </w:r>
      <w:r w:rsidR="00B149BD">
        <w:rPr>
          <w:sz w:val="20"/>
          <w:szCs w:val="20"/>
        </w:rPr>
        <w:tab/>
        <w:t xml:space="preserve">Mot de passe = </w:t>
      </w:r>
      <w:r w:rsidR="00B149BD" w:rsidRPr="00AB1A1F">
        <w:rPr>
          <w:b/>
          <w:color w:val="FF0000"/>
          <w:sz w:val="20"/>
          <w:szCs w:val="20"/>
        </w:rPr>
        <w:t>P@ssword</w:t>
      </w:r>
    </w:p>
    <w:p w:rsidR="00B149BD" w:rsidRDefault="00B149BD" w:rsidP="00B149BD">
      <w:pPr>
        <w:numPr>
          <w:ilvl w:val="0"/>
          <w:numId w:val="2"/>
        </w:numPr>
        <w:tabs>
          <w:tab w:val="clear" w:pos="1440"/>
        </w:tabs>
        <w:spacing w:after="100" w:afterAutospacing="1" w:line="240" w:lineRule="auto"/>
        <w:ind w:left="851" w:hanging="357"/>
      </w:pPr>
      <w:r>
        <w:t>Mot de passe doit respecter les critères de complexité</w:t>
      </w:r>
    </w:p>
    <w:p w:rsidR="00B149BD" w:rsidRDefault="00B149BD" w:rsidP="00B149BD">
      <w:pPr>
        <w:numPr>
          <w:ilvl w:val="0"/>
          <w:numId w:val="2"/>
        </w:numPr>
        <w:tabs>
          <w:tab w:val="clear" w:pos="1440"/>
        </w:tabs>
        <w:spacing w:after="100" w:afterAutospacing="1" w:line="240" w:lineRule="auto"/>
        <w:ind w:left="851" w:hanging="357"/>
      </w:pPr>
      <w:r>
        <w:t>8 caractères de 3 types parmi les 4 familles : MAJ-Min-Numérique-Spéciaux. A changer au bout de 45 jours</w:t>
      </w:r>
    </w:p>
    <w:p w:rsidR="004D45AC" w:rsidRDefault="004D45AC" w:rsidP="004D45AC">
      <w:pPr>
        <w:pStyle w:val="Paragraphedeliste"/>
        <w:numPr>
          <w:ilvl w:val="0"/>
          <w:numId w:val="6"/>
        </w:numPr>
        <w:spacing w:after="120" w:line="240" w:lineRule="auto"/>
        <w:rPr>
          <w:sz w:val="20"/>
          <w:szCs w:val="20"/>
        </w:rPr>
      </w:pPr>
      <w:r w:rsidRPr="004D45AC">
        <w:rPr>
          <w:sz w:val="20"/>
          <w:szCs w:val="20"/>
        </w:rPr>
        <w:t>Repérer votre poste de travail</w:t>
      </w:r>
      <w:r w:rsidR="004C2A13">
        <w:rPr>
          <w:sz w:val="20"/>
          <w:szCs w:val="20"/>
        </w:rPr>
        <w:t xml:space="preserve"> </w:t>
      </w:r>
      <w:r w:rsidRPr="004D45AC">
        <w:rPr>
          <w:sz w:val="20"/>
          <w:szCs w:val="20"/>
        </w:rPr>
        <w:t xml:space="preserve">sur le schéma </w:t>
      </w:r>
      <w:r>
        <w:rPr>
          <w:sz w:val="20"/>
          <w:szCs w:val="20"/>
        </w:rPr>
        <w:t xml:space="preserve">du réseau ESTRANSUP </w:t>
      </w:r>
      <w:r w:rsidRPr="004D45AC">
        <w:rPr>
          <w:sz w:val="20"/>
          <w:szCs w:val="20"/>
        </w:rPr>
        <w:t>en annexe.</w:t>
      </w:r>
    </w:p>
    <w:p w:rsidR="009E0C79" w:rsidRPr="004D45AC" w:rsidRDefault="00FB0ABF" w:rsidP="004D45AC">
      <w:pPr>
        <w:pStyle w:val="Paragraphedeliste"/>
        <w:numPr>
          <w:ilvl w:val="0"/>
          <w:numId w:val="5"/>
        </w:numPr>
        <w:spacing w:before="360" w:line="240" w:lineRule="auto"/>
        <w:rPr>
          <w:b/>
          <w:sz w:val="28"/>
        </w:rPr>
      </w:pPr>
      <w:r>
        <w:rPr>
          <w:b/>
          <w:sz w:val="28"/>
        </w:rPr>
        <w:t xml:space="preserve">Repérer les </w:t>
      </w:r>
      <w:r w:rsidR="00784E1E" w:rsidRPr="00E95F5C">
        <w:rPr>
          <w:b/>
          <w:sz w:val="28"/>
        </w:rPr>
        <w:t>informations en mode graphique</w:t>
      </w:r>
    </w:p>
    <w:p w:rsidR="00FB0ABF" w:rsidRDefault="00850B87" w:rsidP="00DF42F3">
      <w:pPr>
        <w:pStyle w:val="Paragraphedeliste"/>
        <w:numPr>
          <w:ilvl w:val="0"/>
          <w:numId w:val="7"/>
        </w:numPr>
        <w:spacing w:after="0" w:line="360" w:lineRule="auto"/>
        <w:rPr>
          <w:sz w:val="20"/>
          <w:szCs w:val="20"/>
        </w:rPr>
      </w:pPr>
      <w:r>
        <w:rPr>
          <w:noProof/>
          <w:lang w:eastAsia="fr-FR"/>
        </w:rPr>
        <w:drawing>
          <wp:anchor distT="0" distB="0" distL="114300" distR="114300" simplePos="0" relativeHeight="251654656" behindDoc="0" locked="0" layoutInCell="1" allowOverlap="1" wp14:anchorId="69DC4FDF" wp14:editId="43F0FCF2">
            <wp:simplePos x="0" y="0"/>
            <wp:positionH relativeFrom="column">
              <wp:posOffset>3785235</wp:posOffset>
            </wp:positionH>
            <wp:positionV relativeFrom="paragraph">
              <wp:posOffset>24765</wp:posOffset>
            </wp:positionV>
            <wp:extent cx="2969895" cy="166814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9895" cy="1668145"/>
                    </a:xfrm>
                    <a:prstGeom prst="rect">
                      <a:avLst/>
                    </a:prstGeom>
                  </pic:spPr>
                </pic:pic>
              </a:graphicData>
            </a:graphic>
            <wp14:sizeRelH relativeFrom="page">
              <wp14:pctWidth>0</wp14:pctWidth>
            </wp14:sizeRelH>
            <wp14:sizeRelV relativeFrom="page">
              <wp14:pctHeight>0</wp14:pctHeight>
            </wp14:sizeRelV>
          </wp:anchor>
        </w:drawing>
      </w:r>
      <w:r w:rsidR="001F5245">
        <w:rPr>
          <w:sz w:val="20"/>
          <w:szCs w:val="20"/>
        </w:rPr>
        <w:t>Ouvrir une session.</w:t>
      </w:r>
    </w:p>
    <w:p w:rsidR="006D6FD8" w:rsidRPr="00DF42F3" w:rsidRDefault="00DF42F3" w:rsidP="00DF42F3">
      <w:pPr>
        <w:pStyle w:val="Paragraphedeliste"/>
        <w:numPr>
          <w:ilvl w:val="0"/>
          <w:numId w:val="11"/>
        </w:numPr>
        <w:spacing w:line="360" w:lineRule="auto"/>
        <w:ind w:left="284" w:hanging="284"/>
        <w:contextualSpacing/>
        <w:jc w:val="both"/>
        <w:rPr>
          <w:b/>
        </w:rPr>
      </w:pPr>
      <w:r>
        <w:rPr>
          <w:b/>
        </w:rPr>
        <w:t>Informations système :</w:t>
      </w:r>
    </w:p>
    <w:p w:rsidR="000C70F0" w:rsidRPr="000C70F0" w:rsidRDefault="00784E1E" w:rsidP="003132C8">
      <w:pPr>
        <w:pStyle w:val="Paragraphedeliste"/>
        <w:numPr>
          <w:ilvl w:val="0"/>
          <w:numId w:val="7"/>
        </w:numPr>
        <w:spacing w:after="100" w:afterAutospacing="1" w:line="240" w:lineRule="auto"/>
        <w:rPr>
          <w:sz w:val="20"/>
          <w:szCs w:val="20"/>
        </w:rPr>
      </w:pPr>
      <w:r w:rsidRPr="000C70F0">
        <w:rPr>
          <w:sz w:val="20"/>
          <w:szCs w:val="20"/>
        </w:rPr>
        <w:t xml:space="preserve">Dans </w:t>
      </w:r>
      <w:r w:rsidR="000C70F0" w:rsidRPr="000C70F0">
        <w:rPr>
          <w:sz w:val="20"/>
          <w:szCs w:val="20"/>
        </w:rPr>
        <w:t>Panneau de configuration\Tous les Panneaux de configuration\Système</w:t>
      </w:r>
    </w:p>
    <w:p w:rsidR="00784E1E" w:rsidRDefault="00784E1E" w:rsidP="002A1A92">
      <w:pPr>
        <w:pStyle w:val="Paragraphedeliste"/>
        <w:numPr>
          <w:ilvl w:val="0"/>
          <w:numId w:val="6"/>
        </w:numPr>
        <w:spacing w:after="120" w:line="240" w:lineRule="auto"/>
        <w:rPr>
          <w:sz w:val="20"/>
          <w:szCs w:val="20"/>
        </w:rPr>
      </w:pPr>
      <w:r w:rsidRPr="000D3C77">
        <w:rPr>
          <w:sz w:val="20"/>
          <w:szCs w:val="20"/>
        </w:rPr>
        <w:t>Quelles sont les informations</w:t>
      </w:r>
      <w:r w:rsidR="004D152C">
        <w:rPr>
          <w:sz w:val="20"/>
          <w:szCs w:val="20"/>
        </w:rPr>
        <w:t xml:space="preserve"> accessibles ?</w:t>
      </w:r>
    </w:p>
    <w:p w:rsidR="00687D75" w:rsidRDefault="00850B87" w:rsidP="000C70F0">
      <w:pPr>
        <w:pBdr>
          <w:top w:val="single" w:sz="4" w:space="1" w:color="auto"/>
          <w:left w:val="single" w:sz="4" w:space="4" w:color="auto"/>
          <w:bottom w:val="single" w:sz="4" w:space="1" w:color="auto"/>
          <w:right w:val="single" w:sz="4" w:space="4" w:color="auto"/>
        </w:pBdr>
        <w:spacing w:after="120" w:line="240" w:lineRule="auto"/>
        <w:ind w:left="494"/>
        <w:rPr>
          <w:sz w:val="20"/>
          <w:szCs w:val="20"/>
        </w:rPr>
      </w:pPr>
      <w:r>
        <w:rPr>
          <w:sz w:val="20"/>
          <w:szCs w:val="20"/>
        </w:rPr>
        <w:t>Nom de l’appareil : D24-P04</w:t>
      </w:r>
    </w:p>
    <w:p w:rsidR="00850B87" w:rsidRDefault="00850B87" w:rsidP="000C70F0">
      <w:pPr>
        <w:pBdr>
          <w:top w:val="single" w:sz="4" w:space="1" w:color="auto"/>
          <w:left w:val="single" w:sz="4" w:space="4" w:color="auto"/>
          <w:bottom w:val="single" w:sz="4" w:space="1" w:color="auto"/>
          <w:right w:val="single" w:sz="4" w:space="4" w:color="auto"/>
        </w:pBdr>
        <w:spacing w:after="120" w:line="240" w:lineRule="auto"/>
        <w:ind w:left="494"/>
        <w:rPr>
          <w:sz w:val="20"/>
          <w:szCs w:val="20"/>
        </w:rPr>
      </w:pPr>
      <w:r>
        <w:rPr>
          <w:sz w:val="20"/>
          <w:szCs w:val="20"/>
        </w:rPr>
        <w:t>Mémoire RAM installée 8 Go</w:t>
      </w:r>
    </w:p>
    <w:p w:rsidR="00850B87" w:rsidRDefault="00850B87" w:rsidP="000C70F0">
      <w:pPr>
        <w:pBdr>
          <w:top w:val="single" w:sz="4" w:space="1" w:color="auto"/>
          <w:left w:val="single" w:sz="4" w:space="4" w:color="auto"/>
          <w:bottom w:val="single" w:sz="4" w:space="1" w:color="auto"/>
          <w:right w:val="single" w:sz="4" w:space="4" w:color="auto"/>
        </w:pBdr>
        <w:spacing w:after="120" w:line="240" w:lineRule="auto"/>
        <w:ind w:left="494"/>
        <w:rPr>
          <w:sz w:val="20"/>
          <w:szCs w:val="20"/>
        </w:rPr>
      </w:pPr>
      <w:r>
        <w:rPr>
          <w:sz w:val="20"/>
          <w:szCs w:val="20"/>
        </w:rPr>
        <w:t>ID de l’appareil 2FA65146-E8CA-4662-8FFB-D60BA8F17DAA</w:t>
      </w:r>
    </w:p>
    <w:p w:rsidR="00850B87" w:rsidRDefault="00850B87" w:rsidP="000C70F0">
      <w:pPr>
        <w:pBdr>
          <w:top w:val="single" w:sz="4" w:space="1" w:color="auto"/>
          <w:left w:val="single" w:sz="4" w:space="4" w:color="auto"/>
          <w:bottom w:val="single" w:sz="4" w:space="1" w:color="auto"/>
          <w:right w:val="single" w:sz="4" w:space="4" w:color="auto"/>
        </w:pBdr>
        <w:spacing w:after="120" w:line="240" w:lineRule="auto"/>
        <w:ind w:left="494"/>
        <w:rPr>
          <w:sz w:val="20"/>
          <w:szCs w:val="20"/>
        </w:rPr>
      </w:pPr>
      <w:r>
        <w:rPr>
          <w:sz w:val="20"/>
          <w:szCs w:val="20"/>
        </w:rPr>
        <w:t>Type du système syst. D’exploit° 64 bits</w:t>
      </w:r>
    </w:p>
    <w:p w:rsidR="00850B87" w:rsidRDefault="008B2889" w:rsidP="000C70F0">
      <w:pPr>
        <w:pBdr>
          <w:top w:val="single" w:sz="4" w:space="1" w:color="auto"/>
          <w:left w:val="single" w:sz="4" w:space="4" w:color="auto"/>
          <w:bottom w:val="single" w:sz="4" w:space="1" w:color="auto"/>
          <w:right w:val="single" w:sz="4" w:space="4" w:color="auto"/>
        </w:pBdr>
        <w:spacing w:after="120" w:line="240" w:lineRule="auto"/>
        <w:ind w:left="494"/>
        <w:rPr>
          <w:sz w:val="20"/>
          <w:szCs w:val="20"/>
        </w:rPr>
      </w:pPr>
      <w:r>
        <w:rPr>
          <w:sz w:val="20"/>
          <w:szCs w:val="20"/>
        </w:rPr>
        <w:t>ID de produit 00378-70400-10247-AA707</w:t>
      </w:r>
    </w:p>
    <w:p w:rsidR="008B2889" w:rsidRPr="000D3C77" w:rsidRDefault="008B2889" w:rsidP="000C70F0">
      <w:pPr>
        <w:pBdr>
          <w:top w:val="single" w:sz="4" w:space="1" w:color="auto"/>
          <w:left w:val="single" w:sz="4" w:space="4" w:color="auto"/>
          <w:bottom w:val="single" w:sz="4" w:space="1" w:color="auto"/>
          <w:right w:val="single" w:sz="4" w:space="4" w:color="auto"/>
        </w:pBdr>
        <w:spacing w:after="120" w:line="240" w:lineRule="auto"/>
        <w:ind w:left="494"/>
        <w:rPr>
          <w:sz w:val="20"/>
          <w:szCs w:val="20"/>
        </w:rPr>
      </w:pPr>
      <w:r>
        <w:rPr>
          <w:sz w:val="20"/>
          <w:szCs w:val="20"/>
        </w:rPr>
        <w:t>Processeur Intel® Xeon®</w:t>
      </w:r>
    </w:p>
    <w:p w:rsidR="0056183A" w:rsidRPr="000C70F0" w:rsidRDefault="0056183A" w:rsidP="002A1A92">
      <w:pPr>
        <w:pStyle w:val="Paragraphedeliste"/>
        <w:numPr>
          <w:ilvl w:val="0"/>
          <w:numId w:val="6"/>
        </w:numPr>
        <w:spacing w:after="120" w:line="240" w:lineRule="auto"/>
        <w:rPr>
          <w:i/>
          <w:sz w:val="20"/>
          <w:szCs w:val="20"/>
        </w:rPr>
      </w:pPr>
      <w:r w:rsidRPr="000C70F0">
        <w:rPr>
          <w:i/>
          <w:sz w:val="20"/>
          <w:szCs w:val="20"/>
        </w:rPr>
        <w:t>Indiquez le nom de votre poste, le groupe de travail ou le nom de domaine auquel il est rattaché :</w:t>
      </w:r>
    </w:p>
    <w:p w:rsidR="00111831" w:rsidRDefault="008B2889" w:rsidP="0056183A">
      <w:pPr>
        <w:pBdr>
          <w:top w:val="single" w:sz="4" w:space="1" w:color="auto"/>
          <w:left w:val="single" w:sz="4" w:space="4" w:color="auto"/>
          <w:bottom w:val="single" w:sz="4" w:space="1" w:color="auto"/>
          <w:right w:val="single" w:sz="4" w:space="4" w:color="auto"/>
        </w:pBdr>
        <w:spacing w:after="100" w:afterAutospacing="1" w:line="240" w:lineRule="auto"/>
        <w:ind w:left="494"/>
        <w:rPr>
          <w:sz w:val="20"/>
          <w:szCs w:val="20"/>
        </w:rPr>
      </w:pPr>
      <w:r>
        <w:rPr>
          <w:sz w:val="20"/>
          <w:szCs w:val="20"/>
        </w:rPr>
        <w:t>Nom poste D</w:t>
      </w:r>
      <w:r w:rsidR="00290434">
        <w:rPr>
          <w:sz w:val="20"/>
          <w:szCs w:val="20"/>
        </w:rPr>
        <w:t>24-P04</w:t>
      </w:r>
    </w:p>
    <w:p w:rsidR="00290434" w:rsidRDefault="00290434" w:rsidP="0056183A">
      <w:pPr>
        <w:pBdr>
          <w:top w:val="single" w:sz="4" w:space="1" w:color="auto"/>
          <w:left w:val="single" w:sz="4" w:space="4" w:color="auto"/>
          <w:bottom w:val="single" w:sz="4" w:space="1" w:color="auto"/>
          <w:right w:val="single" w:sz="4" w:space="4" w:color="auto"/>
        </w:pBdr>
        <w:spacing w:after="100" w:afterAutospacing="1" w:line="240" w:lineRule="auto"/>
        <w:ind w:left="494"/>
        <w:rPr>
          <w:sz w:val="20"/>
          <w:szCs w:val="20"/>
        </w:rPr>
      </w:pPr>
      <w:r>
        <w:rPr>
          <w:sz w:val="20"/>
          <w:szCs w:val="20"/>
        </w:rPr>
        <w:t>Nom complet (FQDN) D24-P04.estransup.local</w:t>
      </w:r>
    </w:p>
    <w:p w:rsidR="00290434" w:rsidRDefault="00290434" w:rsidP="0056183A">
      <w:pPr>
        <w:pBdr>
          <w:top w:val="single" w:sz="4" w:space="1" w:color="auto"/>
          <w:left w:val="single" w:sz="4" w:space="4" w:color="auto"/>
          <w:bottom w:val="single" w:sz="4" w:space="1" w:color="auto"/>
          <w:right w:val="single" w:sz="4" w:space="4" w:color="auto"/>
        </w:pBdr>
        <w:spacing w:after="100" w:afterAutospacing="1" w:line="240" w:lineRule="auto"/>
        <w:ind w:left="494"/>
        <w:rPr>
          <w:sz w:val="20"/>
          <w:szCs w:val="20"/>
        </w:rPr>
      </w:pPr>
      <w:r>
        <w:rPr>
          <w:sz w:val="20"/>
          <w:szCs w:val="20"/>
        </w:rPr>
        <w:t>Domaine estransup.local</w:t>
      </w:r>
    </w:p>
    <w:p w:rsidR="000C70F0" w:rsidRDefault="000C1EAF" w:rsidP="000C70F0">
      <w:pPr>
        <w:pStyle w:val="Paragraphedeliste"/>
        <w:numPr>
          <w:ilvl w:val="0"/>
          <w:numId w:val="6"/>
        </w:numPr>
        <w:spacing w:after="120" w:line="240" w:lineRule="auto"/>
        <w:rPr>
          <w:i/>
          <w:sz w:val="20"/>
          <w:szCs w:val="20"/>
        </w:rPr>
      </w:pPr>
      <w:r>
        <w:rPr>
          <w:noProof/>
          <w:lang w:eastAsia="fr-FR"/>
        </w:rPr>
        <w:drawing>
          <wp:anchor distT="0" distB="0" distL="114300" distR="114300" simplePos="0" relativeHeight="251658752" behindDoc="0" locked="0" layoutInCell="1" allowOverlap="1" wp14:anchorId="4E5E9717" wp14:editId="1DD71F54">
            <wp:simplePos x="0" y="0"/>
            <wp:positionH relativeFrom="column">
              <wp:posOffset>4978717</wp:posOffset>
            </wp:positionH>
            <wp:positionV relativeFrom="paragraph">
              <wp:posOffset>81597</wp:posOffset>
            </wp:positionV>
            <wp:extent cx="1606550" cy="15138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6550" cy="1513840"/>
                    </a:xfrm>
                    <a:prstGeom prst="rect">
                      <a:avLst/>
                    </a:prstGeom>
                  </pic:spPr>
                </pic:pic>
              </a:graphicData>
            </a:graphic>
            <wp14:sizeRelH relativeFrom="page">
              <wp14:pctWidth>0</wp14:pctWidth>
            </wp14:sizeRelH>
            <wp14:sizeRelV relativeFrom="page">
              <wp14:pctHeight>0</wp14:pctHeight>
            </wp14:sizeRelV>
          </wp:anchor>
        </w:drawing>
      </w:r>
      <w:r w:rsidR="000C70F0">
        <w:rPr>
          <w:i/>
          <w:sz w:val="20"/>
          <w:szCs w:val="20"/>
        </w:rPr>
        <w:t xml:space="preserve">Quelle différence entre un groupe de travail et un domaine en termes de configuration et de sécurité d’accès aux </w:t>
      </w:r>
      <w:r>
        <w:rPr>
          <w:i/>
          <w:sz w:val="20"/>
          <w:szCs w:val="20"/>
        </w:rPr>
        <w:t>ressources ?</w:t>
      </w:r>
    </w:p>
    <w:p w:rsidR="000C70F0" w:rsidRPr="000C70F0" w:rsidRDefault="00FB0A82" w:rsidP="000C70F0">
      <w:pPr>
        <w:pStyle w:val="Corrig"/>
        <w:ind w:left="494"/>
      </w:pPr>
      <w:r>
        <w:t xml:space="preserve"> </w:t>
      </w:r>
      <w:r w:rsidR="00290434">
        <w:t>Domaine contrôle de droits d’accès, d’authentification</w:t>
      </w:r>
    </w:p>
    <w:p w:rsidR="000C70F0" w:rsidRDefault="000C70F0" w:rsidP="000C70F0">
      <w:pPr>
        <w:spacing w:after="120" w:line="240" w:lineRule="auto"/>
        <w:rPr>
          <w:i/>
          <w:sz w:val="20"/>
          <w:szCs w:val="20"/>
        </w:rPr>
      </w:pPr>
    </w:p>
    <w:p w:rsidR="000C70F0" w:rsidRPr="000C70F0" w:rsidRDefault="00FB0A82" w:rsidP="000C70F0">
      <w:pPr>
        <w:pStyle w:val="Corrig"/>
        <w:ind w:left="494"/>
      </w:pPr>
      <w:r>
        <w:t xml:space="preserve"> </w:t>
      </w:r>
      <w:r w:rsidR="00290434">
        <w:t>Groupe de travail : il suffit d’y appartenir</w:t>
      </w:r>
    </w:p>
    <w:p w:rsidR="000C70F0" w:rsidRDefault="000C70F0" w:rsidP="000C70F0">
      <w:pPr>
        <w:pStyle w:val="Paragraphedeliste"/>
        <w:spacing w:line="240" w:lineRule="auto"/>
        <w:ind w:left="284"/>
        <w:contextualSpacing/>
        <w:jc w:val="both"/>
        <w:rPr>
          <w:b/>
        </w:rPr>
      </w:pPr>
    </w:p>
    <w:p w:rsidR="000C1EAF" w:rsidRDefault="000C1EAF">
      <w:pPr>
        <w:spacing w:after="0" w:line="240" w:lineRule="auto"/>
        <w:rPr>
          <w:b/>
        </w:rPr>
      </w:pPr>
      <w:r>
        <w:rPr>
          <w:b/>
        </w:rPr>
        <w:t xml:space="preserve"> </w:t>
      </w:r>
      <w:r>
        <w:rPr>
          <w:b/>
        </w:rPr>
        <w:br w:type="page"/>
      </w:r>
    </w:p>
    <w:p w:rsidR="00DF42F3" w:rsidRPr="00DF42F3" w:rsidRDefault="00DF42F3" w:rsidP="00DF42F3">
      <w:pPr>
        <w:pStyle w:val="Paragraphedeliste"/>
        <w:numPr>
          <w:ilvl w:val="0"/>
          <w:numId w:val="11"/>
        </w:numPr>
        <w:spacing w:line="240" w:lineRule="auto"/>
        <w:ind w:left="284" w:hanging="284"/>
        <w:contextualSpacing/>
        <w:jc w:val="both"/>
        <w:rPr>
          <w:b/>
        </w:rPr>
      </w:pPr>
      <w:r>
        <w:rPr>
          <w:b/>
        </w:rPr>
        <w:lastRenderedPageBreak/>
        <w:t>Volumes de s</w:t>
      </w:r>
      <w:r w:rsidRPr="00DF42F3">
        <w:rPr>
          <w:b/>
        </w:rPr>
        <w:t>tockage des données</w:t>
      </w:r>
      <w:r>
        <w:rPr>
          <w:b/>
        </w:rPr>
        <w:t> :</w:t>
      </w:r>
    </w:p>
    <w:p w:rsidR="0054225A" w:rsidRDefault="000C1EAF" w:rsidP="00FB0ABF">
      <w:r>
        <w:t>Pour travailler, v</w:t>
      </w:r>
      <w:r w:rsidR="0054225A">
        <w:t>ous aurez besoin d’espace de stockage. Les données peuvent être enregistrées sur des espaces en local sur l’ordinateur, sur les serveurs de l’infrastructure ESTRANSUP ou sur un « Cloud » de l’internet</w:t>
      </w:r>
      <w:r>
        <w:t xml:space="preserve"> type « onedrive » ou autre « dropbox »</w:t>
      </w:r>
      <w:r w:rsidR="0054225A">
        <w:t xml:space="preserve">. Selon le type d’utilisation, pour des contraintes de </w:t>
      </w:r>
      <w:r w:rsidR="004C2A13">
        <w:t>performance ou de sécurité, i</w:t>
      </w:r>
      <w:r w:rsidR="0054225A">
        <w:t xml:space="preserve">l est très important de savoir où est physiquement situé l’espace de stockage. </w:t>
      </w:r>
    </w:p>
    <w:p w:rsidR="00FB0ABF" w:rsidRDefault="00FB0ABF" w:rsidP="00FB0ABF">
      <w:r>
        <w:t xml:space="preserve">Vous utiliserez essentiellement </w:t>
      </w:r>
      <w:r w:rsidR="0054225A">
        <w:t>4</w:t>
      </w:r>
      <w:r>
        <w:t xml:space="preserve"> espaces de stockage :</w:t>
      </w:r>
    </w:p>
    <w:p w:rsidR="00FB0ABF" w:rsidRDefault="00FB0ABF" w:rsidP="00FB0ABF">
      <w:pPr>
        <w:pStyle w:val="Sansinterligne"/>
        <w:numPr>
          <w:ilvl w:val="0"/>
          <w:numId w:val="10"/>
        </w:numPr>
      </w:pPr>
      <w:r>
        <w:t>Les ressources pédagogiques</w:t>
      </w:r>
    </w:p>
    <w:p w:rsidR="00FB0ABF" w:rsidRDefault="00FB0ABF" w:rsidP="00FB0ABF">
      <w:pPr>
        <w:pStyle w:val="Sansinterligne"/>
        <w:numPr>
          <w:ilvl w:val="0"/>
          <w:numId w:val="10"/>
        </w:numPr>
      </w:pPr>
      <w:r>
        <w:t>Le volume SIO1</w:t>
      </w:r>
      <w:r w:rsidR="004E3BBC">
        <w:t xml:space="preserve"> (K :)</w:t>
      </w:r>
    </w:p>
    <w:p w:rsidR="00FB0ABF" w:rsidRDefault="00FB0ABF" w:rsidP="00FB0ABF">
      <w:pPr>
        <w:pStyle w:val="Sansinterligne"/>
        <w:numPr>
          <w:ilvl w:val="0"/>
          <w:numId w:val="10"/>
        </w:numPr>
      </w:pPr>
      <w:r>
        <w:t>Le volume P</w:t>
      </w:r>
      <w:r w:rsidR="004E3BBC">
        <w:t> :</w:t>
      </w:r>
    </w:p>
    <w:p w:rsidR="0054225A" w:rsidRDefault="0054225A" w:rsidP="00FB0ABF">
      <w:pPr>
        <w:pStyle w:val="Sansinterligne"/>
        <w:numPr>
          <w:ilvl w:val="0"/>
          <w:numId w:val="10"/>
        </w:numPr>
      </w:pPr>
      <w:r>
        <w:t xml:space="preserve">Le </w:t>
      </w:r>
      <w:r w:rsidR="004C2A13">
        <w:t>cloud</w:t>
      </w:r>
      <w:r w:rsidR="000C1EAF">
        <w:t xml:space="preserve"> « onedrive office365 »</w:t>
      </w:r>
    </w:p>
    <w:p w:rsidR="00FB0ABF" w:rsidRDefault="00FB0ABF" w:rsidP="00FB0ABF">
      <w:pPr>
        <w:pStyle w:val="Sansinterligne"/>
        <w:ind w:left="854"/>
      </w:pPr>
    </w:p>
    <w:p w:rsidR="00FB0ABF" w:rsidRDefault="00FB0ABF" w:rsidP="00FB0ABF">
      <w:pPr>
        <w:pStyle w:val="Paragraphedeliste"/>
        <w:numPr>
          <w:ilvl w:val="0"/>
          <w:numId w:val="7"/>
        </w:numPr>
        <w:spacing w:after="100" w:afterAutospacing="1" w:line="240" w:lineRule="auto"/>
        <w:rPr>
          <w:sz w:val="20"/>
          <w:szCs w:val="20"/>
        </w:rPr>
      </w:pPr>
      <w:r>
        <w:rPr>
          <w:sz w:val="20"/>
          <w:szCs w:val="20"/>
        </w:rPr>
        <w:t>Afficher les lecteurs et autres matériels de l’ordinateur.</w:t>
      </w:r>
    </w:p>
    <w:p w:rsidR="00111831" w:rsidRPr="004E7D9A" w:rsidRDefault="00111831" w:rsidP="002A1A92">
      <w:pPr>
        <w:pStyle w:val="Paragraphedeliste"/>
        <w:numPr>
          <w:ilvl w:val="0"/>
          <w:numId w:val="6"/>
        </w:numPr>
        <w:spacing w:after="120" w:line="240" w:lineRule="auto"/>
        <w:rPr>
          <w:sz w:val="20"/>
          <w:szCs w:val="20"/>
        </w:rPr>
      </w:pPr>
      <w:r>
        <w:rPr>
          <w:sz w:val="20"/>
          <w:szCs w:val="20"/>
        </w:rPr>
        <w:t>Q</w:t>
      </w:r>
      <w:r w:rsidR="002A1A92">
        <w:rPr>
          <w:sz w:val="20"/>
          <w:szCs w:val="20"/>
        </w:rPr>
        <w:t>ue contient le poste de travail</w:t>
      </w:r>
      <w:r>
        <w:rPr>
          <w:sz w:val="20"/>
          <w:szCs w:val="20"/>
        </w:rPr>
        <w:t xml:space="preserve"> en termes d’espaces de stockage.</w:t>
      </w:r>
      <w:r w:rsidR="002A1A92">
        <w:rPr>
          <w:sz w:val="20"/>
          <w:szCs w:val="20"/>
        </w:rPr>
        <w:t xml:space="preserve"> Comment s</w:t>
      </w:r>
      <w:r>
        <w:rPr>
          <w:sz w:val="20"/>
          <w:szCs w:val="20"/>
        </w:rPr>
        <w:t>ont-ils classés ?</w:t>
      </w:r>
    </w:p>
    <w:p w:rsidR="00063396" w:rsidRPr="0056183A" w:rsidRDefault="00063396" w:rsidP="00111831">
      <w:pPr>
        <w:pBdr>
          <w:top w:val="single" w:sz="4" w:space="1" w:color="auto"/>
          <w:left w:val="single" w:sz="4" w:space="4" w:color="auto"/>
          <w:bottom w:val="single" w:sz="4" w:space="1" w:color="auto"/>
          <w:right w:val="single" w:sz="4" w:space="4" w:color="auto"/>
        </w:pBdr>
        <w:spacing w:after="120" w:line="240" w:lineRule="auto"/>
        <w:ind w:left="494"/>
        <w:rPr>
          <w:sz w:val="20"/>
          <w:szCs w:val="20"/>
        </w:rPr>
      </w:pPr>
    </w:p>
    <w:p w:rsidR="00111831" w:rsidRPr="00FB0ABF" w:rsidRDefault="00111831" w:rsidP="00FB0ABF">
      <w:pPr>
        <w:pStyle w:val="Paragraphedeliste"/>
        <w:numPr>
          <w:ilvl w:val="0"/>
          <w:numId w:val="6"/>
        </w:numPr>
        <w:spacing w:after="120" w:line="240" w:lineRule="auto"/>
        <w:rPr>
          <w:sz w:val="20"/>
          <w:szCs w:val="20"/>
        </w:rPr>
      </w:pPr>
      <w:r w:rsidRPr="00FB0ABF">
        <w:rPr>
          <w:sz w:val="20"/>
          <w:szCs w:val="20"/>
        </w:rPr>
        <w:t>Complétez le tableau ci-dessous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1701"/>
        <w:gridCol w:w="2693"/>
        <w:gridCol w:w="3433"/>
      </w:tblGrid>
      <w:tr w:rsidR="00111831" w:rsidRPr="00C53839" w:rsidTr="00FB0ABF">
        <w:tc>
          <w:tcPr>
            <w:tcW w:w="1276" w:type="dxa"/>
          </w:tcPr>
          <w:p w:rsidR="00111831" w:rsidRPr="00C53839" w:rsidRDefault="00111831" w:rsidP="0071013B">
            <w:pPr>
              <w:spacing w:after="100" w:afterAutospacing="1" w:line="240" w:lineRule="auto"/>
              <w:rPr>
                <w:sz w:val="20"/>
                <w:szCs w:val="20"/>
              </w:rPr>
            </w:pPr>
            <w:r w:rsidRPr="00C53839">
              <w:rPr>
                <w:sz w:val="20"/>
                <w:szCs w:val="20"/>
              </w:rPr>
              <w:t>Lettre</w:t>
            </w:r>
          </w:p>
        </w:tc>
        <w:tc>
          <w:tcPr>
            <w:tcW w:w="1701" w:type="dxa"/>
          </w:tcPr>
          <w:p w:rsidR="00111831" w:rsidRPr="00C53839" w:rsidRDefault="00111831" w:rsidP="0071013B">
            <w:pPr>
              <w:spacing w:after="100" w:afterAutospacing="1" w:line="240" w:lineRule="auto"/>
              <w:rPr>
                <w:sz w:val="20"/>
                <w:szCs w:val="20"/>
              </w:rPr>
            </w:pPr>
            <w:r w:rsidRPr="00C53839">
              <w:rPr>
                <w:sz w:val="20"/>
                <w:szCs w:val="20"/>
              </w:rPr>
              <w:t>Nom de l’espace</w:t>
            </w:r>
          </w:p>
        </w:tc>
        <w:tc>
          <w:tcPr>
            <w:tcW w:w="2693" w:type="dxa"/>
          </w:tcPr>
          <w:p w:rsidR="00111831" w:rsidRPr="00C53839" w:rsidRDefault="00111831" w:rsidP="0071013B">
            <w:pPr>
              <w:spacing w:after="100" w:afterAutospacing="1" w:line="240" w:lineRule="auto"/>
              <w:rPr>
                <w:sz w:val="20"/>
                <w:szCs w:val="20"/>
              </w:rPr>
            </w:pPr>
            <w:r w:rsidRPr="00C53839">
              <w:rPr>
                <w:sz w:val="20"/>
                <w:szCs w:val="20"/>
              </w:rPr>
              <w:t>Machine</w:t>
            </w:r>
            <w:r w:rsidR="00FB0ABF">
              <w:rPr>
                <w:sz w:val="20"/>
                <w:szCs w:val="20"/>
              </w:rPr>
              <w:t xml:space="preserve"> sur lequel est situé le stockage</w:t>
            </w:r>
          </w:p>
        </w:tc>
        <w:tc>
          <w:tcPr>
            <w:tcW w:w="3433" w:type="dxa"/>
          </w:tcPr>
          <w:p w:rsidR="00111831" w:rsidRPr="00C53839" w:rsidRDefault="00111831" w:rsidP="00111831">
            <w:pPr>
              <w:spacing w:after="100" w:afterAutospacing="1" w:line="240" w:lineRule="auto"/>
              <w:rPr>
                <w:sz w:val="20"/>
                <w:szCs w:val="20"/>
              </w:rPr>
            </w:pPr>
            <w:r>
              <w:rPr>
                <w:sz w:val="20"/>
                <w:szCs w:val="20"/>
              </w:rPr>
              <w:t>Commentaire</w:t>
            </w:r>
          </w:p>
        </w:tc>
      </w:tr>
      <w:tr w:rsidR="00111831" w:rsidRPr="00C53839" w:rsidTr="00FB0ABF">
        <w:tc>
          <w:tcPr>
            <w:tcW w:w="1276" w:type="dxa"/>
          </w:tcPr>
          <w:p w:rsidR="00111831" w:rsidRPr="00C53839" w:rsidRDefault="00290434" w:rsidP="0071013B">
            <w:pPr>
              <w:spacing w:before="60" w:after="60" w:line="240" w:lineRule="auto"/>
              <w:rPr>
                <w:sz w:val="20"/>
                <w:szCs w:val="20"/>
              </w:rPr>
            </w:pPr>
            <w:r>
              <w:rPr>
                <w:sz w:val="20"/>
                <w:szCs w:val="20"/>
              </w:rPr>
              <w:t>C</w:t>
            </w:r>
          </w:p>
        </w:tc>
        <w:tc>
          <w:tcPr>
            <w:tcW w:w="1701" w:type="dxa"/>
          </w:tcPr>
          <w:p w:rsidR="00111831" w:rsidRPr="00C53839" w:rsidRDefault="00290434" w:rsidP="0071013B">
            <w:pPr>
              <w:spacing w:before="60" w:after="60" w:line="240" w:lineRule="auto"/>
              <w:rPr>
                <w:sz w:val="20"/>
                <w:szCs w:val="20"/>
              </w:rPr>
            </w:pPr>
            <w:r>
              <w:rPr>
                <w:sz w:val="20"/>
                <w:szCs w:val="20"/>
              </w:rPr>
              <w:t>Disque local</w:t>
            </w:r>
          </w:p>
        </w:tc>
        <w:tc>
          <w:tcPr>
            <w:tcW w:w="2693" w:type="dxa"/>
          </w:tcPr>
          <w:p w:rsidR="00111831" w:rsidRPr="00C53839" w:rsidRDefault="00111831" w:rsidP="0071013B">
            <w:pPr>
              <w:spacing w:before="60" w:after="60" w:line="240" w:lineRule="auto"/>
              <w:rPr>
                <w:sz w:val="20"/>
                <w:szCs w:val="20"/>
              </w:rPr>
            </w:pPr>
          </w:p>
        </w:tc>
        <w:tc>
          <w:tcPr>
            <w:tcW w:w="3433" w:type="dxa"/>
          </w:tcPr>
          <w:p w:rsidR="00111831" w:rsidRDefault="00111831" w:rsidP="0071013B">
            <w:pPr>
              <w:spacing w:before="60" w:after="60" w:line="240" w:lineRule="auto"/>
              <w:rPr>
                <w:sz w:val="20"/>
                <w:szCs w:val="20"/>
              </w:rPr>
            </w:pPr>
          </w:p>
          <w:p w:rsidR="00FB0ABF" w:rsidRPr="00C53839" w:rsidRDefault="00FB0ABF" w:rsidP="0071013B">
            <w:pPr>
              <w:spacing w:before="60" w:after="60" w:line="240" w:lineRule="auto"/>
              <w:rPr>
                <w:sz w:val="20"/>
                <w:szCs w:val="20"/>
              </w:rPr>
            </w:pPr>
          </w:p>
        </w:tc>
      </w:tr>
      <w:tr w:rsidR="00111831" w:rsidRPr="00C53839" w:rsidTr="00FB0ABF">
        <w:tc>
          <w:tcPr>
            <w:tcW w:w="1276" w:type="dxa"/>
          </w:tcPr>
          <w:p w:rsidR="00111831" w:rsidRPr="00C53839" w:rsidRDefault="00290434" w:rsidP="0071013B">
            <w:pPr>
              <w:spacing w:before="60" w:after="60" w:line="240" w:lineRule="auto"/>
              <w:rPr>
                <w:sz w:val="20"/>
                <w:szCs w:val="20"/>
              </w:rPr>
            </w:pPr>
            <w:r>
              <w:rPr>
                <w:sz w:val="20"/>
                <w:szCs w:val="20"/>
              </w:rPr>
              <w:t>E</w:t>
            </w:r>
          </w:p>
        </w:tc>
        <w:tc>
          <w:tcPr>
            <w:tcW w:w="1701" w:type="dxa"/>
          </w:tcPr>
          <w:p w:rsidR="00111831" w:rsidRPr="00C53839" w:rsidRDefault="00423E02" w:rsidP="0071013B">
            <w:pPr>
              <w:spacing w:before="60" w:after="60" w:line="240" w:lineRule="auto"/>
              <w:rPr>
                <w:sz w:val="20"/>
                <w:szCs w:val="20"/>
              </w:rPr>
            </w:pPr>
            <w:r>
              <w:rPr>
                <w:sz w:val="20"/>
                <w:szCs w:val="20"/>
              </w:rPr>
              <w:t>Disque local</w:t>
            </w:r>
          </w:p>
        </w:tc>
        <w:tc>
          <w:tcPr>
            <w:tcW w:w="2693" w:type="dxa"/>
          </w:tcPr>
          <w:p w:rsidR="00111831" w:rsidRPr="00C53839" w:rsidRDefault="00111831" w:rsidP="0071013B">
            <w:pPr>
              <w:spacing w:before="60" w:after="60" w:line="240" w:lineRule="auto"/>
              <w:rPr>
                <w:sz w:val="20"/>
                <w:szCs w:val="20"/>
              </w:rPr>
            </w:pPr>
          </w:p>
        </w:tc>
        <w:tc>
          <w:tcPr>
            <w:tcW w:w="3433" w:type="dxa"/>
          </w:tcPr>
          <w:p w:rsidR="00111831" w:rsidRDefault="00111831" w:rsidP="0071013B">
            <w:pPr>
              <w:spacing w:before="60" w:after="60" w:line="240" w:lineRule="auto"/>
              <w:rPr>
                <w:sz w:val="20"/>
                <w:szCs w:val="20"/>
              </w:rPr>
            </w:pPr>
          </w:p>
          <w:p w:rsidR="00FB0ABF" w:rsidRPr="00C53839" w:rsidRDefault="00FB0ABF" w:rsidP="0071013B">
            <w:pPr>
              <w:spacing w:before="60" w:after="60" w:line="240" w:lineRule="auto"/>
              <w:rPr>
                <w:sz w:val="20"/>
                <w:szCs w:val="20"/>
              </w:rPr>
            </w:pPr>
          </w:p>
        </w:tc>
      </w:tr>
      <w:tr w:rsidR="00111831" w:rsidRPr="00C53839" w:rsidTr="00FB0ABF">
        <w:tc>
          <w:tcPr>
            <w:tcW w:w="1276" w:type="dxa"/>
          </w:tcPr>
          <w:p w:rsidR="00111831" w:rsidRPr="00C53839" w:rsidRDefault="00290434" w:rsidP="0071013B">
            <w:pPr>
              <w:spacing w:before="60" w:after="60" w:line="240" w:lineRule="auto"/>
              <w:rPr>
                <w:sz w:val="20"/>
                <w:szCs w:val="20"/>
              </w:rPr>
            </w:pPr>
            <w:r>
              <w:rPr>
                <w:sz w:val="20"/>
                <w:szCs w:val="20"/>
              </w:rPr>
              <w:t>F</w:t>
            </w:r>
          </w:p>
        </w:tc>
        <w:tc>
          <w:tcPr>
            <w:tcW w:w="1701" w:type="dxa"/>
          </w:tcPr>
          <w:p w:rsidR="00111831" w:rsidRPr="00C53839" w:rsidRDefault="00290434" w:rsidP="00290434">
            <w:pPr>
              <w:spacing w:before="60" w:after="60" w:line="240" w:lineRule="auto"/>
              <w:jc w:val="center"/>
              <w:rPr>
                <w:sz w:val="20"/>
                <w:szCs w:val="20"/>
              </w:rPr>
            </w:pPr>
            <w:r>
              <w:rPr>
                <w:sz w:val="20"/>
                <w:szCs w:val="20"/>
              </w:rPr>
              <w:t>SIO1</w:t>
            </w:r>
          </w:p>
        </w:tc>
        <w:tc>
          <w:tcPr>
            <w:tcW w:w="2693" w:type="dxa"/>
          </w:tcPr>
          <w:p w:rsidR="00111831" w:rsidRPr="00C53839" w:rsidRDefault="00423E02" w:rsidP="0071013B">
            <w:pPr>
              <w:spacing w:before="60" w:after="60" w:line="240" w:lineRule="auto"/>
              <w:rPr>
                <w:sz w:val="20"/>
                <w:szCs w:val="20"/>
              </w:rPr>
            </w:pPr>
            <w:r>
              <w:rPr>
                <w:sz w:val="20"/>
                <w:szCs w:val="20"/>
              </w:rPr>
              <w:t>Sur le poste en local</w:t>
            </w:r>
          </w:p>
        </w:tc>
        <w:tc>
          <w:tcPr>
            <w:tcW w:w="3433" w:type="dxa"/>
          </w:tcPr>
          <w:p w:rsidR="00111831" w:rsidRDefault="00423E02" w:rsidP="0071013B">
            <w:pPr>
              <w:spacing w:before="60" w:after="60" w:line="240" w:lineRule="auto"/>
              <w:rPr>
                <w:sz w:val="20"/>
                <w:szCs w:val="20"/>
              </w:rPr>
            </w:pPr>
            <w:r>
              <w:rPr>
                <w:sz w:val="20"/>
                <w:szCs w:val="20"/>
              </w:rPr>
              <w:t>Stockage de gros volumes, possibilité d’écriture</w:t>
            </w:r>
          </w:p>
          <w:p w:rsidR="00FB0ABF" w:rsidRPr="00C53839" w:rsidRDefault="00FB0ABF" w:rsidP="0071013B">
            <w:pPr>
              <w:spacing w:before="60" w:after="60" w:line="240" w:lineRule="auto"/>
              <w:rPr>
                <w:sz w:val="20"/>
                <w:szCs w:val="20"/>
              </w:rPr>
            </w:pPr>
          </w:p>
        </w:tc>
      </w:tr>
      <w:tr w:rsidR="00FB0ABF" w:rsidRPr="00C53839" w:rsidTr="00FB0ABF">
        <w:tc>
          <w:tcPr>
            <w:tcW w:w="1276" w:type="dxa"/>
          </w:tcPr>
          <w:p w:rsidR="00FB0ABF" w:rsidRPr="00C53839" w:rsidRDefault="00423E02" w:rsidP="0071013B">
            <w:pPr>
              <w:spacing w:before="60" w:after="60" w:line="240" w:lineRule="auto"/>
              <w:rPr>
                <w:sz w:val="20"/>
                <w:szCs w:val="20"/>
              </w:rPr>
            </w:pPr>
            <w:r>
              <w:rPr>
                <w:sz w:val="20"/>
                <w:szCs w:val="20"/>
              </w:rPr>
              <w:t>P</w:t>
            </w:r>
          </w:p>
        </w:tc>
        <w:tc>
          <w:tcPr>
            <w:tcW w:w="1701" w:type="dxa"/>
          </w:tcPr>
          <w:p w:rsidR="00FB0ABF" w:rsidRPr="00C53839" w:rsidRDefault="00423E02" w:rsidP="0071013B">
            <w:pPr>
              <w:spacing w:before="60" w:after="60" w:line="240" w:lineRule="auto"/>
              <w:rPr>
                <w:sz w:val="20"/>
                <w:szCs w:val="20"/>
              </w:rPr>
            </w:pPr>
            <w:r>
              <w:rPr>
                <w:sz w:val="20"/>
                <w:szCs w:val="20"/>
              </w:rPr>
              <w:t>Perso</w:t>
            </w:r>
          </w:p>
        </w:tc>
        <w:tc>
          <w:tcPr>
            <w:tcW w:w="2693" w:type="dxa"/>
          </w:tcPr>
          <w:p w:rsidR="00FB0ABF" w:rsidRDefault="00423E02" w:rsidP="0071013B">
            <w:pPr>
              <w:spacing w:before="60" w:after="60" w:line="240" w:lineRule="auto"/>
              <w:rPr>
                <w:sz w:val="20"/>
                <w:szCs w:val="20"/>
              </w:rPr>
            </w:pPr>
            <w:r>
              <w:rPr>
                <w:sz w:val="20"/>
                <w:szCs w:val="20"/>
              </w:rPr>
              <w:t>Sur le réseau</w:t>
            </w:r>
          </w:p>
          <w:p w:rsidR="00423E02" w:rsidRPr="00C53839" w:rsidRDefault="00423E02" w:rsidP="0071013B">
            <w:pPr>
              <w:spacing w:before="60" w:after="60" w:line="240" w:lineRule="auto"/>
              <w:rPr>
                <w:sz w:val="20"/>
                <w:szCs w:val="20"/>
              </w:rPr>
            </w:pPr>
            <w:r>
              <w:rPr>
                <w:sz w:val="20"/>
                <w:szCs w:val="20"/>
              </w:rPr>
              <w:t>Bts-ad2</w:t>
            </w:r>
          </w:p>
        </w:tc>
        <w:tc>
          <w:tcPr>
            <w:tcW w:w="3433" w:type="dxa"/>
          </w:tcPr>
          <w:p w:rsidR="00FB0ABF" w:rsidRDefault="00FB0ABF" w:rsidP="0071013B">
            <w:pPr>
              <w:spacing w:before="60" w:after="60" w:line="240" w:lineRule="auto"/>
              <w:rPr>
                <w:sz w:val="20"/>
                <w:szCs w:val="20"/>
              </w:rPr>
            </w:pPr>
          </w:p>
          <w:p w:rsidR="00FB0ABF" w:rsidRDefault="00FB0ABF" w:rsidP="0071013B">
            <w:pPr>
              <w:spacing w:before="60" w:after="60" w:line="240" w:lineRule="auto"/>
              <w:rPr>
                <w:sz w:val="20"/>
                <w:szCs w:val="20"/>
              </w:rPr>
            </w:pPr>
          </w:p>
        </w:tc>
      </w:tr>
    </w:tbl>
    <w:p w:rsidR="002E356B" w:rsidRDefault="002E356B" w:rsidP="002E356B">
      <w:pPr>
        <w:pStyle w:val="Paragraphedeliste"/>
        <w:spacing w:after="100" w:afterAutospacing="1" w:line="240" w:lineRule="auto"/>
        <w:ind w:left="360"/>
        <w:rPr>
          <w:sz w:val="20"/>
          <w:szCs w:val="20"/>
        </w:rPr>
      </w:pPr>
    </w:p>
    <w:p w:rsidR="00FB0ABF" w:rsidRDefault="00FB0ABF" w:rsidP="00FB0ABF">
      <w:pPr>
        <w:pStyle w:val="Paragraphedeliste"/>
        <w:numPr>
          <w:ilvl w:val="0"/>
          <w:numId w:val="7"/>
        </w:numPr>
        <w:spacing w:after="100" w:afterAutospacing="1" w:line="240" w:lineRule="auto"/>
        <w:rPr>
          <w:sz w:val="20"/>
          <w:szCs w:val="20"/>
        </w:rPr>
      </w:pPr>
      <w:r>
        <w:rPr>
          <w:sz w:val="20"/>
          <w:szCs w:val="20"/>
        </w:rPr>
        <w:t>I</w:t>
      </w:r>
      <w:r w:rsidR="00111831">
        <w:rPr>
          <w:sz w:val="20"/>
          <w:szCs w:val="20"/>
        </w:rPr>
        <w:t xml:space="preserve">dentifier les espaces de stockage </w:t>
      </w:r>
      <w:r>
        <w:rPr>
          <w:sz w:val="20"/>
          <w:szCs w:val="20"/>
        </w:rPr>
        <w:t xml:space="preserve">qui sont sur le réseau. </w:t>
      </w:r>
    </w:p>
    <w:p w:rsidR="00C36868" w:rsidRPr="008405BE" w:rsidRDefault="00FB0ABF" w:rsidP="00FB0ABF">
      <w:pPr>
        <w:pStyle w:val="Paragraphedeliste"/>
        <w:numPr>
          <w:ilvl w:val="0"/>
          <w:numId w:val="6"/>
        </w:numPr>
        <w:spacing w:after="120" w:line="240" w:lineRule="auto"/>
        <w:rPr>
          <w:sz w:val="20"/>
          <w:szCs w:val="20"/>
        </w:rPr>
      </w:pPr>
      <w:r>
        <w:rPr>
          <w:sz w:val="20"/>
          <w:szCs w:val="20"/>
        </w:rPr>
        <w:t>S</w:t>
      </w:r>
      <w:r w:rsidR="00111831">
        <w:rPr>
          <w:sz w:val="20"/>
          <w:szCs w:val="20"/>
        </w:rPr>
        <w:t>ur quelle(s) machine(s) sont-ils </w:t>
      </w:r>
      <w:r>
        <w:rPr>
          <w:sz w:val="20"/>
          <w:szCs w:val="20"/>
        </w:rPr>
        <w:t xml:space="preserve">stockés </w:t>
      </w:r>
      <w:r w:rsidR="00111831">
        <w:rPr>
          <w:sz w:val="20"/>
          <w:szCs w:val="20"/>
        </w:rPr>
        <w:t>? Comment est écrit le nom de la machine ? quel est le nom de l’espace ? quelle lettre est associée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1842"/>
        <w:gridCol w:w="2835"/>
        <w:gridCol w:w="3433"/>
      </w:tblGrid>
      <w:tr w:rsidR="00C36868" w:rsidRPr="00C53839" w:rsidTr="003E03A5">
        <w:tc>
          <w:tcPr>
            <w:tcW w:w="1276" w:type="dxa"/>
          </w:tcPr>
          <w:p w:rsidR="00C36868" w:rsidRPr="00C53839" w:rsidRDefault="00C36868" w:rsidP="00947450">
            <w:pPr>
              <w:spacing w:after="100" w:afterAutospacing="1" w:line="240" w:lineRule="auto"/>
              <w:rPr>
                <w:sz w:val="20"/>
                <w:szCs w:val="20"/>
              </w:rPr>
            </w:pPr>
            <w:r w:rsidRPr="00C53839">
              <w:rPr>
                <w:sz w:val="20"/>
                <w:szCs w:val="20"/>
              </w:rPr>
              <w:t>Lettre</w:t>
            </w:r>
          </w:p>
        </w:tc>
        <w:tc>
          <w:tcPr>
            <w:tcW w:w="1842" w:type="dxa"/>
          </w:tcPr>
          <w:p w:rsidR="00C36868" w:rsidRPr="00C53839" w:rsidRDefault="00C36868" w:rsidP="00947450">
            <w:pPr>
              <w:spacing w:after="100" w:afterAutospacing="1" w:line="240" w:lineRule="auto"/>
              <w:rPr>
                <w:sz w:val="20"/>
                <w:szCs w:val="20"/>
              </w:rPr>
            </w:pPr>
            <w:r w:rsidRPr="00C53839">
              <w:rPr>
                <w:sz w:val="20"/>
                <w:szCs w:val="20"/>
              </w:rPr>
              <w:t>Nom de l’espace</w:t>
            </w:r>
          </w:p>
        </w:tc>
        <w:tc>
          <w:tcPr>
            <w:tcW w:w="2835" w:type="dxa"/>
          </w:tcPr>
          <w:p w:rsidR="00C36868" w:rsidRPr="00C53839" w:rsidRDefault="00FB0ABF" w:rsidP="00947450">
            <w:pPr>
              <w:spacing w:after="100" w:afterAutospacing="1" w:line="240" w:lineRule="auto"/>
              <w:rPr>
                <w:sz w:val="20"/>
                <w:szCs w:val="20"/>
              </w:rPr>
            </w:pPr>
            <w:r w:rsidRPr="00C53839">
              <w:rPr>
                <w:sz w:val="20"/>
                <w:szCs w:val="20"/>
              </w:rPr>
              <w:t>Machine</w:t>
            </w:r>
            <w:r>
              <w:rPr>
                <w:sz w:val="20"/>
                <w:szCs w:val="20"/>
              </w:rPr>
              <w:t xml:space="preserve"> sur lequel est situé le stockage</w:t>
            </w:r>
          </w:p>
        </w:tc>
        <w:tc>
          <w:tcPr>
            <w:tcW w:w="3433" w:type="dxa"/>
          </w:tcPr>
          <w:p w:rsidR="00C36868" w:rsidRPr="00C53839" w:rsidRDefault="00C36868" w:rsidP="00947450">
            <w:pPr>
              <w:spacing w:after="100" w:afterAutospacing="1" w:line="240" w:lineRule="auto"/>
              <w:rPr>
                <w:sz w:val="20"/>
                <w:szCs w:val="20"/>
              </w:rPr>
            </w:pPr>
            <w:r>
              <w:rPr>
                <w:sz w:val="20"/>
                <w:szCs w:val="20"/>
              </w:rPr>
              <w:t>Commentaire</w:t>
            </w:r>
          </w:p>
        </w:tc>
      </w:tr>
      <w:tr w:rsidR="00C36868" w:rsidRPr="00C53839" w:rsidTr="003E03A5">
        <w:tc>
          <w:tcPr>
            <w:tcW w:w="1276" w:type="dxa"/>
          </w:tcPr>
          <w:p w:rsidR="00C36868" w:rsidRPr="00C53839" w:rsidRDefault="00C36868" w:rsidP="00947450">
            <w:pPr>
              <w:spacing w:before="60" w:after="60" w:line="240" w:lineRule="auto"/>
              <w:rPr>
                <w:sz w:val="20"/>
                <w:szCs w:val="20"/>
              </w:rPr>
            </w:pPr>
          </w:p>
        </w:tc>
        <w:tc>
          <w:tcPr>
            <w:tcW w:w="1842" w:type="dxa"/>
          </w:tcPr>
          <w:p w:rsidR="00C36868" w:rsidRPr="00C53839" w:rsidRDefault="00C36868" w:rsidP="00947450">
            <w:pPr>
              <w:spacing w:before="60" w:after="60" w:line="240" w:lineRule="auto"/>
              <w:rPr>
                <w:sz w:val="20"/>
                <w:szCs w:val="20"/>
              </w:rPr>
            </w:pPr>
          </w:p>
        </w:tc>
        <w:tc>
          <w:tcPr>
            <w:tcW w:w="2835" w:type="dxa"/>
          </w:tcPr>
          <w:p w:rsidR="00C36868" w:rsidRPr="00C53839" w:rsidRDefault="00C36868" w:rsidP="00947450">
            <w:pPr>
              <w:spacing w:before="60" w:after="60" w:line="240" w:lineRule="auto"/>
              <w:rPr>
                <w:sz w:val="20"/>
                <w:szCs w:val="20"/>
              </w:rPr>
            </w:pPr>
          </w:p>
        </w:tc>
        <w:tc>
          <w:tcPr>
            <w:tcW w:w="3433" w:type="dxa"/>
          </w:tcPr>
          <w:p w:rsidR="00C36868" w:rsidRPr="00C53839" w:rsidRDefault="00C36868" w:rsidP="00947450">
            <w:pPr>
              <w:spacing w:before="60" w:after="60" w:line="240" w:lineRule="auto"/>
              <w:rPr>
                <w:sz w:val="20"/>
                <w:szCs w:val="20"/>
              </w:rPr>
            </w:pPr>
          </w:p>
        </w:tc>
      </w:tr>
      <w:tr w:rsidR="00C36868" w:rsidRPr="00C53839" w:rsidTr="003E03A5">
        <w:tc>
          <w:tcPr>
            <w:tcW w:w="1276" w:type="dxa"/>
          </w:tcPr>
          <w:p w:rsidR="00C36868" w:rsidRPr="00C53839" w:rsidRDefault="00C36868" w:rsidP="00947450">
            <w:pPr>
              <w:spacing w:before="60" w:after="60" w:line="240" w:lineRule="auto"/>
              <w:rPr>
                <w:sz w:val="20"/>
                <w:szCs w:val="20"/>
              </w:rPr>
            </w:pPr>
          </w:p>
        </w:tc>
        <w:tc>
          <w:tcPr>
            <w:tcW w:w="1842" w:type="dxa"/>
          </w:tcPr>
          <w:p w:rsidR="00C36868" w:rsidRPr="00C53839" w:rsidRDefault="00C36868" w:rsidP="00947450">
            <w:pPr>
              <w:spacing w:before="60" w:after="60" w:line="240" w:lineRule="auto"/>
              <w:rPr>
                <w:sz w:val="20"/>
                <w:szCs w:val="20"/>
              </w:rPr>
            </w:pPr>
          </w:p>
        </w:tc>
        <w:tc>
          <w:tcPr>
            <w:tcW w:w="2835" w:type="dxa"/>
          </w:tcPr>
          <w:p w:rsidR="00C36868" w:rsidRPr="00C53839" w:rsidRDefault="00C36868" w:rsidP="00947450">
            <w:pPr>
              <w:spacing w:before="60" w:after="60" w:line="240" w:lineRule="auto"/>
              <w:rPr>
                <w:sz w:val="20"/>
                <w:szCs w:val="20"/>
              </w:rPr>
            </w:pPr>
          </w:p>
        </w:tc>
        <w:tc>
          <w:tcPr>
            <w:tcW w:w="3433" w:type="dxa"/>
          </w:tcPr>
          <w:p w:rsidR="00C36868" w:rsidRPr="00C53839" w:rsidRDefault="00C36868" w:rsidP="00947450">
            <w:pPr>
              <w:spacing w:before="60" w:after="60" w:line="240" w:lineRule="auto"/>
              <w:rPr>
                <w:sz w:val="20"/>
                <w:szCs w:val="20"/>
              </w:rPr>
            </w:pPr>
          </w:p>
        </w:tc>
      </w:tr>
      <w:tr w:rsidR="00C36868" w:rsidRPr="00C53839" w:rsidTr="003E03A5">
        <w:tc>
          <w:tcPr>
            <w:tcW w:w="1276" w:type="dxa"/>
          </w:tcPr>
          <w:p w:rsidR="00C36868" w:rsidRPr="00C53839" w:rsidRDefault="00C36868" w:rsidP="00947450">
            <w:pPr>
              <w:spacing w:before="60" w:after="60" w:line="240" w:lineRule="auto"/>
              <w:rPr>
                <w:sz w:val="20"/>
                <w:szCs w:val="20"/>
              </w:rPr>
            </w:pPr>
          </w:p>
        </w:tc>
        <w:tc>
          <w:tcPr>
            <w:tcW w:w="1842" w:type="dxa"/>
          </w:tcPr>
          <w:p w:rsidR="00C36868" w:rsidRPr="00C53839" w:rsidRDefault="00C36868" w:rsidP="00947450">
            <w:pPr>
              <w:spacing w:before="60" w:after="60" w:line="240" w:lineRule="auto"/>
              <w:rPr>
                <w:sz w:val="20"/>
                <w:szCs w:val="20"/>
              </w:rPr>
            </w:pPr>
          </w:p>
        </w:tc>
        <w:tc>
          <w:tcPr>
            <w:tcW w:w="2835" w:type="dxa"/>
          </w:tcPr>
          <w:p w:rsidR="00C36868" w:rsidRPr="00C53839" w:rsidRDefault="00C36868" w:rsidP="00947450">
            <w:pPr>
              <w:spacing w:before="60" w:after="60" w:line="240" w:lineRule="auto"/>
              <w:rPr>
                <w:sz w:val="20"/>
                <w:szCs w:val="20"/>
              </w:rPr>
            </w:pPr>
          </w:p>
        </w:tc>
        <w:tc>
          <w:tcPr>
            <w:tcW w:w="3433" w:type="dxa"/>
          </w:tcPr>
          <w:p w:rsidR="00C36868" w:rsidRPr="00C53839" w:rsidRDefault="00C36868" w:rsidP="00947450">
            <w:pPr>
              <w:spacing w:before="60" w:after="60" w:line="240" w:lineRule="auto"/>
              <w:rPr>
                <w:sz w:val="20"/>
                <w:szCs w:val="20"/>
              </w:rPr>
            </w:pPr>
          </w:p>
        </w:tc>
      </w:tr>
      <w:tr w:rsidR="002C5D74" w:rsidRPr="00C53839" w:rsidTr="003E03A5">
        <w:tc>
          <w:tcPr>
            <w:tcW w:w="1276" w:type="dxa"/>
            <w:tcBorders>
              <w:top w:val="single" w:sz="4" w:space="0" w:color="000000"/>
              <w:left w:val="single" w:sz="4" w:space="0" w:color="000000"/>
              <w:bottom w:val="single" w:sz="4" w:space="0" w:color="000000"/>
              <w:right w:val="single" w:sz="4" w:space="0" w:color="000000"/>
            </w:tcBorders>
          </w:tcPr>
          <w:p w:rsidR="002C5D74" w:rsidRPr="00C53839" w:rsidRDefault="002C5D74" w:rsidP="002A6347">
            <w:pPr>
              <w:spacing w:before="60" w:after="60" w:line="240" w:lineRule="auto"/>
              <w:rPr>
                <w:sz w:val="20"/>
                <w:szCs w:val="20"/>
              </w:rPr>
            </w:pPr>
          </w:p>
        </w:tc>
        <w:tc>
          <w:tcPr>
            <w:tcW w:w="1842" w:type="dxa"/>
            <w:tcBorders>
              <w:top w:val="single" w:sz="4" w:space="0" w:color="000000"/>
              <w:left w:val="single" w:sz="4" w:space="0" w:color="000000"/>
              <w:bottom w:val="single" w:sz="4" w:space="0" w:color="000000"/>
              <w:right w:val="single" w:sz="4" w:space="0" w:color="000000"/>
            </w:tcBorders>
          </w:tcPr>
          <w:p w:rsidR="002C5D74" w:rsidRPr="00C53839" w:rsidRDefault="002C5D74" w:rsidP="002A6347">
            <w:pPr>
              <w:spacing w:before="60" w:after="60" w:line="240" w:lineRule="auto"/>
              <w:rPr>
                <w:sz w:val="20"/>
                <w:szCs w:val="20"/>
              </w:rPr>
            </w:pPr>
          </w:p>
        </w:tc>
        <w:tc>
          <w:tcPr>
            <w:tcW w:w="2835" w:type="dxa"/>
            <w:tcBorders>
              <w:top w:val="single" w:sz="4" w:space="0" w:color="000000"/>
              <w:left w:val="single" w:sz="4" w:space="0" w:color="000000"/>
              <w:bottom w:val="single" w:sz="4" w:space="0" w:color="000000"/>
              <w:right w:val="single" w:sz="4" w:space="0" w:color="000000"/>
            </w:tcBorders>
          </w:tcPr>
          <w:p w:rsidR="002C5D74" w:rsidRPr="00C53839" w:rsidRDefault="002C5D74" w:rsidP="002A6347">
            <w:pPr>
              <w:spacing w:before="60" w:after="60" w:line="240" w:lineRule="auto"/>
              <w:rPr>
                <w:sz w:val="20"/>
                <w:szCs w:val="20"/>
              </w:rPr>
            </w:pPr>
          </w:p>
        </w:tc>
        <w:tc>
          <w:tcPr>
            <w:tcW w:w="3433" w:type="dxa"/>
            <w:tcBorders>
              <w:top w:val="single" w:sz="4" w:space="0" w:color="000000"/>
              <w:left w:val="single" w:sz="4" w:space="0" w:color="000000"/>
              <w:bottom w:val="single" w:sz="4" w:space="0" w:color="000000"/>
              <w:right w:val="single" w:sz="4" w:space="0" w:color="000000"/>
            </w:tcBorders>
          </w:tcPr>
          <w:p w:rsidR="002C5D74" w:rsidRPr="00C53839" w:rsidRDefault="002C5D74" w:rsidP="002A6347">
            <w:pPr>
              <w:spacing w:before="60" w:after="60" w:line="240" w:lineRule="auto"/>
              <w:rPr>
                <w:sz w:val="20"/>
                <w:szCs w:val="20"/>
              </w:rPr>
            </w:pPr>
          </w:p>
        </w:tc>
      </w:tr>
    </w:tbl>
    <w:p w:rsidR="00EA3DA4" w:rsidRDefault="00EA3DA4" w:rsidP="00EA3DA4">
      <w:pPr>
        <w:pStyle w:val="Titre2"/>
      </w:pPr>
      <w:r>
        <w:t>Les ressources pédagogiques</w:t>
      </w:r>
    </w:p>
    <w:p w:rsidR="00EA3DA4" w:rsidRDefault="00EA3DA4" w:rsidP="00EA3DA4">
      <w:r>
        <w:t>Les ressources pédagogiques sur le serveur BTS-AD2 : il s’agit de fichiers, de logiciels mis à votre disposition par vos enseignants pour les cours. Les ressources sont classées par classe et par module de cours. Elles sont accessibles en lecture aux étudiants.</w:t>
      </w:r>
    </w:p>
    <w:p w:rsidR="00EA3DA4" w:rsidRPr="00EA3DA4" w:rsidRDefault="00B300F1" w:rsidP="00EA3DA4">
      <w:pPr>
        <w:pStyle w:val="Paragraphedeliste"/>
        <w:numPr>
          <w:ilvl w:val="0"/>
          <w:numId w:val="7"/>
        </w:numPr>
        <w:spacing w:after="100" w:afterAutospacing="1" w:line="240" w:lineRule="auto"/>
        <w:rPr>
          <w:sz w:val="20"/>
          <w:szCs w:val="20"/>
        </w:rPr>
      </w:pPr>
      <w:r>
        <w:rPr>
          <w:sz w:val="20"/>
          <w:szCs w:val="20"/>
        </w:rPr>
        <w:t>Retrouver le fichier du</w:t>
      </w:r>
      <w:r w:rsidR="00EA3DA4" w:rsidRPr="00EA3DA4">
        <w:rPr>
          <w:sz w:val="20"/>
          <w:szCs w:val="20"/>
        </w:rPr>
        <w:t xml:space="preserve"> TP dans les ressources pédagogiques.</w:t>
      </w:r>
    </w:p>
    <w:p w:rsidR="004E3BBC" w:rsidRPr="004E3BBC" w:rsidRDefault="00EA3DA4" w:rsidP="00EA3DA4">
      <w:pPr>
        <w:pStyle w:val="Paragraphedeliste"/>
        <w:numPr>
          <w:ilvl w:val="0"/>
          <w:numId w:val="7"/>
        </w:numPr>
        <w:spacing w:after="100" w:afterAutospacing="1" w:line="240" w:lineRule="auto"/>
        <w:rPr>
          <w:sz w:val="20"/>
          <w:szCs w:val="20"/>
        </w:rPr>
      </w:pPr>
      <w:r w:rsidRPr="004E3BBC">
        <w:rPr>
          <w:sz w:val="20"/>
          <w:szCs w:val="20"/>
        </w:rPr>
        <w:t>Créer un raccourci sur votre bureau qui pointe vers les ressources pédagogiques des SIO1.</w:t>
      </w:r>
      <w:r w:rsidR="004E3BBC" w:rsidRPr="004E3BBC">
        <w:rPr>
          <w:sz w:val="20"/>
          <w:szCs w:val="20"/>
        </w:rPr>
        <w:t xml:space="preserve"> </w:t>
      </w:r>
    </w:p>
    <w:p w:rsidR="004E3BBC" w:rsidRDefault="004E3BBC" w:rsidP="004E3BBC">
      <w:pPr>
        <w:pStyle w:val="Paragraphedeliste"/>
        <w:numPr>
          <w:ilvl w:val="0"/>
          <w:numId w:val="7"/>
        </w:numPr>
        <w:spacing w:after="100" w:afterAutospacing="1" w:line="240" w:lineRule="auto"/>
        <w:rPr>
          <w:sz w:val="20"/>
          <w:szCs w:val="20"/>
        </w:rPr>
      </w:pPr>
      <w:r>
        <w:rPr>
          <w:sz w:val="20"/>
          <w:szCs w:val="20"/>
        </w:rPr>
        <w:t xml:space="preserve">Créer un lecteur logique « S : » associé au dossier SIO1 des </w:t>
      </w:r>
      <w:r w:rsidRPr="004E3BBC">
        <w:rPr>
          <w:sz w:val="20"/>
          <w:szCs w:val="20"/>
        </w:rPr>
        <w:t>ressources pédagogiques</w:t>
      </w:r>
      <w:r>
        <w:rPr>
          <w:sz w:val="20"/>
          <w:szCs w:val="20"/>
        </w:rPr>
        <w:t>.</w:t>
      </w:r>
    </w:p>
    <w:p w:rsidR="00EA3DA4" w:rsidRPr="00EA3DA4" w:rsidRDefault="00C85CA8" w:rsidP="00EA3DA4">
      <w:pPr>
        <w:pStyle w:val="Paragraphedeliste"/>
        <w:numPr>
          <w:ilvl w:val="0"/>
          <w:numId w:val="7"/>
        </w:numPr>
        <w:spacing w:after="100" w:afterAutospacing="1" w:line="240" w:lineRule="auto"/>
        <w:rPr>
          <w:sz w:val="20"/>
          <w:szCs w:val="20"/>
        </w:rPr>
      </w:pPr>
      <w:r>
        <w:rPr>
          <w:sz w:val="20"/>
          <w:szCs w:val="20"/>
        </w:rPr>
        <w:t>Accéder au dossier SIO</w:t>
      </w:r>
      <w:r w:rsidR="004E3BBC" w:rsidRPr="00562C6B">
        <w:rPr>
          <w:sz w:val="20"/>
          <w:szCs w:val="20"/>
        </w:rPr>
        <w:t xml:space="preserve">1 à partir </w:t>
      </w:r>
      <w:r>
        <w:rPr>
          <w:sz w:val="20"/>
          <w:szCs w:val="20"/>
        </w:rPr>
        <w:t xml:space="preserve">du </w:t>
      </w:r>
      <w:r w:rsidR="004E3BBC" w:rsidRPr="00562C6B">
        <w:rPr>
          <w:sz w:val="20"/>
          <w:szCs w:val="20"/>
        </w:rPr>
        <w:t>lecteur S.</w:t>
      </w:r>
    </w:p>
    <w:p w:rsidR="00B300F1" w:rsidRDefault="00B300F1" w:rsidP="00EA3DA4">
      <w:pPr>
        <w:pStyle w:val="Titre2"/>
      </w:pPr>
    </w:p>
    <w:p w:rsidR="00EA3DA4" w:rsidRDefault="00EA3DA4" w:rsidP="00EA3DA4">
      <w:pPr>
        <w:pStyle w:val="Titre2"/>
      </w:pPr>
      <w:r>
        <w:t>Le volume SIO1</w:t>
      </w:r>
      <w:r w:rsidR="00B300F1">
        <w:t xml:space="preserve"> (K :)</w:t>
      </w:r>
    </w:p>
    <w:p w:rsidR="00EA3DA4" w:rsidRDefault="00EA3DA4" w:rsidP="00EA3DA4">
      <w:r>
        <w:t>Le volume SIO1 : espace de stockage professionnel pour tous les SIO1. L’administrateur y a aussi accès.</w:t>
      </w:r>
    </w:p>
    <w:p w:rsidR="00EA3DA4" w:rsidRPr="004E3BBC" w:rsidRDefault="00EA3DA4" w:rsidP="004E3BBC">
      <w:pPr>
        <w:pStyle w:val="Paragraphedeliste"/>
        <w:numPr>
          <w:ilvl w:val="0"/>
          <w:numId w:val="7"/>
        </w:numPr>
        <w:spacing w:after="100" w:afterAutospacing="1" w:line="240" w:lineRule="auto"/>
        <w:rPr>
          <w:sz w:val="20"/>
          <w:szCs w:val="20"/>
        </w:rPr>
      </w:pPr>
      <w:r w:rsidRPr="00562C6B">
        <w:rPr>
          <w:sz w:val="20"/>
          <w:szCs w:val="20"/>
        </w:rPr>
        <w:t>Accéder au volume SIO1</w:t>
      </w:r>
      <w:r w:rsidR="004E3BBC">
        <w:rPr>
          <w:sz w:val="20"/>
          <w:szCs w:val="20"/>
        </w:rPr>
        <w:t xml:space="preserve"> à partir </w:t>
      </w:r>
      <w:r w:rsidR="00C85CA8">
        <w:rPr>
          <w:sz w:val="20"/>
          <w:szCs w:val="20"/>
        </w:rPr>
        <w:t xml:space="preserve">du </w:t>
      </w:r>
      <w:r w:rsidR="00B300F1">
        <w:rPr>
          <w:sz w:val="20"/>
          <w:szCs w:val="20"/>
        </w:rPr>
        <w:t xml:space="preserve">lecteur </w:t>
      </w:r>
      <w:r w:rsidRPr="004E3BBC">
        <w:rPr>
          <w:sz w:val="20"/>
          <w:szCs w:val="20"/>
        </w:rPr>
        <w:t xml:space="preserve">. </w:t>
      </w:r>
    </w:p>
    <w:p w:rsidR="00EA3DA4" w:rsidRPr="00562C6B" w:rsidRDefault="00EA3DA4" w:rsidP="00677895">
      <w:pPr>
        <w:pStyle w:val="Paragraphedeliste"/>
        <w:numPr>
          <w:ilvl w:val="0"/>
          <w:numId w:val="7"/>
        </w:numPr>
        <w:spacing w:after="100" w:afterAutospacing="1" w:line="240" w:lineRule="auto"/>
        <w:rPr>
          <w:sz w:val="20"/>
          <w:szCs w:val="20"/>
        </w:rPr>
      </w:pPr>
      <w:r w:rsidRPr="00562C6B">
        <w:rPr>
          <w:sz w:val="20"/>
          <w:szCs w:val="20"/>
        </w:rPr>
        <w:t>Créer sur le volume SIO1 un dossier qui porte le même nom que votre login : 15DupontA par exemple. C’est dans ce dossier que vous stockerez vos fichiers personnels.</w:t>
      </w:r>
    </w:p>
    <w:p w:rsidR="00EA3DA4" w:rsidRPr="00562C6B" w:rsidRDefault="00EA3DA4" w:rsidP="00562C6B">
      <w:pPr>
        <w:pStyle w:val="Paragraphedeliste"/>
        <w:numPr>
          <w:ilvl w:val="0"/>
          <w:numId w:val="6"/>
        </w:numPr>
        <w:spacing w:after="120" w:line="240" w:lineRule="auto"/>
        <w:rPr>
          <w:sz w:val="20"/>
          <w:szCs w:val="20"/>
        </w:rPr>
      </w:pPr>
      <w:r w:rsidRPr="00562C6B">
        <w:rPr>
          <w:sz w:val="20"/>
          <w:szCs w:val="20"/>
        </w:rPr>
        <w:t xml:space="preserve">Sur quelle machine se trouve ce volume ? </w:t>
      </w:r>
    </w:p>
    <w:p w:rsidR="00EA3DA4" w:rsidRDefault="00EA3DA4" w:rsidP="00562C6B">
      <w:pPr>
        <w:pStyle w:val="Paragraphedeliste"/>
        <w:numPr>
          <w:ilvl w:val="0"/>
          <w:numId w:val="6"/>
        </w:numPr>
        <w:spacing w:after="120" w:line="240" w:lineRule="auto"/>
        <w:rPr>
          <w:sz w:val="20"/>
          <w:szCs w:val="20"/>
        </w:rPr>
      </w:pPr>
      <w:r w:rsidRPr="00562C6B">
        <w:rPr>
          <w:sz w:val="20"/>
          <w:szCs w:val="20"/>
        </w:rPr>
        <w:t>Repérer sur le schéma en annexe le volume SIO1</w:t>
      </w:r>
      <w:r w:rsidR="004E3BBC">
        <w:rPr>
          <w:sz w:val="20"/>
          <w:szCs w:val="20"/>
        </w:rPr>
        <w:t>(K :)</w:t>
      </w:r>
      <w:r w:rsidRPr="00562C6B">
        <w:rPr>
          <w:sz w:val="20"/>
          <w:szCs w:val="20"/>
        </w:rPr>
        <w:t>.</w:t>
      </w:r>
    </w:p>
    <w:p w:rsidR="00EA3DA4" w:rsidRDefault="00EA3DA4" w:rsidP="00EA3DA4">
      <w:pPr>
        <w:pStyle w:val="Titre2"/>
      </w:pPr>
      <w:r>
        <w:t>Le volume P</w:t>
      </w:r>
    </w:p>
    <w:p w:rsidR="00EA3DA4" w:rsidRDefault="00EA3DA4" w:rsidP="00EA3DA4">
      <w:r>
        <w:t xml:space="preserve">Le volume P : espace de stockage </w:t>
      </w:r>
      <w:r w:rsidRPr="00891747">
        <w:rPr>
          <w:b/>
        </w:rPr>
        <w:t>professionnel</w:t>
      </w:r>
      <w:r>
        <w:t xml:space="preserve"> personnel. L’administrateur y a aussi accès. </w:t>
      </w:r>
    </w:p>
    <w:p w:rsidR="00EA3DA4" w:rsidRPr="00562C6B" w:rsidRDefault="00EA3DA4" w:rsidP="00545287">
      <w:pPr>
        <w:pStyle w:val="Paragraphedeliste"/>
        <w:numPr>
          <w:ilvl w:val="0"/>
          <w:numId w:val="7"/>
        </w:numPr>
        <w:spacing w:after="100" w:afterAutospacing="1" w:line="240" w:lineRule="auto"/>
        <w:rPr>
          <w:sz w:val="20"/>
          <w:szCs w:val="20"/>
        </w:rPr>
      </w:pPr>
      <w:r w:rsidRPr="00562C6B">
        <w:rPr>
          <w:sz w:val="20"/>
          <w:szCs w:val="20"/>
        </w:rPr>
        <w:t>Accéder au volume P. Créer sur le volume P les dossiers SI1, SI2, SI3 et SI4.</w:t>
      </w:r>
    </w:p>
    <w:p w:rsidR="00EA3DA4" w:rsidRPr="00562C6B" w:rsidRDefault="00EA3DA4" w:rsidP="00562C6B">
      <w:pPr>
        <w:pStyle w:val="Paragraphedeliste"/>
        <w:numPr>
          <w:ilvl w:val="0"/>
          <w:numId w:val="6"/>
        </w:numPr>
        <w:spacing w:after="120" w:line="240" w:lineRule="auto"/>
        <w:rPr>
          <w:sz w:val="20"/>
          <w:szCs w:val="20"/>
        </w:rPr>
      </w:pPr>
      <w:r w:rsidRPr="00562C6B">
        <w:rPr>
          <w:sz w:val="20"/>
          <w:szCs w:val="20"/>
        </w:rPr>
        <w:t xml:space="preserve">Sur quelle machine se trouve ce volume ? </w:t>
      </w:r>
    </w:p>
    <w:p w:rsidR="00EA3DA4" w:rsidRPr="00562C6B" w:rsidRDefault="00EA3DA4" w:rsidP="00562C6B">
      <w:pPr>
        <w:pStyle w:val="Paragraphedeliste"/>
        <w:numPr>
          <w:ilvl w:val="0"/>
          <w:numId w:val="6"/>
        </w:numPr>
        <w:spacing w:after="120" w:line="240" w:lineRule="auto"/>
        <w:rPr>
          <w:sz w:val="20"/>
          <w:szCs w:val="20"/>
        </w:rPr>
      </w:pPr>
      <w:r w:rsidRPr="00562C6B">
        <w:rPr>
          <w:sz w:val="20"/>
          <w:szCs w:val="20"/>
        </w:rPr>
        <w:t>Repérer sur le schéma en annexe le volume P.</w:t>
      </w:r>
    </w:p>
    <w:p w:rsidR="00B300F1" w:rsidRDefault="00B300F1" w:rsidP="00EA3DA4">
      <w:pPr>
        <w:pStyle w:val="Titre2"/>
      </w:pPr>
    </w:p>
    <w:p w:rsidR="00EA3DA4" w:rsidRDefault="00EA3DA4" w:rsidP="00EA3DA4">
      <w:pPr>
        <w:pStyle w:val="Titre2"/>
      </w:pPr>
      <w:r>
        <w:t>Utiliser SIO1 ou P ?</w:t>
      </w:r>
    </w:p>
    <w:p w:rsidR="00EA3DA4" w:rsidRDefault="00EA3DA4" w:rsidP="00EA3DA4">
      <w:r>
        <w:t>Vous avez remarqué que le volume SIO1 est local quand le volume P se trouve sur un serveur distant. Vous utiliserez donc le volume SIO1 pour stocker les fichiers de gros volume comme les machines virtuelles et le volume P pour les cours : documents, prise de notes…Ceci évitera de saturer le réseau.</w:t>
      </w:r>
    </w:p>
    <w:p w:rsidR="00B300F1" w:rsidRPr="00970290" w:rsidRDefault="00B300F1" w:rsidP="00EA3DA4"/>
    <w:p w:rsidR="00DF42F3" w:rsidRPr="002E356B" w:rsidRDefault="00DF42F3" w:rsidP="00DF42F3">
      <w:pPr>
        <w:pStyle w:val="Paragraphedeliste"/>
        <w:numPr>
          <w:ilvl w:val="0"/>
          <w:numId w:val="11"/>
        </w:numPr>
        <w:spacing w:line="240" w:lineRule="auto"/>
        <w:ind w:left="284" w:hanging="284"/>
        <w:contextualSpacing/>
        <w:jc w:val="both"/>
        <w:rPr>
          <w:b/>
          <w:sz w:val="28"/>
        </w:rPr>
      </w:pPr>
      <w:r w:rsidRPr="002E356B">
        <w:rPr>
          <w:b/>
          <w:sz w:val="28"/>
        </w:rPr>
        <w:t>Réseau :</w:t>
      </w:r>
    </w:p>
    <w:p w:rsidR="001F5245" w:rsidRDefault="00B300F1" w:rsidP="0054225A">
      <w:pPr>
        <w:pStyle w:val="Paragraphedeliste"/>
        <w:spacing w:after="100" w:afterAutospacing="1" w:line="240" w:lineRule="auto"/>
        <w:ind w:left="284"/>
        <w:rPr>
          <w:sz w:val="20"/>
          <w:szCs w:val="20"/>
        </w:rPr>
      </w:pPr>
      <w:r>
        <w:rPr>
          <w:noProof/>
          <w:lang w:eastAsia="fr-FR"/>
        </w:rPr>
        <w:drawing>
          <wp:anchor distT="0" distB="0" distL="114300" distR="114300" simplePos="0" relativeHeight="251655680" behindDoc="0" locked="0" layoutInCell="1" allowOverlap="1" wp14:anchorId="2DD50FF8" wp14:editId="61D27894">
            <wp:simplePos x="0" y="0"/>
            <wp:positionH relativeFrom="column">
              <wp:posOffset>5862320</wp:posOffset>
            </wp:positionH>
            <wp:positionV relativeFrom="paragraph">
              <wp:posOffset>3175</wp:posOffset>
            </wp:positionV>
            <wp:extent cx="798830" cy="74739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98830" cy="747395"/>
                    </a:xfrm>
                    <a:prstGeom prst="rect">
                      <a:avLst/>
                    </a:prstGeom>
                  </pic:spPr>
                </pic:pic>
              </a:graphicData>
            </a:graphic>
            <wp14:sizeRelH relativeFrom="page">
              <wp14:pctWidth>0</wp14:pctWidth>
            </wp14:sizeRelH>
            <wp14:sizeRelV relativeFrom="page">
              <wp14:pctHeight>0</wp14:pctHeight>
            </wp14:sizeRelV>
          </wp:anchor>
        </w:drawing>
      </w:r>
      <w:r w:rsidR="001F5245">
        <w:rPr>
          <w:sz w:val="20"/>
          <w:szCs w:val="20"/>
        </w:rPr>
        <w:t>Comment accéder aux paramètres réseaux de l’interface ?</w:t>
      </w:r>
      <w:r w:rsidR="00E92897">
        <w:rPr>
          <w:sz w:val="20"/>
          <w:szCs w:val="20"/>
        </w:rPr>
        <w:t xml:space="preserve"> Paramètres Windows-&gt;Réseau et Internet-&gt;Afficher vos propriétés réseaux</w:t>
      </w:r>
    </w:p>
    <w:p w:rsidR="007362C9" w:rsidRDefault="007362C9" w:rsidP="007362C9">
      <w:pPr>
        <w:pStyle w:val="Paragraphedeliste"/>
        <w:numPr>
          <w:ilvl w:val="0"/>
          <w:numId w:val="6"/>
        </w:numPr>
        <w:spacing w:after="0" w:line="240" w:lineRule="auto"/>
        <w:rPr>
          <w:sz w:val="20"/>
          <w:szCs w:val="20"/>
        </w:rPr>
      </w:pPr>
      <w:r>
        <w:rPr>
          <w:sz w:val="20"/>
          <w:szCs w:val="20"/>
        </w:rPr>
        <w:t>Combien d’interface réseau pouvez-vous identifier ?</w:t>
      </w:r>
      <w:r w:rsidR="00E92897">
        <w:rPr>
          <w:sz w:val="20"/>
          <w:szCs w:val="20"/>
        </w:rPr>
        <w:t xml:space="preserve"> 5</w:t>
      </w:r>
    </w:p>
    <w:p w:rsidR="007362C9" w:rsidRDefault="007362C9" w:rsidP="007362C9">
      <w:pPr>
        <w:pStyle w:val="Paragraphedeliste"/>
        <w:numPr>
          <w:ilvl w:val="0"/>
          <w:numId w:val="6"/>
        </w:numPr>
        <w:spacing w:after="120" w:line="240" w:lineRule="auto"/>
        <w:rPr>
          <w:sz w:val="20"/>
          <w:szCs w:val="20"/>
        </w:rPr>
      </w:pPr>
      <w:r>
        <w:rPr>
          <w:sz w:val="20"/>
          <w:szCs w:val="20"/>
        </w:rPr>
        <w:t>Combien de cartes physiques possède le PC ? Justifier la différence.</w:t>
      </w:r>
    </w:p>
    <w:p w:rsidR="007362C9" w:rsidRDefault="007362C9" w:rsidP="007362C9">
      <w:pPr>
        <w:pStyle w:val="Paragraphedeliste"/>
        <w:pBdr>
          <w:top w:val="single" w:sz="4" w:space="1" w:color="auto"/>
          <w:left w:val="single" w:sz="4" w:space="4" w:color="auto"/>
          <w:bottom w:val="single" w:sz="4" w:space="1" w:color="auto"/>
          <w:right w:val="single" w:sz="4" w:space="4" w:color="auto"/>
        </w:pBdr>
        <w:spacing w:after="120" w:line="240" w:lineRule="auto"/>
        <w:ind w:left="854"/>
        <w:rPr>
          <w:sz w:val="20"/>
          <w:szCs w:val="20"/>
        </w:rPr>
      </w:pPr>
    </w:p>
    <w:p w:rsidR="0066709A" w:rsidRPr="007362C9" w:rsidRDefault="0054225A" w:rsidP="00C430FB">
      <w:pPr>
        <w:numPr>
          <w:ilvl w:val="0"/>
          <w:numId w:val="2"/>
        </w:numPr>
        <w:tabs>
          <w:tab w:val="clear" w:pos="1440"/>
        </w:tabs>
        <w:spacing w:after="0" w:line="240" w:lineRule="auto"/>
        <w:ind w:left="851" w:hanging="357"/>
        <w:rPr>
          <w:sz w:val="20"/>
          <w:szCs w:val="20"/>
        </w:rPr>
      </w:pPr>
      <w:r w:rsidRPr="007362C9">
        <w:rPr>
          <w:sz w:val="20"/>
          <w:szCs w:val="20"/>
        </w:rPr>
        <w:t xml:space="preserve">Pour </w:t>
      </w:r>
      <w:r w:rsidR="005E6441" w:rsidRPr="007362C9">
        <w:rPr>
          <w:sz w:val="20"/>
          <w:szCs w:val="20"/>
        </w:rPr>
        <w:t xml:space="preserve">faciliter l’accès aux informations réseau, </w:t>
      </w:r>
      <w:r w:rsidR="003E03A5" w:rsidRPr="007362C9">
        <w:rPr>
          <w:sz w:val="20"/>
          <w:szCs w:val="20"/>
        </w:rPr>
        <w:t>o</w:t>
      </w:r>
      <w:r w:rsidRPr="007362C9">
        <w:rPr>
          <w:sz w:val="20"/>
          <w:szCs w:val="20"/>
        </w:rPr>
        <w:t>n peut créer un raccourci</w:t>
      </w:r>
      <w:r w:rsidR="005E6441" w:rsidRPr="007362C9">
        <w:rPr>
          <w:sz w:val="20"/>
          <w:szCs w:val="20"/>
        </w:rPr>
        <w:t xml:space="preserve"> vers les paramètres d</w:t>
      </w:r>
      <w:r w:rsidR="007362C9" w:rsidRPr="007362C9">
        <w:rPr>
          <w:sz w:val="20"/>
          <w:szCs w:val="20"/>
        </w:rPr>
        <w:t>’</w:t>
      </w:r>
      <w:r w:rsidR="005E6441" w:rsidRPr="007362C9">
        <w:rPr>
          <w:sz w:val="20"/>
          <w:szCs w:val="20"/>
        </w:rPr>
        <w:t>u</w:t>
      </w:r>
      <w:r w:rsidR="007362C9" w:rsidRPr="007362C9">
        <w:rPr>
          <w:sz w:val="20"/>
          <w:szCs w:val="20"/>
        </w:rPr>
        <w:t xml:space="preserve">ne carte </w:t>
      </w:r>
      <w:r w:rsidR="005E6441" w:rsidRPr="007362C9">
        <w:rPr>
          <w:sz w:val="20"/>
          <w:szCs w:val="20"/>
        </w:rPr>
        <w:t>réseau</w:t>
      </w:r>
      <w:r w:rsidR="007362C9" w:rsidRPr="007362C9">
        <w:rPr>
          <w:sz w:val="20"/>
          <w:szCs w:val="20"/>
        </w:rPr>
        <w:t xml:space="preserve">. Créer </w:t>
      </w:r>
      <w:r w:rsidR="00B300F1">
        <w:rPr>
          <w:sz w:val="20"/>
          <w:szCs w:val="20"/>
        </w:rPr>
        <w:t xml:space="preserve">sur le bureau </w:t>
      </w:r>
      <w:r w:rsidR="007362C9" w:rsidRPr="007362C9">
        <w:rPr>
          <w:sz w:val="20"/>
          <w:szCs w:val="20"/>
        </w:rPr>
        <w:t xml:space="preserve">un raccourci vers la carte INBOARD. </w:t>
      </w:r>
    </w:p>
    <w:p w:rsidR="0056183A" w:rsidRPr="008F1D70" w:rsidRDefault="007362C9" w:rsidP="005E6441">
      <w:pPr>
        <w:numPr>
          <w:ilvl w:val="1"/>
          <w:numId w:val="2"/>
        </w:numPr>
        <w:spacing w:after="0" w:line="240" w:lineRule="auto"/>
        <w:rPr>
          <w:sz w:val="20"/>
          <w:szCs w:val="20"/>
        </w:rPr>
      </w:pPr>
      <w:r>
        <w:rPr>
          <w:sz w:val="20"/>
          <w:szCs w:val="20"/>
        </w:rPr>
        <w:t xml:space="preserve">Accéder aux </w:t>
      </w:r>
      <w:r w:rsidR="009E0C79" w:rsidRPr="000D3C77">
        <w:rPr>
          <w:sz w:val="20"/>
          <w:szCs w:val="20"/>
        </w:rPr>
        <w:t xml:space="preserve">propriétés </w:t>
      </w:r>
      <w:r>
        <w:rPr>
          <w:sz w:val="20"/>
          <w:szCs w:val="20"/>
        </w:rPr>
        <w:t xml:space="preserve">de la carte INBOARD </w:t>
      </w:r>
      <w:r w:rsidR="00C239CA" w:rsidRPr="008F1D70">
        <w:rPr>
          <w:i/>
          <w:sz w:val="20"/>
          <w:szCs w:val="20"/>
        </w:rPr>
        <w:t>les paramètres de la carte réseau »</w:t>
      </w:r>
      <w:r>
        <w:rPr>
          <w:i/>
          <w:sz w:val="20"/>
          <w:szCs w:val="20"/>
        </w:rPr>
        <w:t xml:space="preserve"> </w:t>
      </w:r>
      <w:r w:rsidR="0056183A" w:rsidRPr="008F1D70">
        <w:rPr>
          <w:i/>
          <w:sz w:val="20"/>
          <w:szCs w:val="20"/>
        </w:rPr>
        <w:t>(</w:t>
      </w:r>
      <w:r w:rsidR="00E84EF8" w:rsidRPr="008F1D70">
        <w:rPr>
          <w:i/>
          <w:sz w:val="20"/>
          <w:szCs w:val="20"/>
        </w:rPr>
        <w:t>Attention</w:t>
      </w:r>
      <w:r w:rsidR="0056183A" w:rsidRPr="008F1D70">
        <w:rPr>
          <w:i/>
          <w:sz w:val="20"/>
          <w:szCs w:val="20"/>
        </w:rPr>
        <w:t xml:space="preserve"> pas une connexion </w:t>
      </w:r>
      <w:r w:rsidR="005D246A" w:rsidRPr="008F1D70">
        <w:rPr>
          <w:i/>
          <w:sz w:val="20"/>
          <w:szCs w:val="20"/>
        </w:rPr>
        <w:t>virtualBox</w:t>
      </w:r>
      <w:r w:rsidR="008F1D70" w:rsidRPr="008F1D70">
        <w:rPr>
          <w:i/>
          <w:sz w:val="20"/>
          <w:szCs w:val="20"/>
        </w:rPr>
        <w:t> !)</w:t>
      </w:r>
    </w:p>
    <w:p w:rsidR="005E6441" w:rsidRDefault="005E6441" w:rsidP="005E6441">
      <w:pPr>
        <w:pStyle w:val="Paragraphedeliste"/>
        <w:numPr>
          <w:ilvl w:val="0"/>
          <w:numId w:val="6"/>
        </w:numPr>
        <w:spacing w:after="120" w:line="240" w:lineRule="auto"/>
        <w:rPr>
          <w:sz w:val="20"/>
          <w:szCs w:val="20"/>
        </w:rPr>
      </w:pPr>
      <w:r>
        <w:rPr>
          <w:sz w:val="20"/>
          <w:szCs w:val="20"/>
        </w:rPr>
        <w:t>Relever les propriétés IP de</w:t>
      </w:r>
      <w:r w:rsidR="003E03A5">
        <w:rPr>
          <w:sz w:val="20"/>
          <w:szCs w:val="20"/>
        </w:rPr>
        <w:t>s interfaces</w:t>
      </w:r>
      <w:r w:rsidR="00B300F1">
        <w:rPr>
          <w:sz w:val="20"/>
          <w:szCs w:val="20"/>
        </w:rPr>
        <w:t xml:space="preserve"> suivantes</w:t>
      </w:r>
    </w:p>
    <w:tbl>
      <w:tblPr>
        <w:tblStyle w:val="Grilledutableau"/>
        <w:tblW w:w="0" w:type="auto"/>
        <w:tblInd w:w="854" w:type="dxa"/>
        <w:tblLook w:val="04A0" w:firstRow="1" w:lastRow="0" w:firstColumn="1" w:lastColumn="0" w:noHBand="0" w:noVBand="1"/>
      </w:tblPr>
      <w:tblGrid>
        <w:gridCol w:w="2308"/>
        <w:gridCol w:w="2230"/>
        <w:gridCol w:w="2231"/>
        <w:gridCol w:w="2231"/>
      </w:tblGrid>
      <w:tr w:rsidR="003E03A5" w:rsidTr="003E03A5">
        <w:tc>
          <w:tcPr>
            <w:tcW w:w="2308" w:type="dxa"/>
          </w:tcPr>
          <w:p w:rsidR="003E03A5" w:rsidRDefault="003E03A5" w:rsidP="003E03A5">
            <w:pPr>
              <w:pStyle w:val="Paragraphedeliste"/>
              <w:spacing w:after="120" w:line="240" w:lineRule="auto"/>
              <w:ind w:left="0"/>
              <w:rPr>
                <w:sz w:val="20"/>
                <w:szCs w:val="20"/>
              </w:rPr>
            </w:pPr>
            <w:r>
              <w:rPr>
                <w:sz w:val="20"/>
                <w:szCs w:val="20"/>
              </w:rPr>
              <w:t>Nom Interface</w:t>
            </w:r>
          </w:p>
        </w:tc>
        <w:tc>
          <w:tcPr>
            <w:tcW w:w="2230" w:type="dxa"/>
          </w:tcPr>
          <w:p w:rsidR="003E03A5" w:rsidRDefault="00B300F1" w:rsidP="003E03A5">
            <w:pPr>
              <w:pStyle w:val="Paragraphedeliste"/>
              <w:spacing w:after="120" w:line="240" w:lineRule="auto"/>
              <w:ind w:left="0"/>
              <w:rPr>
                <w:sz w:val="20"/>
                <w:szCs w:val="20"/>
              </w:rPr>
            </w:pPr>
            <w:r w:rsidRPr="007362C9">
              <w:rPr>
                <w:sz w:val="20"/>
                <w:szCs w:val="20"/>
              </w:rPr>
              <w:t>INBOARD</w:t>
            </w:r>
          </w:p>
        </w:tc>
        <w:tc>
          <w:tcPr>
            <w:tcW w:w="2231" w:type="dxa"/>
          </w:tcPr>
          <w:p w:rsidR="003E03A5" w:rsidRDefault="00B300F1" w:rsidP="003E03A5">
            <w:pPr>
              <w:pStyle w:val="Paragraphedeliste"/>
              <w:spacing w:after="120" w:line="240" w:lineRule="auto"/>
              <w:ind w:left="0"/>
              <w:rPr>
                <w:sz w:val="20"/>
                <w:szCs w:val="20"/>
              </w:rPr>
            </w:pPr>
            <w:r w:rsidRPr="008F1D70">
              <w:rPr>
                <w:i/>
                <w:sz w:val="20"/>
                <w:szCs w:val="20"/>
              </w:rPr>
              <w:t>virtualBox</w:t>
            </w:r>
          </w:p>
        </w:tc>
        <w:tc>
          <w:tcPr>
            <w:tcW w:w="2231" w:type="dxa"/>
          </w:tcPr>
          <w:p w:rsidR="003E03A5" w:rsidRDefault="003E03A5" w:rsidP="003E03A5">
            <w:pPr>
              <w:pStyle w:val="Paragraphedeliste"/>
              <w:spacing w:after="120" w:line="240" w:lineRule="auto"/>
              <w:ind w:left="0"/>
              <w:rPr>
                <w:sz w:val="20"/>
                <w:szCs w:val="20"/>
              </w:rPr>
            </w:pPr>
          </w:p>
        </w:tc>
      </w:tr>
      <w:tr w:rsidR="003E03A5" w:rsidTr="003E03A5">
        <w:tc>
          <w:tcPr>
            <w:tcW w:w="2308" w:type="dxa"/>
          </w:tcPr>
          <w:p w:rsidR="003E03A5" w:rsidRDefault="003E03A5" w:rsidP="003E03A5">
            <w:pPr>
              <w:pStyle w:val="Paragraphedeliste"/>
              <w:spacing w:after="120" w:line="240" w:lineRule="auto"/>
              <w:ind w:left="0"/>
              <w:rPr>
                <w:sz w:val="20"/>
                <w:szCs w:val="20"/>
              </w:rPr>
            </w:pPr>
            <w:r>
              <w:rPr>
                <w:sz w:val="20"/>
                <w:szCs w:val="20"/>
              </w:rPr>
              <w:t>@ IP</w:t>
            </w:r>
          </w:p>
        </w:tc>
        <w:tc>
          <w:tcPr>
            <w:tcW w:w="2230" w:type="dxa"/>
          </w:tcPr>
          <w:p w:rsidR="003E03A5" w:rsidRDefault="00DC1E48" w:rsidP="003E03A5">
            <w:pPr>
              <w:pStyle w:val="Paragraphedeliste"/>
              <w:spacing w:after="120" w:line="240" w:lineRule="auto"/>
              <w:ind w:left="0"/>
              <w:rPr>
                <w:sz w:val="20"/>
                <w:szCs w:val="20"/>
              </w:rPr>
            </w:pPr>
            <w:r>
              <w:rPr>
                <w:sz w:val="20"/>
                <w:szCs w:val="20"/>
              </w:rPr>
              <w:t>10.0.28.2</w:t>
            </w:r>
          </w:p>
        </w:tc>
        <w:tc>
          <w:tcPr>
            <w:tcW w:w="2231" w:type="dxa"/>
          </w:tcPr>
          <w:p w:rsidR="003E03A5" w:rsidRDefault="00DC1E48" w:rsidP="00DC1E48">
            <w:pPr>
              <w:pStyle w:val="Paragraphedeliste"/>
              <w:spacing w:after="120" w:line="240" w:lineRule="auto"/>
              <w:ind w:left="0" w:firstLine="708"/>
              <w:rPr>
                <w:sz w:val="20"/>
                <w:szCs w:val="20"/>
              </w:rPr>
            </w:pPr>
            <w:r>
              <w:rPr>
                <w:sz w:val="20"/>
                <w:szCs w:val="20"/>
              </w:rPr>
              <w:t>192.168.56.1</w:t>
            </w:r>
          </w:p>
        </w:tc>
        <w:tc>
          <w:tcPr>
            <w:tcW w:w="2231" w:type="dxa"/>
          </w:tcPr>
          <w:p w:rsidR="003E03A5" w:rsidRDefault="003E03A5" w:rsidP="003E03A5">
            <w:pPr>
              <w:pStyle w:val="Paragraphedeliste"/>
              <w:spacing w:after="120" w:line="240" w:lineRule="auto"/>
              <w:ind w:left="0"/>
              <w:rPr>
                <w:sz w:val="20"/>
                <w:szCs w:val="20"/>
              </w:rPr>
            </w:pPr>
          </w:p>
        </w:tc>
      </w:tr>
      <w:tr w:rsidR="003E03A5" w:rsidTr="003E03A5">
        <w:tc>
          <w:tcPr>
            <w:tcW w:w="2308" w:type="dxa"/>
          </w:tcPr>
          <w:p w:rsidR="003E03A5" w:rsidRDefault="003E03A5" w:rsidP="003E03A5">
            <w:pPr>
              <w:pStyle w:val="Paragraphedeliste"/>
              <w:spacing w:after="120" w:line="240" w:lineRule="auto"/>
              <w:ind w:left="0"/>
              <w:rPr>
                <w:sz w:val="20"/>
                <w:szCs w:val="20"/>
              </w:rPr>
            </w:pPr>
            <w:r>
              <w:rPr>
                <w:sz w:val="20"/>
                <w:szCs w:val="20"/>
              </w:rPr>
              <w:t>Masque</w:t>
            </w:r>
          </w:p>
        </w:tc>
        <w:tc>
          <w:tcPr>
            <w:tcW w:w="2230" w:type="dxa"/>
          </w:tcPr>
          <w:p w:rsidR="003E03A5" w:rsidRDefault="003E03A5" w:rsidP="003E03A5">
            <w:pPr>
              <w:pStyle w:val="Paragraphedeliste"/>
              <w:spacing w:after="120" w:line="240" w:lineRule="auto"/>
              <w:ind w:left="0"/>
              <w:rPr>
                <w:sz w:val="20"/>
                <w:szCs w:val="20"/>
              </w:rPr>
            </w:pPr>
          </w:p>
        </w:tc>
        <w:tc>
          <w:tcPr>
            <w:tcW w:w="2231" w:type="dxa"/>
          </w:tcPr>
          <w:p w:rsidR="003E03A5" w:rsidRDefault="00294936" w:rsidP="003E03A5">
            <w:pPr>
              <w:pStyle w:val="Paragraphedeliste"/>
              <w:spacing w:after="120" w:line="240" w:lineRule="auto"/>
              <w:ind w:left="0"/>
              <w:rPr>
                <w:sz w:val="20"/>
                <w:szCs w:val="20"/>
              </w:rPr>
            </w:pPr>
            <w:r>
              <w:rPr>
                <w:sz w:val="20"/>
                <w:szCs w:val="20"/>
              </w:rPr>
              <w:t>255.255.255.0</w:t>
            </w:r>
          </w:p>
        </w:tc>
        <w:tc>
          <w:tcPr>
            <w:tcW w:w="2231" w:type="dxa"/>
          </w:tcPr>
          <w:p w:rsidR="003E03A5" w:rsidRDefault="003E03A5" w:rsidP="003E03A5">
            <w:pPr>
              <w:pStyle w:val="Paragraphedeliste"/>
              <w:spacing w:after="120" w:line="240" w:lineRule="auto"/>
              <w:ind w:left="0"/>
              <w:rPr>
                <w:sz w:val="20"/>
                <w:szCs w:val="20"/>
              </w:rPr>
            </w:pPr>
          </w:p>
        </w:tc>
      </w:tr>
      <w:tr w:rsidR="003E03A5" w:rsidTr="003E03A5">
        <w:tc>
          <w:tcPr>
            <w:tcW w:w="2308" w:type="dxa"/>
          </w:tcPr>
          <w:p w:rsidR="003E03A5" w:rsidRDefault="003E03A5" w:rsidP="003E03A5">
            <w:pPr>
              <w:pStyle w:val="Paragraphedeliste"/>
              <w:spacing w:after="120" w:line="240" w:lineRule="auto"/>
              <w:ind w:left="0"/>
              <w:rPr>
                <w:sz w:val="20"/>
                <w:szCs w:val="20"/>
              </w:rPr>
            </w:pPr>
            <w:r>
              <w:rPr>
                <w:sz w:val="20"/>
                <w:szCs w:val="20"/>
              </w:rPr>
              <w:t>Passerelle</w:t>
            </w:r>
          </w:p>
        </w:tc>
        <w:tc>
          <w:tcPr>
            <w:tcW w:w="2230" w:type="dxa"/>
          </w:tcPr>
          <w:p w:rsidR="003E03A5" w:rsidRDefault="00DC1E48" w:rsidP="003E03A5">
            <w:pPr>
              <w:pStyle w:val="Paragraphedeliste"/>
              <w:spacing w:after="120" w:line="240" w:lineRule="auto"/>
              <w:ind w:left="0"/>
              <w:rPr>
                <w:sz w:val="20"/>
                <w:szCs w:val="20"/>
              </w:rPr>
            </w:pPr>
            <w:r>
              <w:rPr>
                <w:sz w:val="20"/>
                <w:szCs w:val="20"/>
              </w:rPr>
              <w:t>10.0.255.254</w:t>
            </w:r>
          </w:p>
        </w:tc>
        <w:tc>
          <w:tcPr>
            <w:tcW w:w="2231" w:type="dxa"/>
          </w:tcPr>
          <w:p w:rsidR="003E03A5" w:rsidRDefault="00294936" w:rsidP="003E03A5">
            <w:pPr>
              <w:pStyle w:val="Paragraphedeliste"/>
              <w:spacing w:after="120" w:line="240" w:lineRule="auto"/>
              <w:ind w:left="0"/>
              <w:rPr>
                <w:sz w:val="20"/>
                <w:szCs w:val="20"/>
              </w:rPr>
            </w:pPr>
            <w:r>
              <w:rPr>
                <w:sz w:val="20"/>
                <w:szCs w:val="20"/>
              </w:rPr>
              <w:t>192.168.56.254</w:t>
            </w:r>
          </w:p>
        </w:tc>
        <w:tc>
          <w:tcPr>
            <w:tcW w:w="2231" w:type="dxa"/>
          </w:tcPr>
          <w:p w:rsidR="003E03A5" w:rsidRDefault="003E03A5" w:rsidP="003E03A5">
            <w:pPr>
              <w:pStyle w:val="Paragraphedeliste"/>
              <w:spacing w:after="120" w:line="240" w:lineRule="auto"/>
              <w:ind w:left="0"/>
              <w:rPr>
                <w:sz w:val="20"/>
                <w:szCs w:val="20"/>
              </w:rPr>
            </w:pPr>
          </w:p>
        </w:tc>
      </w:tr>
      <w:tr w:rsidR="003E03A5" w:rsidTr="003E03A5">
        <w:tc>
          <w:tcPr>
            <w:tcW w:w="2308" w:type="dxa"/>
          </w:tcPr>
          <w:p w:rsidR="003E03A5" w:rsidRDefault="003E03A5" w:rsidP="003E03A5">
            <w:pPr>
              <w:pStyle w:val="Paragraphedeliste"/>
              <w:spacing w:after="120" w:line="240" w:lineRule="auto"/>
              <w:ind w:left="0"/>
              <w:rPr>
                <w:sz w:val="20"/>
                <w:szCs w:val="20"/>
              </w:rPr>
            </w:pPr>
            <w:r>
              <w:rPr>
                <w:sz w:val="20"/>
                <w:szCs w:val="20"/>
              </w:rPr>
              <w:t>DNS1</w:t>
            </w:r>
          </w:p>
        </w:tc>
        <w:tc>
          <w:tcPr>
            <w:tcW w:w="2230" w:type="dxa"/>
          </w:tcPr>
          <w:p w:rsidR="003E03A5" w:rsidRDefault="003E03A5" w:rsidP="003E03A5">
            <w:pPr>
              <w:pStyle w:val="Paragraphedeliste"/>
              <w:spacing w:after="120" w:line="240" w:lineRule="auto"/>
              <w:ind w:left="0"/>
              <w:rPr>
                <w:sz w:val="20"/>
                <w:szCs w:val="20"/>
              </w:rPr>
            </w:pPr>
          </w:p>
        </w:tc>
        <w:tc>
          <w:tcPr>
            <w:tcW w:w="2231" w:type="dxa"/>
          </w:tcPr>
          <w:p w:rsidR="003E03A5" w:rsidRDefault="003E03A5" w:rsidP="003E03A5">
            <w:pPr>
              <w:pStyle w:val="Paragraphedeliste"/>
              <w:spacing w:after="120" w:line="240" w:lineRule="auto"/>
              <w:ind w:left="0"/>
              <w:rPr>
                <w:sz w:val="20"/>
                <w:szCs w:val="20"/>
              </w:rPr>
            </w:pPr>
          </w:p>
        </w:tc>
        <w:tc>
          <w:tcPr>
            <w:tcW w:w="2231" w:type="dxa"/>
          </w:tcPr>
          <w:p w:rsidR="003E03A5" w:rsidRDefault="003E03A5" w:rsidP="003E03A5">
            <w:pPr>
              <w:pStyle w:val="Paragraphedeliste"/>
              <w:spacing w:after="120" w:line="240" w:lineRule="auto"/>
              <w:ind w:left="0"/>
              <w:rPr>
                <w:sz w:val="20"/>
                <w:szCs w:val="20"/>
              </w:rPr>
            </w:pPr>
          </w:p>
        </w:tc>
      </w:tr>
      <w:tr w:rsidR="003E03A5" w:rsidTr="003E03A5">
        <w:tc>
          <w:tcPr>
            <w:tcW w:w="2308" w:type="dxa"/>
          </w:tcPr>
          <w:p w:rsidR="003E03A5" w:rsidRDefault="003E03A5" w:rsidP="003E03A5">
            <w:pPr>
              <w:pStyle w:val="Paragraphedeliste"/>
              <w:spacing w:after="120" w:line="240" w:lineRule="auto"/>
              <w:ind w:left="0"/>
              <w:rPr>
                <w:sz w:val="20"/>
                <w:szCs w:val="20"/>
              </w:rPr>
            </w:pPr>
            <w:r>
              <w:rPr>
                <w:sz w:val="20"/>
                <w:szCs w:val="20"/>
              </w:rPr>
              <w:t>DNS2</w:t>
            </w:r>
          </w:p>
        </w:tc>
        <w:tc>
          <w:tcPr>
            <w:tcW w:w="2230" w:type="dxa"/>
          </w:tcPr>
          <w:p w:rsidR="003E03A5" w:rsidRDefault="003E03A5" w:rsidP="003E03A5">
            <w:pPr>
              <w:pStyle w:val="Paragraphedeliste"/>
              <w:spacing w:after="120" w:line="240" w:lineRule="auto"/>
              <w:ind w:left="0"/>
              <w:rPr>
                <w:sz w:val="20"/>
                <w:szCs w:val="20"/>
              </w:rPr>
            </w:pPr>
          </w:p>
        </w:tc>
        <w:tc>
          <w:tcPr>
            <w:tcW w:w="2231" w:type="dxa"/>
          </w:tcPr>
          <w:p w:rsidR="003E03A5" w:rsidRDefault="00294936" w:rsidP="003E03A5">
            <w:pPr>
              <w:pStyle w:val="Paragraphedeliste"/>
              <w:spacing w:after="120" w:line="240" w:lineRule="auto"/>
              <w:ind w:left="0"/>
              <w:rPr>
                <w:sz w:val="20"/>
                <w:szCs w:val="20"/>
              </w:rPr>
            </w:pPr>
            <w:r>
              <w:rPr>
                <w:sz w:val="20"/>
                <w:szCs w:val="20"/>
              </w:rPr>
              <w:t>Fec0 :0 :0 :ffff ::1%1</w:t>
            </w:r>
            <w:bookmarkStart w:id="0" w:name="_GoBack"/>
            <w:bookmarkEnd w:id="0"/>
          </w:p>
        </w:tc>
        <w:tc>
          <w:tcPr>
            <w:tcW w:w="2231" w:type="dxa"/>
          </w:tcPr>
          <w:p w:rsidR="003E03A5" w:rsidRDefault="003E03A5" w:rsidP="003E03A5">
            <w:pPr>
              <w:pStyle w:val="Paragraphedeliste"/>
              <w:spacing w:after="120" w:line="240" w:lineRule="auto"/>
              <w:ind w:left="0"/>
              <w:rPr>
                <w:sz w:val="20"/>
                <w:szCs w:val="20"/>
              </w:rPr>
            </w:pPr>
          </w:p>
        </w:tc>
      </w:tr>
    </w:tbl>
    <w:p w:rsidR="003E03A5" w:rsidRDefault="003E03A5" w:rsidP="00562C6B">
      <w:pPr>
        <w:pStyle w:val="Paragraphedeliste"/>
        <w:numPr>
          <w:ilvl w:val="0"/>
          <w:numId w:val="6"/>
        </w:numPr>
        <w:spacing w:before="240" w:after="120" w:line="240" w:lineRule="auto"/>
        <w:rPr>
          <w:sz w:val="20"/>
          <w:szCs w:val="20"/>
        </w:rPr>
      </w:pPr>
      <w:r>
        <w:rPr>
          <w:sz w:val="20"/>
          <w:szCs w:val="20"/>
        </w:rPr>
        <w:t>Noter sur le schéma du réseau les propriétés</w:t>
      </w:r>
      <w:r w:rsidR="00F60197">
        <w:rPr>
          <w:sz w:val="20"/>
          <w:szCs w:val="20"/>
        </w:rPr>
        <w:t xml:space="preserve"> de la carte qui est branchée au réseau ESTRANSUP</w:t>
      </w:r>
    </w:p>
    <w:p w:rsidR="007362C9" w:rsidRDefault="007362C9" w:rsidP="007362C9">
      <w:pPr>
        <w:pStyle w:val="Paragraphedeliste"/>
        <w:spacing w:before="240" w:after="120" w:line="240" w:lineRule="auto"/>
        <w:ind w:left="854"/>
        <w:rPr>
          <w:sz w:val="20"/>
          <w:szCs w:val="20"/>
        </w:rPr>
      </w:pPr>
    </w:p>
    <w:p w:rsidR="00B300F1" w:rsidRDefault="00B300F1">
      <w:pPr>
        <w:spacing w:after="0" w:line="240" w:lineRule="auto"/>
        <w:rPr>
          <w:b/>
        </w:rPr>
      </w:pPr>
      <w:r>
        <w:rPr>
          <w:b/>
        </w:rPr>
        <w:br w:type="page"/>
      </w:r>
    </w:p>
    <w:p w:rsidR="00784E1E" w:rsidRPr="00F60197" w:rsidRDefault="00784E1E" w:rsidP="00F60197">
      <w:pPr>
        <w:pStyle w:val="Paragraphedeliste"/>
        <w:numPr>
          <w:ilvl w:val="0"/>
          <w:numId w:val="11"/>
        </w:numPr>
        <w:spacing w:line="240" w:lineRule="auto"/>
        <w:ind w:left="284" w:hanging="284"/>
        <w:contextualSpacing/>
        <w:jc w:val="both"/>
        <w:rPr>
          <w:b/>
        </w:rPr>
      </w:pPr>
      <w:r w:rsidRPr="00F60197">
        <w:rPr>
          <w:b/>
        </w:rPr>
        <w:lastRenderedPageBreak/>
        <w:t>Accès aux informations concernant le domaine</w:t>
      </w:r>
    </w:p>
    <w:p w:rsidR="00F8076C" w:rsidRPr="00237668" w:rsidRDefault="00237668" w:rsidP="00237668">
      <w:pPr>
        <w:pStyle w:val="Paragraphedeliste"/>
        <w:numPr>
          <w:ilvl w:val="1"/>
          <w:numId w:val="12"/>
        </w:numPr>
        <w:spacing w:after="0" w:line="240" w:lineRule="auto"/>
        <w:rPr>
          <w:sz w:val="20"/>
          <w:szCs w:val="20"/>
        </w:rPr>
      </w:pPr>
      <w:r>
        <w:rPr>
          <w:noProof/>
          <w:lang w:eastAsia="fr-FR"/>
        </w:rPr>
        <w:drawing>
          <wp:anchor distT="0" distB="0" distL="114300" distR="114300" simplePos="0" relativeHeight="251656704" behindDoc="0" locked="0" layoutInCell="1" allowOverlap="1" wp14:anchorId="2CF8EEF2" wp14:editId="64F37FE5">
            <wp:simplePos x="0" y="0"/>
            <wp:positionH relativeFrom="column">
              <wp:posOffset>4015740</wp:posOffset>
            </wp:positionH>
            <wp:positionV relativeFrom="paragraph">
              <wp:posOffset>2271861</wp:posOffset>
            </wp:positionV>
            <wp:extent cx="2360295" cy="231902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60295" cy="2319020"/>
                    </a:xfrm>
                    <a:prstGeom prst="rect">
                      <a:avLst/>
                    </a:prstGeom>
                  </pic:spPr>
                </pic:pic>
              </a:graphicData>
            </a:graphic>
            <wp14:sizeRelH relativeFrom="page">
              <wp14:pctWidth>0</wp14:pctWidth>
            </wp14:sizeRelH>
            <wp14:sizeRelV relativeFrom="page">
              <wp14:pctHeight>0</wp14:pctHeight>
            </wp14:sizeRelV>
          </wp:anchor>
        </w:drawing>
      </w:r>
      <w:r w:rsidR="00294936">
        <w:rPr>
          <w:b/>
        </w:rPr>
        <w:pict>
          <v:oval id="_x0000_s1026" style="position:absolute;left:0;text-align:left;margin-left:53.35pt;margin-top:236.6pt;width:52.4pt;height:12.75pt;z-index:251659776;mso-position-horizontal-relative:text;mso-position-vertical-relative:text" filled="f" strokecolor="red"/>
        </w:pict>
      </w:r>
      <w:r>
        <w:rPr>
          <w:sz w:val="20"/>
          <w:szCs w:val="20"/>
        </w:rPr>
        <w:t xml:space="preserve">Dans ce PC </w:t>
      </w:r>
      <w:r w:rsidR="00F8076C" w:rsidRPr="00237668">
        <w:rPr>
          <w:sz w:val="20"/>
          <w:szCs w:val="20"/>
        </w:rPr>
        <w:t>Cliquer sur réseau</w:t>
      </w:r>
      <w:r>
        <w:rPr>
          <w:noProof/>
          <w:lang w:eastAsia="fr-FR"/>
        </w:rPr>
        <w:drawing>
          <wp:inline distT="0" distB="0" distL="0" distR="0" wp14:anchorId="2B6E688F" wp14:editId="45ADF723">
            <wp:extent cx="4661238" cy="312764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5674" cy="3130620"/>
                    </a:xfrm>
                    <a:prstGeom prst="rect">
                      <a:avLst/>
                    </a:prstGeom>
                  </pic:spPr>
                </pic:pic>
              </a:graphicData>
            </a:graphic>
          </wp:inline>
        </w:drawing>
      </w:r>
    </w:p>
    <w:p w:rsidR="00F8076C" w:rsidRPr="000D3C77" w:rsidRDefault="00237668" w:rsidP="004D152C">
      <w:pPr>
        <w:numPr>
          <w:ilvl w:val="2"/>
          <w:numId w:val="2"/>
        </w:numPr>
        <w:tabs>
          <w:tab w:val="clear" w:pos="2160"/>
          <w:tab w:val="num" w:pos="1418"/>
        </w:tabs>
        <w:spacing w:after="100" w:afterAutospacing="1" w:line="240" w:lineRule="auto"/>
        <w:ind w:left="1418" w:hanging="284"/>
        <w:rPr>
          <w:sz w:val="20"/>
          <w:szCs w:val="20"/>
        </w:rPr>
      </w:pPr>
      <w:r>
        <w:rPr>
          <w:sz w:val="20"/>
          <w:szCs w:val="20"/>
        </w:rPr>
        <w:t xml:space="preserve">Puis faire </w:t>
      </w:r>
      <w:r w:rsidR="00F8076C" w:rsidRPr="000D3C77">
        <w:rPr>
          <w:sz w:val="20"/>
          <w:szCs w:val="20"/>
        </w:rPr>
        <w:t>"Rechercher dans active directory"</w:t>
      </w:r>
    </w:p>
    <w:p w:rsidR="00F8076C" w:rsidRPr="000D3C77" w:rsidRDefault="00F8076C" w:rsidP="004D152C">
      <w:pPr>
        <w:numPr>
          <w:ilvl w:val="2"/>
          <w:numId w:val="2"/>
        </w:numPr>
        <w:tabs>
          <w:tab w:val="clear" w:pos="2160"/>
          <w:tab w:val="num" w:pos="1418"/>
        </w:tabs>
        <w:spacing w:after="100" w:afterAutospacing="1" w:line="240" w:lineRule="auto"/>
        <w:ind w:left="1418" w:hanging="284"/>
        <w:rPr>
          <w:sz w:val="20"/>
          <w:szCs w:val="20"/>
        </w:rPr>
      </w:pPr>
      <w:r w:rsidRPr="000D3C77">
        <w:rPr>
          <w:sz w:val="20"/>
          <w:szCs w:val="20"/>
        </w:rPr>
        <w:t>Dans "rechercher" sélectionner ordinateurs dans la liste</w:t>
      </w:r>
    </w:p>
    <w:p w:rsidR="00A6659E" w:rsidRPr="000D3C77" w:rsidRDefault="00C056C7" w:rsidP="004D152C">
      <w:pPr>
        <w:numPr>
          <w:ilvl w:val="2"/>
          <w:numId w:val="2"/>
        </w:numPr>
        <w:tabs>
          <w:tab w:val="clear" w:pos="2160"/>
          <w:tab w:val="num" w:pos="1418"/>
        </w:tabs>
        <w:spacing w:after="100" w:afterAutospacing="1" w:line="240" w:lineRule="auto"/>
        <w:ind w:left="1418" w:hanging="284"/>
        <w:rPr>
          <w:sz w:val="20"/>
          <w:szCs w:val="20"/>
        </w:rPr>
      </w:pPr>
      <w:r>
        <w:rPr>
          <w:sz w:val="20"/>
          <w:szCs w:val="20"/>
        </w:rPr>
        <w:t>Dans "</w:t>
      </w:r>
      <w:r w:rsidR="00A6659E" w:rsidRPr="000D3C77">
        <w:rPr>
          <w:sz w:val="20"/>
          <w:szCs w:val="20"/>
        </w:rPr>
        <w:t>sélectionner le domaine</w:t>
      </w:r>
      <w:r>
        <w:rPr>
          <w:sz w:val="20"/>
          <w:szCs w:val="20"/>
        </w:rPr>
        <w:t>" sélectionner</w:t>
      </w:r>
      <w:r w:rsidR="00A6659E" w:rsidRPr="000D3C77">
        <w:rPr>
          <w:sz w:val="20"/>
          <w:szCs w:val="20"/>
        </w:rPr>
        <w:t xml:space="preserve"> "</w:t>
      </w:r>
      <w:r w:rsidR="00D76DEA">
        <w:rPr>
          <w:sz w:val="20"/>
          <w:szCs w:val="20"/>
        </w:rPr>
        <w:t>estransup.local</w:t>
      </w:r>
      <w:r w:rsidR="00A6659E" w:rsidRPr="000D3C77">
        <w:rPr>
          <w:sz w:val="20"/>
          <w:szCs w:val="20"/>
        </w:rPr>
        <w:t>"</w:t>
      </w:r>
    </w:p>
    <w:p w:rsidR="00A6659E" w:rsidRDefault="00A6659E" w:rsidP="004D152C">
      <w:pPr>
        <w:numPr>
          <w:ilvl w:val="2"/>
          <w:numId w:val="2"/>
        </w:numPr>
        <w:tabs>
          <w:tab w:val="clear" w:pos="2160"/>
          <w:tab w:val="num" w:pos="1418"/>
        </w:tabs>
        <w:spacing w:after="100" w:afterAutospacing="1" w:line="240" w:lineRule="auto"/>
        <w:ind w:left="1418" w:hanging="284"/>
        <w:rPr>
          <w:sz w:val="20"/>
          <w:szCs w:val="20"/>
        </w:rPr>
      </w:pPr>
      <w:r w:rsidRPr="000D3C77">
        <w:rPr>
          <w:sz w:val="20"/>
          <w:szCs w:val="20"/>
        </w:rPr>
        <w:t xml:space="preserve">Dans </w:t>
      </w:r>
      <w:r w:rsidR="00C056C7">
        <w:rPr>
          <w:sz w:val="20"/>
          <w:szCs w:val="20"/>
        </w:rPr>
        <w:t>"</w:t>
      </w:r>
      <w:r w:rsidRPr="000D3C77">
        <w:rPr>
          <w:sz w:val="20"/>
          <w:szCs w:val="20"/>
        </w:rPr>
        <w:t>rôle</w:t>
      </w:r>
      <w:r w:rsidR="00C056C7">
        <w:rPr>
          <w:sz w:val="20"/>
          <w:szCs w:val="20"/>
        </w:rPr>
        <w:t>"</w:t>
      </w:r>
      <w:r w:rsidRPr="000D3C77">
        <w:rPr>
          <w:sz w:val="20"/>
          <w:szCs w:val="20"/>
        </w:rPr>
        <w:t xml:space="preserve"> sélectionner </w:t>
      </w:r>
      <w:r w:rsidR="00C056C7">
        <w:rPr>
          <w:sz w:val="20"/>
          <w:szCs w:val="20"/>
        </w:rPr>
        <w:t>"</w:t>
      </w:r>
      <w:r w:rsidRPr="000D3C77">
        <w:rPr>
          <w:sz w:val="20"/>
          <w:szCs w:val="20"/>
        </w:rPr>
        <w:t>stations de travail et serveurs</w:t>
      </w:r>
      <w:r w:rsidR="00C056C7">
        <w:rPr>
          <w:sz w:val="20"/>
          <w:szCs w:val="20"/>
        </w:rPr>
        <w:t>"</w:t>
      </w:r>
    </w:p>
    <w:p w:rsidR="00A6659E" w:rsidRPr="000D3C77" w:rsidRDefault="00A6659E" w:rsidP="00562C6B">
      <w:pPr>
        <w:pStyle w:val="Paragraphedeliste"/>
        <w:numPr>
          <w:ilvl w:val="1"/>
          <w:numId w:val="12"/>
        </w:numPr>
        <w:tabs>
          <w:tab w:val="num" w:pos="1418"/>
        </w:tabs>
        <w:spacing w:after="0" w:line="240" w:lineRule="auto"/>
        <w:rPr>
          <w:sz w:val="20"/>
          <w:szCs w:val="20"/>
        </w:rPr>
      </w:pPr>
      <w:r w:rsidRPr="000D3C77">
        <w:rPr>
          <w:sz w:val="20"/>
          <w:szCs w:val="20"/>
        </w:rPr>
        <w:t>Cliquer sur rechercher</w:t>
      </w:r>
    </w:p>
    <w:p w:rsidR="00A6659E" w:rsidRDefault="00A6659E" w:rsidP="00562C6B">
      <w:pPr>
        <w:pStyle w:val="Paragraphedeliste"/>
        <w:numPr>
          <w:ilvl w:val="0"/>
          <w:numId w:val="6"/>
        </w:numPr>
        <w:tabs>
          <w:tab w:val="num" w:pos="1418"/>
        </w:tabs>
        <w:spacing w:after="120" w:line="240" w:lineRule="auto"/>
        <w:rPr>
          <w:sz w:val="20"/>
          <w:szCs w:val="20"/>
        </w:rPr>
      </w:pPr>
      <w:r w:rsidRPr="000D3C77">
        <w:rPr>
          <w:sz w:val="20"/>
          <w:szCs w:val="20"/>
        </w:rPr>
        <w:t>Que voit-on ?</w:t>
      </w:r>
    </w:p>
    <w:p w:rsidR="009C7391" w:rsidRDefault="009C7391" w:rsidP="00562C6B">
      <w:pPr>
        <w:pBdr>
          <w:top w:val="single" w:sz="4" w:space="1" w:color="auto"/>
          <w:left w:val="single" w:sz="4" w:space="4" w:color="auto"/>
          <w:bottom w:val="single" w:sz="4" w:space="1" w:color="auto"/>
          <w:right w:val="single" w:sz="4" w:space="4" w:color="auto"/>
        </w:pBdr>
        <w:spacing w:after="0" w:line="240" w:lineRule="auto"/>
        <w:ind w:left="567"/>
        <w:rPr>
          <w:sz w:val="20"/>
          <w:szCs w:val="20"/>
        </w:rPr>
      </w:pPr>
    </w:p>
    <w:p w:rsidR="00574D54" w:rsidRDefault="00574D54" w:rsidP="00562C6B">
      <w:pPr>
        <w:pBdr>
          <w:top w:val="single" w:sz="4" w:space="1" w:color="auto"/>
          <w:left w:val="single" w:sz="4" w:space="4" w:color="auto"/>
          <w:bottom w:val="single" w:sz="4" w:space="1" w:color="auto"/>
          <w:right w:val="single" w:sz="4" w:space="4" w:color="auto"/>
        </w:pBdr>
        <w:spacing w:after="0" w:line="240" w:lineRule="auto"/>
        <w:ind w:left="567"/>
        <w:rPr>
          <w:sz w:val="20"/>
          <w:szCs w:val="20"/>
        </w:rPr>
      </w:pPr>
    </w:p>
    <w:p w:rsidR="00A6659E" w:rsidRPr="00063396" w:rsidRDefault="00AB4C5A" w:rsidP="00562C6B">
      <w:pPr>
        <w:pStyle w:val="Paragraphedeliste"/>
        <w:numPr>
          <w:ilvl w:val="1"/>
          <w:numId w:val="12"/>
        </w:numPr>
        <w:tabs>
          <w:tab w:val="num" w:pos="1418"/>
        </w:tabs>
        <w:spacing w:after="0" w:line="240" w:lineRule="auto"/>
        <w:rPr>
          <w:sz w:val="20"/>
          <w:szCs w:val="20"/>
        </w:rPr>
      </w:pPr>
      <w:r w:rsidRPr="00063396">
        <w:rPr>
          <w:sz w:val="20"/>
          <w:szCs w:val="20"/>
        </w:rPr>
        <w:t>O</w:t>
      </w:r>
      <w:r w:rsidR="00A6659E" w:rsidRPr="00063396">
        <w:rPr>
          <w:sz w:val="20"/>
          <w:szCs w:val="20"/>
        </w:rPr>
        <w:t>n peut aussi créer un filtre su</w:t>
      </w:r>
      <w:r w:rsidR="00C056C7" w:rsidRPr="00063396">
        <w:rPr>
          <w:sz w:val="20"/>
          <w:szCs w:val="20"/>
        </w:rPr>
        <w:t xml:space="preserve">r tous les noms commençant par </w:t>
      </w:r>
      <w:r w:rsidR="0035682A" w:rsidRPr="00063396">
        <w:rPr>
          <w:sz w:val="20"/>
          <w:szCs w:val="20"/>
        </w:rPr>
        <w:t>D24</w:t>
      </w:r>
      <w:r w:rsidR="00F60197">
        <w:rPr>
          <w:sz w:val="20"/>
          <w:szCs w:val="20"/>
        </w:rPr>
        <w:t xml:space="preserve"> ou D22</w:t>
      </w:r>
      <w:r w:rsidR="00C056C7" w:rsidRPr="00063396">
        <w:rPr>
          <w:sz w:val="20"/>
          <w:szCs w:val="20"/>
        </w:rPr>
        <w:t xml:space="preserve"> par exemple</w:t>
      </w:r>
      <w:r w:rsidR="00063396" w:rsidRPr="00063396">
        <w:rPr>
          <w:sz w:val="20"/>
          <w:szCs w:val="20"/>
        </w:rPr>
        <w:t xml:space="preserve">. </w:t>
      </w:r>
      <w:r w:rsidR="00A6659E" w:rsidRPr="00063396">
        <w:rPr>
          <w:sz w:val="20"/>
          <w:szCs w:val="20"/>
        </w:rPr>
        <w:t>Trouve-t-on les postes de</w:t>
      </w:r>
      <w:r w:rsidR="00AF2ED0" w:rsidRPr="00063396">
        <w:rPr>
          <w:sz w:val="20"/>
          <w:szCs w:val="20"/>
        </w:rPr>
        <w:t>s salles du BTS SIO ?</w:t>
      </w:r>
    </w:p>
    <w:p w:rsidR="009C7391" w:rsidRDefault="009C7391" w:rsidP="00562C6B">
      <w:pPr>
        <w:pBdr>
          <w:top w:val="single" w:sz="4" w:space="1" w:color="auto"/>
          <w:left w:val="single" w:sz="4" w:space="4" w:color="auto"/>
          <w:bottom w:val="single" w:sz="4" w:space="1" w:color="auto"/>
          <w:right w:val="single" w:sz="4" w:space="4" w:color="auto"/>
        </w:pBdr>
        <w:spacing w:after="0" w:line="240" w:lineRule="auto"/>
        <w:ind w:left="567"/>
        <w:rPr>
          <w:sz w:val="20"/>
          <w:szCs w:val="20"/>
        </w:rPr>
      </w:pPr>
    </w:p>
    <w:p w:rsidR="009C7391" w:rsidRDefault="009C7391" w:rsidP="009C7391">
      <w:pPr>
        <w:pBdr>
          <w:top w:val="single" w:sz="4" w:space="1" w:color="auto"/>
          <w:left w:val="single" w:sz="4" w:space="4" w:color="auto"/>
          <w:bottom w:val="single" w:sz="4" w:space="1" w:color="auto"/>
          <w:right w:val="single" w:sz="4" w:space="4" w:color="auto"/>
        </w:pBdr>
        <w:spacing w:after="100" w:afterAutospacing="1" w:line="240" w:lineRule="auto"/>
        <w:ind w:left="567"/>
        <w:rPr>
          <w:sz w:val="20"/>
          <w:szCs w:val="20"/>
        </w:rPr>
      </w:pPr>
    </w:p>
    <w:p w:rsidR="00A6659E" w:rsidRPr="00F60197" w:rsidRDefault="00A6659E" w:rsidP="00562C6B">
      <w:pPr>
        <w:pStyle w:val="Paragraphedeliste"/>
        <w:numPr>
          <w:ilvl w:val="0"/>
          <w:numId w:val="6"/>
        </w:numPr>
        <w:tabs>
          <w:tab w:val="num" w:pos="1418"/>
        </w:tabs>
        <w:spacing w:after="120" w:line="240" w:lineRule="auto"/>
        <w:rPr>
          <w:sz w:val="20"/>
          <w:szCs w:val="20"/>
        </w:rPr>
      </w:pPr>
      <w:r w:rsidRPr="00F60197">
        <w:rPr>
          <w:sz w:val="20"/>
          <w:szCs w:val="20"/>
        </w:rPr>
        <w:t>Maintenant dans rôle Tous les contrôleurs de domaine Active Directory</w:t>
      </w:r>
      <w:r w:rsidR="00F60197">
        <w:rPr>
          <w:sz w:val="20"/>
          <w:szCs w:val="20"/>
        </w:rPr>
        <w:t xml:space="preserve">. </w:t>
      </w:r>
      <w:r w:rsidRPr="00F60197">
        <w:rPr>
          <w:sz w:val="20"/>
          <w:szCs w:val="20"/>
        </w:rPr>
        <w:t>Cliquer sur rechercher</w:t>
      </w:r>
      <w:r w:rsidR="00063396" w:rsidRPr="00F60197">
        <w:rPr>
          <w:sz w:val="20"/>
          <w:szCs w:val="20"/>
        </w:rPr>
        <w:t xml:space="preserve">. </w:t>
      </w:r>
      <w:r w:rsidR="002E356B">
        <w:rPr>
          <w:sz w:val="20"/>
          <w:szCs w:val="20"/>
        </w:rPr>
        <w:t>Que voit-on</w:t>
      </w:r>
      <w:r w:rsidRPr="00F60197">
        <w:rPr>
          <w:sz w:val="20"/>
          <w:szCs w:val="20"/>
        </w:rPr>
        <w:t>?</w:t>
      </w:r>
    </w:p>
    <w:p w:rsidR="009C7391" w:rsidRDefault="009C7391" w:rsidP="00562C6B">
      <w:pPr>
        <w:pBdr>
          <w:top w:val="single" w:sz="4" w:space="1" w:color="auto"/>
          <w:left w:val="single" w:sz="4" w:space="4" w:color="auto"/>
          <w:bottom w:val="single" w:sz="4" w:space="1" w:color="auto"/>
          <w:right w:val="single" w:sz="4" w:space="4" w:color="auto"/>
        </w:pBdr>
        <w:spacing w:after="0" w:line="240" w:lineRule="auto"/>
        <w:ind w:left="567"/>
        <w:rPr>
          <w:sz w:val="20"/>
          <w:szCs w:val="20"/>
        </w:rPr>
      </w:pPr>
    </w:p>
    <w:p w:rsidR="002E356B" w:rsidRDefault="002E356B" w:rsidP="00562C6B">
      <w:pPr>
        <w:pBdr>
          <w:top w:val="single" w:sz="4" w:space="1" w:color="auto"/>
          <w:left w:val="single" w:sz="4" w:space="4" w:color="auto"/>
          <w:bottom w:val="single" w:sz="4" w:space="1" w:color="auto"/>
          <w:right w:val="single" w:sz="4" w:space="4" w:color="auto"/>
        </w:pBdr>
        <w:spacing w:after="0" w:line="240" w:lineRule="auto"/>
        <w:ind w:left="567"/>
        <w:rPr>
          <w:sz w:val="20"/>
          <w:szCs w:val="20"/>
        </w:rPr>
      </w:pPr>
    </w:p>
    <w:p w:rsidR="009C7391" w:rsidRPr="009C7391" w:rsidRDefault="00A6659E" w:rsidP="00562C6B">
      <w:pPr>
        <w:pStyle w:val="Paragraphedeliste"/>
        <w:numPr>
          <w:ilvl w:val="0"/>
          <w:numId w:val="6"/>
        </w:numPr>
        <w:tabs>
          <w:tab w:val="num" w:pos="1418"/>
        </w:tabs>
        <w:spacing w:after="120" w:line="240" w:lineRule="auto"/>
        <w:rPr>
          <w:sz w:val="20"/>
          <w:szCs w:val="20"/>
        </w:rPr>
      </w:pPr>
      <w:r w:rsidRPr="000D3C77">
        <w:rPr>
          <w:sz w:val="20"/>
          <w:szCs w:val="20"/>
        </w:rPr>
        <w:t>Avez-vous déjà vu ce</w:t>
      </w:r>
      <w:r w:rsidR="002C5D74">
        <w:rPr>
          <w:sz w:val="20"/>
          <w:szCs w:val="20"/>
        </w:rPr>
        <w:t>s</w:t>
      </w:r>
      <w:r w:rsidRPr="000D3C77">
        <w:rPr>
          <w:sz w:val="20"/>
          <w:szCs w:val="20"/>
        </w:rPr>
        <w:t xml:space="preserve"> nom</w:t>
      </w:r>
      <w:r w:rsidR="002C5D74">
        <w:rPr>
          <w:sz w:val="20"/>
          <w:szCs w:val="20"/>
        </w:rPr>
        <w:t>s</w:t>
      </w:r>
      <w:r w:rsidRPr="000D3C77">
        <w:rPr>
          <w:sz w:val="20"/>
          <w:szCs w:val="20"/>
        </w:rPr>
        <w:t xml:space="preserve"> quelque part ?</w:t>
      </w:r>
    </w:p>
    <w:p w:rsidR="009C7391" w:rsidRDefault="009C7391" w:rsidP="0056183A">
      <w:pPr>
        <w:pBdr>
          <w:top w:val="single" w:sz="4" w:space="1" w:color="auto"/>
          <w:left w:val="single" w:sz="4" w:space="4" w:color="auto"/>
          <w:bottom w:val="single" w:sz="4" w:space="1" w:color="auto"/>
          <w:right w:val="single" w:sz="4" w:space="4" w:color="auto"/>
        </w:pBdr>
        <w:spacing w:after="120" w:line="240" w:lineRule="auto"/>
        <w:ind w:left="567"/>
        <w:rPr>
          <w:sz w:val="20"/>
          <w:szCs w:val="20"/>
        </w:rPr>
      </w:pPr>
    </w:p>
    <w:p w:rsidR="00C056C7" w:rsidRDefault="00C056C7" w:rsidP="00D406C9">
      <w:pPr>
        <w:numPr>
          <w:ilvl w:val="0"/>
          <w:numId w:val="2"/>
        </w:numPr>
        <w:tabs>
          <w:tab w:val="clear" w:pos="1440"/>
        </w:tabs>
        <w:spacing w:after="0" w:line="240" w:lineRule="auto"/>
        <w:ind w:left="709" w:hanging="215"/>
        <w:jc w:val="both"/>
        <w:rPr>
          <w:i/>
          <w:sz w:val="20"/>
          <w:szCs w:val="20"/>
        </w:rPr>
      </w:pPr>
      <w:r w:rsidRPr="00C056C7">
        <w:rPr>
          <w:i/>
          <w:sz w:val="20"/>
          <w:szCs w:val="20"/>
        </w:rPr>
        <w:t>On peut aussi voir l'ensemble des utilisateurs du domaine et constater que le domaine gère à la fois les machines et les utilisateurs dans une base de données présente dans un contrôleur de domaine</w:t>
      </w:r>
    </w:p>
    <w:p w:rsidR="003C0322" w:rsidRDefault="003C0322">
      <w:pPr>
        <w:spacing w:after="0" w:line="240" w:lineRule="auto"/>
        <w:rPr>
          <w:b/>
          <w:sz w:val="28"/>
        </w:rPr>
      </w:pPr>
    </w:p>
    <w:p w:rsidR="004D45AC" w:rsidRPr="009D6C2C" w:rsidRDefault="004D45AC" w:rsidP="004D45AC">
      <w:pPr>
        <w:pStyle w:val="Paragraphedeliste"/>
        <w:numPr>
          <w:ilvl w:val="0"/>
          <w:numId w:val="5"/>
        </w:numPr>
        <w:spacing w:before="360" w:line="240" w:lineRule="auto"/>
        <w:rPr>
          <w:b/>
          <w:sz w:val="28"/>
        </w:rPr>
      </w:pPr>
      <w:r>
        <w:rPr>
          <w:noProof/>
          <w:lang w:eastAsia="fr-FR"/>
        </w:rPr>
        <w:drawing>
          <wp:anchor distT="0" distB="0" distL="114300" distR="114300" simplePos="0" relativeHeight="251657728" behindDoc="0" locked="0" layoutInCell="1" allowOverlap="1">
            <wp:simplePos x="0" y="0"/>
            <wp:positionH relativeFrom="column">
              <wp:posOffset>4493260</wp:posOffset>
            </wp:positionH>
            <wp:positionV relativeFrom="paragraph">
              <wp:posOffset>163195</wp:posOffset>
            </wp:positionV>
            <wp:extent cx="2067560" cy="532130"/>
            <wp:effectExtent l="19050" t="0" r="88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7560" cy="532130"/>
                    </a:xfrm>
                    <a:prstGeom prst="rect">
                      <a:avLst/>
                    </a:prstGeom>
                  </pic:spPr>
                </pic:pic>
              </a:graphicData>
            </a:graphic>
          </wp:anchor>
        </w:drawing>
      </w:r>
      <w:r w:rsidRPr="009D6C2C">
        <w:rPr>
          <w:b/>
          <w:sz w:val="28"/>
        </w:rPr>
        <w:t>Accès en ligne de commande Console</w:t>
      </w:r>
    </w:p>
    <w:p w:rsidR="004D45AC" w:rsidRPr="000D3C77" w:rsidRDefault="004D45AC" w:rsidP="004D45AC">
      <w:pPr>
        <w:numPr>
          <w:ilvl w:val="0"/>
          <w:numId w:val="2"/>
        </w:numPr>
        <w:tabs>
          <w:tab w:val="clear" w:pos="1440"/>
        </w:tabs>
        <w:spacing w:after="100" w:afterAutospacing="1" w:line="240" w:lineRule="auto"/>
        <w:ind w:left="851" w:hanging="357"/>
        <w:rPr>
          <w:sz w:val="20"/>
          <w:szCs w:val="20"/>
        </w:rPr>
      </w:pPr>
      <w:r w:rsidRPr="000D3C77">
        <w:rPr>
          <w:sz w:val="20"/>
          <w:szCs w:val="20"/>
        </w:rPr>
        <w:t>Se connecter sur le domaine</w:t>
      </w:r>
      <w:r>
        <w:rPr>
          <w:sz w:val="20"/>
          <w:szCs w:val="20"/>
        </w:rPr>
        <w:t xml:space="preserve"> ESTRANSUP.</w:t>
      </w:r>
    </w:p>
    <w:p w:rsidR="004D45AC" w:rsidRPr="000D3C77" w:rsidRDefault="004D45AC" w:rsidP="004D45AC">
      <w:pPr>
        <w:numPr>
          <w:ilvl w:val="0"/>
          <w:numId w:val="2"/>
        </w:numPr>
        <w:tabs>
          <w:tab w:val="clear" w:pos="1440"/>
        </w:tabs>
        <w:spacing w:after="100" w:afterAutospacing="1" w:line="240" w:lineRule="auto"/>
        <w:ind w:left="851" w:hanging="357"/>
        <w:rPr>
          <w:sz w:val="20"/>
          <w:szCs w:val="20"/>
        </w:rPr>
      </w:pPr>
      <w:r w:rsidRPr="000D3C77">
        <w:rPr>
          <w:sz w:val="20"/>
          <w:szCs w:val="20"/>
        </w:rPr>
        <w:t>Ouvrir une invite de commande (Démarrer / Tous les programmes / Accessoires / Invite de commande)</w:t>
      </w:r>
    </w:p>
    <w:p w:rsidR="004D45AC" w:rsidRDefault="004D45AC" w:rsidP="00562C6B">
      <w:pPr>
        <w:numPr>
          <w:ilvl w:val="0"/>
          <w:numId w:val="2"/>
        </w:numPr>
        <w:tabs>
          <w:tab w:val="clear" w:pos="1440"/>
        </w:tabs>
        <w:spacing w:after="0" w:line="240" w:lineRule="auto"/>
        <w:ind w:left="851" w:hanging="357"/>
        <w:rPr>
          <w:sz w:val="20"/>
          <w:szCs w:val="20"/>
        </w:rPr>
      </w:pPr>
      <w:r w:rsidRPr="000D3C77">
        <w:rPr>
          <w:sz w:val="20"/>
          <w:szCs w:val="20"/>
        </w:rPr>
        <w:t xml:space="preserve">Taper la commande </w:t>
      </w:r>
      <w:r w:rsidRPr="009521C7">
        <w:rPr>
          <w:sz w:val="20"/>
          <w:szCs w:val="20"/>
        </w:rPr>
        <w:t>ipconfig</w:t>
      </w:r>
    </w:p>
    <w:p w:rsidR="004D45AC" w:rsidRPr="009D6C2C" w:rsidRDefault="004D45AC" w:rsidP="004D45AC">
      <w:pPr>
        <w:pStyle w:val="Paragraphedeliste"/>
        <w:numPr>
          <w:ilvl w:val="0"/>
          <w:numId w:val="6"/>
        </w:numPr>
        <w:spacing w:after="120" w:line="240" w:lineRule="auto"/>
        <w:rPr>
          <w:sz w:val="20"/>
          <w:szCs w:val="20"/>
        </w:rPr>
      </w:pPr>
      <w:r w:rsidRPr="009D6C2C">
        <w:rPr>
          <w:sz w:val="20"/>
          <w:szCs w:val="20"/>
        </w:rPr>
        <w:t>Relever les informations propres à la carte réseau (la seule carte dont on se préoccupe pour l'instant est la carte Ethernet "Connexion au réseau local". Ignorer pour le moment la  carte Ethernet  virtuelle virtualBox Host-Only Network ; on en parlera plus tard).</w:t>
      </w:r>
    </w:p>
    <w:p w:rsidR="004D45AC" w:rsidRDefault="004D45AC" w:rsidP="004D45AC">
      <w:pPr>
        <w:pBdr>
          <w:top w:val="single" w:sz="4" w:space="1" w:color="auto"/>
          <w:left w:val="single" w:sz="4" w:space="4" w:color="auto"/>
          <w:bottom w:val="single" w:sz="4" w:space="1" w:color="auto"/>
          <w:right w:val="single" w:sz="4" w:space="4" w:color="auto"/>
        </w:pBdr>
        <w:spacing w:after="100" w:afterAutospacing="1" w:line="240" w:lineRule="auto"/>
        <w:ind w:left="567"/>
        <w:rPr>
          <w:b/>
          <w:noProof/>
          <w:sz w:val="20"/>
          <w:szCs w:val="20"/>
          <w:u w:val="single"/>
          <w:lang w:eastAsia="fr-FR"/>
        </w:rPr>
      </w:pPr>
    </w:p>
    <w:p w:rsidR="004D45AC" w:rsidRPr="002D3A83" w:rsidRDefault="004D45AC" w:rsidP="004D45AC">
      <w:pPr>
        <w:pBdr>
          <w:top w:val="single" w:sz="4" w:space="1" w:color="auto"/>
          <w:left w:val="single" w:sz="4" w:space="4" w:color="auto"/>
          <w:bottom w:val="single" w:sz="4" w:space="1" w:color="auto"/>
          <w:right w:val="single" w:sz="4" w:space="4" w:color="auto"/>
        </w:pBdr>
        <w:spacing w:after="100" w:afterAutospacing="1" w:line="240" w:lineRule="auto"/>
        <w:ind w:left="567"/>
        <w:rPr>
          <w:b/>
          <w:sz w:val="20"/>
          <w:szCs w:val="20"/>
          <w:u w:val="single"/>
        </w:rPr>
      </w:pPr>
    </w:p>
    <w:p w:rsidR="004D45AC" w:rsidRPr="004D152C" w:rsidRDefault="004D45AC" w:rsidP="00562C6B">
      <w:pPr>
        <w:numPr>
          <w:ilvl w:val="0"/>
          <w:numId w:val="2"/>
        </w:numPr>
        <w:tabs>
          <w:tab w:val="clear" w:pos="1440"/>
        </w:tabs>
        <w:spacing w:after="0" w:line="240" w:lineRule="auto"/>
        <w:ind w:left="851" w:hanging="357"/>
        <w:rPr>
          <w:b/>
          <w:sz w:val="20"/>
          <w:szCs w:val="20"/>
        </w:rPr>
      </w:pPr>
      <w:r w:rsidRPr="000D3C77">
        <w:rPr>
          <w:sz w:val="20"/>
          <w:szCs w:val="20"/>
        </w:rPr>
        <w:t xml:space="preserve">Taper la commande </w:t>
      </w:r>
      <w:r w:rsidRPr="004D152C">
        <w:rPr>
          <w:b/>
          <w:sz w:val="20"/>
          <w:szCs w:val="20"/>
        </w:rPr>
        <w:t>ipconfig /all</w:t>
      </w:r>
    </w:p>
    <w:p w:rsidR="004D45AC" w:rsidRPr="009D6C2C" w:rsidRDefault="004D45AC" w:rsidP="004D45AC">
      <w:pPr>
        <w:pStyle w:val="Paragraphedeliste"/>
        <w:numPr>
          <w:ilvl w:val="0"/>
          <w:numId w:val="6"/>
        </w:numPr>
        <w:spacing w:after="120" w:line="240" w:lineRule="auto"/>
        <w:rPr>
          <w:sz w:val="20"/>
          <w:szCs w:val="20"/>
        </w:rPr>
      </w:pPr>
      <w:r w:rsidRPr="009D6C2C">
        <w:rPr>
          <w:sz w:val="20"/>
          <w:szCs w:val="20"/>
        </w:rPr>
        <w:t>Quelles informations supplémentaires voit-on pour la carte Ethernet ?</w:t>
      </w:r>
    </w:p>
    <w:p w:rsidR="004D45AC" w:rsidRDefault="004D45AC" w:rsidP="004D45AC">
      <w:pPr>
        <w:pBdr>
          <w:top w:val="single" w:sz="4" w:space="1" w:color="auto"/>
          <w:left w:val="single" w:sz="4" w:space="4" w:color="auto"/>
          <w:bottom w:val="single" w:sz="4" w:space="1" w:color="auto"/>
          <w:right w:val="single" w:sz="4" w:space="4" w:color="auto"/>
        </w:pBdr>
        <w:spacing w:after="100" w:afterAutospacing="1" w:line="240" w:lineRule="auto"/>
        <w:ind w:left="567"/>
        <w:rPr>
          <w:noProof/>
          <w:sz w:val="20"/>
          <w:szCs w:val="20"/>
          <w:lang w:eastAsia="fr-FR"/>
        </w:rPr>
      </w:pPr>
    </w:p>
    <w:p w:rsidR="004D45AC" w:rsidRDefault="004D45AC" w:rsidP="004D45AC">
      <w:pPr>
        <w:pBdr>
          <w:top w:val="single" w:sz="4" w:space="1" w:color="auto"/>
          <w:left w:val="single" w:sz="4" w:space="4" w:color="auto"/>
          <w:bottom w:val="single" w:sz="4" w:space="1" w:color="auto"/>
          <w:right w:val="single" w:sz="4" w:space="4" w:color="auto"/>
        </w:pBdr>
        <w:spacing w:after="100" w:afterAutospacing="1" w:line="240" w:lineRule="auto"/>
        <w:ind w:left="567"/>
        <w:rPr>
          <w:noProof/>
          <w:sz w:val="20"/>
          <w:szCs w:val="20"/>
          <w:lang w:eastAsia="fr-FR"/>
        </w:rPr>
      </w:pPr>
    </w:p>
    <w:p w:rsidR="004D45AC" w:rsidRPr="000D3C77" w:rsidRDefault="004D45AC" w:rsidP="004D45AC">
      <w:pPr>
        <w:pBdr>
          <w:top w:val="single" w:sz="4" w:space="1" w:color="auto"/>
          <w:left w:val="single" w:sz="4" w:space="4" w:color="auto"/>
          <w:bottom w:val="single" w:sz="4" w:space="1" w:color="auto"/>
          <w:right w:val="single" w:sz="4" w:space="4" w:color="auto"/>
        </w:pBdr>
        <w:spacing w:after="100" w:afterAutospacing="1" w:line="240" w:lineRule="auto"/>
        <w:ind w:left="567"/>
        <w:rPr>
          <w:sz w:val="20"/>
          <w:szCs w:val="20"/>
        </w:rPr>
      </w:pPr>
    </w:p>
    <w:p w:rsidR="004D45AC" w:rsidRPr="00AA3514" w:rsidRDefault="004D45AC" w:rsidP="004D45AC">
      <w:pPr>
        <w:numPr>
          <w:ilvl w:val="0"/>
          <w:numId w:val="2"/>
        </w:numPr>
        <w:tabs>
          <w:tab w:val="clear" w:pos="1440"/>
        </w:tabs>
        <w:spacing w:after="0" w:line="240" w:lineRule="auto"/>
        <w:ind w:left="851" w:hanging="357"/>
      </w:pPr>
      <w:r w:rsidRPr="00063396">
        <w:rPr>
          <w:sz w:val="20"/>
          <w:szCs w:val="20"/>
        </w:rPr>
        <w:t xml:space="preserve">Taper la commande « set ». Elle affiche le contenu de toutes les variables d'environnement du système à l’instant t. </w:t>
      </w:r>
    </w:p>
    <w:p w:rsidR="004D45AC" w:rsidRPr="008405BE" w:rsidRDefault="004D45AC" w:rsidP="004D45AC">
      <w:pPr>
        <w:pStyle w:val="Paragraphedeliste"/>
        <w:numPr>
          <w:ilvl w:val="0"/>
          <w:numId w:val="6"/>
        </w:numPr>
        <w:spacing w:after="120" w:line="240" w:lineRule="auto"/>
        <w:rPr>
          <w:sz w:val="20"/>
          <w:szCs w:val="20"/>
        </w:rPr>
      </w:pPr>
      <w:r>
        <w:rPr>
          <w:sz w:val="20"/>
          <w:szCs w:val="20"/>
        </w:rPr>
        <w:t>Noter les valeurs de</w:t>
      </w:r>
      <w:r w:rsidR="004C2A13">
        <w:rPr>
          <w:sz w:val="20"/>
          <w:szCs w:val="20"/>
        </w:rPr>
        <w:t xml:space="preserve"> </w:t>
      </w:r>
      <w:r>
        <w:rPr>
          <w:sz w:val="20"/>
          <w:szCs w:val="20"/>
        </w:rPr>
        <w:t xml:space="preserve">quelques </w:t>
      </w:r>
      <w:r w:rsidRPr="000D3C77">
        <w:rPr>
          <w:sz w:val="20"/>
          <w:szCs w:val="20"/>
        </w:rPr>
        <w:t>variables</w:t>
      </w:r>
      <w:r>
        <w:rPr>
          <w:sz w:val="20"/>
          <w:szCs w:val="20"/>
        </w:rPr>
        <w:t xml:space="preserve"> d’environnement et n</w:t>
      </w:r>
      <w:r w:rsidRPr="000D3C77">
        <w:rPr>
          <w:sz w:val="20"/>
          <w:szCs w:val="20"/>
        </w:rPr>
        <w:t>oter leur valeur</w:t>
      </w:r>
      <w:r>
        <w:rPr>
          <w:sz w:val="20"/>
          <w:szCs w:val="20"/>
        </w:rPr>
        <w:t xml:space="preserve">. </w:t>
      </w:r>
      <w:r w:rsidRPr="000D3C77">
        <w:rPr>
          <w:sz w:val="20"/>
          <w:szCs w:val="20"/>
        </w:rPr>
        <w:t>Pouvez-vous expliquer à quoi chaque variable correspond concrètement ?</w:t>
      </w:r>
    </w:p>
    <w:tbl>
      <w:tblPr>
        <w:tblW w:w="9889"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802"/>
        <w:gridCol w:w="1842"/>
        <w:gridCol w:w="5245"/>
      </w:tblGrid>
      <w:tr w:rsidR="004D45AC" w:rsidRPr="00E5260E" w:rsidTr="00C16343">
        <w:tc>
          <w:tcPr>
            <w:tcW w:w="2802" w:type="dxa"/>
            <w:tcBorders>
              <w:top w:val="single" w:sz="8" w:space="0" w:color="4BACC6"/>
              <w:left w:val="single" w:sz="8" w:space="0" w:color="4BACC6"/>
              <w:bottom w:val="single" w:sz="18" w:space="0" w:color="4BACC6"/>
              <w:right w:val="single" w:sz="8" w:space="0" w:color="4BACC6"/>
            </w:tcBorders>
          </w:tcPr>
          <w:p w:rsidR="004D45AC" w:rsidRPr="00E5260E" w:rsidRDefault="004D45AC" w:rsidP="00C16343">
            <w:pPr>
              <w:spacing w:after="120" w:line="240" w:lineRule="auto"/>
              <w:rPr>
                <w:rFonts w:ascii="Cambria" w:eastAsia="Times New Roman" w:hAnsi="Cambria"/>
                <w:b/>
                <w:bCs/>
                <w:sz w:val="20"/>
                <w:szCs w:val="20"/>
              </w:rPr>
            </w:pPr>
            <w:r w:rsidRPr="00E5260E">
              <w:rPr>
                <w:rFonts w:ascii="Cambria" w:eastAsia="Times New Roman" w:hAnsi="Cambria"/>
                <w:b/>
                <w:bCs/>
                <w:sz w:val="20"/>
                <w:szCs w:val="20"/>
              </w:rPr>
              <w:t>Variables d'environnement</w:t>
            </w:r>
          </w:p>
        </w:tc>
        <w:tc>
          <w:tcPr>
            <w:tcW w:w="1842" w:type="dxa"/>
            <w:tcBorders>
              <w:top w:val="single" w:sz="8" w:space="0" w:color="4BACC6"/>
              <w:left w:val="single" w:sz="8" w:space="0" w:color="4BACC6"/>
              <w:bottom w:val="single" w:sz="18" w:space="0" w:color="4BACC6"/>
              <w:right w:val="single" w:sz="8" w:space="0" w:color="4BACC6"/>
            </w:tcBorders>
          </w:tcPr>
          <w:p w:rsidR="004D45AC" w:rsidRPr="00E5260E" w:rsidRDefault="004D45AC" w:rsidP="00C16343">
            <w:pPr>
              <w:spacing w:after="120" w:line="240" w:lineRule="auto"/>
              <w:rPr>
                <w:rFonts w:ascii="Cambria" w:eastAsia="Times New Roman" w:hAnsi="Cambria"/>
                <w:b/>
                <w:bCs/>
                <w:sz w:val="20"/>
                <w:szCs w:val="20"/>
              </w:rPr>
            </w:pPr>
            <w:r w:rsidRPr="00E5260E">
              <w:rPr>
                <w:rFonts w:ascii="Cambria" w:eastAsia="Times New Roman" w:hAnsi="Cambria"/>
                <w:b/>
                <w:bCs/>
                <w:sz w:val="20"/>
                <w:szCs w:val="20"/>
              </w:rPr>
              <w:t>Valeur</w:t>
            </w:r>
          </w:p>
        </w:tc>
        <w:tc>
          <w:tcPr>
            <w:tcW w:w="5245" w:type="dxa"/>
            <w:tcBorders>
              <w:top w:val="single" w:sz="8" w:space="0" w:color="4BACC6"/>
              <w:left w:val="single" w:sz="8" w:space="0" w:color="4BACC6"/>
              <w:bottom w:val="single" w:sz="18" w:space="0" w:color="4BACC6"/>
              <w:right w:val="single" w:sz="8" w:space="0" w:color="4BACC6"/>
            </w:tcBorders>
          </w:tcPr>
          <w:p w:rsidR="004D45AC" w:rsidRPr="00E5260E" w:rsidRDefault="004D45AC" w:rsidP="00C16343">
            <w:pPr>
              <w:spacing w:after="120" w:line="240" w:lineRule="auto"/>
              <w:rPr>
                <w:rFonts w:ascii="Cambria" w:eastAsia="Times New Roman" w:hAnsi="Cambria"/>
                <w:b/>
                <w:bCs/>
                <w:sz w:val="20"/>
                <w:szCs w:val="20"/>
              </w:rPr>
            </w:pPr>
            <w:r w:rsidRPr="00E5260E">
              <w:rPr>
                <w:rFonts w:ascii="Cambria" w:eastAsia="Times New Roman" w:hAnsi="Cambria"/>
                <w:b/>
                <w:bCs/>
                <w:sz w:val="20"/>
                <w:szCs w:val="20"/>
              </w:rPr>
              <w:t>Explication</w:t>
            </w:r>
          </w:p>
        </w:tc>
      </w:tr>
      <w:tr w:rsidR="004D45AC" w:rsidRPr="00E5260E" w:rsidTr="00C16343">
        <w:tc>
          <w:tcPr>
            <w:tcW w:w="2802" w:type="dxa"/>
            <w:tcBorders>
              <w:top w:val="single" w:sz="8" w:space="0" w:color="4BACC6"/>
              <w:left w:val="single" w:sz="8" w:space="0" w:color="4BACC6"/>
              <w:bottom w:val="single" w:sz="8" w:space="0" w:color="4BACC6"/>
              <w:right w:val="single" w:sz="8" w:space="0" w:color="4BACC6"/>
            </w:tcBorders>
            <w:shd w:val="clear" w:color="auto" w:fill="D2EAF1"/>
          </w:tcPr>
          <w:p w:rsidR="004D45AC" w:rsidRPr="00E5260E" w:rsidRDefault="004D45AC" w:rsidP="00C16343">
            <w:pPr>
              <w:spacing w:after="120" w:line="240" w:lineRule="auto"/>
              <w:rPr>
                <w:rFonts w:ascii="Cambria" w:eastAsia="Times New Roman" w:hAnsi="Cambria"/>
                <w:b/>
                <w:bCs/>
                <w:sz w:val="20"/>
                <w:szCs w:val="20"/>
              </w:rPr>
            </w:pPr>
            <w:r w:rsidRPr="00E5260E">
              <w:rPr>
                <w:rFonts w:ascii="Cambria" w:eastAsia="Times New Roman" w:hAnsi="Cambria"/>
                <w:b/>
                <w:bCs/>
                <w:sz w:val="20"/>
                <w:szCs w:val="20"/>
              </w:rPr>
              <w:t>COMPUTERNAME</w:t>
            </w:r>
          </w:p>
        </w:tc>
        <w:tc>
          <w:tcPr>
            <w:tcW w:w="1842" w:type="dxa"/>
            <w:tcBorders>
              <w:top w:val="single" w:sz="8" w:space="0" w:color="4BACC6"/>
              <w:left w:val="single" w:sz="8" w:space="0" w:color="4BACC6"/>
              <w:bottom w:val="single" w:sz="8" w:space="0" w:color="4BACC6"/>
              <w:right w:val="single" w:sz="8" w:space="0" w:color="4BACC6"/>
            </w:tcBorders>
            <w:shd w:val="clear" w:color="auto" w:fill="D2EAF1"/>
          </w:tcPr>
          <w:p w:rsidR="004D45AC" w:rsidRPr="00E5260E" w:rsidRDefault="004D45AC" w:rsidP="00C16343">
            <w:pPr>
              <w:spacing w:after="120" w:line="240" w:lineRule="auto"/>
              <w:rPr>
                <w:sz w:val="20"/>
                <w:szCs w:val="20"/>
              </w:rPr>
            </w:pPr>
          </w:p>
        </w:tc>
        <w:tc>
          <w:tcPr>
            <w:tcW w:w="5245" w:type="dxa"/>
            <w:tcBorders>
              <w:top w:val="single" w:sz="8" w:space="0" w:color="4BACC6"/>
              <w:left w:val="single" w:sz="8" w:space="0" w:color="4BACC6"/>
              <w:bottom w:val="single" w:sz="8" w:space="0" w:color="4BACC6"/>
              <w:right w:val="single" w:sz="8" w:space="0" w:color="4BACC6"/>
            </w:tcBorders>
            <w:shd w:val="clear" w:color="auto" w:fill="D2EAF1"/>
          </w:tcPr>
          <w:p w:rsidR="004D45AC" w:rsidRPr="00E5260E" w:rsidRDefault="004D45AC" w:rsidP="00C16343">
            <w:pPr>
              <w:spacing w:after="120" w:line="240" w:lineRule="auto"/>
              <w:rPr>
                <w:sz w:val="20"/>
                <w:szCs w:val="20"/>
              </w:rPr>
            </w:pPr>
          </w:p>
        </w:tc>
      </w:tr>
      <w:tr w:rsidR="004D45AC" w:rsidRPr="00E5260E" w:rsidTr="00C16343">
        <w:tc>
          <w:tcPr>
            <w:tcW w:w="2802" w:type="dxa"/>
            <w:tcBorders>
              <w:top w:val="single" w:sz="8" w:space="0" w:color="4BACC6"/>
              <w:left w:val="single" w:sz="8" w:space="0" w:color="4BACC6"/>
              <w:bottom w:val="single" w:sz="8" w:space="0" w:color="4BACC6"/>
              <w:right w:val="single" w:sz="8" w:space="0" w:color="4BACC6"/>
            </w:tcBorders>
          </w:tcPr>
          <w:p w:rsidR="004D45AC" w:rsidRPr="00E5260E" w:rsidRDefault="004D45AC" w:rsidP="00C16343">
            <w:pPr>
              <w:spacing w:after="120" w:line="240" w:lineRule="auto"/>
              <w:rPr>
                <w:rFonts w:ascii="Cambria" w:eastAsia="Times New Roman" w:hAnsi="Cambria"/>
                <w:b/>
                <w:bCs/>
                <w:sz w:val="20"/>
                <w:szCs w:val="20"/>
              </w:rPr>
            </w:pPr>
            <w:r w:rsidRPr="00E5260E">
              <w:rPr>
                <w:rFonts w:ascii="Cambria" w:eastAsia="Times New Roman" w:hAnsi="Cambria"/>
                <w:b/>
                <w:bCs/>
                <w:sz w:val="20"/>
                <w:szCs w:val="20"/>
              </w:rPr>
              <w:t>USERDOMAIN</w:t>
            </w:r>
            <w:r w:rsidRPr="00E5260E">
              <w:rPr>
                <w:rFonts w:ascii="Cambria" w:eastAsia="Times New Roman" w:hAnsi="Cambria"/>
                <w:b/>
                <w:bCs/>
                <w:sz w:val="20"/>
                <w:szCs w:val="20"/>
              </w:rPr>
              <w:tab/>
            </w:r>
          </w:p>
        </w:tc>
        <w:tc>
          <w:tcPr>
            <w:tcW w:w="1842" w:type="dxa"/>
            <w:tcBorders>
              <w:top w:val="single" w:sz="8" w:space="0" w:color="4BACC6"/>
              <w:left w:val="single" w:sz="8" w:space="0" w:color="4BACC6"/>
              <w:bottom w:val="single" w:sz="8" w:space="0" w:color="4BACC6"/>
              <w:right w:val="single" w:sz="8" w:space="0" w:color="4BACC6"/>
            </w:tcBorders>
          </w:tcPr>
          <w:p w:rsidR="004D45AC" w:rsidRPr="00E5260E" w:rsidRDefault="004D45AC" w:rsidP="00C16343">
            <w:pPr>
              <w:spacing w:after="120" w:line="240" w:lineRule="auto"/>
              <w:rPr>
                <w:sz w:val="20"/>
                <w:szCs w:val="20"/>
              </w:rPr>
            </w:pPr>
          </w:p>
        </w:tc>
        <w:tc>
          <w:tcPr>
            <w:tcW w:w="5245" w:type="dxa"/>
            <w:tcBorders>
              <w:top w:val="single" w:sz="8" w:space="0" w:color="4BACC6"/>
              <w:left w:val="single" w:sz="8" w:space="0" w:color="4BACC6"/>
              <w:bottom w:val="single" w:sz="8" w:space="0" w:color="4BACC6"/>
              <w:right w:val="single" w:sz="8" w:space="0" w:color="4BACC6"/>
            </w:tcBorders>
          </w:tcPr>
          <w:p w:rsidR="004D45AC" w:rsidRPr="00E5260E" w:rsidRDefault="004D45AC" w:rsidP="00C16343">
            <w:pPr>
              <w:spacing w:after="120" w:line="240" w:lineRule="auto"/>
              <w:rPr>
                <w:sz w:val="20"/>
                <w:szCs w:val="20"/>
              </w:rPr>
            </w:pPr>
          </w:p>
        </w:tc>
      </w:tr>
      <w:tr w:rsidR="004D45AC" w:rsidRPr="00E5260E" w:rsidTr="00C16343">
        <w:tc>
          <w:tcPr>
            <w:tcW w:w="2802" w:type="dxa"/>
            <w:tcBorders>
              <w:top w:val="single" w:sz="8" w:space="0" w:color="4BACC6"/>
              <w:left w:val="single" w:sz="8" w:space="0" w:color="4BACC6"/>
              <w:bottom w:val="single" w:sz="8" w:space="0" w:color="4BACC6"/>
              <w:right w:val="single" w:sz="8" w:space="0" w:color="4BACC6"/>
            </w:tcBorders>
            <w:shd w:val="clear" w:color="auto" w:fill="D2EAF1"/>
          </w:tcPr>
          <w:p w:rsidR="004D45AC" w:rsidRPr="00E5260E" w:rsidRDefault="004D45AC" w:rsidP="00C16343">
            <w:pPr>
              <w:spacing w:after="120" w:line="240" w:lineRule="auto"/>
              <w:rPr>
                <w:rFonts w:ascii="Cambria" w:eastAsia="Times New Roman" w:hAnsi="Cambria"/>
                <w:b/>
                <w:bCs/>
                <w:sz w:val="20"/>
                <w:szCs w:val="20"/>
              </w:rPr>
            </w:pPr>
            <w:r w:rsidRPr="00E5260E">
              <w:rPr>
                <w:rFonts w:ascii="Cambria" w:eastAsia="Times New Roman" w:hAnsi="Cambria"/>
                <w:b/>
                <w:bCs/>
                <w:sz w:val="20"/>
                <w:szCs w:val="20"/>
              </w:rPr>
              <w:t>USERDNSDOMAIN</w:t>
            </w:r>
          </w:p>
        </w:tc>
        <w:tc>
          <w:tcPr>
            <w:tcW w:w="1842" w:type="dxa"/>
            <w:tcBorders>
              <w:top w:val="single" w:sz="8" w:space="0" w:color="4BACC6"/>
              <w:left w:val="single" w:sz="8" w:space="0" w:color="4BACC6"/>
              <w:bottom w:val="single" w:sz="8" w:space="0" w:color="4BACC6"/>
              <w:right w:val="single" w:sz="8" w:space="0" w:color="4BACC6"/>
            </w:tcBorders>
            <w:shd w:val="clear" w:color="auto" w:fill="D2EAF1"/>
          </w:tcPr>
          <w:p w:rsidR="004D45AC" w:rsidRPr="00E5260E" w:rsidRDefault="004D45AC" w:rsidP="00C16343">
            <w:pPr>
              <w:spacing w:after="120" w:line="240" w:lineRule="auto"/>
              <w:rPr>
                <w:sz w:val="20"/>
                <w:szCs w:val="20"/>
              </w:rPr>
            </w:pPr>
          </w:p>
        </w:tc>
        <w:tc>
          <w:tcPr>
            <w:tcW w:w="5245" w:type="dxa"/>
            <w:tcBorders>
              <w:top w:val="single" w:sz="8" w:space="0" w:color="4BACC6"/>
              <w:left w:val="single" w:sz="8" w:space="0" w:color="4BACC6"/>
              <w:bottom w:val="single" w:sz="8" w:space="0" w:color="4BACC6"/>
              <w:right w:val="single" w:sz="8" w:space="0" w:color="4BACC6"/>
            </w:tcBorders>
            <w:shd w:val="clear" w:color="auto" w:fill="D2EAF1"/>
          </w:tcPr>
          <w:p w:rsidR="004D45AC" w:rsidRPr="00E5260E" w:rsidRDefault="004D45AC" w:rsidP="00C16343">
            <w:pPr>
              <w:spacing w:after="120" w:line="240" w:lineRule="auto"/>
              <w:rPr>
                <w:sz w:val="20"/>
                <w:szCs w:val="20"/>
              </w:rPr>
            </w:pPr>
          </w:p>
        </w:tc>
      </w:tr>
      <w:tr w:rsidR="004D45AC" w:rsidRPr="00E5260E" w:rsidTr="00C16343">
        <w:tc>
          <w:tcPr>
            <w:tcW w:w="2802" w:type="dxa"/>
            <w:tcBorders>
              <w:top w:val="single" w:sz="8" w:space="0" w:color="4BACC6"/>
              <w:left w:val="single" w:sz="8" w:space="0" w:color="4BACC6"/>
              <w:bottom w:val="single" w:sz="8" w:space="0" w:color="4BACC6"/>
              <w:right w:val="single" w:sz="8" w:space="0" w:color="4BACC6"/>
            </w:tcBorders>
          </w:tcPr>
          <w:p w:rsidR="004D45AC" w:rsidRPr="00E5260E" w:rsidRDefault="004D45AC" w:rsidP="00C16343">
            <w:pPr>
              <w:spacing w:after="120" w:line="240" w:lineRule="auto"/>
              <w:rPr>
                <w:rFonts w:ascii="Cambria" w:eastAsia="Times New Roman" w:hAnsi="Cambria"/>
                <w:b/>
                <w:bCs/>
                <w:sz w:val="20"/>
                <w:szCs w:val="20"/>
              </w:rPr>
            </w:pPr>
            <w:r w:rsidRPr="00E5260E">
              <w:rPr>
                <w:rFonts w:ascii="Cambria" w:eastAsia="Times New Roman" w:hAnsi="Cambria"/>
                <w:b/>
                <w:bCs/>
                <w:sz w:val="20"/>
                <w:szCs w:val="20"/>
              </w:rPr>
              <w:t>USERNAME</w:t>
            </w:r>
          </w:p>
        </w:tc>
        <w:tc>
          <w:tcPr>
            <w:tcW w:w="1842" w:type="dxa"/>
            <w:tcBorders>
              <w:top w:val="single" w:sz="8" w:space="0" w:color="4BACC6"/>
              <w:left w:val="single" w:sz="8" w:space="0" w:color="4BACC6"/>
              <w:bottom w:val="single" w:sz="8" w:space="0" w:color="4BACC6"/>
              <w:right w:val="single" w:sz="8" w:space="0" w:color="4BACC6"/>
            </w:tcBorders>
          </w:tcPr>
          <w:p w:rsidR="004D45AC" w:rsidRPr="00E5260E" w:rsidRDefault="004D45AC" w:rsidP="00C16343">
            <w:pPr>
              <w:spacing w:after="120" w:line="240" w:lineRule="auto"/>
              <w:rPr>
                <w:sz w:val="20"/>
                <w:szCs w:val="20"/>
              </w:rPr>
            </w:pPr>
          </w:p>
        </w:tc>
        <w:tc>
          <w:tcPr>
            <w:tcW w:w="5245" w:type="dxa"/>
            <w:tcBorders>
              <w:top w:val="single" w:sz="8" w:space="0" w:color="4BACC6"/>
              <w:left w:val="single" w:sz="8" w:space="0" w:color="4BACC6"/>
              <w:bottom w:val="single" w:sz="8" w:space="0" w:color="4BACC6"/>
              <w:right w:val="single" w:sz="8" w:space="0" w:color="4BACC6"/>
            </w:tcBorders>
          </w:tcPr>
          <w:p w:rsidR="004D45AC" w:rsidRPr="00E5260E" w:rsidRDefault="004D45AC" w:rsidP="00C16343">
            <w:pPr>
              <w:spacing w:after="120" w:line="240" w:lineRule="auto"/>
              <w:rPr>
                <w:sz w:val="20"/>
                <w:szCs w:val="20"/>
              </w:rPr>
            </w:pPr>
          </w:p>
        </w:tc>
      </w:tr>
      <w:tr w:rsidR="004D45AC" w:rsidRPr="00E5260E" w:rsidTr="00C16343">
        <w:tc>
          <w:tcPr>
            <w:tcW w:w="2802" w:type="dxa"/>
            <w:tcBorders>
              <w:top w:val="single" w:sz="8" w:space="0" w:color="4BACC6"/>
              <w:left w:val="single" w:sz="8" w:space="0" w:color="4BACC6"/>
              <w:bottom w:val="single" w:sz="8" w:space="0" w:color="4BACC6"/>
              <w:right w:val="single" w:sz="8" w:space="0" w:color="4BACC6"/>
            </w:tcBorders>
            <w:shd w:val="clear" w:color="auto" w:fill="D2EAF1"/>
          </w:tcPr>
          <w:p w:rsidR="004D45AC" w:rsidRPr="00E5260E" w:rsidRDefault="004D45AC" w:rsidP="00C16343">
            <w:pPr>
              <w:spacing w:after="120" w:line="240" w:lineRule="auto"/>
              <w:rPr>
                <w:rFonts w:ascii="Cambria" w:eastAsia="Times New Roman" w:hAnsi="Cambria"/>
                <w:b/>
                <w:bCs/>
                <w:sz w:val="20"/>
                <w:szCs w:val="20"/>
              </w:rPr>
            </w:pPr>
            <w:r w:rsidRPr="00E5260E">
              <w:rPr>
                <w:rFonts w:ascii="Cambria" w:eastAsia="Times New Roman" w:hAnsi="Cambria"/>
                <w:b/>
                <w:bCs/>
                <w:sz w:val="20"/>
                <w:szCs w:val="20"/>
              </w:rPr>
              <w:t>LOGONSERVER</w:t>
            </w:r>
          </w:p>
        </w:tc>
        <w:tc>
          <w:tcPr>
            <w:tcW w:w="1842" w:type="dxa"/>
            <w:tcBorders>
              <w:top w:val="single" w:sz="8" w:space="0" w:color="4BACC6"/>
              <w:left w:val="single" w:sz="8" w:space="0" w:color="4BACC6"/>
              <w:bottom w:val="single" w:sz="8" w:space="0" w:color="4BACC6"/>
              <w:right w:val="single" w:sz="8" w:space="0" w:color="4BACC6"/>
            </w:tcBorders>
            <w:shd w:val="clear" w:color="auto" w:fill="D2EAF1"/>
          </w:tcPr>
          <w:p w:rsidR="004D45AC" w:rsidRPr="00E5260E" w:rsidRDefault="004D45AC" w:rsidP="00C16343">
            <w:pPr>
              <w:spacing w:after="120" w:line="240" w:lineRule="auto"/>
              <w:rPr>
                <w:sz w:val="20"/>
                <w:szCs w:val="20"/>
              </w:rPr>
            </w:pPr>
          </w:p>
        </w:tc>
        <w:tc>
          <w:tcPr>
            <w:tcW w:w="5245" w:type="dxa"/>
            <w:tcBorders>
              <w:top w:val="single" w:sz="8" w:space="0" w:color="4BACC6"/>
              <w:left w:val="single" w:sz="8" w:space="0" w:color="4BACC6"/>
              <w:bottom w:val="single" w:sz="8" w:space="0" w:color="4BACC6"/>
              <w:right w:val="single" w:sz="8" w:space="0" w:color="4BACC6"/>
            </w:tcBorders>
            <w:shd w:val="clear" w:color="auto" w:fill="D2EAF1"/>
          </w:tcPr>
          <w:p w:rsidR="004D45AC" w:rsidRPr="00E5260E" w:rsidRDefault="004D45AC" w:rsidP="00C16343">
            <w:pPr>
              <w:spacing w:after="120" w:line="240" w:lineRule="auto"/>
              <w:rPr>
                <w:sz w:val="20"/>
                <w:szCs w:val="20"/>
              </w:rPr>
            </w:pPr>
          </w:p>
        </w:tc>
      </w:tr>
    </w:tbl>
    <w:p w:rsidR="004D45AC" w:rsidRDefault="004D45AC" w:rsidP="004D45AC">
      <w:pPr>
        <w:spacing w:after="0" w:line="240" w:lineRule="auto"/>
        <w:rPr>
          <w:noProof/>
          <w:lang w:eastAsia="fr-FR"/>
        </w:rPr>
      </w:pPr>
    </w:p>
    <w:p w:rsidR="00D16766" w:rsidRDefault="00D16766">
      <w:pPr>
        <w:spacing w:after="0" w:line="240" w:lineRule="auto"/>
        <w:rPr>
          <w:b/>
          <w:sz w:val="28"/>
        </w:rPr>
      </w:pPr>
      <w:r>
        <w:rPr>
          <w:b/>
          <w:sz w:val="28"/>
        </w:rPr>
        <w:br w:type="page"/>
      </w:r>
    </w:p>
    <w:p w:rsidR="00A6659E" w:rsidRPr="00562C6B" w:rsidRDefault="00784E1E" w:rsidP="002E356B">
      <w:pPr>
        <w:pStyle w:val="Paragraphedeliste"/>
        <w:numPr>
          <w:ilvl w:val="0"/>
          <w:numId w:val="5"/>
        </w:numPr>
        <w:spacing w:before="360" w:line="240" w:lineRule="auto"/>
        <w:ind w:left="714" w:hanging="357"/>
        <w:contextualSpacing/>
        <w:rPr>
          <w:b/>
          <w:sz w:val="28"/>
        </w:rPr>
      </w:pPr>
      <w:r w:rsidRPr="00562C6B">
        <w:rPr>
          <w:b/>
          <w:sz w:val="28"/>
        </w:rPr>
        <w:lastRenderedPageBreak/>
        <w:t>Utilitaire ping et résolution de noms</w:t>
      </w:r>
    </w:p>
    <w:p w:rsidR="007D1988" w:rsidRPr="00063396" w:rsidRDefault="00562C6B" w:rsidP="007D1988">
      <w:pPr>
        <w:numPr>
          <w:ilvl w:val="0"/>
          <w:numId w:val="2"/>
        </w:numPr>
        <w:tabs>
          <w:tab w:val="clear" w:pos="1440"/>
        </w:tabs>
        <w:spacing w:after="120" w:afterAutospacing="1" w:line="240" w:lineRule="auto"/>
        <w:ind w:left="851" w:hanging="357"/>
        <w:rPr>
          <w:sz w:val="20"/>
          <w:szCs w:val="20"/>
        </w:rPr>
      </w:pPr>
      <w:r>
        <w:rPr>
          <w:sz w:val="20"/>
          <w:szCs w:val="20"/>
        </w:rPr>
        <w:t>D</w:t>
      </w:r>
      <w:r w:rsidR="009E0C79" w:rsidRPr="00063396">
        <w:rPr>
          <w:sz w:val="20"/>
          <w:szCs w:val="20"/>
        </w:rPr>
        <w:t>ans l’invite de commande.</w:t>
      </w:r>
      <w:r w:rsidR="002E356B">
        <w:rPr>
          <w:sz w:val="20"/>
          <w:szCs w:val="20"/>
        </w:rPr>
        <w:t xml:space="preserve"> </w:t>
      </w:r>
      <w:r w:rsidR="009E0C79" w:rsidRPr="00063396">
        <w:rPr>
          <w:sz w:val="20"/>
          <w:szCs w:val="20"/>
        </w:rPr>
        <w:t xml:space="preserve">Tapez la commande « ping  </w:t>
      </w:r>
      <w:r w:rsidR="00D76DEA">
        <w:rPr>
          <w:sz w:val="20"/>
          <w:szCs w:val="20"/>
        </w:rPr>
        <w:t>BTS-AD2</w:t>
      </w:r>
      <w:r w:rsidR="009E0C79" w:rsidRPr="00063396">
        <w:rPr>
          <w:sz w:val="20"/>
          <w:szCs w:val="20"/>
        </w:rPr>
        <w:t> »</w:t>
      </w:r>
      <w:r w:rsidR="00063396">
        <w:rPr>
          <w:sz w:val="20"/>
          <w:szCs w:val="20"/>
        </w:rPr>
        <w:t>.</w:t>
      </w:r>
      <w:r w:rsidR="004C2A13">
        <w:rPr>
          <w:sz w:val="20"/>
          <w:szCs w:val="20"/>
        </w:rPr>
        <w:t xml:space="preserve"> </w:t>
      </w:r>
      <w:r w:rsidR="00AF0B62" w:rsidRPr="00063396">
        <w:rPr>
          <w:sz w:val="20"/>
          <w:szCs w:val="20"/>
        </w:rPr>
        <w:t>Qu’obtenez-vous</w:t>
      </w:r>
      <w:r w:rsidR="009E0C79" w:rsidRPr="00063396">
        <w:rPr>
          <w:sz w:val="20"/>
          <w:szCs w:val="20"/>
        </w:rPr>
        <w:t> ?</w:t>
      </w:r>
    </w:p>
    <w:p w:rsidR="009C7391" w:rsidRDefault="009C7391" w:rsidP="009C7391">
      <w:pPr>
        <w:pBdr>
          <w:top w:val="single" w:sz="4" w:space="1" w:color="auto"/>
          <w:left w:val="single" w:sz="4" w:space="4" w:color="auto"/>
          <w:bottom w:val="single" w:sz="4" w:space="1" w:color="auto"/>
          <w:right w:val="single" w:sz="4" w:space="4" w:color="auto"/>
        </w:pBdr>
        <w:spacing w:after="100" w:afterAutospacing="1" w:line="240" w:lineRule="auto"/>
        <w:ind w:left="567"/>
        <w:rPr>
          <w:sz w:val="20"/>
          <w:szCs w:val="20"/>
        </w:rPr>
      </w:pPr>
    </w:p>
    <w:p w:rsidR="00016AA4" w:rsidRDefault="00016AA4" w:rsidP="009C7391">
      <w:pPr>
        <w:pBdr>
          <w:top w:val="single" w:sz="4" w:space="1" w:color="auto"/>
          <w:left w:val="single" w:sz="4" w:space="4" w:color="auto"/>
          <w:bottom w:val="single" w:sz="4" w:space="1" w:color="auto"/>
          <w:right w:val="single" w:sz="4" w:space="4" w:color="auto"/>
        </w:pBdr>
        <w:spacing w:after="100" w:afterAutospacing="1" w:line="240" w:lineRule="auto"/>
        <w:ind w:left="567"/>
        <w:rPr>
          <w:sz w:val="20"/>
          <w:szCs w:val="20"/>
        </w:rPr>
      </w:pPr>
    </w:p>
    <w:p w:rsidR="009E0C79" w:rsidRPr="000D3C77" w:rsidRDefault="009E0C79" w:rsidP="004D152C">
      <w:pPr>
        <w:numPr>
          <w:ilvl w:val="0"/>
          <w:numId w:val="2"/>
        </w:numPr>
        <w:tabs>
          <w:tab w:val="clear" w:pos="1440"/>
        </w:tabs>
        <w:spacing w:after="100" w:afterAutospacing="1" w:line="240" w:lineRule="auto"/>
        <w:ind w:left="851" w:hanging="357"/>
        <w:rPr>
          <w:sz w:val="20"/>
          <w:szCs w:val="20"/>
        </w:rPr>
      </w:pPr>
      <w:r w:rsidRPr="000D3C77">
        <w:rPr>
          <w:sz w:val="20"/>
          <w:szCs w:val="20"/>
        </w:rPr>
        <w:t>Ta</w:t>
      </w:r>
      <w:r w:rsidR="002C679C" w:rsidRPr="000D3C77">
        <w:rPr>
          <w:sz w:val="20"/>
          <w:szCs w:val="20"/>
        </w:rPr>
        <w:t xml:space="preserve">per la commande « ping </w:t>
      </w:r>
      <w:r w:rsidR="00942FC1">
        <w:rPr>
          <w:sz w:val="20"/>
          <w:szCs w:val="20"/>
        </w:rPr>
        <w:t>172.16.0.100</w:t>
      </w:r>
      <w:r w:rsidR="002C679C" w:rsidRPr="000D3C77">
        <w:rPr>
          <w:sz w:val="20"/>
          <w:szCs w:val="20"/>
        </w:rPr>
        <w:t> »</w:t>
      </w:r>
    </w:p>
    <w:p w:rsidR="009E0C79" w:rsidRDefault="00AF0B62" w:rsidP="004E7D9A">
      <w:pPr>
        <w:numPr>
          <w:ilvl w:val="0"/>
          <w:numId w:val="2"/>
        </w:numPr>
        <w:tabs>
          <w:tab w:val="clear" w:pos="1440"/>
        </w:tabs>
        <w:spacing w:after="120" w:line="240" w:lineRule="auto"/>
        <w:ind w:left="851" w:hanging="357"/>
        <w:rPr>
          <w:sz w:val="20"/>
          <w:szCs w:val="20"/>
        </w:rPr>
      </w:pPr>
      <w:r w:rsidRPr="000D3C77">
        <w:rPr>
          <w:sz w:val="20"/>
          <w:szCs w:val="20"/>
        </w:rPr>
        <w:t>Obtenez-vous</w:t>
      </w:r>
      <w:r w:rsidR="009E0C79" w:rsidRPr="000D3C77">
        <w:rPr>
          <w:sz w:val="20"/>
          <w:szCs w:val="20"/>
        </w:rPr>
        <w:t xml:space="preserve"> une réponse ?</w:t>
      </w:r>
      <w:r w:rsidR="004C2A13">
        <w:rPr>
          <w:sz w:val="20"/>
          <w:szCs w:val="20"/>
        </w:rPr>
        <w:t xml:space="preserve"> </w:t>
      </w:r>
      <w:r w:rsidR="002C679C" w:rsidRPr="000D3C77">
        <w:rPr>
          <w:sz w:val="20"/>
          <w:szCs w:val="20"/>
        </w:rPr>
        <w:t>Y a-t-il une différence par rapport au premier ping ?</w:t>
      </w:r>
    </w:p>
    <w:p w:rsidR="009C7391" w:rsidRDefault="009C7391" w:rsidP="009C7391">
      <w:pPr>
        <w:pBdr>
          <w:top w:val="single" w:sz="4" w:space="1" w:color="auto"/>
          <w:left w:val="single" w:sz="4" w:space="4" w:color="auto"/>
          <w:bottom w:val="single" w:sz="4" w:space="1" w:color="auto"/>
          <w:right w:val="single" w:sz="4" w:space="4" w:color="auto"/>
        </w:pBdr>
        <w:spacing w:after="100" w:afterAutospacing="1" w:line="240" w:lineRule="auto"/>
        <w:ind w:left="567"/>
        <w:rPr>
          <w:sz w:val="20"/>
          <w:szCs w:val="20"/>
        </w:rPr>
      </w:pPr>
    </w:p>
    <w:p w:rsidR="00C056C7" w:rsidRDefault="00C056C7" w:rsidP="004E7D9A">
      <w:pPr>
        <w:numPr>
          <w:ilvl w:val="0"/>
          <w:numId w:val="2"/>
        </w:numPr>
        <w:tabs>
          <w:tab w:val="clear" w:pos="1440"/>
        </w:tabs>
        <w:spacing w:after="120" w:line="240" w:lineRule="auto"/>
        <w:ind w:left="851" w:hanging="357"/>
        <w:rPr>
          <w:sz w:val="20"/>
          <w:szCs w:val="20"/>
        </w:rPr>
      </w:pPr>
      <w:r>
        <w:rPr>
          <w:sz w:val="20"/>
          <w:szCs w:val="20"/>
        </w:rPr>
        <w:t>Demander à votre voisin son adresse IP et le nom de son poste (</w:t>
      </w:r>
      <w:r w:rsidRPr="00D33825">
        <w:rPr>
          <w:sz w:val="20"/>
          <w:szCs w:val="20"/>
        </w:rPr>
        <w:t>commande ipconfig</w:t>
      </w:r>
      <w:r>
        <w:rPr>
          <w:sz w:val="20"/>
          <w:szCs w:val="20"/>
        </w:rPr>
        <w:t>)</w:t>
      </w:r>
      <w:r w:rsidR="0066709A">
        <w:rPr>
          <w:sz w:val="20"/>
          <w:szCs w:val="20"/>
        </w:rPr>
        <w:t>. Noter l’information.</w:t>
      </w:r>
    </w:p>
    <w:p w:rsidR="003A70C0" w:rsidRDefault="003A70C0" w:rsidP="009C7391">
      <w:pPr>
        <w:pBdr>
          <w:top w:val="single" w:sz="4" w:space="1" w:color="auto"/>
          <w:left w:val="single" w:sz="4" w:space="4" w:color="auto"/>
          <w:bottom w:val="single" w:sz="4" w:space="1" w:color="auto"/>
          <w:right w:val="single" w:sz="4" w:space="4" w:color="auto"/>
        </w:pBdr>
        <w:spacing w:after="100" w:afterAutospacing="1" w:line="240" w:lineRule="auto"/>
        <w:ind w:left="567"/>
        <w:rPr>
          <w:sz w:val="20"/>
          <w:szCs w:val="20"/>
        </w:rPr>
      </w:pPr>
    </w:p>
    <w:p w:rsidR="00562C6B" w:rsidRDefault="00562C6B" w:rsidP="009C7391">
      <w:pPr>
        <w:pBdr>
          <w:top w:val="single" w:sz="4" w:space="1" w:color="auto"/>
          <w:left w:val="single" w:sz="4" w:space="4" w:color="auto"/>
          <w:bottom w:val="single" w:sz="4" w:space="1" w:color="auto"/>
          <w:right w:val="single" w:sz="4" w:space="4" w:color="auto"/>
        </w:pBdr>
        <w:spacing w:after="100" w:afterAutospacing="1" w:line="240" w:lineRule="auto"/>
        <w:ind w:left="567"/>
        <w:rPr>
          <w:sz w:val="20"/>
          <w:szCs w:val="20"/>
        </w:rPr>
      </w:pPr>
    </w:p>
    <w:p w:rsidR="00485DBD" w:rsidRDefault="00C056C7" w:rsidP="004E7D9A">
      <w:pPr>
        <w:numPr>
          <w:ilvl w:val="0"/>
          <w:numId w:val="2"/>
        </w:numPr>
        <w:tabs>
          <w:tab w:val="clear" w:pos="1440"/>
        </w:tabs>
        <w:spacing w:after="120" w:line="240" w:lineRule="auto"/>
        <w:ind w:left="851" w:hanging="357"/>
        <w:rPr>
          <w:sz w:val="20"/>
          <w:szCs w:val="20"/>
        </w:rPr>
      </w:pPr>
      <w:r w:rsidRPr="00435A68">
        <w:rPr>
          <w:sz w:val="20"/>
          <w:szCs w:val="20"/>
        </w:rPr>
        <w:t>Faire un ping sur l'adresse IP de votre voisin et sur le nom de son pos</w:t>
      </w:r>
      <w:r>
        <w:rPr>
          <w:sz w:val="20"/>
          <w:szCs w:val="20"/>
        </w:rPr>
        <w:t>te</w:t>
      </w:r>
      <w:r w:rsidR="0066709A">
        <w:rPr>
          <w:sz w:val="20"/>
          <w:szCs w:val="20"/>
        </w:rPr>
        <w:t>. Quel résultat obtient-on ?</w:t>
      </w:r>
    </w:p>
    <w:p w:rsidR="003A70C0" w:rsidRDefault="003A70C0" w:rsidP="009C7391">
      <w:pPr>
        <w:pBdr>
          <w:top w:val="single" w:sz="4" w:space="1" w:color="auto"/>
          <w:left w:val="single" w:sz="4" w:space="4" w:color="auto"/>
          <w:bottom w:val="single" w:sz="4" w:space="1" w:color="auto"/>
          <w:right w:val="single" w:sz="4" w:space="4" w:color="auto"/>
        </w:pBdr>
        <w:spacing w:after="100" w:afterAutospacing="1" w:line="240" w:lineRule="auto"/>
        <w:ind w:left="567"/>
        <w:rPr>
          <w:sz w:val="20"/>
          <w:szCs w:val="20"/>
        </w:rPr>
      </w:pPr>
    </w:p>
    <w:p w:rsidR="004E7D9A" w:rsidRDefault="004E7D9A" w:rsidP="00942FC1">
      <w:pPr>
        <w:numPr>
          <w:ilvl w:val="0"/>
          <w:numId w:val="2"/>
        </w:numPr>
        <w:tabs>
          <w:tab w:val="clear" w:pos="1440"/>
        </w:tabs>
        <w:spacing w:after="120" w:line="240" w:lineRule="auto"/>
        <w:ind w:left="709" w:hanging="357"/>
        <w:jc w:val="both"/>
        <w:rPr>
          <w:sz w:val="20"/>
          <w:szCs w:val="20"/>
        </w:rPr>
      </w:pPr>
      <w:r w:rsidRPr="00435A68">
        <w:rPr>
          <w:sz w:val="20"/>
          <w:szCs w:val="20"/>
        </w:rPr>
        <w:t xml:space="preserve">Faire un ping sur </w:t>
      </w:r>
      <w:r>
        <w:rPr>
          <w:sz w:val="20"/>
          <w:szCs w:val="20"/>
        </w:rPr>
        <w:t>une adresse ip supposée dans le réseau SIO, mais qui n’existe pas. Quel résultat obtient-on ?</w:t>
      </w:r>
    </w:p>
    <w:p w:rsidR="003A70C0" w:rsidRDefault="003A70C0" w:rsidP="004E7D9A">
      <w:pPr>
        <w:pBdr>
          <w:top w:val="single" w:sz="4" w:space="1" w:color="auto"/>
          <w:left w:val="single" w:sz="4" w:space="4" w:color="auto"/>
          <w:bottom w:val="single" w:sz="4" w:space="1" w:color="auto"/>
          <w:right w:val="single" w:sz="4" w:space="4" w:color="auto"/>
        </w:pBdr>
        <w:spacing w:after="100" w:afterAutospacing="1" w:line="240" w:lineRule="auto"/>
        <w:ind w:left="567"/>
        <w:rPr>
          <w:sz w:val="20"/>
          <w:szCs w:val="20"/>
        </w:rPr>
      </w:pPr>
    </w:p>
    <w:p w:rsidR="009E7D96" w:rsidRPr="001154AF" w:rsidRDefault="004E7D9A" w:rsidP="009E7D96">
      <w:pPr>
        <w:numPr>
          <w:ilvl w:val="0"/>
          <w:numId w:val="2"/>
        </w:numPr>
        <w:tabs>
          <w:tab w:val="clear" w:pos="1440"/>
        </w:tabs>
        <w:spacing w:after="120" w:line="240" w:lineRule="auto"/>
        <w:ind w:left="851" w:hanging="357"/>
        <w:rPr>
          <w:sz w:val="20"/>
          <w:szCs w:val="20"/>
        </w:rPr>
      </w:pPr>
      <w:r w:rsidRPr="00435A68">
        <w:rPr>
          <w:sz w:val="20"/>
          <w:szCs w:val="20"/>
        </w:rPr>
        <w:t xml:space="preserve">Faire un ping sur </w:t>
      </w:r>
      <w:r>
        <w:rPr>
          <w:sz w:val="20"/>
          <w:szCs w:val="20"/>
        </w:rPr>
        <w:t>une adresse ip en dehors du réseau SIO</w:t>
      </w:r>
      <w:r w:rsidR="00696D9A">
        <w:rPr>
          <w:sz w:val="20"/>
          <w:szCs w:val="20"/>
        </w:rPr>
        <w:t xml:space="preserve"> (Ex : </w:t>
      </w:r>
      <w:r w:rsidR="00181B99">
        <w:rPr>
          <w:sz w:val="20"/>
          <w:szCs w:val="20"/>
        </w:rPr>
        <w:t>192.168.1.80</w:t>
      </w:r>
      <w:r w:rsidR="00696D9A">
        <w:rPr>
          <w:sz w:val="20"/>
          <w:szCs w:val="20"/>
        </w:rPr>
        <w:t>)</w:t>
      </w:r>
      <w:r w:rsidR="001154AF">
        <w:rPr>
          <w:sz w:val="20"/>
          <w:szCs w:val="20"/>
        </w:rPr>
        <w:t>. Quel résultat obtient-on ?</w:t>
      </w:r>
    </w:p>
    <w:p w:rsidR="003A70C0" w:rsidRDefault="003A70C0" w:rsidP="00696D9A">
      <w:pPr>
        <w:pBdr>
          <w:top w:val="single" w:sz="4" w:space="1" w:color="auto"/>
          <w:left w:val="single" w:sz="4" w:space="4" w:color="auto"/>
          <w:bottom w:val="single" w:sz="4" w:space="1" w:color="auto"/>
          <w:right w:val="single" w:sz="4" w:space="4" w:color="auto"/>
        </w:pBdr>
        <w:spacing w:after="100" w:afterAutospacing="1" w:line="240" w:lineRule="auto"/>
        <w:ind w:left="567"/>
        <w:rPr>
          <w:sz w:val="20"/>
          <w:szCs w:val="20"/>
        </w:rPr>
      </w:pPr>
    </w:p>
    <w:p w:rsidR="009C7391" w:rsidRDefault="002C5D74" w:rsidP="003A70C0">
      <w:pPr>
        <w:numPr>
          <w:ilvl w:val="0"/>
          <w:numId w:val="2"/>
        </w:numPr>
        <w:tabs>
          <w:tab w:val="clear" w:pos="1440"/>
        </w:tabs>
        <w:spacing w:after="120" w:line="240" w:lineRule="auto"/>
        <w:ind w:left="851" w:hanging="357"/>
        <w:rPr>
          <w:sz w:val="20"/>
          <w:szCs w:val="20"/>
        </w:rPr>
      </w:pPr>
      <w:r>
        <w:rPr>
          <w:sz w:val="20"/>
          <w:szCs w:val="20"/>
        </w:rPr>
        <w:t>Comment récupérer l’adresse IP de</w:t>
      </w:r>
      <w:r w:rsidR="0035682A">
        <w:rPr>
          <w:sz w:val="20"/>
          <w:szCs w:val="20"/>
        </w:rPr>
        <w:t xml:space="preserve"> «</w:t>
      </w:r>
      <w:r w:rsidR="00562C6B">
        <w:rPr>
          <w:sz w:val="20"/>
          <w:szCs w:val="20"/>
        </w:rPr>
        <w:t xml:space="preserve"> bts-ad1</w:t>
      </w:r>
      <w:r w:rsidR="0035682A">
        <w:rPr>
          <w:sz w:val="20"/>
          <w:szCs w:val="20"/>
        </w:rPr>
        <w:t> »</w:t>
      </w:r>
      <w:r>
        <w:rPr>
          <w:sz w:val="20"/>
          <w:szCs w:val="20"/>
        </w:rPr>
        <w:t> ? Noter la.</w:t>
      </w:r>
    </w:p>
    <w:p w:rsidR="00754857" w:rsidRDefault="00754857" w:rsidP="00D16766">
      <w:pPr>
        <w:pBdr>
          <w:top w:val="single" w:sz="4" w:space="1" w:color="auto"/>
          <w:left w:val="single" w:sz="4" w:space="4" w:color="auto"/>
          <w:bottom w:val="single" w:sz="4" w:space="1" w:color="auto"/>
          <w:right w:val="single" w:sz="4" w:space="4" w:color="auto"/>
        </w:pBdr>
        <w:spacing w:after="100" w:afterAutospacing="1" w:line="240" w:lineRule="auto"/>
        <w:ind w:left="567"/>
        <w:rPr>
          <w:sz w:val="20"/>
          <w:szCs w:val="20"/>
        </w:rPr>
      </w:pPr>
    </w:p>
    <w:p w:rsidR="00D16766" w:rsidRDefault="00294936" w:rsidP="00562C6B">
      <w:pPr>
        <w:pStyle w:val="Titre2"/>
      </w:pPr>
      <w:r>
        <w:rPr>
          <w:noProof/>
          <w:lang w:eastAsia="fr-FR"/>
        </w:rPr>
        <w:pict>
          <v:shapetype id="_x0000_t202" coordsize="21600,21600" o:spt="202" path="m,l,21600r21600,l21600,xe">
            <v:stroke joinstyle="miter"/>
            <v:path gradientshapeok="t" o:connecttype="rect"/>
          </v:shapetype>
          <v:shape id="_x0000_s1029" type="#_x0000_t202" style="position:absolute;margin-left:.35pt;margin-top:11.7pt;width:495.15pt;height:287.55pt;z-index:251660800">
            <v:textbox>
              <w:txbxContent>
                <w:p w:rsidR="00D16766" w:rsidRDefault="00D16766" w:rsidP="00D16766">
                  <w:pPr>
                    <w:pStyle w:val="Titre"/>
                  </w:pPr>
                  <w:r>
                    <w:t>Les 7</w:t>
                  </w:r>
                  <w:r w:rsidR="007B59B7">
                    <w:t xml:space="preserve"> </w:t>
                  </w:r>
                  <w:r>
                    <w:t>bonnes pratiques</w:t>
                  </w:r>
                </w:p>
                <w:p w:rsidR="00D16766" w:rsidRPr="00562C6B" w:rsidRDefault="00D16766" w:rsidP="00D16766">
                  <w:pPr>
                    <w:pStyle w:val="Paragraphedeliste"/>
                    <w:numPr>
                      <w:ilvl w:val="0"/>
                      <w:numId w:val="18"/>
                    </w:numPr>
                    <w:contextualSpacing/>
                    <w:rPr>
                      <w:sz w:val="24"/>
                    </w:rPr>
                  </w:pPr>
                  <w:r>
                    <w:rPr>
                      <w:sz w:val="24"/>
                    </w:rPr>
                    <w:t>J’identifie</w:t>
                  </w:r>
                  <w:r w:rsidR="004C2A13">
                    <w:rPr>
                      <w:sz w:val="24"/>
                    </w:rPr>
                    <w:t xml:space="preserve"> correctement me</w:t>
                  </w:r>
                  <w:r w:rsidRPr="00562C6B">
                    <w:rPr>
                      <w:sz w:val="24"/>
                    </w:rPr>
                    <w:t xml:space="preserve">s fichiers par rapport à leur contenu et </w:t>
                  </w:r>
                  <w:r w:rsidR="004C2A13">
                    <w:rPr>
                      <w:sz w:val="24"/>
                    </w:rPr>
                    <w:t>je les range</w:t>
                  </w:r>
                  <w:r w:rsidRPr="00562C6B">
                    <w:rPr>
                      <w:sz w:val="24"/>
                    </w:rPr>
                    <w:t xml:space="preserve"> au fur et à mesure</w:t>
                  </w:r>
                </w:p>
                <w:p w:rsidR="00D16766" w:rsidRPr="00562C6B" w:rsidRDefault="00D16766" w:rsidP="00D16766">
                  <w:pPr>
                    <w:pStyle w:val="Paragraphedeliste"/>
                    <w:numPr>
                      <w:ilvl w:val="0"/>
                      <w:numId w:val="18"/>
                    </w:numPr>
                    <w:contextualSpacing/>
                    <w:rPr>
                      <w:sz w:val="24"/>
                    </w:rPr>
                  </w:pPr>
                  <w:r>
                    <w:rPr>
                      <w:sz w:val="24"/>
                    </w:rPr>
                    <w:t>JE stocke</w:t>
                  </w:r>
                  <w:r w:rsidRPr="00562C6B">
                    <w:rPr>
                      <w:sz w:val="24"/>
                    </w:rPr>
                    <w:t xml:space="preserve"> sur P plutôt que sur le bureau de votre poste de travail : les postes de travail ne sont pas sauvegardés alors que le serveur de fichiers dispose de toutes les sécurités nécessaires : redondance, sauvegardes… </w:t>
                  </w:r>
                </w:p>
                <w:p w:rsidR="00D16766" w:rsidRPr="00562C6B" w:rsidRDefault="00D16766" w:rsidP="00D16766">
                  <w:pPr>
                    <w:pStyle w:val="Paragraphedeliste"/>
                    <w:numPr>
                      <w:ilvl w:val="0"/>
                      <w:numId w:val="18"/>
                    </w:numPr>
                    <w:contextualSpacing/>
                    <w:rPr>
                      <w:sz w:val="24"/>
                    </w:rPr>
                  </w:pPr>
                  <w:r>
                    <w:rPr>
                      <w:sz w:val="24"/>
                    </w:rPr>
                    <w:t>J’utilise</w:t>
                  </w:r>
                  <w:r w:rsidRPr="00562C6B">
                    <w:rPr>
                      <w:sz w:val="24"/>
                    </w:rPr>
                    <w:t xml:space="preserve"> toujours le même poste de travail. Vous connaitrez ainsi votre outil de travail. Prévenir un enseignant en cas de problème : panne, disque saturé…</w:t>
                  </w:r>
                </w:p>
                <w:p w:rsidR="00D16766" w:rsidRPr="00562C6B" w:rsidRDefault="00D16766" w:rsidP="00D16766">
                  <w:pPr>
                    <w:pStyle w:val="Paragraphedeliste"/>
                    <w:numPr>
                      <w:ilvl w:val="0"/>
                      <w:numId w:val="18"/>
                    </w:numPr>
                    <w:contextualSpacing/>
                    <w:rPr>
                      <w:sz w:val="24"/>
                    </w:rPr>
                  </w:pPr>
                  <w:r>
                    <w:rPr>
                      <w:sz w:val="24"/>
                    </w:rPr>
                    <w:t>JE ferme</w:t>
                  </w:r>
                  <w:r w:rsidR="004C2A13">
                    <w:rPr>
                      <w:sz w:val="24"/>
                    </w:rPr>
                    <w:t xml:space="preserve"> </w:t>
                  </w:r>
                  <w:r>
                    <w:rPr>
                      <w:sz w:val="24"/>
                    </w:rPr>
                    <w:t xml:space="preserve">ma </w:t>
                  </w:r>
                  <w:r w:rsidRPr="00562C6B">
                    <w:rPr>
                      <w:sz w:val="24"/>
                    </w:rPr>
                    <w:t>session à la fin du cours.</w:t>
                  </w:r>
                </w:p>
                <w:p w:rsidR="00D16766" w:rsidRPr="00562C6B" w:rsidRDefault="00D16766" w:rsidP="00D16766">
                  <w:pPr>
                    <w:pStyle w:val="Paragraphedeliste"/>
                    <w:numPr>
                      <w:ilvl w:val="0"/>
                      <w:numId w:val="18"/>
                    </w:numPr>
                    <w:contextualSpacing/>
                    <w:rPr>
                      <w:sz w:val="24"/>
                    </w:rPr>
                  </w:pPr>
                  <w:r>
                    <w:rPr>
                      <w:sz w:val="24"/>
                    </w:rPr>
                    <w:t>J’éteins</w:t>
                  </w:r>
                  <w:r w:rsidR="004C2A13">
                    <w:rPr>
                      <w:sz w:val="24"/>
                    </w:rPr>
                    <w:t xml:space="preserve"> </w:t>
                  </w:r>
                  <w:r>
                    <w:rPr>
                      <w:sz w:val="24"/>
                    </w:rPr>
                    <w:t xml:space="preserve">le </w:t>
                  </w:r>
                  <w:r w:rsidRPr="00562C6B">
                    <w:rPr>
                      <w:sz w:val="24"/>
                    </w:rPr>
                    <w:t>poste à midi et le soir.  Prévenir si la machine doit rester allumée.</w:t>
                  </w:r>
                </w:p>
                <w:p w:rsidR="00D16766" w:rsidRPr="00562C6B" w:rsidRDefault="00D16766" w:rsidP="00D16766">
                  <w:pPr>
                    <w:pStyle w:val="Paragraphedeliste"/>
                    <w:numPr>
                      <w:ilvl w:val="0"/>
                      <w:numId w:val="18"/>
                    </w:numPr>
                    <w:contextualSpacing/>
                    <w:rPr>
                      <w:sz w:val="24"/>
                    </w:rPr>
                  </w:pPr>
                  <w:r>
                    <w:rPr>
                      <w:sz w:val="24"/>
                    </w:rPr>
                    <w:t>JE n</w:t>
                  </w:r>
                  <w:r w:rsidRPr="00562C6B">
                    <w:rPr>
                      <w:sz w:val="24"/>
                    </w:rPr>
                    <w:t xml:space="preserve">’oublie pas que quand la machine travaille </w:t>
                  </w:r>
                  <w:r>
                    <w:rPr>
                      <w:sz w:val="24"/>
                    </w:rPr>
                    <w:t xml:space="preserve">je peux </w:t>
                  </w:r>
                  <w:r w:rsidRPr="00562C6B">
                    <w:rPr>
                      <w:sz w:val="24"/>
                    </w:rPr>
                    <w:t>travailler aussi.</w:t>
                  </w:r>
                </w:p>
                <w:p w:rsidR="00D16766" w:rsidRPr="00D16766" w:rsidRDefault="00D16766" w:rsidP="00D16766">
                  <w:pPr>
                    <w:pStyle w:val="Paragraphedeliste"/>
                    <w:numPr>
                      <w:ilvl w:val="0"/>
                      <w:numId w:val="18"/>
                    </w:numPr>
                    <w:contextualSpacing/>
                    <w:rPr>
                      <w:b/>
                      <w:color w:val="FF0000"/>
                      <w:sz w:val="24"/>
                    </w:rPr>
                  </w:pPr>
                  <w:r w:rsidRPr="00562C6B">
                    <w:rPr>
                      <w:b/>
                      <w:color w:val="FF0000"/>
                      <w:sz w:val="24"/>
                    </w:rPr>
                    <w:t>Les portables personnels ne doivent pas accéder au réseau. Vous pouvez les utiliser pour la prise de notes par exemple ou pour de la recherche sur internet si vous disposez d’un point</w:t>
                  </w:r>
                  <w:r>
                    <w:rPr>
                      <w:b/>
                      <w:color w:val="FF0000"/>
                      <w:sz w:val="24"/>
                    </w:rPr>
                    <w:t xml:space="preserve"> d’accès 4G sur votre téléphone.</w:t>
                  </w:r>
                </w:p>
              </w:txbxContent>
            </v:textbox>
          </v:shape>
        </w:pict>
      </w:r>
    </w:p>
    <w:p w:rsidR="00D16766" w:rsidRDefault="00D16766" w:rsidP="00D16766">
      <w:pPr>
        <w:pStyle w:val="Titre2"/>
        <w:rPr>
          <w:b/>
          <w:color w:val="FF0000"/>
          <w:sz w:val="24"/>
        </w:rPr>
        <w:sectPr w:rsidR="00D16766" w:rsidSect="003A70C0">
          <w:footerReference w:type="default" r:id="rId15"/>
          <w:pgSz w:w="11906" w:h="16838"/>
          <w:pgMar w:top="251" w:right="1134" w:bottom="1134" w:left="1134" w:header="426" w:footer="0" w:gutter="0"/>
          <w:cols w:space="708"/>
          <w:docGrid w:linePitch="360"/>
        </w:sectPr>
      </w:pPr>
    </w:p>
    <w:tbl>
      <w:tblPr>
        <w:tblW w:w="8870" w:type="dxa"/>
        <w:tblInd w:w="70" w:type="dxa"/>
        <w:tblCellMar>
          <w:left w:w="70" w:type="dxa"/>
          <w:right w:w="70" w:type="dxa"/>
        </w:tblCellMar>
        <w:tblLook w:val="04A0" w:firstRow="1" w:lastRow="0" w:firstColumn="1" w:lastColumn="0" w:noHBand="0" w:noVBand="1"/>
      </w:tblPr>
      <w:tblGrid>
        <w:gridCol w:w="10"/>
        <w:gridCol w:w="2250"/>
        <w:gridCol w:w="10"/>
        <w:gridCol w:w="2160"/>
        <w:gridCol w:w="222"/>
        <w:gridCol w:w="1938"/>
        <w:gridCol w:w="783"/>
        <w:gridCol w:w="1487"/>
        <w:gridCol w:w="10"/>
      </w:tblGrid>
      <w:tr w:rsidR="000539BE" w:rsidRPr="000539BE" w:rsidTr="000539BE">
        <w:trPr>
          <w:gridAfter w:val="1"/>
          <w:wAfter w:w="10" w:type="dxa"/>
          <w:trHeight w:val="450"/>
        </w:trPr>
        <w:tc>
          <w:tcPr>
            <w:tcW w:w="2260" w:type="dxa"/>
            <w:gridSpan w:val="2"/>
            <w:tcBorders>
              <w:top w:val="nil"/>
              <w:left w:val="nil"/>
              <w:bottom w:val="nil"/>
              <w:right w:val="nil"/>
            </w:tcBorders>
            <w:shd w:val="clear" w:color="auto" w:fill="auto"/>
            <w:noWrap/>
            <w:vAlign w:val="bottom"/>
            <w:hideMark/>
          </w:tcPr>
          <w:p w:rsidR="000539BE" w:rsidRPr="000539BE" w:rsidRDefault="000539BE" w:rsidP="000539BE">
            <w:pPr>
              <w:spacing w:after="0" w:line="240" w:lineRule="auto"/>
              <w:rPr>
                <w:rFonts w:ascii="Times New Roman" w:eastAsia="Times New Roman" w:hAnsi="Times New Roman"/>
                <w:sz w:val="20"/>
                <w:szCs w:val="20"/>
                <w:lang w:eastAsia="fr-FR"/>
              </w:rPr>
            </w:pPr>
          </w:p>
        </w:tc>
        <w:tc>
          <w:tcPr>
            <w:tcW w:w="6600" w:type="dxa"/>
            <w:gridSpan w:val="6"/>
            <w:tcBorders>
              <w:top w:val="nil"/>
              <w:left w:val="nil"/>
              <w:bottom w:val="nil"/>
              <w:right w:val="nil"/>
            </w:tcBorders>
            <w:shd w:val="clear" w:color="auto" w:fill="auto"/>
            <w:noWrap/>
            <w:vAlign w:val="bottom"/>
            <w:hideMark/>
          </w:tcPr>
          <w:p w:rsidR="000539BE" w:rsidRDefault="000539BE" w:rsidP="000539BE">
            <w:pPr>
              <w:spacing w:after="0" w:line="240" w:lineRule="auto"/>
              <w:rPr>
                <w:rFonts w:ascii="Cambria" w:eastAsia="Times New Roman" w:hAnsi="Cambria"/>
                <w:b/>
                <w:bCs/>
                <w:color w:val="1F497D"/>
                <w:sz w:val="36"/>
                <w:szCs w:val="36"/>
                <w:lang w:eastAsia="fr-FR"/>
              </w:rPr>
            </w:pPr>
          </w:p>
          <w:p w:rsidR="000539BE" w:rsidRPr="000539BE" w:rsidRDefault="000539BE" w:rsidP="000539BE">
            <w:pPr>
              <w:spacing w:after="0" w:line="240" w:lineRule="auto"/>
              <w:rPr>
                <w:rFonts w:ascii="Cambria" w:eastAsia="Times New Roman" w:hAnsi="Cambria"/>
                <w:b/>
                <w:bCs/>
                <w:color w:val="1F497D"/>
                <w:sz w:val="36"/>
                <w:szCs w:val="36"/>
                <w:lang w:eastAsia="fr-FR"/>
              </w:rPr>
            </w:pPr>
            <w:r w:rsidRPr="000539BE">
              <w:rPr>
                <w:rFonts w:ascii="Cambria" w:eastAsia="Times New Roman" w:hAnsi="Cambria"/>
                <w:b/>
                <w:bCs/>
                <w:color w:val="1F497D"/>
                <w:sz w:val="36"/>
                <w:szCs w:val="36"/>
                <w:lang w:eastAsia="fr-FR"/>
              </w:rPr>
              <w:t>PLAN D'@ IPv4 ESTRANSUP</w:t>
            </w:r>
          </w:p>
        </w:tc>
      </w:tr>
      <w:tr w:rsidR="000539BE" w:rsidRPr="000539BE" w:rsidTr="000539BE">
        <w:trPr>
          <w:gridAfter w:val="1"/>
          <w:wAfter w:w="10" w:type="dxa"/>
          <w:trHeight w:val="300"/>
        </w:trPr>
        <w:tc>
          <w:tcPr>
            <w:tcW w:w="2260" w:type="dxa"/>
            <w:gridSpan w:val="2"/>
            <w:tcBorders>
              <w:top w:val="nil"/>
              <w:left w:val="nil"/>
              <w:bottom w:val="nil"/>
              <w:right w:val="nil"/>
            </w:tcBorders>
            <w:shd w:val="clear" w:color="auto" w:fill="auto"/>
            <w:noWrap/>
            <w:vAlign w:val="bottom"/>
            <w:hideMark/>
          </w:tcPr>
          <w:p w:rsidR="000539BE" w:rsidRPr="000539BE" w:rsidRDefault="000539BE" w:rsidP="000539BE">
            <w:pPr>
              <w:spacing w:after="0" w:line="240" w:lineRule="auto"/>
              <w:rPr>
                <w:rFonts w:ascii="Times New Roman" w:eastAsia="Times New Roman" w:hAnsi="Times New Roman"/>
                <w:sz w:val="20"/>
                <w:szCs w:val="20"/>
                <w:lang w:eastAsia="fr-FR"/>
              </w:rPr>
            </w:pPr>
          </w:p>
        </w:tc>
        <w:tc>
          <w:tcPr>
            <w:tcW w:w="2392" w:type="dxa"/>
            <w:gridSpan w:val="3"/>
            <w:tcBorders>
              <w:top w:val="nil"/>
              <w:left w:val="nil"/>
              <w:bottom w:val="nil"/>
              <w:right w:val="nil"/>
            </w:tcBorders>
            <w:shd w:val="clear" w:color="auto" w:fill="auto"/>
            <w:noWrap/>
            <w:vAlign w:val="bottom"/>
            <w:hideMark/>
          </w:tcPr>
          <w:p w:rsidR="000539BE" w:rsidRPr="000539BE" w:rsidRDefault="000539BE" w:rsidP="000539BE">
            <w:pPr>
              <w:spacing w:after="0" w:line="240" w:lineRule="auto"/>
              <w:rPr>
                <w:rFonts w:ascii="Times New Roman" w:eastAsia="Times New Roman" w:hAnsi="Times New Roman"/>
                <w:sz w:val="20"/>
                <w:szCs w:val="20"/>
                <w:lang w:eastAsia="fr-FR"/>
              </w:rPr>
            </w:pPr>
          </w:p>
        </w:tc>
        <w:tc>
          <w:tcPr>
            <w:tcW w:w="2721" w:type="dxa"/>
            <w:gridSpan w:val="2"/>
            <w:tcBorders>
              <w:top w:val="nil"/>
              <w:left w:val="nil"/>
              <w:bottom w:val="nil"/>
              <w:right w:val="nil"/>
            </w:tcBorders>
            <w:shd w:val="clear" w:color="auto" w:fill="auto"/>
            <w:noWrap/>
            <w:vAlign w:val="bottom"/>
            <w:hideMark/>
          </w:tcPr>
          <w:p w:rsidR="000539BE" w:rsidRPr="000539BE" w:rsidRDefault="000539BE" w:rsidP="000539BE">
            <w:pPr>
              <w:spacing w:after="0" w:line="240" w:lineRule="auto"/>
              <w:rPr>
                <w:rFonts w:ascii="Times New Roman" w:eastAsia="Times New Roman" w:hAnsi="Times New Roman"/>
                <w:sz w:val="20"/>
                <w:szCs w:val="20"/>
                <w:lang w:eastAsia="fr-FR"/>
              </w:rPr>
            </w:pPr>
          </w:p>
        </w:tc>
        <w:tc>
          <w:tcPr>
            <w:tcW w:w="1487" w:type="dxa"/>
            <w:tcBorders>
              <w:top w:val="nil"/>
              <w:left w:val="nil"/>
              <w:bottom w:val="nil"/>
              <w:right w:val="nil"/>
            </w:tcBorders>
            <w:shd w:val="clear" w:color="auto" w:fill="auto"/>
            <w:noWrap/>
            <w:vAlign w:val="bottom"/>
            <w:hideMark/>
          </w:tcPr>
          <w:p w:rsidR="000539BE" w:rsidRPr="000539BE" w:rsidRDefault="000539BE" w:rsidP="000539BE">
            <w:pPr>
              <w:spacing w:after="0" w:line="240" w:lineRule="auto"/>
              <w:rPr>
                <w:rFonts w:ascii="Times New Roman" w:eastAsia="Times New Roman" w:hAnsi="Times New Roman"/>
                <w:sz w:val="20"/>
                <w:szCs w:val="20"/>
                <w:lang w:eastAsia="fr-FR"/>
              </w:rPr>
            </w:pPr>
          </w:p>
        </w:tc>
      </w:tr>
      <w:tr w:rsidR="000539BE" w:rsidRPr="000539BE" w:rsidTr="000539BE">
        <w:trPr>
          <w:gridAfter w:val="1"/>
          <w:wAfter w:w="10" w:type="dxa"/>
          <w:trHeight w:val="300"/>
        </w:trPr>
        <w:tc>
          <w:tcPr>
            <w:tcW w:w="2260" w:type="dxa"/>
            <w:gridSpan w:val="2"/>
            <w:tcBorders>
              <w:top w:val="nil"/>
              <w:left w:val="nil"/>
              <w:bottom w:val="thinThickSmallGap" w:sz="24" w:space="0" w:color="auto"/>
              <w:right w:val="nil"/>
            </w:tcBorders>
            <w:shd w:val="clear" w:color="auto" w:fill="auto"/>
            <w:noWrap/>
            <w:vAlign w:val="bottom"/>
            <w:hideMark/>
          </w:tcPr>
          <w:p w:rsidR="000539BE" w:rsidRPr="000539BE" w:rsidRDefault="000539BE" w:rsidP="000539BE">
            <w:pPr>
              <w:spacing w:after="0" w:line="240" w:lineRule="auto"/>
              <w:rPr>
                <w:rFonts w:ascii="Times New Roman" w:eastAsia="Times New Roman" w:hAnsi="Times New Roman"/>
                <w:sz w:val="20"/>
                <w:szCs w:val="20"/>
                <w:lang w:eastAsia="fr-FR"/>
              </w:rPr>
            </w:pPr>
          </w:p>
        </w:tc>
        <w:tc>
          <w:tcPr>
            <w:tcW w:w="2392" w:type="dxa"/>
            <w:gridSpan w:val="3"/>
            <w:tcBorders>
              <w:top w:val="nil"/>
              <w:left w:val="nil"/>
              <w:bottom w:val="thinThickSmallGap" w:sz="24" w:space="0" w:color="auto"/>
              <w:right w:val="nil"/>
            </w:tcBorders>
            <w:shd w:val="clear" w:color="auto" w:fill="auto"/>
            <w:noWrap/>
            <w:vAlign w:val="bottom"/>
            <w:hideMark/>
          </w:tcPr>
          <w:p w:rsidR="000539BE" w:rsidRPr="000539BE" w:rsidRDefault="000539BE" w:rsidP="000539BE">
            <w:pPr>
              <w:spacing w:after="0" w:line="240" w:lineRule="auto"/>
              <w:rPr>
                <w:rFonts w:ascii="Times New Roman" w:eastAsia="Times New Roman" w:hAnsi="Times New Roman"/>
                <w:sz w:val="20"/>
                <w:szCs w:val="20"/>
                <w:lang w:eastAsia="fr-FR"/>
              </w:rPr>
            </w:pPr>
          </w:p>
        </w:tc>
        <w:tc>
          <w:tcPr>
            <w:tcW w:w="2721" w:type="dxa"/>
            <w:gridSpan w:val="2"/>
            <w:tcBorders>
              <w:top w:val="nil"/>
              <w:left w:val="nil"/>
              <w:bottom w:val="thinThickSmallGap" w:sz="24" w:space="0" w:color="auto"/>
              <w:right w:val="nil"/>
            </w:tcBorders>
            <w:shd w:val="clear" w:color="auto" w:fill="auto"/>
            <w:noWrap/>
            <w:vAlign w:val="bottom"/>
            <w:hideMark/>
          </w:tcPr>
          <w:p w:rsidR="000539BE" w:rsidRPr="000539BE" w:rsidRDefault="000539BE" w:rsidP="000539BE">
            <w:pPr>
              <w:spacing w:after="0" w:line="240" w:lineRule="auto"/>
              <w:rPr>
                <w:rFonts w:ascii="Times New Roman" w:eastAsia="Times New Roman" w:hAnsi="Times New Roman"/>
                <w:sz w:val="20"/>
                <w:szCs w:val="20"/>
                <w:lang w:eastAsia="fr-FR"/>
              </w:rPr>
            </w:pPr>
          </w:p>
        </w:tc>
        <w:tc>
          <w:tcPr>
            <w:tcW w:w="1487" w:type="dxa"/>
            <w:tcBorders>
              <w:top w:val="nil"/>
              <w:left w:val="nil"/>
              <w:bottom w:val="thinThickSmallGap" w:sz="24" w:space="0" w:color="auto"/>
              <w:right w:val="nil"/>
            </w:tcBorders>
            <w:shd w:val="clear" w:color="auto" w:fill="auto"/>
            <w:noWrap/>
            <w:vAlign w:val="bottom"/>
            <w:hideMark/>
          </w:tcPr>
          <w:p w:rsidR="000539BE" w:rsidRPr="000539BE" w:rsidRDefault="000539BE" w:rsidP="000539BE">
            <w:pPr>
              <w:spacing w:after="0" w:line="240" w:lineRule="auto"/>
              <w:rPr>
                <w:rFonts w:ascii="Times New Roman" w:eastAsia="Times New Roman" w:hAnsi="Times New Roman"/>
                <w:sz w:val="20"/>
                <w:szCs w:val="20"/>
                <w:lang w:eastAsia="fr-FR"/>
              </w:rPr>
            </w:pPr>
          </w:p>
        </w:tc>
      </w:tr>
      <w:tr w:rsidR="000539BE" w:rsidRPr="000539BE" w:rsidTr="000539BE">
        <w:trPr>
          <w:gridAfter w:val="1"/>
          <w:wAfter w:w="10" w:type="dxa"/>
          <w:trHeight w:val="375"/>
        </w:trPr>
        <w:tc>
          <w:tcPr>
            <w:tcW w:w="2260" w:type="dxa"/>
            <w:gridSpan w:val="2"/>
            <w:tcBorders>
              <w:top w:val="thinThickSmallGap" w:sz="24" w:space="0" w:color="auto"/>
              <w:left w:val="thinThickSmallGap" w:sz="24" w:space="0" w:color="auto"/>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b/>
                <w:bCs/>
                <w:color w:val="000000"/>
                <w:sz w:val="28"/>
                <w:szCs w:val="28"/>
                <w:lang w:eastAsia="fr-FR"/>
              </w:rPr>
            </w:pPr>
            <w:r w:rsidRPr="000539BE">
              <w:rPr>
                <w:rFonts w:eastAsia="Times New Roman"/>
                <w:b/>
                <w:bCs/>
                <w:color w:val="000000"/>
                <w:sz w:val="28"/>
                <w:szCs w:val="28"/>
                <w:lang w:eastAsia="fr-FR"/>
              </w:rPr>
              <w:t>ESTRAN</w:t>
            </w:r>
          </w:p>
        </w:tc>
        <w:tc>
          <w:tcPr>
            <w:tcW w:w="2392" w:type="dxa"/>
            <w:gridSpan w:val="3"/>
            <w:tcBorders>
              <w:top w:val="thinThickSmallGap" w:sz="24" w:space="0" w:color="auto"/>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b/>
                <w:bCs/>
                <w:color w:val="000000"/>
                <w:sz w:val="28"/>
                <w:szCs w:val="28"/>
                <w:lang w:eastAsia="fr-FR"/>
              </w:rPr>
            </w:pPr>
            <w:r w:rsidRPr="000539BE">
              <w:rPr>
                <w:rFonts w:eastAsia="Times New Roman"/>
                <w:b/>
                <w:bCs/>
                <w:color w:val="000000"/>
                <w:sz w:val="28"/>
                <w:szCs w:val="28"/>
                <w:lang w:eastAsia="fr-FR"/>
              </w:rPr>
              <w:t>10.0.0.0/8</w:t>
            </w:r>
          </w:p>
        </w:tc>
        <w:tc>
          <w:tcPr>
            <w:tcW w:w="2721" w:type="dxa"/>
            <w:gridSpan w:val="2"/>
            <w:tcBorders>
              <w:top w:val="thinThickSmallGap" w:sz="24" w:space="0" w:color="auto"/>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1487" w:type="dxa"/>
            <w:tcBorders>
              <w:top w:val="thinThickSmallGap" w:sz="24" w:space="0" w:color="auto"/>
              <w:left w:val="nil"/>
              <w:bottom w:val="single" w:sz="4" w:space="0" w:color="8064A2"/>
              <w:right w:val="thinThickSmallGap" w:sz="24" w:space="0" w:color="auto"/>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0539BE">
        <w:trPr>
          <w:gridAfter w:val="1"/>
          <w:wAfter w:w="10" w:type="dxa"/>
          <w:trHeight w:val="300"/>
        </w:trPr>
        <w:tc>
          <w:tcPr>
            <w:tcW w:w="2260" w:type="dxa"/>
            <w:gridSpan w:val="2"/>
            <w:tcBorders>
              <w:top w:val="single" w:sz="4" w:space="0" w:color="8064A2"/>
              <w:left w:val="thinThickSmallGap" w:sz="24" w:space="0" w:color="auto"/>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392" w:type="dxa"/>
            <w:gridSpan w:val="3"/>
            <w:tcBorders>
              <w:top w:val="single" w:sz="4" w:space="0" w:color="8064A2"/>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721" w:type="dxa"/>
            <w:gridSpan w:val="2"/>
            <w:tcBorders>
              <w:top w:val="single" w:sz="4" w:space="0" w:color="8064A2"/>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1487" w:type="dxa"/>
            <w:tcBorders>
              <w:top w:val="single" w:sz="4" w:space="0" w:color="8064A2"/>
              <w:left w:val="nil"/>
              <w:bottom w:val="single" w:sz="4" w:space="0" w:color="8064A2"/>
              <w:right w:val="thinThickSmallGap" w:sz="24" w:space="0" w:color="auto"/>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0539BE">
        <w:trPr>
          <w:gridAfter w:val="1"/>
          <w:wAfter w:w="10" w:type="dxa"/>
          <w:trHeight w:val="375"/>
        </w:trPr>
        <w:tc>
          <w:tcPr>
            <w:tcW w:w="2260" w:type="dxa"/>
            <w:gridSpan w:val="2"/>
            <w:tcBorders>
              <w:top w:val="single" w:sz="4" w:space="0" w:color="8064A2"/>
              <w:left w:val="thinThickSmallGap" w:sz="24" w:space="0" w:color="auto"/>
              <w:bottom w:val="thinThickSmallGap" w:sz="24" w:space="0" w:color="auto"/>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b/>
                <w:bCs/>
                <w:color w:val="000000"/>
                <w:sz w:val="24"/>
                <w:szCs w:val="24"/>
                <w:lang w:eastAsia="fr-FR"/>
              </w:rPr>
            </w:pPr>
            <w:r w:rsidRPr="000539BE">
              <w:rPr>
                <w:rFonts w:eastAsia="Times New Roman"/>
                <w:b/>
                <w:bCs/>
                <w:color w:val="000000"/>
                <w:sz w:val="24"/>
                <w:szCs w:val="24"/>
                <w:lang w:eastAsia="fr-FR"/>
              </w:rPr>
              <w:t>VLAN ES</w:t>
            </w:r>
            <w:r w:rsidR="002E2308">
              <w:rPr>
                <w:rFonts w:eastAsia="Times New Roman"/>
                <w:b/>
                <w:bCs/>
                <w:color w:val="000000"/>
                <w:sz w:val="24"/>
                <w:szCs w:val="24"/>
                <w:lang w:eastAsia="fr-FR"/>
              </w:rPr>
              <w:t>T</w:t>
            </w:r>
            <w:r w:rsidRPr="000539BE">
              <w:rPr>
                <w:rFonts w:eastAsia="Times New Roman"/>
                <w:b/>
                <w:bCs/>
                <w:color w:val="000000"/>
                <w:sz w:val="24"/>
                <w:szCs w:val="24"/>
                <w:lang w:eastAsia="fr-FR"/>
              </w:rPr>
              <w:t>RANSUP</w:t>
            </w:r>
          </w:p>
        </w:tc>
        <w:tc>
          <w:tcPr>
            <w:tcW w:w="2392" w:type="dxa"/>
            <w:gridSpan w:val="3"/>
            <w:tcBorders>
              <w:top w:val="single" w:sz="4" w:space="0" w:color="8064A2"/>
              <w:left w:val="nil"/>
              <w:bottom w:val="thinThickSmallGap" w:sz="24" w:space="0" w:color="auto"/>
              <w:right w:val="single" w:sz="4" w:space="0" w:color="8064A2"/>
            </w:tcBorders>
            <w:shd w:val="clear" w:color="E4DFEC" w:fill="E4DFEC"/>
            <w:noWrap/>
            <w:vAlign w:val="bottom"/>
            <w:hideMark/>
          </w:tcPr>
          <w:p w:rsidR="000539BE" w:rsidRPr="000539BE" w:rsidRDefault="000539BE" w:rsidP="002E2308">
            <w:pPr>
              <w:spacing w:after="0" w:line="240" w:lineRule="auto"/>
              <w:rPr>
                <w:rFonts w:eastAsia="Times New Roman"/>
                <w:b/>
                <w:bCs/>
                <w:color w:val="000000"/>
                <w:sz w:val="28"/>
                <w:szCs w:val="28"/>
                <w:lang w:eastAsia="fr-FR"/>
              </w:rPr>
            </w:pPr>
            <w:r w:rsidRPr="000539BE">
              <w:rPr>
                <w:rFonts w:eastAsia="Times New Roman"/>
                <w:b/>
                <w:bCs/>
                <w:color w:val="000000"/>
                <w:sz w:val="28"/>
                <w:szCs w:val="28"/>
                <w:lang w:eastAsia="fr-FR"/>
              </w:rPr>
              <w:t>10.0.X.</w:t>
            </w:r>
            <w:r w:rsidR="002E2308">
              <w:rPr>
                <w:rFonts w:eastAsia="Times New Roman"/>
                <w:b/>
                <w:bCs/>
                <w:color w:val="000000"/>
                <w:sz w:val="28"/>
                <w:szCs w:val="28"/>
                <w:lang w:eastAsia="fr-FR"/>
              </w:rPr>
              <w:t>N</w:t>
            </w:r>
            <w:r w:rsidRPr="000539BE">
              <w:rPr>
                <w:rFonts w:eastAsia="Times New Roman"/>
                <w:b/>
                <w:bCs/>
                <w:color w:val="000000"/>
                <w:sz w:val="28"/>
                <w:szCs w:val="28"/>
                <w:lang w:eastAsia="fr-FR"/>
              </w:rPr>
              <w:t>/16</w:t>
            </w:r>
          </w:p>
        </w:tc>
        <w:tc>
          <w:tcPr>
            <w:tcW w:w="2721" w:type="dxa"/>
            <w:gridSpan w:val="2"/>
            <w:tcBorders>
              <w:top w:val="single" w:sz="4" w:space="0" w:color="8064A2"/>
              <w:left w:val="nil"/>
              <w:bottom w:val="thinThickSmallGap" w:sz="24" w:space="0" w:color="auto"/>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b/>
                <w:bCs/>
                <w:color w:val="000000"/>
                <w:sz w:val="28"/>
                <w:szCs w:val="28"/>
                <w:lang w:eastAsia="fr-FR"/>
              </w:rPr>
            </w:pPr>
            <w:r w:rsidRPr="000539BE">
              <w:rPr>
                <w:rFonts w:eastAsia="Times New Roman"/>
                <w:b/>
                <w:bCs/>
                <w:color w:val="000000"/>
                <w:sz w:val="28"/>
                <w:szCs w:val="28"/>
                <w:lang w:eastAsia="fr-FR"/>
              </w:rPr>
              <w:t> </w:t>
            </w:r>
          </w:p>
        </w:tc>
        <w:tc>
          <w:tcPr>
            <w:tcW w:w="1487" w:type="dxa"/>
            <w:tcBorders>
              <w:top w:val="single" w:sz="4" w:space="0" w:color="8064A2"/>
              <w:left w:val="nil"/>
              <w:bottom w:val="thinThickSmallGap" w:sz="24" w:space="0" w:color="auto"/>
              <w:right w:val="thinThickSmallGap" w:sz="24" w:space="0" w:color="auto"/>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0539BE">
        <w:trPr>
          <w:gridAfter w:val="1"/>
          <w:wAfter w:w="10" w:type="dxa"/>
          <w:trHeight w:val="300"/>
        </w:trPr>
        <w:tc>
          <w:tcPr>
            <w:tcW w:w="2260" w:type="dxa"/>
            <w:gridSpan w:val="2"/>
            <w:tcBorders>
              <w:top w:val="thinThickSmallGap" w:sz="24" w:space="0" w:color="auto"/>
              <w:left w:val="nil"/>
              <w:bottom w:val="nil"/>
              <w:right w:val="nil"/>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p>
        </w:tc>
        <w:tc>
          <w:tcPr>
            <w:tcW w:w="2392" w:type="dxa"/>
            <w:gridSpan w:val="3"/>
            <w:tcBorders>
              <w:top w:val="thinThickSmallGap" w:sz="24" w:space="0" w:color="auto"/>
              <w:left w:val="nil"/>
              <w:bottom w:val="nil"/>
              <w:right w:val="nil"/>
            </w:tcBorders>
            <w:shd w:val="clear" w:color="auto" w:fill="auto"/>
            <w:noWrap/>
            <w:vAlign w:val="bottom"/>
            <w:hideMark/>
          </w:tcPr>
          <w:p w:rsidR="000539BE" w:rsidRPr="000539BE" w:rsidRDefault="000539BE" w:rsidP="000539BE">
            <w:pPr>
              <w:spacing w:after="0" w:line="240" w:lineRule="auto"/>
              <w:rPr>
                <w:rFonts w:ascii="Times New Roman" w:eastAsia="Times New Roman" w:hAnsi="Times New Roman"/>
                <w:sz w:val="20"/>
                <w:szCs w:val="20"/>
                <w:lang w:eastAsia="fr-FR"/>
              </w:rPr>
            </w:pPr>
          </w:p>
        </w:tc>
        <w:tc>
          <w:tcPr>
            <w:tcW w:w="2721" w:type="dxa"/>
            <w:gridSpan w:val="2"/>
            <w:tcBorders>
              <w:top w:val="thinThickSmallGap" w:sz="24" w:space="0" w:color="auto"/>
              <w:left w:val="nil"/>
              <w:bottom w:val="nil"/>
              <w:right w:val="nil"/>
            </w:tcBorders>
            <w:shd w:val="clear" w:color="auto" w:fill="auto"/>
            <w:noWrap/>
            <w:vAlign w:val="bottom"/>
            <w:hideMark/>
          </w:tcPr>
          <w:p w:rsidR="000539BE" w:rsidRPr="000539BE" w:rsidRDefault="000539BE" w:rsidP="000539BE">
            <w:pPr>
              <w:spacing w:after="0" w:line="240" w:lineRule="auto"/>
              <w:rPr>
                <w:rFonts w:ascii="Times New Roman" w:eastAsia="Times New Roman" w:hAnsi="Times New Roman"/>
                <w:sz w:val="20"/>
                <w:szCs w:val="20"/>
                <w:lang w:eastAsia="fr-FR"/>
              </w:rPr>
            </w:pPr>
          </w:p>
        </w:tc>
        <w:tc>
          <w:tcPr>
            <w:tcW w:w="1487" w:type="dxa"/>
            <w:tcBorders>
              <w:top w:val="thinThickSmallGap" w:sz="24" w:space="0" w:color="auto"/>
              <w:left w:val="nil"/>
              <w:bottom w:val="nil"/>
              <w:right w:val="nil"/>
            </w:tcBorders>
            <w:shd w:val="clear" w:color="auto" w:fill="auto"/>
            <w:noWrap/>
            <w:vAlign w:val="bottom"/>
            <w:hideMark/>
          </w:tcPr>
          <w:p w:rsidR="000539BE" w:rsidRPr="000539BE" w:rsidRDefault="000539BE" w:rsidP="000539BE">
            <w:pPr>
              <w:spacing w:after="0" w:line="240" w:lineRule="auto"/>
              <w:rPr>
                <w:rFonts w:ascii="Times New Roman" w:eastAsia="Times New Roman" w:hAnsi="Times New Roman"/>
                <w:sz w:val="20"/>
                <w:szCs w:val="20"/>
                <w:lang w:eastAsia="fr-FR"/>
              </w:rPr>
            </w:pPr>
          </w:p>
        </w:tc>
      </w:tr>
      <w:tr w:rsidR="000539BE" w:rsidRPr="000539BE" w:rsidTr="000539BE">
        <w:trPr>
          <w:gridAfter w:val="1"/>
          <w:wAfter w:w="10" w:type="dxa"/>
          <w:trHeight w:val="300"/>
        </w:trPr>
        <w:tc>
          <w:tcPr>
            <w:tcW w:w="8860" w:type="dxa"/>
            <w:gridSpan w:val="8"/>
            <w:tcBorders>
              <w:top w:val="nil"/>
              <w:left w:val="nil"/>
              <w:bottom w:val="nil"/>
              <w:right w:val="nil"/>
            </w:tcBorders>
            <w:shd w:val="clear" w:color="auto" w:fill="auto"/>
            <w:noWrap/>
            <w:vAlign w:val="bottom"/>
            <w:hideMark/>
          </w:tcPr>
          <w:p w:rsidR="000539BE" w:rsidRDefault="000539BE" w:rsidP="000539BE">
            <w:pPr>
              <w:spacing w:after="0" w:line="240" w:lineRule="auto"/>
              <w:rPr>
                <w:rFonts w:eastAsia="Times New Roman"/>
                <w:b/>
                <w:bCs/>
                <w:color w:val="000000"/>
                <w:sz w:val="24"/>
                <w:lang w:eastAsia="fr-FR"/>
              </w:rPr>
            </w:pPr>
            <w:r w:rsidRPr="000539BE">
              <w:rPr>
                <w:rFonts w:eastAsia="Times New Roman"/>
                <w:b/>
                <w:bCs/>
                <w:color w:val="000000"/>
                <w:sz w:val="24"/>
                <w:lang w:eastAsia="fr-FR"/>
              </w:rPr>
              <w:t>Principe d'affectation : L'@ IPv4 est structurée sous la forme 10.0.ROLE.N (N=N°HOTE)</w:t>
            </w:r>
          </w:p>
          <w:p w:rsidR="000539BE" w:rsidRDefault="000539BE" w:rsidP="000539BE">
            <w:pPr>
              <w:spacing w:after="0" w:line="240" w:lineRule="auto"/>
              <w:rPr>
                <w:rFonts w:eastAsia="Times New Roman"/>
                <w:b/>
                <w:bCs/>
                <w:color w:val="000000"/>
                <w:sz w:val="24"/>
                <w:lang w:eastAsia="fr-FR"/>
              </w:rPr>
            </w:pPr>
            <w:r>
              <w:rPr>
                <w:rFonts w:eastAsia="Times New Roman"/>
                <w:b/>
                <w:bCs/>
                <w:color w:val="000000"/>
                <w:sz w:val="24"/>
                <w:lang w:eastAsia="fr-FR"/>
              </w:rPr>
              <w:t>Masque /16 = 255.255.0.0</w:t>
            </w:r>
          </w:p>
          <w:p w:rsidR="002E356B" w:rsidRPr="000539BE" w:rsidRDefault="002E356B" w:rsidP="000539BE">
            <w:pPr>
              <w:spacing w:after="0" w:line="240" w:lineRule="auto"/>
              <w:rPr>
                <w:rFonts w:eastAsia="Times New Roman"/>
                <w:b/>
                <w:bCs/>
                <w:color w:val="000000"/>
                <w:sz w:val="24"/>
                <w:lang w:eastAsia="fr-FR"/>
              </w:rPr>
            </w:pPr>
          </w:p>
        </w:tc>
      </w:tr>
      <w:tr w:rsidR="000539BE" w:rsidRPr="000539BE" w:rsidTr="002E356B">
        <w:trPr>
          <w:gridBefore w:val="1"/>
          <w:wBefore w:w="10" w:type="dxa"/>
          <w:trHeight w:val="315"/>
        </w:trPr>
        <w:tc>
          <w:tcPr>
            <w:tcW w:w="2260" w:type="dxa"/>
            <w:gridSpan w:val="2"/>
            <w:tcBorders>
              <w:top w:val="single" w:sz="24" w:space="0" w:color="auto"/>
              <w:left w:val="single" w:sz="24" w:space="0" w:color="auto"/>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SERVEURS</w:t>
            </w:r>
          </w:p>
        </w:tc>
        <w:tc>
          <w:tcPr>
            <w:tcW w:w="2160" w:type="dxa"/>
            <w:tcBorders>
              <w:top w:val="single" w:sz="24" w:space="0" w:color="auto"/>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w:t>
            </w:r>
            <w:r w:rsidRPr="000539BE">
              <w:rPr>
                <w:rFonts w:eastAsia="Times New Roman"/>
                <w:b/>
                <w:bCs/>
                <w:color w:val="FF0000"/>
                <w:sz w:val="24"/>
                <w:szCs w:val="24"/>
                <w:lang w:eastAsia="fr-FR"/>
              </w:rPr>
              <w:t>0</w:t>
            </w:r>
            <w:r w:rsidRPr="000539BE">
              <w:rPr>
                <w:rFonts w:eastAsia="Times New Roman"/>
                <w:color w:val="000000"/>
                <w:lang w:eastAsia="fr-FR"/>
              </w:rPr>
              <w:t>.0/16</w:t>
            </w:r>
          </w:p>
        </w:tc>
        <w:tc>
          <w:tcPr>
            <w:tcW w:w="2160" w:type="dxa"/>
            <w:gridSpan w:val="2"/>
            <w:tcBorders>
              <w:top w:val="single" w:sz="24" w:space="0" w:color="auto"/>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bts-ad1 &amp; ns1</w:t>
            </w:r>
          </w:p>
        </w:tc>
        <w:tc>
          <w:tcPr>
            <w:tcW w:w="2280" w:type="dxa"/>
            <w:gridSpan w:val="3"/>
            <w:tcBorders>
              <w:top w:val="single" w:sz="24" w:space="0" w:color="auto"/>
              <w:left w:val="nil"/>
              <w:bottom w:val="single" w:sz="4" w:space="0" w:color="8064A2"/>
              <w:right w:val="single" w:sz="24" w:space="0" w:color="auto"/>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10.0.0.11</w:t>
            </w:r>
          </w:p>
        </w:tc>
      </w:tr>
      <w:tr w:rsidR="000539BE" w:rsidRPr="000539BE" w:rsidTr="002E356B">
        <w:trPr>
          <w:gridBefore w:val="1"/>
          <w:wBefore w:w="10" w:type="dxa"/>
          <w:trHeight w:val="300"/>
        </w:trPr>
        <w:tc>
          <w:tcPr>
            <w:tcW w:w="2260" w:type="dxa"/>
            <w:gridSpan w:val="2"/>
            <w:tcBorders>
              <w:top w:val="nil"/>
              <w:left w:val="single" w:sz="24" w:space="0" w:color="auto"/>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gridSpan w:val="2"/>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bts-ad2</w:t>
            </w:r>
          </w:p>
        </w:tc>
        <w:tc>
          <w:tcPr>
            <w:tcW w:w="2280" w:type="dxa"/>
            <w:gridSpan w:val="3"/>
            <w:tcBorders>
              <w:top w:val="nil"/>
              <w:left w:val="nil"/>
              <w:bottom w:val="single" w:sz="4" w:space="0" w:color="8064A2"/>
              <w:right w:val="single" w:sz="24" w:space="0" w:color="auto"/>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10.0.0.12</w:t>
            </w:r>
          </w:p>
        </w:tc>
      </w:tr>
      <w:tr w:rsidR="000539BE" w:rsidRPr="000539BE" w:rsidTr="002E356B">
        <w:trPr>
          <w:gridBefore w:val="1"/>
          <w:wBefore w:w="10" w:type="dxa"/>
          <w:trHeight w:val="300"/>
        </w:trPr>
        <w:tc>
          <w:tcPr>
            <w:tcW w:w="2260" w:type="dxa"/>
            <w:gridSpan w:val="2"/>
            <w:tcBorders>
              <w:top w:val="nil"/>
              <w:left w:val="single" w:sz="24" w:space="0" w:color="auto"/>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gridSpan w:val="2"/>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dns2</w:t>
            </w:r>
          </w:p>
        </w:tc>
        <w:tc>
          <w:tcPr>
            <w:tcW w:w="2280" w:type="dxa"/>
            <w:gridSpan w:val="3"/>
            <w:tcBorders>
              <w:top w:val="nil"/>
              <w:left w:val="nil"/>
              <w:bottom w:val="single" w:sz="4" w:space="0" w:color="8064A2"/>
              <w:right w:val="single" w:sz="24" w:space="0" w:color="auto"/>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8.8.8.8</w:t>
            </w:r>
          </w:p>
        </w:tc>
      </w:tr>
      <w:tr w:rsidR="000539BE" w:rsidRPr="000539BE" w:rsidTr="002E356B">
        <w:trPr>
          <w:gridBefore w:val="1"/>
          <w:wBefore w:w="10" w:type="dxa"/>
          <w:trHeight w:val="300"/>
        </w:trPr>
        <w:tc>
          <w:tcPr>
            <w:tcW w:w="2260" w:type="dxa"/>
            <w:gridSpan w:val="2"/>
            <w:tcBorders>
              <w:top w:val="nil"/>
              <w:left w:val="single" w:sz="24" w:space="0" w:color="auto"/>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gridSpan w:val="2"/>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impero</w:t>
            </w:r>
          </w:p>
        </w:tc>
        <w:tc>
          <w:tcPr>
            <w:tcW w:w="2280" w:type="dxa"/>
            <w:gridSpan w:val="3"/>
            <w:tcBorders>
              <w:top w:val="nil"/>
              <w:left w:val="nil"/>
              <w:bottom w:val="single" w:sz="4" w:space="0" w:color="8064A2"/>
              <w:right w:val="single" w:sz="24" w:space="0" w:color="auto"/>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00"/>
        </w:trPr>
        <w:tc>
          <w:tcPr>
            <w:tcW w:w="2260" w:type="dxa"/>
            <w:gridSpan w:val="2"/>
            <w:tcBorders>
              <w:top w:val="nil"/>
              <w:left w:val="single" w:sz="24" w:space="0" w:color="auto"/>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gridSpan w:val="2"/>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web</w:t>
            </w:r>
          </w:p>
        </w:tc>
        <w:tc>
          <w:tcPr>
            <w:tcW w:w="2280" w:type="dxa"/>
            <w:gridSpan w:val="3"/>
            <w:tcBorders>
              <w:top w:val="nil"/>
              <w:left w:val="nil"/>
              <w:bottom w:val="single" w:sz="4" w:space="0" w:color="8064A2"/>
              <w:right w:val="single" w:sz="24" w:space="0" w:color="auto"/>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00"/>
        </w:trPr>
        <w:tc>
          <w:tcPr>
            <w:tcW w:w="2260" w:type="dxa"/>
            <w:gridSpan w:val="2"/>
            <w:tcBorders>
              <w:top w:val="nil"/>
              <w:left w:val="single" w:sz="24" w:space="0" w:color="auto"/>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gridSpan w:val="2"/>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280" w:type="dxa"/>
            <w:gridSpan w:val="3"/>
            <w:tcBorders>
              <w:top w:val="nil"/>
              <w:left w:val="nil"/>
              <w:bottom w:val="single" w:sz="4" w:space="0" w:color="8064A2"/>
              <w:right w:val="single" w:sz="24" w:space="0" w:color="auto"/>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00"/>
        </w:trPr>
        <w:tc>
          <w:tcPr>
            <w:tcW w:w="2260" w:type="dxa"/>
            <w:gridSpan w:val="2"/>
            <w:tcBorders>
              <w:top w:val="nil"/>
              <w:left w:val="single" w:sz="24" w:space="0" w:color="auto"/>
              <w:bottom w:val="single" w:sz="24" w:space="0" w:color="auto"/>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tcBorders>
              <w:top w:val="nil"/>
              <w:left w:val="nil"/>
              <w:bottom w:val="single" w:sz="24" w:space="0" w:color="auto"/>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gridSpan w:val="2"/>
            <w:tcBorders>
              <w:top w:val="nil"/>
              <w:left w:val="nil"/>
              <w:bottom w:val="single" w:sz="24" w:space="0" w:color="auto"/>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280" w:type="dxa"/>
            <w:gridSpan w:val="3"/>
            <w:tcBorders>
              <w:top w:val="nil"/>
              <w:left w:val="nil"/>
              <w:bottom w:val="single" w:sz="24" w:space="0" w:color="auto"/>
              <w:right w:val="single" w:sz="24" w:space="0" w:color="auto"/>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15"/>
        </w:trPr>
        <w:tc>
          <w:tcPr>
            <w:tcW w:w="2260" w:type="dxa"/>
            <w:gridSpan w:val="2"/>
            <w:tcBorders>
              <w:top w:val="single" w:sz="24" w:space="0" w:color="auto"/>
              <w:left w:val="single" w:sz="24" w:space="0" w:color="auto"/>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Ferme Seveurs ESX</w:t>
            </w:r>
          </w:p>
        </w:tc>
        <w:tc>
          <w:tcPr>
            <w:tcW w:w="2160" w:type="dxa"/>
            <w:tcBorders>
              <w:top w:val="single" w:sz="24" w:space="0" w:color="auto"/>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w:t>
            </w:r>
            <w:r w:rsidRPr="000539BE">
              <w:rPr>
                <w:rFonts w:eastAsia="Times New Roman"/>
                <w:color w:val="FF0000"/>
                <w:sz w:val="24"/>
                <w:szCs w:val="24"/>
                <w:lang w:eastAsia="fr-FR"/>
              </w:rPr>
              <w:t>1</w:t>
            </w:r>
            <w:r w:rsidRPr="000539BE">
              <w:rPr>
                <w:rFonts w:eastAsia="Times New Roman"/>
                <w:color w:val="000000"/>
                <w:lang w:eastAsia="fr-FR"/>
              </w:rPr>
              <w:t>.0/16</w:t>
            </w:r>
          </w:p>
        </w:tc>
        <w:tc>
          <w:tcPr>
            <w:tcW w:w="2160" w:type="dxa"/>
            <w:gridSpan w:val="2"/>
            <w:tcBorders>
              <w:top w:val="single" w:sz="24" w:space="0" w:color="auto"/>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280" w:type="dxa"/>
            <w:gridSpan w:val="3"/>
            <w:tcBorders>
              <w:top w:val="single" w:sz="24" w:space="0" w:color="auto"/>
              <w:left w:val="nil"/>
              <w:bottom w:val="single" w:sz="4" w:space="0" w:color="8064A2"/>
              <w:right w:val="single" w:sz="24" w:space="0" w:color="auto"/>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15"/>
        </w:trPr>
        <w:tc>
          <w:tcPr>
            <w:tcW w:w="2260" w:type="dxa"/>
            <w:gridSpan w:val="2"/>
            <w:tcBorders>
              <w:top w:val="nil"/>
              <w:left w:val="single" w:sz="24" w:space="0" w:color="auto"/>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Equipements Réseaux</w:t>
            </w:r>
          </w:p>
        </w:tc>
        <w:tc>
          <w:tcPr>
            <w:tcW w:w="2160" w:type="dxa"/>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w:t>
            </w:r>
            <w:r w:rsidRPr="000539BE">
              <w:rPr>
                <w:rFonts w:eastAsia="Times New Roman"/>
                <w:color w:val="FF0000"/>
                <w:sz w:val="24"/>
                <w:szCs w:val="24"/>
                <w:lang w:eastAsia="fr-FR"/>
              </w:rPr>
              <w:t>255</w:t>
            </w:r>
            <w:r w:rsidRPr="000539BE">
              <w:rPr>
                <w:rFonts w:eastAsia="Times New Roman"/>
                <w:color w:val="000000"/>
                <w:lang w:eastAsia="fr-FR"/>
              </w:rPr>
              <w:t>.0/16</w:t>
            </w:r>
          </w:p>
        </w:tc>
        <w:tc>
          <w:tcPr>
            <w:tcW w:w="2160" w:type="dxa"/>
            <w:gridSpan w:val="2"/>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GW 10.0.255.254</w:t>
            </w:r>
          </w:p>
        </w:tc>
        <w:tc>
          <w:tcPr>
            <w:tcW w:w="2280" w:type="dxa"/>
            <w:gridSpan w:val="3"/>
            <w:tcBorders>
              <w:top w:val="nil"/>
              <w:left w:val="nil"/>
              <w:bottom w:val="single" w:sz="4" w:space="0" w:color="8064A2"/>
              <w:right w:val="single" w:sz="24" w:space="0" w:color="auto"/>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30"/>
        </w:trPr>
        <w:tc>
          <w:tcPr>
            <w:tcW w:w="2260" w:type="dxa"/>
            <w:gridSpan w:val="2"/>
            <w:tcBorders>
              <w:top w:val="nil"/>
              <w:left w:val="single" w:sz="24" w:space="0" w:color="auto"/>
              <w:bottom w:val="single" w:sz="8" w:space="0" w:color="auto"/>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LABO EAGLE</w:t>
            </w:r>
          </w:p>
        </w:tc>
        <w:tc>
          <w:tcPr>
            <w:tcW w:w="2160" w:type="dxa"/>
            <w:tcBorders>
              <w:top w:val="nil"/>
              <w:left w:val="nil"/>
              <w:bottom w:val="single" w:sz="8" w:space="0" w:color="auto"/>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w:t>
            </w:r>
            <w:r w:rsidRPr="000539BE">
              <w:rPr>
                <w:rFonts w:eastAsia="Times New Roman"/>
                <w:color w:val="FF0000"/>
                <w:sz w:val="24"/>
                <w:szCs w:val="24"/>
                <w:lang w:eastAsia="fr-FR"/>
              </w:rPr>
              <w:t>250</w:t>
            </w:r>
            <w:r w:rsidRPr="000539BE">
              <w:rPr>
                <w:rFonts w:eastAsia="Times New Roman"/>
                <w:color w:val="000000"/>
                <w:lang w:eastAsia="fr-FR"/>
              </w:rPr>
              <w:t>.0/16</w:t>
            </w:r>
          </w:p>
        </w:tc>
        <w:tc>
          <w:tcPr>
            <w:tcW w:w="2160" w:type="dxa"/>
            <w:gridSpan w:val="2"/>
            <w:tcBorders>
              <w:top w:val="nil"/>
              <w:left w:val="nil"/>
              <w:bottom w:val="single" w:sz="8" w:space="0" w:color="auto"/>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280" w:type="dxa"/>
            <w:gridSpan w:val="3"/>
            <w:tcBorders>
              <w:top w:val="nil"/>
              <w:left w:val="nil"/>
              <w:bottom w:val="single" w:sz="8" w:space="0" w:color="auto"/>
              <w:right w:val="single" w:sz="24" w:space="0" w:color="auto"/>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15"/>
        </w:trPr>
        <w:tc>
          <w:tcPr>
            <w:tcW w:w="2260" w:type="dxa"/>
            <w:gridSpan w:val="2"/>
            <w:tcBorders>
              <w:top w:val="single" w:sz="24" w:space="0" w:color="auto"/>
              <w:left w:val="single" w:sz="24" w:space="0" w:color="auto"/>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tcBorders>
              <w:top w:val="single" w:sz="24" w:space="0" w:color="auto"/>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b/>
                <w:bCs/>
                <w:color w:val="000000"/>
                <w:sz w:val="24"/>
                <w:szCs w:val="24"/>
                <w:lang w:eastAsia="fr-FR"/>
              </w:rPr>
            </w:pPr>
            <w:r w:rsidRPr="000539BE">
              <w:rPr>
                <w:rFonts w:eastAsia="Times New Roman"/>
                <w:b/>
                <w:bCs/>
                <w:color w:val="000000"/>
                <w:sz w:val="24"/>
                <w:szCs w:val="24"/>
                <w:lang w:eastAsia="fr-FR"/>
              </w:rPr>
              <w:t>SALLES TP</w:t>
            </w:r>
          </w:p>
        </w:tc>
        <w:tc>
          <w:tcPr>
            <w:tcW w:w="2160" w:type="dxa"/>
            <w:gridSpan w:val="2"/>
            <w:tcBorders>
              <w:top w:val="single" w:sz="24" w:space="0" w:color="auto"/>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280" w:type="dxa"/>
            <w:gridSpan w:val="3"/>
            <w:tcBorders>
              <w:top w:val="single" w:sz="24" w:space="0" w:color="auto"/>
              <w:left w:val="nil"/>
              <w:bottom w:val="single" w:sz="4" w:space="0" w:color="8064A2"/>
              <w:right w:val="single" w:sz="24" w:space="0" w:color="auto"/>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15"/>
        </w:trPr>
        <w:tc>
          <w:tcPr>
            <w:tcW w:w="2260" w:type="dxa"/>
            <w:gridSpan w:val="2"/>
            <w:tcBorders>
              <w:top w:val="nil"/>
              <w:left w:val="single" w:sz="24" w:space="0" w:color="auto"/>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SALLE D22</w:t>
            </w:r>
          </w:p>
        </w:tc>
        <w:tc>
          <w:tcPr>
            <w:tcW w:w="2160" w:type="dxa"/>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w:t>
            </w:r>
            <w:r w:rsidRPr="000539BE">
              <w:rPr>
                <w:rFonts w:eastAsia="Times New Roman"/>
                <w:color w:val="FF0000"/>
                <w:sz w:val="24"/>
                <w:szCs w:val="24"/>
                <w:lang w:eastAsia="fr-FR"/>
              </w:rPr>
              <w:t>22</w:t>
            </w:r>
            <w:r w:rsidRPr="000539BE">
              <w:rPr>
                <w:rFonts w:eastAsia="Times New Roman"/>
                <w:color w:val="000000"/>
                <w:lang w:eastAsia="fr-FR"/>
              </w:rPr>
              <w:t>.N/16</w:t>
            </w:r>
          </w:p>
        </w:tc>
        <w:tc>
          <w:tcPr>
            <w:tcW w:w="2160" w:type="dxa"/>
            <w:gridSpan w:val="2"/>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N=N° du Poste</w:t>
            </w:r>
          </w:p>
        </w:tc>
        <w:tc>
          <w:tcPr>
            <w:tcW w:w="2280" w:type="dxa"/>
            <w:gridSpan w:val="3"/>
            <w:tcBorders>
              <w:top w:val="nil"/>
              <w:left w:val="nil"/>
              <w:bottom w:val="single" w:sz="4" w:space="0" w:color="8064A2"/>
              <w:right w:val="single" w:sz="24" w:space="0" w:color="auto"/>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15"/>
        </w:trPr>
        <w:tc>
          <w:tcPr>
            <w:tcW w:w="2260" w:type="dxa"/>
            <w:gridSpan w:val="2"/>
            <w:tcBorders>
              <w:top w:val="nil"/>
              <w:left w:val="single" w:sz="24" w:space="0" w:color="auto"/>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SALLE D24</w:t>
            </w:r>
          </w:p>
        </w:tc>
        <w:tc>
          <w:tcPr>
            <w:tcW w:w="2160" w:type="dxa"/>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w:t>
            </w:r>
            <w:r w:rsidRPr="000539BE">
              <w:rPr>
                <w:rFonts w:eastAsia="Times New Roman"/>
                <w:color w:val="FF0000"/>
                <w:sz w:val="24"/>
                <w:szCs w:val="24"/>
                <w:lang w:eastAsia="fr-FR"/>
              </w:rPr>
              <w:t>24</w:t>
            </w:r>
            <w:r w:rsidRPr="000539BE">
              <w:rPr>
                <w:rFonts w:eastAsia="Times New Roman"/>
                <w:color w:val="000000"/>
                <w:lang w:eastAsia="fr-FR"/>
              </w:rPr>
              <w:t>.N/16</w:t>
            </w:r>
          </w:p>
        </w:tc>
        <w:tc>
          <w:tcPr>
            <w:tcW w:w="2160" w:type="dxa"/>
            <w:gridSpan w:val="2"/>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280" w:type="dxa"/>
            <w:gridSpan w:val="3"/>
            <w:tcBorders>
              <w:top w:val="nil"/>
              <w:left w:val="nil"/>
              <w:bottom w:val="single" w:sz="4" w:space="0" w:color="8064A2"/>
              <w:right w:val="single" w:sz="24" w:space="0" w:color="auto"/>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15"/>
        </w:trPr>
        <w:tc>
          <w:tcPr>
            <w:tcW w:w="2260" w:type="dxa"/>
            <w:gridSpan w:val="2"/>
            <w:tcBorders>
              <w:top w:val="nil"/>
              <w:left w:val="single" w:sz="24" w:space="0" w:color="auto"/>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VM Salle D22</w:t>
            </w:r>
          </w:p>
        </w:tc>
        <w:tc>
          <w:tcPr>
            <w:tcW w:w="2160" w:type="dxa"/>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w:t>
            </w:r>
            <w:r w:rsidRPr="000539BE">
              <w:rPr>
                <w:rFonts w:eastAsia="Times New Roman"/>
                <w:color w:val="FF0000"/>
                <w:sz w:val="24"/>
                <w:szCs w:val="24"/>
                <w:lang w:eastAsia="fr-FR"/>
              </w:rPr>
              <w:t>220</w:t>
            </w:r>
            <w:r w:rsidRPr="000539BE">
              <w:rPr>
                <w:rFonts w:eastAsia="Times New Roman"/>
                <w:color w:val="000000"/>
                <w:lang w:eastAsia="fr-FR"/>
              </w:rPr>
              <w:t>.N/16</w:t>
            </w:r>
          </w:p>
        </w:tc>
        <w:tc>
          <w:tcPr>
            <w:tcW w:w="2160" w:type="dxa"/>
            <w:gridSpan w:val="2"/>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à 10.0.</w:t>
            </w:r>
            <w:r w:rsidRPr="000539BE">
              <w:rPr>
                <w:rFonts w:eastAsia="Times New Roman"/>
                <w:color w:val="FF0000"/>
                <w:sz w:val="24"/>
                <w:szCs w:val="24"/>
                <w:lang w:eastAsia="fr-FR"/>
              </w:rPr>
              <w:t>229</w:t>
            </w:r>
            <w:r w:rsidRPr="000539BE">
              <w:rPr>
                <w:rFonts w:eastAsia="Times New Roman"/>
                <w:color w:val="000000"/>
                <w:lang w:eastAsia="fr-FR"/>
              </w:rPr>
              <w:t>.N/16</w:t>
            </w:r>
          </w:p>
        </w:tc>
        <w:tc>
          <w:tcPr>
            <w:tcW w:w="2280" w:type="dxa"/>
            <w:gridSpan w:val="3"/>
            <w:tcBorders>
              <w:top w:val="nil"/>
              <w:left w:val="nil"/>
              <w:bottom w:val="single" w:sz="4" w:space="0" w:color="8064A2"/>
              <w:right w:val="single" w:sz="24" w:space="0" w:color="auto"/>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15"/>
        </w:trPr>
        <w:tc>
          <w:tcPr>
            <w:tcW w:w="2260" w:type="dxa"/>
            <w:gridSpan w:val="2"/>
            <w:tcBorders>
              <w:top w:val="nil"/>
              <w:left w:val="single" w:sz="24" w:space="0" w:color="auto"/>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VM Salle D24</w:t>
            </w:r>
          </w:p>
        </w:tc>
        <w:tc>
          <w:tcPr>
            <w:tcW w:w="2160" w:type="dxa"/>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2E2308">
            <w:pPr>
              <w:spacing w:after="0" w:line="240" w:lineRule="auto"/>
              <w:rPr>
                <w:rFonts w:eastAsia="Times New Roman"/>
                <w:color w:val="000000"/>
                <w:lang w:eastAsia="fr-FR"/>
              </w:rPr>
            </w:pPr>
            <w:r w:rsidRPr="000539BE">
              <w:rPr>
                <w:rFonts w:eastAsia="Times New Roman"/>
                <w:color w:val="000000"/>
                <w:lang w:eastAsia="fr-FR"/>
              </w:rPr>
              <w:t>10.0.</w:t>
            </w:r>
            <w:r w:rsidRPr="000539BE">
              <w:rPr>
                <w:rFonts w:eastAsia="Times New Roman"/>
                <w:color w:val="FF0000"/>
                <w:sz w:val="24"/>
                <w:szCs w:val="24"/>
                <w:lang w:eastAsia="fr-FR"/>
              </w:rPr>
              <w:t>24</w:t>
            </w:r>
            <w:r w:rsidR="002E2308">
              <w:rPr>
                <w:rFonts w:eastAsia="Times New Roman"/>
                <w:color w:val="FF0000"/>
                <w:sz w:val="24"/>
                <w:szCs w:val="24"/>
                <w:lang w:eastAsia="fr-FR"/>
              </w:rPr>
              <w:t>0</w:t>
            </w:r>
            <w:r w:rsidRPr="000539BE">
              <w:rPr>
                <w:rFonts w:eastAsia="Times New Roman"/>
                <w:color w:val="000000"/>
                <w:lang w:eastAsia="fr-FR"/>
              </w:rPr>
              <w:t>.N/16</w:t>
            </w:r>
          </w:p>
        </w:tc>
        <w:tc>
          <w:tcPr>
            <w:tcW w:w="2160" w:type="dxa"/>
            <w:gridSpan w:val="2"/>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2E2308">
            <w:pPr>
              <w:spacing w:after="0" w:line="240" w:lineRule="auto"/>
              <w:rPr>
                <w:rFonts w:eastAsia="Times New Roman"/>
                <w:color w:val="000000"/>
                <w:lang w:eastAsia="fr-FR"/>
              </w:rPr>
            </w:pPr>
            <w:r w:rsidRPr="000539BE">
              <w:rPr>
                <w:rFonts w:eastAsia="Times New Roman"/>
                <w:color w:val="000000"/>
                <w:lang w:eastAsia="fr-FR"/>
              </w:rPr>
              <w:t>à 10.0.</w:t>
            </w:r>
            <w:r w:rsidRPr="000539BE">
              <w:rPr>
                <w:rFonts w:eastAsia="Times New Roman"/>
                <w:color w:val="FF0000"/>
                <w:sz w:val="24"/>
                <w:szCs w:val="24"/>
                <w:lang w:eastAsia="fr-FR"/>
              </w:rPr>
              <w:t>2</w:t>
            </w:r>
            <w:r w:rsidR="002E2308">
              <w:rPr>
                <w:rFonts w:eastAsia="Times New Roman"/>
                <w:color w:val="FF0000"/>
                <w:sz w:val="24"/>
                <w:szCs w:val="24"/>
                <w:lang w:eastAsia="fr-FR"/>
              </w:rPr>
              <w:t>4</w:t>
            </w:r>
            <w:r w:rsidRPr="000539BE">
              <w:rPr>
                <w:rFonts w:eastAsia="Times New Roman"/>
                <w:color w:val="FF0000"/>
                <w:sz w:val="24"/>
                <w:szCs w:val="24"/>
                <w:lang w:eastAsia="fr-FR"/>
              </w:rPr>
              <w:t>9</w:t>
            </w:r>
            <w:r w:rsidRPr="000539BE">
              <w:rPr>
                <w:rFonts w:eastAsia="Times New Roman"/>
                <w:color w:val="000000"/>
                <w:lang w:eastAsia="fr-FR"/>
              </w:rPr>
              <w:t>.N/16</w:t>
            </w:r>
          </w:p>
        </w:tc>
        <w:tc>
          <w:tcPr>
            <w:tcW w:w="2280" w:type="dxa"/>
            <w:gridSpan w:val="3"/>
            <w:tcBorders>
              <w:top w:val="nil"/>
              <w:left w:val="nil"/>
              <w:bottom w:val="single" w:sz="4" w:space="0" w:color="8064A2"/>
              <w:right w:val="single" w:sz="24" w:space="0" w:color="auto"/>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00"/>
        </w:trPr>
        <w:tc>
          <w:tcPr>
            <w:tcW w:w="2260" w:type="dxa"/>
            <w:gridSpan w:val="2"/>
            <w:tcBorders>
              <w:top w:val="nil"/>
              <w:left w:val="single" w:sz="24" w:space="0" w:color="auto"/>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gridSpan w:val="2"/>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280" w:type="dxa"/>
            <w:gridSpan w:val="3"/>
            <w:tcBorders>
              <w:top w:val="nil"/>
              <w:left w:val="nil"/>
              <w:bottom w:val="single" w:sz="4" w:space="0" w:color="8064A2"/>
              <w:right w:val="single" w:sz="24" w:space="0" w:color="auto"/>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15"/>
        </w:trPr>
        <w:tc>
          <w:tcPr>
            <w:tcW w:w="2260" w:type="dxa"/>
            <w:gridSpan w:val="2"/>
            <w:tcBorders>
              <w:top w:val="nil"/>
              <w:left w:val="single" w:sz="24" w:space="0" w:color="auto"/>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SALLE D23</w:t>
            </w:r>
          </w:p>
        </w:tc>
        <w:tc>
          <w:tcPr>
            <w:tcW w:w="2160" w:type="dxa"/>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w:t>
            </w:r>
            <w:r w:rsidRPr="000539BE">
              <w:rPr>
                <w:rFonts w:eastAsia="Times New Roman"/>
                <w:color w:val="FF0000"/>
                <w:sz w:val="24"/>
                <w:szCs w:val="24"/>
                <w:lang w:eastAsia="fr-FR"/>
              </w:rPr>
              <w:t>23</w:t>
            </w:r>
            <w:r w:rsidRPr="000539BE">
              <w:rPr>
                <w:rFonts w:eastAsia="Times New Roman"/>
                <w:color w:val="000000"/>
                <w:lang w:eastAsia="fr-FR"/>
              </w:rPr>
              <w:t>.N/16</w:t>
            </w:r>
          </w:p>
        </w:tc>
        <w:tc>
          <w:tcPr>
            <w:tcW w:w="2160" w:type="dxa"/>
            <w:gridSpan w:val="2"/>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280" w:type="dxa"/>
            <w:gridSpan w:val="3"/>
            <w:tcBorders>
              <w:top w:val="nil"/>
              <w:left w:val="nil"/>
              <w:bottom w:val="single" w:sz="4" w:space="0" w:color="8064A2"/>
              <w:right w:val="single" w:sz="24" w:space="0" w:color="auto"/>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15"/>
        </w:trPr>
        <w:tc>
          <w:tcPr>
            <w:tcW w:w="2260" w:type="dxa"/>
            <w:gridSpan w:val="2"/>
            <w:tcBorders>
              <w:top w:val="nil"/>
              <w:left w:val="single" w:sz="24" w:space="0" w:color="auto"/>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VM Salle D23</w:t>
            </w:r>
          </w:p>
        </w:tc>
        <w:tc>
          <w:tcPr>
            <w:tcW w:w="2160" w:type="dxa"/>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w:t>
            </w:r>
            <w:r w:rsidRPr="000539BE">
              <w:rPr>
                <w:rFonts w:eastAsia="Times New Roman"/>
                <w:color w:val="FF0000"/>
                <w:sz w:val="24"/>
                <w:szCs w:val="24"/>
                <w:lang w:eastAsia="fr-FR"/>
              </w:rPr>
              <w:t>230</w:t>
            </w:r>
            <w:r w:rsidRPr="000539BE">
              <w:rPr>
                <w:rFonts w:eastAsia="Times New Roman"/>
                <w:color w:val="000000"/>
                <w:lang w:eastAsia="fr-FR"/>
              </w:rPr>
              <w:t>.N/16</w:t>
            </w:r>
          </w:p>
        </w:tc>
        <w:tc>
          <w:tcPr>
            <w:tcW w:w="2160" w:type="dxa"/>
            <w:gridSpan w:val="2"/>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à 10.0.</w:t>
            </w:r>
            <w:r w:rsidRPr="000539BE">
              <w:rPr>
                <w:rFonts w:eastAsia="Times New Roman"/>
                <w:color w:val="FF0000"/>
                <w:sz w:val="24"/>
                <w:szCs w:val="24"/>
                <w:lang w:eastAsia="fr-FR"/>
              </w:rPr>
              <w:t>239</w:t>
            </w:r>
            <w:r w:rsidRPr="000539BE">
              <w:rPr>
                <w:rFonts w:eastAsia="Times New Roman"/>
                <w:color w:val="000000"/>
                <w:lang w:eastAsia="fr-FR"/>
              </w:rPr>
              <w:t>.N</w:t>
            </w:r>
          </w:p>
        </w:tc>
        <w:tc>
          <w:tcPr>
            <w:tcW w:w="2280" w:type="dxa"/>
            <w:gridSpan w:val="3"/>
            <w:tcBorders>
              <w:top w:val="nil"/>
              <w:left w:val="nil"/>
              <w:bottom w:val="single" w:sz="4" w:space="0" w:color="8064A2"/>
              <w:right w:val="single" w:sz="24" w:space="0" w:color="auto"/>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15"/>
        </w:trPr>
        <w:tc>
          <w:tcPr>
            <w:tcW w:w="2260" w:type="dxa"/>
            <w:gridSpan w:val="2"/>
            <w:tcBorders>
              <w:top w:val="nil"/>
              <w:left w:val="single" w:sz="24" w:space="0" w:color="auto"/>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POLE 1 D23</w:t>
            </w:r>
          </w:p>
        </w:tc>
        <w:tc>
          <w:tcPr>
            <w:tcW w:w="2160" w:type="dxa"/>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w:t>
            </w:r>
            <w:r w:rsidRPr="000539BE">
              <w:rPr>
                <w:rFonts w:eastAsia="Times New Roman"/>
                <w:color w:val="FF0000"/>
                <w:sz w:val="24"/>
                <w:szCs w:val="24"/>
                <w:lang w:eastAsia="fr-FR"/>
              </w:rPr>
              <w:t>110</w:t>
            </w:r>
            <w:r w:rsidRPr="000539BE">
              <w:rPr>
                <w:rFonts w:eastAsia="Times New Roman"/>
                <w:color w:val="000000"/>
                <w:lang w:eastAsia="fr-FR"/>
              </w:rPr>
              <w:t>.0/16</w:t>
            </w:r>
          </w:p>
        </w:tc>
        <w:tc>
          <w:tcPr>
            <w:tcW w:w="2160" w:type="dxa"/>
            <w:gridSpan w:val="2"/>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à 10.0.</w:t>
            </w:r>
            <w:r w:rsidRPr="000539BE">
              <w:rPr>
                <w:rFonts w:eastAsia="Times New Roman"/>
                <w:color w:val="FF0000"/>
                <w:sz w:val="24"/>
                <w:szCs w:val="24"/>
                <w:lang w:eastAsia="fr-FR"/>
              </w:rPr>
              <w:t>119</w:t>
            </w:r>
            <w:r w:rsidRPr="000539BE">
              <w:rPr>
                <w:rFonts w:eastAsia="Times New Roman"/>
                <w:color w:val="000000"/>
                <w:lang w:eastAsia="fr-FR"/>
              </w:rPr>
              <w:t>.0/16</w:t>
            </w:r>
          </w:p>
        </w:tc>
        <w:tc>
          <w:tcPr>
            <w:tcW w:w="2280" w:type="dxa"/>
            <w:gridSpan w:val="3"/>
            <w:tcBorders>
              <w:top w:val="nil"/>
              <w:left w:val="nil"/>
              <w:bottom w:val="single" w:sz="4" w:space="0" w:color="8064A2"/>
              <w:right w:val="single" w:sz="24" w:space="0" w:color="auto"/>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15"/>
        </w:trPr>
        <w:tc>
          <w:tcPr>
            <w:tcW w:w="2260" w:type="dxa"/>
            <w:gridSpan w:val="2"/>
            <w:tcBorders>
              <w:top w:val="nil"/>
              <w:left w:val="single" w:sz="24" w:space="0" w:color="auto"/>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POLE 2 D23</w:t>
            </w:r>
          </w:p>
        </w:tc>
        <w:tc>
          <w:tcPr>
            <w:tcW w:w="2160" w:type="dxa"/>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w:t>
            </w:r>
            <w:r w:rsidRPr="000539BE">
              <w:rPr>
                <w:rFonts w:eastAsia="Times New Roman"/>
                <w:color w:val="FF0000"/>
                <w:sz w:val="24"/>
                <w:szCs w:val="24"/>
                <w:lang w:eastAsia="fr-FR"/>
              </w:rPr>
              <w:t>120</w:t>
            </w:r>
            <w:r w:rsidRPr="000539BE">
              <w:rPr>
                <w:rFonts w:eastAsia="Times New Roman"/>
                <w:color w:val="000000"/>
                <w:lang w:eastAsia="fr-FR"/>
              </w:rPr>
              <w:t>.0/16</w:t>
            </w:r>
          </w:p>
        </w:tc>
        <w:tc>
          <w:tcPr>
            <w:tcW w:w="2160" w:type="dxa"/>
            <w:gridSpan w:val="2"/>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à 10.0.</w:t>
            </w:r>
            <w:r w:rsidRPr="000539BE">
              <w:rPr>
                <w:rFonts w:eastAsia="Times New Roman"/>
                <w:color w:val="FF0000"/>
                <w:sz w:val="24"/>
                <w:szCs w:val="24"/>
                <w:lang w:eastAsia="fr-FR"/>
              </w:rPr>
              <w:t>129</w:t>
            </w:r>
            <w:r w:rsidRPr="000539BE">
              <w:rPr>
                <w:rFonts w:eastAsia="Times New Roman"/>
                <w:color w:val="000000"/>
                <w:lang w:eastAsia="fr-FR"/>
              </w:rPr>
              <w:t>.0/16</w:t>
            </w:r>
          </w:p>
        </w:tc>
        <w:tc>
          <w:tcPr>
            <w:tcW w:w="2280" w:type="dxa"/>
            <w:gridSpan w:val="3"/>
            <w:tcBorders>
              <w:top w:val="nil"/>
              <w:left w:val="nil"/>
              <w:bottom w:val="single" w:sz="4" w:space="0" w:color="8064A2"/>
              <w:right w:val="single" w:sz="24" w:space="0" w:color="auto"/>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15"/>
        </w:trPr>
        <w:tc>
          <w:tcPr>
            <w:tcW w:w="2260" w:type="dxa"/>
            <w:gridSpan w:val="2"/>
            <w:tcBorders>
              <w:top w:val="nil"/>
              <w:left w:val="single" w:sz="24" w:space="0" w:color="auto"/>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POLE 4 D23</w:t>
            </w:r>
          </w:p>
        </w:tc>
        <w:tc>
          <w:tcPr>
            <w:tcW w:w="2160" w:type="dxa"/>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w:t>
            </w:r>
            <w:r w:rsidRPr="000539BE">
              <w:rPr>
                <w:rFonts w:eastAsia="Times New Roman"/>
                <w:color w:val="FF0000"/>
                <w:sz w:val="24"/>
                <w:szCs w:val="24"/>
                <w:lang w:eastAsia="fr-FR"/>
              </w:rPr>
              <w:t>130</w:t>
            </w:r>
            <w:r w:rsidRPr="000539BE">
              <w:rPr>
                <w:rFonts w:eastAsia="Times New Roman"/>
                <w:color w:val="000000"/>
                <w:lang w:eastAsia="fr-FR"/>
              </w:rPr>
              <w:t>.0/16</w:t>
            </w:r>
          </w:p>
        </w:tc>
        <w:tc>
          <w:tcPr>
            <w:tcW w:w="2160" w:type="dxa"/>
            <w:gridSpan w:val="2"/>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à 10.0.</w:t>
            </w:r>
            <w:r w:rsidRPr="000539BE">
              <w:rPr>
                <w:rFonts w:eastAsia="Times New Roman"/>
                <w:color w:val="FF0000"/>
                <w:sz w:val="24"/>
                <w:szCs w:val="24"/>
                <w:lang w:eastAsia="fr-FR"/>
              </w:rPr>
              <w:t>139</w:t>
            </w:r>
            <w:r w:rsidRPr="000539BE">
              <w:rPr>
                <w:rFonts w:eastAsia="Times New Roman"/>
                <w:color w:val="000000"/>
                <w:lang w:eastAsia="fr-FR"/>
              </w:rPr>
              <w:t>.0/16</w:t>
            </w:r>
          </w:p>
        </w:tc>
        <w:tc>
          <w:tcPr>
            <w:tcW w:w="2280" w:type="dxa"/>
            <w:gridSpan w:val="3"/>
            <w:tcBorders>
              <w:top w:val="nil"/>
              <w:left w:val="nil"/>
              <w:bottom w:val="single" w:sz="4" w:space="0" w:color="8064A2"/>
              <w:right w:val="single" w:sz="24" w:space="0" w:color="auto"/>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15"/>
        </w:trPr>
        <w:tc>
          <w:tcPr>
            <w:tcW w:w="2260" w:type="dxa"/>
            <w:gridSpan w:val="2"/>
            <w:tcBorders>
              <w:top w:val="nil"/>
              <w:left w:val="single" w:sz="24" w:space="0" w:color="auto"/>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POLE 4 D23</w:t>
            </w:r>
          </w:p>
        </w:tc>
        <w:tc>
          <w:tcPr>
            <w:tcW w:w="2160" w:type="dxa"/>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w:t>
            </w:r>
            <w:r w:rsidRPr="000539BE">
              <w:rPr>
                <w:rFonts w:eastAsia="Times New Roman"/>
                <w:color w:val="FF0000"/>
                <w:sz w:val="24"/>
                <w:szCs w:val="24"/>
                <w:lang w:eastAsia="fr-FR"/>
              </w:rPr>
              <w:t>140</w:t>
            </w:r>
            <w:r w:rsidRPr="000539BE">
              <w:rPr>
                <w:rFonts w:eastAsia="Times New Roman"/>
                <w:color w:val="000000"/>
                <w:lang w:eastAsia="fr-FR"/>
              </w:rPr>
              <w:t>.0/16</w:t>
            </w:r>
          </w:p>
        </w:tc>
        <w:tc>
          <w:tcPr>
            <w:tcW w:w="2160" w:type="dxa"/>
            <w:gridSpan w:val="2"/>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à 10.0.</w:t>
            </w:r>
            <w:r w:rsidRPr="000539BE">
              <w:rPr>
                <w:rFonts w:eastAsia="Times New Roman"/>
                <w:color w:val="FF0000"/>
                <w:sz w:val="24"/>
                <w:szCs w:val="24"/>
                <w:lang w:eastAsia="fr-FR"/>
              </w:rPr>
              <w:t>149</w:t>
            </w:r>
            <w:r w:rsidRPr="000539BE">
              <w:rPr>
                <w:rFonts w:eastAsia="Times New Roman"/>
                <w:color w:val="000000"/>
                <w:lang w:eastAsia="fr-FR"/>
              </w:rPr>
              <w:t>.0/16</w:t>
            </w:r>
          </w:p>
        </w:tc>
        <w:tc>
          <w:tcPr>
            <w:tcW w:w="2280" w:type="dxa"/>
            <w:gridSpan w:val="3"/>
            <w:tcBorders>
              <w:top w:val="nil"/>
              <w:left w:val="nil"/>
              <w:bottom w:val="single" w:sz="4" w:space="0" w:color="8064A2"/>
              <w:right w:val="single" w:sz="24" w:space="0" w:color="auto"/>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15"/>
        </w:trPr>
        <w:tc>
          <w:tcPr>
            <w:tcW w:w="2260" w:type="dxa"/>
            <w:gridSpan w:val="2"/>
            <w:tcBorders>
              <w:top w:val="nil"/>
              <w:left w:val="single" w:sz="24" w:space="0" w:color="auto"/>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Armoire Centrale</w:t>
            </w:r>
          </w:p>
        </w:tc>
        <w:tc>
          <w:tcPr>
            <w:tcW w:w="2160" w:type="dxa"/>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w:t>
            </w:r>
            <w:r w:rsidRPr="000539BE">
              <w:rPr>
                <w:rFonts w:eastAsia="Times New Roman"/>
                <w:color w:val="FF0000"/>
                <w:sz w:val="24"/>
                <w:szCs w:val="24"/>
                <w:lang w:eastAsia="fr-FR"/>
              </w:rPr>
              <w:t>150</w:t>
            </w:r>
            <w:r w:rsidRPr="000539BE">
              <w:rPr>
                <w:rFonts w:eastAsia="Times New Roman"/>
                <w:color w:val="000000"/>
                <w:lang w:eastAsia="fr-FR"/>
              </w:rPr>
              <w:t>.N/16</w:t>
            </w:r>
          </w:p>
        </w:tc>
        <w:tc>
          <w:tcPr>
            <w:tcW w:w="2160" w:type="dxa"/>
            <w:gridSpan w:val="2"/>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10.0.</w:t>
            </w:r>
            <w:r w:rsidRPr="000539BE">
              <w:rPr>
                <w:rFonts w:eastAsia="Times New Roman"/>
                <w:color w:val="FF0000"/>
                <w:sz w:val="24"/>
                <w:szCs w:val="24"/>
                <w:lang w:eastAsia="fr-FR"/>
              </w:rPr>
              <w:t>159</w:t>
            </w:r>
            <w:r w:rsidRPr="000539BE">
              <w:rPr>
                <w:rFonts w:eastAsia="Times New Roman"/>
                <w:color w:val="000000"/>
                <w:lang w:eastAsia="fr-FR"/>
              </w:rPr>
              <w:t>.N/16</w:t>
            </w:r>
          </w:p>
        </w:tc>
        <w:tc>
          <w:tcPr>
            <w:tcW w:w="2280" w:type="dxa"/>
            <w:gridSpan w:val="3"/>
            <w:tcBorders>
              <w:top w:val="nil"/>
              <w:left w:val="nil"/>
              <w:bottom w:val="single" w:sz="4" w:space="0" w:color="8064A2"/>
              <w:right w:val="single" w:sz="24" w:space="0" w:color="auto"/>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00"/>
        </w:trPr>
        <w:tc>
          <w:tcPr>
            <w:tcW w:w="2260" w:type="dxa"/>
            <w:gridSpan w:val="2"/>
            <w:tcBorders>
              <w:top w:val="nil"/>
              <w:left w:val="single" w:sz="24" w:space="0" w:color="auto"/>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gridSpan w:val="2"/>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280" w:type="dxa"/>
            <w:gridSpan w:val="3"/>
            <w:tcBorders>
              <w:top w:val="nil"/>
              <w:left w:val="nil"/>
              <w:bottom w:val="single" w:sz="4" w:space="0" w:color="8064A2"/>
              <w:right w:val="single" w:sz="24" w:space="0" w:color="auto"/>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00"/>
        </w:trPr>
        <w:tc>
          <w:tcPr>
            <w:tcW w:w="2260" w:type="dxa"/>
            <w:gridSpan w:val="2"/>
            <w:tcBorders>
              <w:top w:val="nil"/>
              <w:left w:val="single" w:sz="24" w:space="0" w:color="auto"/>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gridSpan w:val="2"/>
            <w:tcBorders>
              <w:top w:val="nil"/>
              <w:left w:val="nil"/>
              <w:bottom w:val="single" w:sz="4" w:space="0" w:color="8064A2"/>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280" w:type="dxa"/>
            <w:gridSpan w:val="3"/>
            <w:tcBorders>
              <w:top w:val="nil"/>
              <w:left w:val="nil"/>
              <w:bottom w:val="single" w:sz="4" w:space="0" w:color="8064A2"/>
              <w:right w:val="single" w:sz="24" w:space="0" w:color="auto"/>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00"/>
        </w:trPr>
        <w:tc>
          <w:tcPr>
            <w:tcW w:w="2260" w:type="dxa"/>
            <w:gridSpan w:val="2"/>
            <w:tcBorders>
              <w:top w:val="nil"/>
              <w:left w:val="single" w:sz="24" w:space="0" w:color="auto"/>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gridSpan w:val="2"/>
            <w:tcBorders>
              <w:top w:val="nil"/>
              <w:left w:val="nil"/>
              <w:bottom w:val="single" w:sz="4" w:space="0" w:color="8064A2"/>
              <w:right w:val="single" w:sz="4" w:space="0" w:color="8064A2"/>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280" w:type="dxa"/>
            <w:gridSpan w:val="3"/>
            <w:tcBorders>
              <w:top w:val="nil"/>
              <w:left w:val="nil"/>
              <w:bottom w:val="single" w:sz="4" w:space="0" w:color="8064A2"/>
              <w:right w:val="single" w:sz="24" w:space="0" w:color="auto"/>
            </w:tcBorders>
            <w:shd w:val="clear" w:color="E4DFEC" w:fill="E4DFEC"/>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r w:rsidR="000539BE" w:rsidRPr="000539BE" w:rsidTr="002E356B">
        <w:trPr>
          <w:gridBefore w:val="1"/>
          <w:wBefore w:w="10" w:type="dxa"/>
          <w:trHeight w:val="315"/>
        </w:trPr>
        <w:tc>
          <w:tcPr>
            <w:tcW w:w="2260" w:type="dxa"/>
            <w:gridSpan w:val="2"/>
            <w:tcBorders>
              <w:top w:val="nil"/>
              <w:left w:val="single" w:sz="24" w:space="0" w:color="auto"/>
              <w:bottom w:val="single" w:sz="24" w:space="0" w:color="auto"/>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tcBorders>
              <w:top w:val="nil"/>
              <w:left w:val="nil"/>
              <w:bottom w:val="single" w:sz="24" w:space="0" w:color="auto"/>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160" w:type="dxa"/>
            <w:gridSpan w:val="2"/>
            <w:tcBorders>
              <w:top w:val="nil"/>
              <w:left w:val="nil"/>
              <w:bottom w:val="single" w:sz="24" w:space="0" w:color="auto"/>
              <w:right w:val="single" w:sz="4" w:space="0" w:color="8064A2"/>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c>
          <w:tcPr>
            <w:tcW w:w="2280" w:type="dxa"/>
            <w:gridSpan w:val="3"/>
            <w:tcBorders>
              <w:top w:val="nil"/>
              <w:left w:val="nil"/>
              <w:bottom w:val="single" w:sz="24" w:space="0" w:color="auto"/>
              <w:right w:val="single" w:sz="24" w:space="0" w:color="auto"/>
            </w:tcBorders>
            <w:shd w:val="clear" w:color="auto" w:fill="auto"/>
            <w:noWrap/>
            <w:vAlign w:val="bottom"/>
            <w:hideMark/>
          </w:tcPr>
          <w:p w:rsidR="000539BE" w:rsidRPr="000539BE" w:rsidRDefault="000539BE" w:rsidP="000539BE">
            <w:pPr>
              <w:spacing w:after="0" w:line="240" w:lineRule="auto"/>
              <w:rPr>
                <w:rFonts w:eastAsia="Times New Roman"/>
                <w:color w:val="000000"/>
                <w:lang w:eastAsia="fr-FR"/>
              </w:rPr>
            </w:pPr>
            <w:r w:rsidRPr="000539BE">
              <w:rPr>
                <w:rFonts w:eastAsia="Times New Roman"/>
                <w:color w:val="000000"/>
                <w:lang w:eastAsia="fr-FR"/>
              </w:rPr>
              <w:t> </w:t>
            </w:r>
          </w:p>
        </w:tc>
      </w:tr>
    </w:tbl>
    <w:p w:rsidR="000539BE" w:rsidRDefault="000539BE">
      <w:pPr>
        <w:spacing w:after="0" w:line="240" w:lineRule="auto"/>
        <w:rPr>
          <w:b/>
          <w:color w:val="FF0000"/>
          <w:sz w:val="24"/>
        </w:rPr>
      </w:pPr>
      <w:r>
        <w:rPr>
          <w:b/>
          <w:color w:val="FF0000"/>
          <w:sz w:val="24"/>
        </w:rPr>
        <w:br w:type="page"/>
      </w:r>
    </w:p>
    <w:p w:rsidR="000539BE" w:rsidRDefault="000539BE">
      <w:pPr>
        <w:spacing w:after="0" w:line="240" w:lineRule="auto"/>
        <w:rPr>
          <w:b/>
          <w:color w:val="FF0000"/>
          <w:sz w:val="24"/>
        </w:rPr>
        <w:sectPr w:rsidR="000539BE" w:rsidSect="000539BE">
          <w:pgSz w:w="11906" w:h="16838"/>
          <w:pgMar w:top="249" w:right="1134" w:bottom="1134" w:left="1134" w:header="425" w:footer="0" w:gutter="0"/>
          <w:cols w:space="708"/>
          <w:docGrid w:linePitch="360"/>
        </w:sectPr>
      </w:pPr>
    </w:p>
    <w:p w:rsidR="00D16766" w:rsidRDefault="00D16766">
      <w:pPr>
        <w:spacing w:after="0" w:line="240" w:lineRule="auto"/>
        <w:rPr>
          <w:b/>
          <w:color w:val="FF0000"/>
          <w:sz w:val="24"/>
        </w:rPr>
      </w:pPr>
      <w:r>
        <w:rPr>
          <w:b/>
          <w:color w:val="FF0000"/>
          <w:sz w:val="24"/>
        </w:rPr>
        <w:lastRenderedPageBreak/>
        <w:t>Annexe : schéma réseau</w:t>
      </w:r>
    </w:p>
    <w:p w:rsidR="003A70C0" w:rsidRPr="003A70C0" w:rsidRDefault="004D45AC" w:rsidP="004D45AC">
      <w:pPr>
        <w:spacing w:after="120" w:line="240" w:lineRule="auto"/>
        <w:ind w:left="-284" w:right="429"/>
        <w:rPr>
          <w:sz w:val="20"/>
          <w:szCs w:val="20"/>
        </w:rPr>
      </w:pPr>
      <w:r>
        <w:rPr>
          <w:noProof/>
          <w:lang w:eastAsia="fr-FR"/>
        </w:rPr>
        <w:drawing>
          <wp:inline distT="0" distB="0" distL="0" distR="0">
            <wp:extent cx="9812077" cy="5224007"/>
            <wp:effectExtent l="0" t="0" r="0" b="0"/>
            <wp:docPr id="4" name="Image 4" descr="C:\Users\Eric\AppData\Local\Microsoft\Windows\Temporary Internet FilesContent.Word\estansupMaquette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AppData\Local\Microsoft\Windows\Temporary Internet FilesContent.Word\estansupMaquetteV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818050" cy="5227187"/>
                    </a:xfrm>
                    <a:prstGeom prst="rect">
                      <a:avLst/>
                    </a:prstGeom>
                    <a:noFill/>
                    <a:ln>
                      <a:noFill/>
                    </a:ln>
                  </pic:spPr>
                </pic:pic>
              </a:graphicData>
            </a:graphic>
          </wp:inline>
        </w:drawing>
      </w:r>
    </w:p>
    <w:sectPr w:rsidR="003A70C0" w:rsidRPr="003A70C0" w:rsidSect="000539BE">
      <w:pgSz w:w="16838" w:h="11906" w:orient="landscape"/>
      <w:pgMar w:top="1134" w:right="249" w:bottom="1134" w:left="1134" w:header="425"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6B5" w:rsidRDefault="004A66B5" w:rsidP="002C5D74">
      <w:pPr>
        <w:spacing w:after="0" w:line="240" w:lineRule="auto"/>
      </w:pPr>
      <w:r>
        <w:separator/>
      </w:r>
    </w:p>
  </w:endnote>
  <w:endnote w:type="continuationSeparator" w:id="0">
    <w:p w:rsidR="004A66B5" w:rsidRDefault="004A66B5" w:rsidP="002C5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BC" w:rsidRDefault="00A71BBC" w:rsidP="003A70C0">
    <w:pPr>
      <w:pStyle w:val="Pieddepage"/>
      <w:pBdr>
        <w:top w:val="single" w:sz="4" w:space="1" w:color="000000"/>
      </w:pBdr>
      <w:tabs>
        <w:tab w:val="clear" w:pos="9072"/>
        <w:tab w:val="center" w:pos="1985"/>
        <w:tab w:val="right" w:pos="9639"/>
      </w:tabs>
    </w:pPr>
    <w:r>
      <w:rPr>
        <w:rStyle w:val="Numrodepage"/>
        <w:b/>
      </w:rPr>
      <w:tab/>
    </w:r>
    <w:r>
      <w:rPr>
        <w:rStyle w:val="Numrodepage"/>
        <w:b/>
      </w:rPr>
      <w:tab/>
    </w:r>
    <w:r w:rsidR="00237668">
      <w:rPr>
        <w:rStyle w:val="Numrodepage"/>
        <w:b/>
      </w:rPr>
      <w:t>TP1-SI2-STA</w:t>
    </w:r>
    <w:r w:rsidR="00E95F5C">
      <w:rPr>
        <w:rStyle w:val="Numrodepage"/>
        <w:b/>
      </w:rPr>
      <w:tab/>
    </w:r>
    <w:r w:rsidR="00F22201">
      <w:rPr>
        <w:rStyle w:val="Numrodepage"/>
        <w:b/>
      </w:rPr>
      <w:fldChar w:fldCharType="begin"/>
    </w:r>
    <w:r w:rsidR="00E95F5C">
      <w:rPr>
        <w:rStyle w:val="Numrodepage"/>
        <w:b/>
      </w:rPr>
      <w:instrText xml:space="preserve"> PAGE </w:instrText>
    </w:r>
    <w:r w:rsidR="00F22201">
      <w:rPr>
        <w:rStyle w:val="Numrodepage"/>
        <w:b/>
      </w:rPr>
      <w:fldChar w:fldCharType="separate"/>
    </w:r>
    <w:r w:rsidR="00294936">
      <w:rPr>
        <w:rStyle w:val="Numrodepage"/>
        <w:b/>
        <w:noProof/>
      </w:rPr>
      <w:t>3</w:t>
    </w:r>
    <w:r w:rsidR="00F22201">
      <w:rPr>
        <w:rStyle w:val="Numrodepage"/>
        <w:b/>
      </w:rPr>
      <w:fldChar w:fldCharType="end"/>
    </w:r>
    <w:r w:rsidR="00E95F5C">
      <w:rPr>
        <w:rStyle w:val="Numrodepage"/>
        <w:b/>
      </w:rPr>
      <w:t>/</w:t>
    </w:r>
    <w:r w:rsidR="00F22201">
      <w:rPr>
        <w:rStyle w:val="Numrodepage"/>
        <w:b/>
      </w:rPr>
      <w:fldChar w:fldCharType="begin"/>
    </w:r>
    <w:r w:rsidR="00E95F5C">
      <w:rPr>
        <w:rStyle w:val="Numrodepage"/>
        <w:b/>
      </w:rPr>
      <w:instrText xml:space="preserve"> NUMPAGES \*Arabic </w:instrText>
    </w:r>
    <w:r w:rsidR="00F22201">
      <w:rPr>
        <w:rStyle w:val="Numrodepage"/>
        <w:b/>
      </w:rPr>
      <w:fldChar w:fldCharType="separate"/>
    </w:r>
    <w:r w:rsidR="00294936">
      <w:rPr>
        <w:rStyle w:val="Numrodepage"/>
        <w:b/>
        <w:noProof/>
      </w:rPr>
      <w:t>8</w:t>
    </w:r>
    <w:r w:rsidR="00F22201">
      <w:rPr>
        <w:rStyle w:val="Numrodepage"/>
        <w:b/>
      </w:rPr>
      <w:fldChar w:fldCharType="end"/>
    </w:r>
  </w:p>
  <w:p w:rsidR="00A71BBC" w:rsidRDefault="00A71BB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6B5" w:rsidRDefault="004A66B5" w:rsidP="002C5D74">
      <w:pPr>
        <w:spacing w:after="0" w:line="240" w:lineRule="auto"/>
      </w:pPr>
      <w:r>
        <w:separator/>
      </w:r>
    </w:p>
  </w:footnote>
  <w:footnote w:type="continuationSeparator" w:id="0">
    <w:p w:rsidR="004A66B5" w:rsidRDefault="004A66B5" w:rsidP="002C5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68_"/>
      </v:shape>
    </w:pict>
  </w:numPicBullet>
  <w:abstractNum w:abstractNumId="0" w15:restartNumberingAfterBreak="0">
    <w:nsid w:val="0C9C6F48"/>
    <w:multiLevelType w:val="hybridMultilevel"/>
    <w:tmpl w:val="024EA900"/>
    <w:lvl w:ilvl="0" w:tplc="8B4C582A">
      <w:start w:val="1"/>
      <w:numFmt w:val="bullet"/>
      <w:lvlText w:val=""/>
      <w:lvlJc w:val="left"/>
      <w:pPr>
        <w:tabs>
          <w:tab w:val="num" w:pos="1440"/>
        </w:tabs>
        <w:ind w:left="1440" w:hanging="360"/>
      </w:pPr>
      <w:rPr>
        <w:rFonts w:ascii="Wingdings" w:hAnsi="Wingdings"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E711FD"/>
    <w:multiLevelType w:val="hybridMultilevel"/>
    <w:tmpl w:val="B314B1C6"/>
    <w:lvl w:ilvl="0" w:tplc="DC00A32E">
      <w:start w:val="1"/>
      <w:numFmt w:val="bullet"/>
      <w:lvlText w:val=""/>
      <w:lvlJc w:val="left"/>
      <w:pPr>
        <w:ind w:left="854" w:hanging="360"/>
      </w:pPr>
      <w:rPr>
        <w:rFonts w:ascii="Wingdings" w:hAnsi="Wingdings" w:hint="default"/>
        <w:color w:val="auto"/>
      </w:rPr>
    </w:lvl>
    <w:lvl w:ilvl="1" w:tplc="040C0003" w:tentative="1">
      <w:start w:val="1"/>
      <w:numFmt w:val="bullet"/>
      <w:lvlText w:val="o"/>
      <w:lvlJc w:val="left"/>
      <w:pPr>
        <w:ind w:left="1574" w:hanging="360"/>
      </w:pPr>
      <w:rPr>
        <w:rFonts w:ascii="Courier New" w:hAnsi="Courier New" w:cs="Courier New" w:hint="default"/>
      </w:rPr>
    </w:lvl>
    <w:lvl w:ilvl="2" w:tplc="040C0005" w:tentative="1">
      <w:start w:val="1"/>
      <w:numFmt w:val="bullet"/>
      <w:lvlText w:val=""/>
      <w:lvlJc w:val="left"/>
      <w:pPr>
        <w:ind w:left="2294" w:hanging="360"/>
      </w:pPr>
      <w:rPr>
        <w:rFonts w:ascii="Wingdings" w:hAnsi="Wingdings" w:hint="default"/>
      </w:rPr>
    </w:lvl>
    <w:lvl w:ilvl="3" w:tplc="040C0001" w:tentative="1">
      <w:start w:val="1"/>
      <w:numFmt w:val="bullet"/>
      <w:lvlText w:val=""/>
      <w:lvlJc w:val="left"/>
      <w:pPr>
        <w:ind w:left="3014" w:hanging="360"/>
      </w:pPr>
      <w:rPr>
        <w:rFonts w:ascii="Symbol" w:hAnsi="Symbol" w:hint="default"/>
      </w:rPr>
    </w:lvl>
    <w:lvl w:ilvl="4" w:tplc="040C0003" w:tentative="1">
      <w:start w:val="1"/>
      <w:numFmt w:val="bullet"/>
      <w:lvlText w:val="o"/>
      <w:lvlJc w:val="left"/>
      <w:pPr>
        <w:ind w:left="3734" w:hanging="360"/>
      </w:pPr>
      <w:rPr>
        <w:rFonts w:ascii="Courier New" w:hAnsi="Courier New" w:cs="Courier New" w:hint="default"/>
      </w:rPr>
    </w:lvl>
    <w:lvl w:ilvl="5" w:tplc="040C0005" w:tentative="1">
      <w:start w:val="1"/>
      <w:numFmt w:val="bullet"/>
      <w:lvlText w:val=""/>
      <w:lvlJc w:val="left"/>
      <w:pPr>
        <w:ind w:left="4454" w:hanging="360"/>
      </w:pPr>
      <w:rPr>
        <w:rFonts w:ascii="Wingdings" w:hAnsi="Wingdings" w:hint="default"/>
      </w:rPr>
    </w:lvl>
    <w:lvl w:ilvl="6" w:tplc="040C0001" w:tentative="1">
      <w:start w:val="1"/>
      <w:numFmt w:val="bullet"/>
      <w:lvlText w:val=""/>
      <w:lvlJc w:val="left"/>
      <w:pPr>
        <w:ind w:left="5174" w:hanging="360"/>
      </w:pPr>
      <w:rPr>
        <w:rFonts w:ascii="Symbol" w:hAnsi="Symbol" w:hint="default"/>
      </w:rPr>
    </w:lvl>
    <w:lvl w:ilvl="7" w:tplc="040C0003" w:tentative="1">
      <w:start w:val="1"/>
      <w:numFmt w:val="bullet"/>
      <w:lvlText w:val="o"/>
      <w:lvlJc w:val="left"/>
      <w:pPr>
        <w:ind w:left="5894" w:hanging="360"/>
      </w:pPr>
      <w:rPr>
        <w:rFonts w:ascii="Courier New" w:hAnsi="Courier New" w:cs="Courier New" w:hint="default"/>
      </w:rPr>
    </w:lvl>
    <w:lvl w:ilvl="8" w:tplc="040C0005" w:tentative="1">
      <w:start w:val="1"/>
      <w:numFmt w:val="bullet"/>
      <w:lvlText w:val=""/>
      <w:lvlJc w:val="left"/>
      <w:pPr>
        <w:ind w:left="6614" w:hanging="360"/>
      </w:pPr>
      <w:rPr>
        <w:rFonts w:ascii="Wingdings" w:hAnsi="Wingdings" w:hint="default"/>
      </w:rPr>
    </w:lvl>
  </w:abstractNum>
  <w:abstractNum w:abstractNumId="2" w15:restartNumberingAfterBreak="0">
    <w:nsid w:val="15ED4CD1"/>
    <w:multiLevelType w:val="hybridMultilevel"/>
    <w:tmpl w:val="531CDB8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19145BAE"/>
    <w:multiLevelType w:val="hybridMultilevel"/>
    <w:tmpl w:val="CDE208A0"/>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2F4645"/>
    <w:multiLevelType w:val="hybridMultilevel"/>
    <w:tmpl w:val="96384A1E"/>
    <w:lvl w:ilvl="0" w:tplc="559473C4">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0526BD"/>
    <w:multiLevelType w:val="hybridMultilevel"/>
    <w:tmpl w:val="B790C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32394C"/>
    <w:multiLevelType w:val="hybridMultilevel"/>
    <w:tmpl w:val="C0529EC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7" w15:restartNumberingAfterBreak="0">
    <w:nsid w:val="4A240559"/>
    <w:multiLevelType w:val="hybridMultilevel"/>
    <w:tmpl w:val="A2C4E8D4"/>
    <w:lvl w:ilvl="0" w:tplc="E9EE11D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BE24FF"/>
    <w:multiLevelType w:val="hybridMultilevel"/>
    <w:tmpl w:val="561CD0A8"/>
    <w:lvl w:ilvl="0" w:tplc="2BD05160">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C1714D"/>
    <w:multiLevelType w:val="hybridMultilevel"/>
    <w:tmpl w:val="CAC0BE04"/>
    <w:lvl w:ilvl="0" w:tplc="410CD506">
      <w:start w:val="1"/>
      <w:numFmt w:val="bullet"/>
      <w:lvlText w:val=""/>
      <w:lvlJc w:val="left"/>
      <w:pPr>
        <w:ind w:left="360" w:hanging="360"/>
      </w:pPr>
      <w:rPr>
        <w:rFonts w:ascii="Wingdings" w:hAnsi="Wingdings"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544D57D8"/>
    <w:multiLevelType w:val="hybridMultilevel"/>
    <w:tmpl w:val="94A4F070"/>
    <w:lvl w:ilvl="0" w:tplc="040C000F">
      <w:start w:val="1"/>
      <w:numFmt w:val="decimal"/>
      <w:lvlText w:val="%1."/>
      <w:lvlJc w:val="left"/>
      <w:pPr>
        <w:ind w:left="854" w:hanging="360"/>
      </w:pPr>
      <w:rPr>
        <w:rFont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9C1122"/>
    <w:multiLevelType w:val="hybridMultilevel"/>
    <w:tmpl w:val="ECB2F0F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783BCC"/>
    <w:multiLevelType w:val="hybridMultilevel"/>
    <w:tmpl w:val="054231E0"/>
    <w:lvl w:ilvl="0" w:tplc="51E09900">
      <w:numFmt w:val="bullet"/>
      <w:lvlText w:val="-"/>
      <w:lvlJc w:val="left"/>
      <w:pPr>
        <w:ind w:left="786" w:hanging="360"/>
      </w:pPr>
      <w:rPr>
        <w:rFonts w:ascii="Calibri" w:eastAsia="Calibri" w:hAnsi="Calibri" w:cs="Calibr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3" w15:restartNumberingAfterBreak="0">
    <w:nsid w:val="6110692F"/>
    <w:multiLevelType w:val="hybridMultilevel"/>
    <w:tmpl w:val="D6946532"/>
    <w:lvl w:ilvl="0" w:tplc="DC00A32E">
      <w:start w:val="1"/>
      <w:numFmt w:val="bullet"/>
      <w:lvlText w:val=""/>
      <w:lvlJc w:val="left"/>
      <w:pPr>
        <w:ind w:left="854"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3CB3DBA"/>
    <w:multiLevelType w:val="hybridMultilevel"/>
    <w:tmpl w:val="B29C91F2"/>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5" w15:restartNumberingAfterBreak="0">
    <w:nsid w:val="67573E99"/>
    <w:multiLevelType w:val="hybridMultilevel"/>
    <w:tmpl w:val="519889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A879D7"/>
    <w:multiLevelType w:val="hybridMultilevel"/>
    <w:tmpl w:val="E7AC2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36665B7"/>
    <w:multiLevelType w:val="hybridMultilevel"/>
    <w:tmpl w:val="C3A08780"/>
    <w:lvl w:ilvl="0" w:tplc="410CD506">
      <w:start w:val="1"/>
      <w:numFmt w:val="bullet"/>
      <w:lvlText w:val=""/>
      <w:lvlJc w:val="left"/>
      <w:pPr>
        <w:ind w:left="360" w:hanging="360"/>
      </w:pPr>
      <w:rPr>
        <w:rFonts w:ascii="Wingdings" w:hAnsi="Wingdings" w:hint="default"/>
        <w:color w:val="auto"/>
      </w:rPr>
    </w:lvl>
    <w:lvl w:ilvl="1" w:tplc="410CD506">
      <w:start w:val="1"/>
      <w:numFmt w:val="bullet"/>
      <w:lvlText w:val=""/>
      <w:lvlJc w:val="left"/>
      <w:pPr>
        <w:ind w:left="1080" w:hanging="360"/>
      </w:pPr>
      <w:rPr>
        <w:rFonts w:ascii="Wingdings" w:hAnsi="Wingdings" w:hint="default"/>
        <w:color w:val="auto"/>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12"/>
  </w:num>
  <w:num w:numId="4">
    <w:abstractNumId w:val="8"/>
  </w:num>
  <w:num w:numId="5">
    <w:abstractNumId w:val="16"/>
  </w:num>
  <w:num w:numId="6">
    <w:abstractNumId w:val="1"/>
  </w:num>
  <w:num w:numId="7">
    <w:abstractNumId w:val="9"/>
  </w:num>
  <w:num w:numId="8">
    <w:abstractNumId w:val="3"/>
  </w:num>
  <w:num w:numId="9">
    <w:abstractNumId w:val="13"/>
  </w:num>
  <w:num w:numId="10">
    <w:abstractNumId w:val="10"/>
  </w:num>
  <w:num w:numId="11">
    <w:abstractNumId w:val="4"/>
  </w:num>
  <w:num w:numId="12">
    <w:abstractNumId w:val="17"/>
  </w:num>
  <w:num w:numId="13">
    <w:abstractNumId w:val="2"/>
  </w:num>
  <w:num w:numId="14">
    <w:abstractNumId w:val="14"/>
  </w:num>
  <w:num w:numId="15">
    <w:abstractNumId w:val="6"/>
  </w:num>
  <w:num w:numId="16">
    <w:abstractNumId w:val="5"/>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0548E"/>
    <w:rsid w:val="0000464F"/>
    <w:rsid w:val="00016AA4"/>
    <w:rsid w:val="00043863"/>
    <w:rsid w:val="00044517"/>
    <w:rsid w:val="000539BE"/>
    <w:rsid w:val="00062643"/>
    <w:rsid w:val="00063396"/>
    <w:rsid w:val="00081F92"/>
    <w:rsid w:val="000B5E47"/>
    <w:rsid w:val="000B5EE4"/>
    <w:rsid w:val="000C1EAF"/>
    <w:rsid w:val="000C70F0"/>
    <w:rsid w:val="000D3C77"/>
    <w:rsid w:val="00111831"/>
    <w:rsid w:val="001154AF"/>
    <w:rsid w:val="001323BC"/>
    <w:rsid w:val="00151D4D"/>
    <w:rsid w:val="00156F30"/>
    <w:rsid w:val="00176EB2"/>
    <w:rsid w:val="00181B99"/>
    <w:rsid w:val="0019174C"/>
    <w:rsid w:val="001A7114"/>
    <w:rsid w:val="001C06A3"/>
    <w:rsid w:val="001F5245"/>
    <w:rsid w:val="0020548E"/>
    <w:rsid w:val="00215C35"/>
    <w:rsid w:val="00237668"/>
    <w:rsid w:val="00290434"/>
    <w:rsid w:val="00294936"/>
    <w:rsid w:val="002A1A92"/>
    <w:rsid w:val="002A6347"/>
    <w:rsid w:val="002A63E6"/>
    <w:rsid w:val="002C5D74"/>
    <w:rsid w:val="002C679C"/>
    <w:rsid w:val="002D3A83"/>
    <w:rsid w:val="002D3ABF"/>
    <w:rsid w:val="002D6660"/>
    <w:rsid w:val="002E2308"/>
    <w:rsid w:val="002E356B"/>
    <w:rsid w:val="002F4D82"/>
    <w:rsid w:val="0035682A"/>
    <w:rsid w:val="00381D54"/>
    <w:rsid w:val="00394FF0"/>
    <w:rsid w:val="003A70C0"/>
    <w:rsid w:val="003C0322"/>
    <w:rsid w:val="003C2FCA"/>
    <w:rsid w:val="003D1200"/>
    <w:rsid w:val="003E03A5"/>
    <w:rsid w:val="003E4031"/>
    <w:rsid w:val="0041141F"/>
    <w:rsid w:val="00422779"/>
    <w:rsid w:val="00423E02"/>
    <w:rsid w:val="00435A68"/>
    <w:rsid w:val="00450B96"/>
    <w:rsid w:val="00461EB3"/>
    <w:rsid w:val="004631E3"/>
    <w:rsid w:val="00476CEE"/>
    <w:rsid w:val="00485DBD"/>
    <w:rsid w:val="004A66B5"/>
    <w:rsid w:val="004B5B50"/>
    <w:rsid w:val="004C2A13"/>
    <w:rsid w:val="004C3C05"/>
    <w:rsid w:val="004D152C"/>
    <w:rsid w:val="004D1AA8"/>
    <w:rsid w:val="004D2C47"/>
    <w:rsid w:val="004D45AC"/>
    <w:rsid w:val="004E3BBC"/>
    <w:rsid w:val="004E7D9A"/>
    <w:rsid w:val="0054225A"/>
    <w:rsid w:val="0056183A"/>
    <w:rsid w:val="00562C6B"/>
    <w:rsid w:val="00571260"/>
    <w:rsid w:val="00572727"/>
    <w:rsid w:val="00574405"/>
    <w:rsid w:val="00574D54"/>
    <w:rsid w:val="00597F72"/>
    <w:rsid w:val="005B14E8"/>
    <w:rsid w:val="005D246A"/>
    <w:rsid w:val="005E3CF3"/>
    <w:rsid w:val="005E6441"/>
    <w:rsid w:val="00626A47"/>
    <w:rsid w:val="0066709A"/>
    <w:rsid w:val="00687D75"/>
    <w:rsid w:val="00696D9A"/>
    <w:rsid w:val="006C17A2"/>
    <w:rsid w:val="006D1C1F"/>
    <w:rsid w:val="006D28AA"/>
    <w:rsid w:val="006D6FD8"/>
    <w:rsid w:val="0071013B"/>
    <w:rsid w:val="007362C9"/>
    <w:rsid w:val="00751B40"/>
    <w:rsid w:val="00754857"/>
    <w:rsid w:val="00784E1E"/>
    <w:rsid w:val="007B59B7"/>
    <w:rsid w:val="007B7A88"/>
    <w:rsid w:val="007D1988"/>
    <w:rsid w:val="008405BE"/>
    <w:rsid w:val="00850B87"/>
    <w:rsid w:val="008B2889"/>
    <w:rsid w:val="008B3FB2"/>
    <w:rsid w:val="008F1D70"/>
    <w:rsid w:val="008F51F4"/>
    <w:rsid w:val="008F52FF"/>
    <w:rsid w:val="008F71A6"/>
    <w:rsid w:val="009024C0"/>
    <w:rsid w:val="00910D90"/>
    <w:rsid w:val="00942FC1"/>
    <w:rsid w:val="00947450"/>
    <w:rsid w:val="009521C7"/>
    <w:rsid w:val="00961D55"/>
    <w:rsid w:val="0097167E"/>
    <w:rsid w:val="009A71D1"/>
    <w:rsid w:val="009C3E0E"/>
    <w:rsid w:val="009C7391"/>
    <w:rsid w:val="009D6C2C"/>
    <w:rsid w:val="009D6C4C"/>
    <w:rsid w:val="009E0C79"/>
    <w:rsid w:val="009E7D96"/>
    <w:rsid w:val="00A026A4"/>
    <w:rsid w:val="00A173B8"/>
    <w:rsid w:val="00A34FF5"/>
    <w:rsid w:val="00A6659E"/>
    <w:rsid w:val="00A706D8"/>
    <w:rsid w:val="00A71BBC"/>
    <w:rsid w:val="00A810DE"/>
    <w:rsid w:val="00A87A91"/>
    <w:rsid w:val="00AA3514"/>
    <w:rsid w:val="00AB4C5A"/>
    <w:rsid w:val="00AF0B62"/>
    <w:rsid w:val="00AF2ED0"/>
    <w:rsid w:val="00AF66E2"/>
    <w:rsid w:val="00B07FB3"/>
    <w:rsid w:val="00B149BD"/>
    <w:rsid w:val="00B25BE1"/>
    <w:rsid w:val="00B300F1"/>
    <w:rsid w:val="00B45ED0"/>
    <w:rsid w:val="00B6378E"/>
    <w:rsid w:val="00BB2485"/>
    <w:rsid w:val="00BC2F87"/>
    <w:rsid w:val="00C056C7"/>
    <w:rsid w:val="00C239CA"/>
    <w:rsid w:val="00C339FB"/>
    <w:rsid w:val="00C36868"/>
    <w:rsid w:val="00C53839"/>
    <w:rsid w:val="00C6215B"/>
    <w:rsid w:val="00C85CA8"/>
    <w:rsid w:val="00CA540A"/>
    <w:rsid w:val="00D02B58"/>
    <w:rsid w:val="00D16766"/>
    <w:rsid w:val="00D33825"/>
    <w:rsid w:val="00D406C9"/>
    <w:rsid w:val="00D64144"/>
    <w:rsid w:val="00D718BA"/>
    <w:rsid w:val="00D76DEA"/>
    <w:rsid w:val="00DA2693"/>
    <w:rsid w:val="00DA679A"/>
    <w:rsid w:val="00DC1E48"/>
    <w:rsid w:val="00DD0EFC"/>
    <w:rsid w:val="00DF3A9E"/>
    <w:rsid w:val="00DF42F3"/>
    <w:rsid w:val="00E10DD9"/>
    <w:rsid w:val="00E20069"/>
    <w:rsid w:val="00E234C0"/>
    <w:rsid w:val="00E41330"/>
    <w:rsid w:val="00E5260E"/>
    <w:rsid w:val="00E84EF8"/>
    <w:rsid w:val="00E92897"/>
    <w:rsid w:val="00E95F5C"/>
    <w:rsid w:val="00EA10B4"/>
    <w:rsid w:val="00EA3DA4"/>
    <w:rsid w:val="00EC2800"/>
    <w:rsid w:val="00ED52F4"/>
    <w:rsid w:val="00EE33C1"/>
    <w:rsid w:val="00EE3C35"/>
    <w:rsid w:val="00F162CD"/>
    <w:rsid w:val="00F22201"/>
    <w:rsid w:val="00F60197"/>
    <w:rsid w:val="00F8076C"/>
    <w:rsid w:val="00F83C4A"/>
    <w:rsid w:val="00F94C78"/>
    <w:rsid w:val="00FB0A82"/>
    <w:rsid w:val="00FB0ABF"/>
    <w:rsid w:val="00FC6843"/>
    <w:rsid w:val="00FE45A2"/>
    <w:rsid w:val="00FF05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29495"/>
  <w15:docId w15:val="{0EF376F1-B5E1-4F91-BE5F-7E864530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C4C"/>
    <w:pPr>
      <w:spacing w:after="200" w:line="276" w:lineRule="auto"/>
    </w:pPr>
    <w:rPr>
      <w:sz w:val="22"/>
      <w:szCs w:val="22"/>
      <w:lang w:eastAsia="en-US"/>
    </w:rPr>
  </w:style>
  <w:style w:type="paragraph" w:styleId="Titre1">
    <w:name w:val="heading 1"/>
    <w:basedOn w:val="Normal"/>
    <w:next w:val="Normal"/>
    <w:link w:val="Titre1Car"/>
    <w:uiPriority w:val="9"/>
    <w:qFormat/>
    <w:rsid w:val="004D4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A3D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E7D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9C3E0E"/>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C3E0E"/>
    <w:rPr>
      <w:rFonts w:ascii="Tahoma" w:hAnsi="Tahoma" w:cs="Tahoma"/>
      <w:sz w:val="16"/>
      <w:szCs w:val="16"/>
      <w:lang w:eastAsia="en-US"/>
    </w:rPr>
  </w:style>
  <w:style w:type="paragraph" w:styleId="Paragraphedeliste">
    <w:name w:val="List Paragraph"/>
    <w:basedOn w:val="Normal"/>
    <w:uiPriority w:val="34"/>
    <w:qFormat/>
    <w:rsid w:val="004B5B50"/>
    <w:pPr>
      <w:ind w:left="708"/>
    </w:pPr>
  </w:style>
  <w:style w:type="paragraph" w:styleId="En-tte">
    <w:name w:val="header"/>
    <w:basedOn w:val="Normal"/>
    <w:link w:val="En-tteCar"/>
    <w:unhideWhenUsed/>
    <w:rsid w:val="002C5D74"/>
    <w:pPr>
      <w:tabs>
        <w:tab w:val="center" w:pos="4536"/>
        <w:tab w:val="right" w:pos="9072"/>
      </w:tabs>
    </w:pPr>
  </w:style>
  <w:style w:type="character" w:customStyle="1" w:styleId="En-tteCar">
    <w:name w:val="En-tête Car"/>
    <w:link w:val="En-tte"/>
    <w:rsid w:val="002C5D74"/>
    <w:rPr>
      <w:sz w:val="22"/>
      <w:szCs w:val="22"/>
      <w:lang w:eastAsia="en-US"/>
    </w:rPr>
  </w:style>
  <w:style w:type="paragraph" w:styleId="Pieddepage">
    <w:name w:val="footer"/>
    <w:basedOn w:val="Normal"/>
    <w:link w:val="PieddepageCar"/>
    <w:uiPriority w:val="99"/>
    <w:unhideWhenUsed/>
    <w:rsid w:val="002C5D74"/>
    <w:pPr>
      <w:tabs>
        <w:tab w:val="center" w:pos="4536"/>
        <w:tab w:val="right" w:pos="9072"/>
      </w:tabs>
    </w:pPr>
  </w:style>
  <w:style w:type="character" w:customStyle="1" w:styleId="PieddepageCar">
    <w:name w:val="Pied de page Car"/>
    <w:link w:val="Pieddepage"/>
    <w:uiPriority w:val="99"/>
    <w:rsid w:val="002C5D74"/>
    <w:rPr>
      <w:sz w:val="22"/>
      <w:szCs w:val="22"/>
      <w:lang w:eastAsia="en-US"/>
    </w:rPr>
  </w:style>
  <w:style w:type="character" w:styleId="Numrodepage">
    <w:name w:val="page number"/>
    <w:rsid w:val="002C5D74"/>
  </w:style>
  <w:style w:type="table" w:styleId="Grilleclaire-Accent5">
    <w:name w:val="Light Grid Accent 5"/>
    <w:basedOn w:val="TableauNormal"/>
    <w:uiPriority w:val="62"/>
    <w:rsid w:val="008405BE"/>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itre">
    <w:name w:val="Title"/>
    <w:basedOn w:val="Normal"/>
    <w:next w:val="Normal"/>
    <w:link w:val="TitreCar"/>
    <w:uiPriority w:val="10"/>
    <w:qFormat/>
    <w:rsid w:val="00910D90"/>
    <w:pPr>
      <w:spacing w:before="240" w:after="60"/>
      <w:jc w:val="center"/>
      <w:outlineLvl w:val="0"/>
    </w:pPr>
    <w:rPr>
      <w:rFonts w:ascii="Cambria" w:eastAsia="Times New Roman" w:hAnsi="Cambria"/>
      <w:b/>
      <w:bCs/>
      <w:kern w:val="28"/>
      <w:sz w:val="32"/>
      <w:szCs w:val="32"/>
    </w:rPr>
  </w:style>
  <w:style w:type="character" w:customStyle="1" w:styleId="TitreCar">
    <w:name w:val="Titre Car"/>
    <w:basedOn w:val="Policepardfaut"/>
    <w:link w:val="Titre"/>
    <w:uiPriority w:val="10"/>
    <w:rsid w:val="00910D90"/>
    <w:rPr>
      <w:rFonts w:ascii="Cambria" w:eastAsia="Times New Roman" w:hAnsi="Cambria" w:cs="Times New Roman"/>
      <w:b/>
      <w:bCs/>
      <w:kern w:val="28"/>
      <w:sz w:val="32"/>
      <w:szCs w:val="32"/>
      <w:lang w:eastAsia="en-US"/>
    </w:rPr>
  </w:style>
  <w:style w:type="paragraph" w:styleId="Sansinterligne">
    <w:name w:val="No Spacing"/>
    <w:uiPriority w:val="1"/>
    <w:qFormat/>
    <w:rsid w:val="00910D90"/>
    <w:rPr>
      <w:sz w:val="22"/>
      <w:szCs w:val="22"/>
      <w:lang w:eastAsia="en-US"/>
    </w:rPr>
  </w:style>
  <w:style w:type="paragraph" w:customStyle="1" w:styleId="Corrig">
    <w:name w:val="Corrigé"/>
    <w:basedOn w:val="Normal"/>
    <w:link w:val="CorrigCar"/>
    <w:qFormat/>
    <w:rsid w:val="002D3A83"/>
    <w:pPr>
      <w:pBdr>
        <w:top w:val="single" w:sz="4" w:space="1" w:color="auto"/>
        <w:left w:val="single" w:sz="4" w:space="4" w:color="auto"/>
        <w:bottom w:val="single" w:sz="4" w:space="1" w:color="auto"/>
        <w:right w:val="single" w:sz="4" w:space="4" w:color="auto"/>
      </w:pBdr>
      <w:spacing w:after="0" w:line="240" w:lineRule="auto"/>
      <w:ind w:left="851"/>
    </w:pPr>
    <w:rPr>
      <w:color w:val="FF0000"/>
      <w:sz w:val="20"/>
      <w:szCs w:val="20"/>
    </w:rPr>
  </w:style>
  <w:style w:type="character" w:customStyle="1" w:styleId="CorrigCar">
    <w:name w:val="Corrigé Car"/>
    <w:basedOn w:val="Policepardfaut"/>
    <w:link w:val="Corrig"/>
    <w:rsid w:val="002D3A83"/>
    <w:rPr>
      <w:color w:val="FF0000"/>
      <w:lang w:eastAsia="en-US"/>
    </w:rPr>
  </w:style>
  <w:style w:type="character" w:customStyle="1" w:styleId="Titre1Car">
    <w:name w:val="Titre 1 Car"/>
    <w:basedOn w:val="Policepardfaut"/>
    <w:link w:val="Titre1"/>
    <w:uiPriority w:val="9"/>
    <w:rsid w:val="004D45AC"/>
    <w:rPr>
      <w:rFonts w:asciiTheme="majorHAnsi" w:eastAsiaTheme="majorEastAsia" w:hAnsiTheme="majorHAnsi" w:cstheme="majorBidi"/>
      <w:b/>
      <w:bCs/>
      <w:color w:val="365F91" w:themeColor="accent1" w:themeShade="BF"/>
      <w:sz w:val="28"/>
      <w:szCs w:val="28"/>
      <w:lang w:eastAsia="en-US"/>
    </w:rPr>
  </w:style>
  <w:style w:type="character" w:customStyle="1" w:styleId="Titre2Car">
    <w:name w:val="Titre 2 Car"/>
    <w:basedOn w:val="Policepardfaut"/>
    <w:link w:val="Titre2"/>
    <w:uiPriority w:val="9"/>
    <w:rsid w:val="00EA3DA4"/>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47309">
      <w:bodyDiv w:val="1"/>
      <w:marLeft w:val="0"/>
      <w:marRight w:val="0"/>
      <w:marTop w:val="0"/>
      <w:marBottom w:val="0"/>
      <w:divBdr>
        <w:top w:val="none" w:sz="0" w:space="0" w:color="auto"/>
        <w:left w:val="none" w:sz="0" w:space="0" w:color="auto"/>
        <w:bottom w:val="none" w:sz="0" w:space="0" w:color="auto"/>
        <w:right w:val="none" w:sz="0" w:space="0" w:color="auto"/>
      </w:divBdr>
    </w:div>
    <w:div w:id="572348990">
      <w:bodyDiv w:val="1"/>
      <w:marLeft w:val="0"/>
      <w:marRight w:val="0"/>
      <w:marTop w:val="0"/>
      <w:marBottom w:val="0"/>
      <w:divBdr>
        <w:top w:val="none" w:sz="0" w:space="0" w:color="auto"/>
        <w:left w:val="none" w:sz="0" w:space="0" w:color="auto"/>
        <w:bottom w:val="none" w:sz="0" w:space="0" w:color="auto"/>
        <w:right w:val="none" w:sz="0" w:space="0" w:color="auto"/>
      </w:divBdr>
    </w:div>
    <w:div w:id="601690099">
      <w:bodyDiv w:val="1"/>
      <w:marLeft w:val="0"/>
      <w:marRight w:val="0"/>
      <w:marTop w:val="0"/>
      <w:marBottom w:val="0"/>
      <w:divBdr>
        <w:top w:val="none" w:sz="0" w:space="0" w:color="auto"/>
        <w:left w:val="none" w:sz="0" w:space="0" w:color="auto"/>
        <w:bottom w:val="none" w:sz="0" w:space="0" w:color="auto"/>
        <w:right w:val="none" w:sz="0" w:space="0" w:color="auto"/>
      </w:divBdr>
    </w:div>
    <w:div w:id="909462754">
      <w:bodyDiv w:val="1"/>
      <w:marLeft w:val="0"/>
      <w:marRight w:val="0"/>
      <w:marTop w:val="0"/>
      <w:marBottom w:val="0"/>
      <w:divBdr>
        <w:top w:val="none" w:sz="0" w:space="0" w:color="auto"/>
        <w:left w:val="none" w:sz="0" w:space="0" w:color="auto"/>
        <w:bottom w:val="none" w:sz="0" w:space="0" w:color="auto"/>
        <w:right w:val="none" w:sz="0" w:space="0" w:color="auto"/>
      </w:divBdr>
    </w:div>
    <w:div w:id="1062868893">
      <w:bodyDiv w:val="1"/>
      <w:marLeft w:val="0"/>
      <w:marRight w:val="0"/>
      <w:marTop w:val="0"/>
      <w:marBottom w:val="0"/>
      <w:divBdr>
        <w:top w:val="none" w:sz="0" w:space="0" w:color="auto"/>
        <w:left w:val="none" w:sz="0" w:space="0" w:color="auto"/>
        <w:bottom w:val="none" w:sz="0" w:space="0" w:color="auto"/>
        <w:right w:val="none" w:sz="0" w:space="0" w:color="auto"/>
      </w:divBdr>
    </w:div>
    <w:div w:id="1656642979">
      <w:bodyDiv w:val="1"/>
      <w:marLeft w:val="0"/>
      <w:marRight w:val="0"/>
      <w:marTop w:val="0"/>
      <w:marBottom w:val="0"/>
      <w:divBdr>
        <w:top w:val="none" w:sz="0" w:space="0" w:color="auto"/>
        <w:left w:val="none" w:sz="0" w:space="0" w:color="auto"/>
        <w:bottom w:val="none" w:sz="0" w:space="0" w:color="auto"/>
        <w:right w:val="none" w:sz="0" w:space="0" w:color="auto"/>
      </w:divBdr>
    </w:div>
    <w:div w:id="186470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I:\_SIO-2017\_Modules\_MODULES\MOD_SI2-2017\CH1-ConnecterUnPoste\TPs-TDs\_TP1-SI2_Cfg_STA_ESTRANSUP-2017-V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51380-AFD6-4F24-B5E9-9FDE51AF2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_TP1-SI2_Cfg_STA_ESTRANSUP-2017-V1</Template>
  <TotalTime>164</TotalTime>
  <Pages>8</Pages>
  <Words>1374</Words>
  <Characters>7562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18ochapala</cp:lastModifiedBy>
  <cp:revision>14</cp:revision>
  <cp:lastPrinted>2016-09-05T05:50:00Z</cp:lastPrinted>
  <dcterms:created xsi:type="dcterms:W3CDTF">2017-09-06T13:39:00Z</dcterms:created>
  <dcterms:modified xsi:type="dcterms:W3CDTF">2018-09-10T13:18:00Z</dcterms:modified>
</cp:coreProperties>
</file>