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64F4" w:rsidRDefault="000A64F4">
      <w:pPr>
        <w:jc w:val="both"/>
        <w:rPr>
          <w:sz w:val="24"/>
          <w:szCs w:val="24"/>
        </w:rPr>
      </w:pPr>
      <w:r>
        <w:rPr>
          <w:noProof/>
          <w:sz w:val="24"/>
          <w:szCs w:val="24"/>
          <w:lang w:eastAsia="fr-FR"/>
        </w:rPr>
        <w:drawing>
          <wp:inline distT="0" distB="0" distL="0" distR="0">
            <wp:extent cx="5761355" cy="757555"/>
            <wp:effectExtent l="19050" t="0" r="0" b="0"/>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61355" cy="757555"/>
                    </a:xfrm>
                    <a:prstGeom prst="rect">
                      <a:avLst/>
                    </a:prstGeom>
                    <a:noFill/>
                    <a:ln w="9525">
                      <a:noFill/>
                      <a:miter lim="800000"/>
                      <a:headEnd/>
                      <a:tailEnd/>
                    </a:ln>
                  </pic:spPr>
                </pic:pic>
              </a:graphicData>
            </a:graphic>
          </wp:inline>
        </w:drawing>
      </w:r>
    </w:p>
    <w:p w:rsidR="000A64F4" w:rsidRDefault="000A64F4" w:rsidP="000A64F4">
      <w:pPr>
        <w:pStyle w:val="NormalWeb"/>
        <w:rPr>
          <w:color w:val="000000"/>
          <w:sz w:val="27"/>
          <w:szCs w:val="27"/>
        </w:rPr>
      </w:pPr>
      <w:r>
        <w:rPr>
          <w:color w:val="000000"/>
          <w:sz w:val="27"/>
          <w:szCs w:val="27"/>
        </w:rPr>
        <w:t>Nous utiliserons cette plateforme d’</w:t>
      </w:r>
      <w:proofErr w:type="spellStart"/>
      <w:r>
        <w:rPr>
          <w:color w:val="000000"/>
          <w:sz w:val="27"/>
          <w:szCs w:val="27"/>
        </w:rPr>
        <w:t>elearning</w:t>
      </w:r>
      <w:proofErr w:type="spellEnd"/>
      <w:r>
        <w:rPr>
          <w:color w:val="000000"/>
          <w:sz w:val="27"/>
          <w:szCs w:val="27"/>
        </w:rPr>
        <w:t xml:space="preserve"> pour apprendre les notions de base en SQL :</w:t>
      </w:r>
    </w:p>
    <w:p w:rsidR="000A64F4" w:rsidRDefault="000A64F4" w:rsidP="000A64F4">
      <w:pPr>
        <w:pStyle w:val="NormalWeb"/>
        <w:rPr>
          <w:color w:val="000000"/>
          <w:sz w:val="27"/>
          <w:szCs w:val="27"/>
        </w:rPr>
      </w:pPr>
      <w:r>
        <w:rPr>
          <w:color w:val="000000"/>
          <w:sz w:val="27"/>
          <w:szCs w:val="27"/>
        </w:rPr>
        <w:t>Ci-après la présentation de la plateforme proposée par l’un des auteurs :</w:t>
      </w:r>
    </w:p>
    <w:p w:rsidR="000A64F4" w:rsidRDefault="000A64F4" w:rsidP="000A64F4">
      <w:pPr>
        <w:pStyle w:val="NormalWeb"/>
        <w:rPr>
          <w:color w:val="000000"/>
          <w:sz w:val="27"/>
          <w:szCs w:val="27"/>
        </w:rPr>
      </w:pPr>
      <w:r>
        <w:rPr>
          <w:i/>
          <w:iCs/>
          <w:color w:val="000000"/>
          <w:sz w:val="27"/>
          <w:szCs w:val="27"/>
        </w:rPr>
        <w:t>"Cette plateforme d’</w:t>
      </w:r>
      <w:proofErr w:type="spellStart"/>
      <w:r>
        <w:rPr>
          <w:i/>
          <w:iCs/>
          <w:color w:val="000000"/>
          <w:sz w:val="27"/>
          <w:szCs w:val="27"/>
        </w:rPr>
        <w:t>elearning</w:t>
      </w:r>
      <w:proofErr w:type="spellEnd"/>
      <w:r>
        <w:rPr>
          <w:i/>
          <w:iCs/>
          <w:color w:val="000000"/>
          <w:sz w:val="27"/>
          <w:szCs w:val="27"/>
        </w:rPr>
        <w:t xml:space="preserve"> propose un nouveau type de ressources : des exercices auto corrigés à saisie libre en SQL et PHP. Les utilisateurs peuvent saisir du code dans une zone pour essayer d’obtenir un résultat. La plateforme leur indique à chaque tentative s’ils ont réussi ou non. Cette plateforme permet aussi de présenter ce nouveau type de ressources sous forme d’exemple avec des séries de questions réponses que l’utilisateur peut faire apparaître petit à petit. Elle propose aussi des ressources plus traditionnelles telles que des QCM, des textes à trous, des zones pour mettre à disposition des supports de cours.</w:t>
      </w:r>
      <w:r>
        <w:rPr>
          <w:i/>
          <w:iCs/>
          <w:color w:val="000000"/>
          <w:sz w:val="27"/>
          <w:szCs w:val="27"/>
        </w:rPr>
        <w:br/>
        <w:t>Nous avons utilisé ces ressources pour mettre à disposition des internautes une progression pédagogique qui leur permet d’apprendre les notions de bases en SQL et en PHP. Cette progression est basée sur la méthode inductive : les étudiants commencent par étudier des exemples avant de réaliser des exercices."</w:t>
      </w:r>
    </w:p>
    <w:p w:rsidR="00056939" w:rsidRDefault="000A64F4">
      <w:pPr>
        <w:pStyle w:val="Titre2"/>
      </w:pPr>
      <w:r>
        <w:t>S’inscrire sur la plateforme</w:t>
      </w:r>
    </w:p>
    <w:p w:rsidR="001A4277" w:rsidRDefault="001A4277" w:rsidP="001A4277">
      <w:pPr>
        <w:ind w:firstLine="708"/>
      </w:pPr>
      <w:r>
        <w:t xml:space="preserve">Compléter le formulaire. </w:t>
      </w:r>
      <w:r>
        <w:t xml:space="preserve">Vous utiliserez votre adresse mail </w:t>
      </w:r>
      <w:hyperlink r:id="rId8" w:history="1">
        <w:r w:rsidRPr="001A62DD">
          <w:rPr>
            <w:rStyle w:val="Lienhypertexte"/>
          </w:rPr>
          <w:t>pnom@estran-brest.education</w:t>
        </w:r>
      </w:hyperlink>
      <w:r>
        <w:t>.</w:t>
      </w:r>
    </w:p>
    <w:p w:rsidR="001A4277" w:rsidRDefault="001A4277" w:rsidP="007A3FCF">
      <w:pPr>
        <w:ind w:firstLine="708"/>
      </w:pPr>
      <w:r>
        <w:t>Une fois enregistré, rechercher la classe ESTRAN SIO1 SQL.</w:t>
      </w:r>
    </w:p>
    <w:p w:rsidR="001A4277" w:rsidRDefault="001A4277" w:rsidP="007A3FCF">
      <w:pPr>
        <w:ind w:firstLine="708"/>
      </w:pPr>
      <w:r>
        <w:t>Votre demande doit être validée pour accéder au cours.</w:t>
      </w:r>
    </w:p>
    <w:p w:rsidR="001A4277" w:rsidRDefault="001A4277" w:rsidP="007A3FCF">
      <w:pPr>
        <w:ind w:firstLine="708"/>
      </w:pPr>
      <w:r>
        <w:rPr>
          <w:noProof/>
        </w:rPr>
        <w:lastRenderedPageBreak/>
        <w:drawing>
          <wp:inline distT="0" distB="0" distL="0" distR="0">
            <wp:extent cx="4200525" cy="400579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1009" cy="4053943"/>
                    </a:xfrm>
                    <a:prstGeom prst="rect">
                      <a:avLst/>
                    </a:prstGeom>
                    <a:noFill/>
                    <a:ln>
                      <a:noFill/>
                    </a:ln>
                  </pic:spPr>
                </pic:pic>
              </a:graphicData>
            </a:graphic>
          </wp:inline>
        </w:drawing>
      </w:r>
    </w:p>
    <w:p w:rsidR="001A4277" w:rsidRDefault="001A4277" w:rsidP="007A3FCF">
      <w:pPr>
        <w:ind w:firstLine="708"/>
      </w:pPr>
      <w:r>
        <w:rPr>
          <w:noProof/>
        </w:rPr>
        <w:drawing>
          <wp:inline distT="0" distB="0" distL="0" distR="0">
            <wp:extent cx="1225352" cy="185737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1043" cy="1866001"/>
                    </a:xfrm>
                    <a:prstGeom prst="rect">
                      <a:avLst/>
                    </a:prstGeom>
                    <a:noFill/>
                    <a:ln>
                      <a:noFill/>
                    </a:ln>
                  </pic:spPr>
                </pic:pic>
              </a:graphicData>
            </a:graphic>
          </wp:inline>
        </w:drawing>
      </w:r>
      <w:r>
        <w:tab/>
        <w:t>Rejoindre la classe ESTRAN SIO1 SQL.</w:t>
      </w:r>
      <w:r>
        <w:tab/>
      </w:r>
      <w:r>
        <w:rPr>
          <w:noProof/>
        </w:rPr>
        <w:drawing>
          <wp:anchor distT="0" distB="0" distL="114300" distR="114300" simplePos="0" relativeHeight="251660288" behindDoc="1" locked="0" layoutInCell="1" allowOverlap="1">
            <wp:simplePos x="0" y="0"/>
            <wp:positionH relativeFrom="column">
              <wp:posOffset>452755</wp:posOffset>
            </wp:positionH>
            <wp:positionV relativeFrom="paragraph">
              <wp:posOffset>1924050</wp:posOffset>
            </wp:positionV>
            <wp:extent cx="3744000" cy="1260000"/>
            <wp:effectExtent l="0" t="0" r="0" b="0"/>
            <wp:wrapTight wrapText="right">
              <wp:wrapPolygon edited="0">
                <wp:start x="0" y="0"/>
                <wp:lineTo x="0" y="21230"/>
                <wp:lineTo x="21541" y="21230"/>
                <wp:lineTo x="21541"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4000" cy="1260000"/>
                    </a:xfrm>
                    <a:prstGeom prst="rect">
                      <a:avLst/>
                    </a:prstGeom>
                    <a:noFill/>
                    <a:ln>
                      <a:noFill/>
                    </a:ln>
                  </pic:spPr>
                </pic:pic>
              </a:graphicData>
            </a:graphic>
            <wp14:sizeRelH relativeFrom="page">
              <wp14:pctWidth>0</wp14:pctWidth>
            </wp14:sizeRelH>
            <wp14:sizeRelV relativeFrom="page">
              <wp14:pctHeight>0</wp14:pctHeight>
            </wp14:sizeRelV>
          </wp:anchor>
        </w:drawing>
      </w:r>
      <w:r>
        <w:t>L</w:t>
      </w:r>
      <w:bookmarkStart w:id="0" w:name="_GoBack"/>
      <w:bookmarkEnd w:id="0"/>
      <w:r>
        <w:t>e bouton S’INSCRIRE ne semble pas fonctionner. Il faut suivre le lien ESTRAN SIO1 SQL dans l’encadré rouge. Le message suivant indique la prise en compte de votre inscription.</w:t>
      </w:r>
    </w:p>
    <w:p w:rsidR="001A4277" w:rsidRDefault="001A4277" w:rsidP="007A3FCF">
      <w:pPr>
        <w:ind w:firstLine="708"/>
      </w:pPr>
      <w:r>
        <w:rPr>
          <w:noProof/>
        </w:rPr>
        <w:drawing>
          <wp:inline distT="0" distB="0" distL="0" distR="0">
            <wp:extent cx="5762625" cy="10858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1085850"/>
                    </a:xfrm>
                    <a:prstGeom prst="rect">
                      <a:avLst/>
                    </a:prstGeom>
                    <a:noFill/>
                    <a:ln>
                      <a:noFill/>
                    </a:ln>
                  </pic:spPr>
                </pic:pic>
              </a:graphicData>
            </a:graphic>
          </wp:inline>
        </w:drawing>
      </w:r>
    </w:p>
    <w:p w:rsidR="001A4277" w:rsidRDefault="001A4277" w:rsidP="007A3FCF">
      <w:pPr>
        <w:ind w:firstLine="708"/>
      </w:pPr>
    </w:p>
    <w:p w:rsidR="002957A3" w:rsidRDefault="002957A3" w:rsidP="007A3FCF">
      <w:pPr>
        <w:ind w:firstLine="708"/>
      </w:pPr>
      <w:r>
        <w:rPr>
          <w:noProof/>
          <w:lang w:eastAsia="fr-FR"/>
        </w:rPr>
        <w:drawing>
          <wp:anchor distT="0" distB="0" distL="114300" distR="114300" simplePos="0" relativeHeight="251659264" behindDoc="1" locked="0" layoutInCell="1" allowOverlap="1">
            <wp:simplePos x="0" y="0"/>
            <wp:positionH relativeFrom="column">
              <wp:posOffset>471805</wp:posOffset>
            </wp:positionH>
            <wp:positionV relativeFrom="paragraph">
              <wp:posOffset>-3175</wp:posOffset>
            </wp:positionV>
            <wp:extent cx="1924050" cy="3267075"/>
            <wp:effectExtent l="19050" t="0" r="0" b="0"/>
            <wp:wrapTight wrapText="right">
              <wp:wrapPolygon edited="0">
                <wp:start x="-214" y="0"/>
                <wp:lineTo x="-214" y="21537"/>
                <wp:lineTo x="21600" y="21537"/>
                <wp:lineTo x="21600" y="0"/>
                <wp:lineTo x="-214" y="0"/>
              </wp:wrapPolygon>
            </wp:wrapTight>
            <wp:docPr id="25"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1924050" cy="3267075"/>
                    </a:xfrm>
                    <a:prstGeom prst="rect">
                      <a:avLst/>
                    </a:prstGeom>
                    <a:noFill/>
                    <a:ln w="9525">
                      <a:noFill/>
                      <a:miter lim="800000"/>
                      <a:headEnd/>
                      <a:tailEnd/>
                    </a:ln>
                  </pic:spPr>
                </pic:pic>
              </a:graphicData>
            </a:graphic>
          </wp:anchor>
        </w:drawing>
      </w:r>
    </w:p>
    <w:p w:rsidR="00A769B5" w:rsidRDefault="00A769B5" w:rsidP="007A3FCF">
      <w:pPr>
        <w:ind w:firstLine="708"/>
      </w:pPr>
      <w:r>
        <w:t xml:space="preserve">La plateforme est intuitive mais vous pouvez appuyer sur le bouton </w:t>
      </w:r>
      <w:r>
        <w:rPr>
          <w:noProof/>
          <w:lang w:eastAsia="fr-FR"/>
        </w:rPr>
        <w:drawing>
          <wp:inline distT="0" distB="0" distL="0" distR="0">
            <wp:extent cx="504825" cy="493395"/>
            <wp:effectExtent l="19050" t="0" r="9525" b="0"/>
            <wp:docPr id="1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504825" cy="493395"/>
                    </a:xfrm>
                    <a:prstGeom prst="rect">
                      <a:avLst/>
                    </a:prstGeom>
                    <a:noFill/>
                    <a:ln w="9525">
                      <a:noFill/>
                      <a:miter lim="800000"/>
                      <a:headEnd/>
                      <a:tailEnd/>
                    </a:ln>
                  </pic:spPr>
                </pic:pic>
              </a:graphicData>
            </a:graphic>
          </wp:inline>
        </w:drawing>
      </w:r>
      <w:r>
        <w:t xml:space="preserve"> en bas à droite de l’écran pour une visite guidée.</w:t>
      </w:r>
    </w:p>
    <w:p w:rsidR="002957A3" w:rsidRDefault="008F680D" w:rsidP="007A3FCF">
      <w:pPr>
        <w:ind w:firstLine="708"/>
      </w:pPr>
      <w:r>
        <w:t>Chaque chapitre fait l’objet d’une synthèse sous forme de texte à trous. Vous ferez une copie de chaque synthèse sur un Document de TP à remettre à la fin de la séance.</w:t>
      </w:r>
    </w:p>
    <w:p w:rsidR="007A3FCF" w:rsidRDefault="007A3FCF" w:rsidP="007A3FCF">
      <w:pPr>
        <w:pStyle w:val="Titre2"/>
      </w:pPr>
      <w:r>
        <w:t>Les données de la base</w:t>
      </w:r>
    </w:p>
    <w:p w:rsidR="007D2CFC" w:rsidRPr="007D2CFC" w:rsidRDefault="007D2CFC" w:rsidP="007D2CFC">
      <w:r>
        <w:rPr>
          <w:noProof/>
          <w:lang w:eastAsia="fr-FR"/>
        </w:rPr>
        <w:drawing>
          <wp:inline distT="0" distB="0" distL="0" distR="0">
            <wp:extent cx="5280767" cy="5295900"/>
            <wp:effectExtent l="19050" t="0" r="0" b="0"/>
            <wp:docPr id="24"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5279603" cy="5294733"/>
                    </a:xfrm>
                    <a:prstGeom prst="rect">
                      <a:avLst/>
                    </a:prstGeom>
                    <a:noFill/>
                    <a:ln w="9525">
                      <a:noFill/>
                      <a:miter lim="800000"/>
                      <a:headEnd/>
                      <a:tailEnd/>
                    </a:ln>
                  </pic:spPr>
                </pic:pic>
              </a:graphicData>
            </a:graphic>
          </wp:inline>
        </w:drawing>
      </w:r>
    </w:p>
    <w:p w:rsidR="00056939" w:rsidRDefault="007A3FCF">
      <w:pPr>
        <w:pStyle w:val="Titre2"/>
      </w:pPr>
      <w:r>
        <w:lastRenderedPageBreak/>
        <w:t>Schéma relationnel de la</w:t>
      </w:r>
      <w:r w:rsidR="008D4619">
        <w:t xml:space="preserve"> base de données</w:t>
      </w:r>
    </w:p>
    <w:p w:rsidR="007D2CFC" w:rsidRPr="007D2CFC" w:rsidRDefault="007D2CFC" w:rsidP="007D2CFC">
      <w:r>
        <w:rPr>
          <w:noProof/>
          <w:lang w:eastAsia="fr-FR"/>
        </w:rPr>
        <w:drawing>
          <wp:inline distT="0" distB="0" distL="0" distR="0">
            <wp:extent cx="4179570" cy="2849880"/>
            <wp:effectExtent l="19050" t="0" r="0" b="0"/>
            <wp:docPr id="23"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4179570" cy="2849880"/>
                    </a:xfrm>
                    <a:prstGeom prst="rect">
                      <a:avLst/>
                    </a:prstGeom>
                    <a:noFill/>
                    <a:ln w="9525">
                      <a:noFill/>
                      <a:miter lim="800000"/>
                      <a:headEnd/>
                      <a:tailEnd/>
                    </a:ln>
                  </pic:spPr>
                </pic:pic>
              </a:graphicData>
            </a:graphic>
          </wp:inline>
        </w:drawing>
      </w:r>
    </w:p>
    <w:p w:rsidR="007A3FCF" w:rsidRDefault="00E34BC5" w:rsidP="007A3FCF">
      <w:pPr>
        <w:pStyle w:val="Titre2"/>
      </w:pPr>
      <w:r>
        <w:t>Partie 1 : Rechercher dans la base : SELECT</w:t>
      </w:r>
    </w:p>
    <w:p w:rsidR="007A3FCF" w:rsidRPr="007A3FCF" w:rsidRDefault="007A3FCF" w:rsidP="007A3FCF"/>
    <w:p w:rsidR="00D60AC6" w:rsidRDefault="007A3FCF" w:rsidP="00D60AC6">
      <w:pPr>
        <w:rPr>
          <w:noProof/>
          <w:sz w:val="24"/>
          <w:szCs w:val="24"/>
          <w:lang w:eastAsia="fr-FR"/>
        </w:rPr>
      </w:pPr>
      <w:r>
        <w:rPr>
          <w:noProof/>
          <w:sz w:val="24"/>
          <w:szCs w:val="24"/>
          <w:lang w:eastAsia="fr-FR"/>
        </w:rPr>
        <w:drawing>
          <wp:inline distT="0" distB="0" distL="0" distR="0">
            <wp:extent cx="5761355" cy="4324985"/>
            <wp:effectExtent l="19050" t="0" r="0" b="0"/>
            <wp:docPr id="1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5761355" cy="4324985"/>
                    </a:xfrm>
                    <a:prstGeom prst="rect">
                      <a:avLst/>
                    </a:prstGeom>
                    <a:noFill/>
                    <a:ln w="9525">
                      <a:noFill/>
                      <a:miter lim="800000"/>
                      <a:headEnd/>
                      <a:tailEnd/>
                    </a:ln>
                  </pic:spPr>
                </pic:pic>
              </a:graphicData>
            </a:graphic>
          </wp:inline>
        </w:drawing>
      </w:r>
    </w:p>
    <w:p w:rsidR="00C43C33" w:rsidRDefault="00C43C33" w:rsidP="00C43C33">
      <w:pPr>
        <w:pStyle w:val="Titre2"/>
      </w:pPr>
      <w:r>
        <w:t>Partie 2 : Modifier le contenu d’une table : INSERT, UPDATE, DELETE</w:t>
      </w:r>
    </w:p>
    <w:p w:rsidR="00E34BC5" w:rsidRDefault="00E34BC5" w:rsidP="00D60AC6">
      <w:pPr>
        <w:rPr>
          <w:noProof/>
          <w:sz w:val="24"/>
          <w:szCs w:val="24"/>
          <w:lang w:eastAsia="fr-FR"/>
        </w:rPr>
      </w:pPr>
    </w:p>
    <w:p w:rsidR="00E34BC5" w:rsidRDefault="00E34BC5" w:rsidP="00D60AC6">
      <w:pPr>
        <w:rPr>
          <w:noProof/>
          <w:sz w:val="24"/>
          <w:szCs w:val="24"/>
          <w:lang w:eastAsia="fr-FR"/>
        </w:rPr>
      </w:pPr>
      <w:r>
        <w:rPr>
          <w:noProof/>
          <w:sz w:val="24"/>
          <w:szCs w:val="24"/>
          <w:lang w:eastAsia="fr-FR"/>
        </w:rPr>
        <w:lastRenderedPageBreak/>
        <w:drawing>
          <wp:inline distT="0" distB="0" distL="0" distR="0">
            <wp:extent cx="5191125" cy="2381250"/>
            <wp:effectExtent l="19050" t="0" r="9525" b="0"/>
            <wp:docPr id="27"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5191125" cy="2381250"/>
                    </a:xfrm>
                    <a:prstGeom prst="rect">
                      <a:avLst/>
                    </a:prstGeom>
                    <a:noFill/>
                    <a:ln w="9525">
                      <a:noFill/>
                      <a:miter lim="800000"/>
                      <a:headEnd/>
                      <a:tailEnd/>
                    </a:ln>
                  </pic:spPr>
                </pic:pic>
              </a:graphicData>
            </a:graphic>
          </wp:inline>
        </w:drawing>
      </w:r>
    </w:p>
    <w:p w:rsidR="00EC4D85" w:rsidRDefault="00EC4D85">
      <w:pPr>
        <w:suppressAutoHyphens w:val="0"/>
        <w:spacing w:after="0"/>
        <w:rPr>
          <w:rFonts w:asciiTheme="majorHAnsi" w:eastAsiaTheme="majorEastAsia" w:hAnsiTheme="majorHAnsi" w:cstheme="majorBidi"/>
          <w:b/>
          <w:bCs/>
          <w:color w:val="4F81BD" w:themeColor="accent1"/>
          <w:sz w:val="26"/>
          <w:szCs w:val="26"/>
        </w:rPr>
      </w:pPr>
      <w:r>
        <w:br w:type="page"/>
      </w:r>
    </w:p>
    <w:p w:rsidR="00EC4D85" w:rsidRDefault="00EC4D85" w:rsidP="00EC4D85">
      <w:pPr>
        <w:pStyle w:val="Titre2"/>
      </w:pPr>
      <w:r>
        <w:lastRenderedPageBreak/>
        <w:t>Lexique</w:t>
      </w:r>
    </w:p>
    <w:p w:rsidR="00EC4D85" w:rsidRDefault="00EC4D85" w:rsidP="00EC4D85"/>
    <w:p w:rsidR="00EC4D85" w:rsidRDefault="00EC4D85" w:rsidP="00EC4D85">
      <w:r w:rsidRPr="00EC4D85">
        <w:rPr>
          <w:b/>
        </w:rPr>
        <w:t>Clé primaire</w:t>
      </w:r>
      <w:r>
        <w:t> : colonne qui identifie une ligne de la table.</w:t>
      </w:r>
    </w:p>
    <w:p w:rsidR="00EC4D85" w:rsidRPr="00EC4D85" w:rsidRDefault="00EC4D85" w:rsidP="00EC4D85">
      <w:pPr>
        <w:ind w:firstLine="708"/>
      </w:pPr>
      <w:r>
        <w:t xml:space="preserve"> Dans cette base, un client est identifié de façon unique par son code c'est-à-dire la colonne </w:t>
      </w:r>
      <w:proofErr w:type="spellStart"/>
      <w:r>
        <w:t>CodeCli</w:t>
      </w:r>
      <w:proofErr w:type="spellEnd"/>
      <w:r>
        <w:t xml:space="preserve">. </w:t>
      </w:r>
      <w:proofErr w:type="spellStart"/>
      <w:r>
        <w:t>CodeCli</w:t>
      </w:r>
      <w:proofErr w:type="spellEnd"/>
      <w:r>
        <w:t xml:space="preserve"> est la clé primaire de la table.</w:t>
      </w:r>
    </w:p>
    <w:p w:rsidR="00D60AC6" w:rsidRDefault="00D60AC6" w:rsidP="00212D5E"/>
    <w:p w:rsidR="00EC4D85" w:rsidRDefault="00EC4D85" w:rsidP="00EC4D85">
      <w:r w:rsidRPr="00EC4D85">
        <w:rPr>
          <w:b/>
        </w:rPr>
        <w:t xml:space="preserve">Clé </w:t>
      </w:r>
      <w:r>
        <w:rPr>
          <w:b/>
        </w:rPr>
        <w:t>étrangè</w:t>
      </w:r>
      <w:r w:rsidRPr="00EC4D85">
        <w:rPr>
          <w:b/>
        </w:rPr>
        <w:t>re</w:t>
      </w:r>
      <w:r>
        <w:t> : colonne qui référence l’identifiant d’une ligne.</w:t>
      </w:r>
    </w:p>
    <w:p w:rsidR="00EC4D85" w:rsidRDefault="00EC4D85" w:rsidP="00EC4D85">
      <w:r>
        <w:tab/>
        <w:t xml:space="preserve">Dans cette </w:t>
      </w:r>
      <w:proofErr w:type="gramStart"/>
      <w:r>
        <w:t>base,  la</w:t>
      </w:r>
      <w:proofErr w:type="gramEnd"/>
      <w:r>
        <w:t xml:space="preserve"> location est réalisée par un Client. Pour savoir lequel, la table Locations dispose de la colonne </w:t>
      </w:r>
      <w:proofErr w:type="spellStart"/>
      <w:r>
        <w:t>CodeCli</w:t>
      </w:r>
      <w:proofErr w:type="spellEnd"/>
      <w:r>
        <w:t xml:space="preserve"> qui contient la référence d’un client de la table Clients. A partir de cette référence, on peut atteindre la ligne de Clients pour connaitre toutes les informations qui décrivent notre client.</w:t>
      </w:r>
    </w:p>
    <w:p w:rsidR="00EC4D85" w:rsidRDefault="00EC4D85" w:rsidP="00EC4D85"/>
    <w:p w:rsidR="00EC4D85" w:rsidRDefault="00EC4D85" w:rsidP="00212D5E"/>
    <w:sectPr w:rsidR="00EC4D85" w:rsidSect="00056939">
      <w:footerReference w:type="default" r:id="rId19"/>
      <w:pgSz w:w="11906" w:h="16838"/>
      <w:pgMar w:top="1417" w:right="1417" w:bottom="1417" w:left="1417" w:header="708" w:footer="708"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3DA9" w:rsidRDefault="00AC3DA9" w:rsidP="00056939">
      <w:pPr>
        <w:spacing w:after="0" w:line="240" w:lineRule="auto"/>
      </w:pPr>
      <w:r>
        <w:separator/>
      </w:r>
    </w:p>
  </w:endnote>
  <w:endnote w:type="continuationSeparator" w:id="0">
    <w:p w:rsidR="00AC3DA9" w:rsidRDefault="00AC3DA9" w:rsidP="00056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4D85" w:rsidRDefault="00EC4D85" w:rsidP="00EC4D85">
    <w:pPr>
      <w:pBdr>
        <w:top w:val="single" w:sz="4" w:space="1" w:color="auto"/>
      </w:pBdr>
    </w:pPr>
    <w:r>
      <w:t>Colibri : Notions de base en SQL</w:t>
    </w:r>
    <w:r>
      <w:tab/>
    </w:r>
    <w:r w:rsidR="00783E2C">
      <w:tab/>
    </w:r>
    <w:r w:rsidR="00783E2C">
      <w:tab/>
    </w:r>
    <w:r w:rsidR="00783E2C">
      <w:tab/>
    </w:r>
    <w:r w:rsidR="00783E2C">
      <w:tab/>
    </w:r>
    <w:r w:rsidR="00783E2C">
      <w:tab/>
    </w:r>
    <w:r w:rsidR="00783E2C">
      <w:tab/>
    </w:r>
    <w:sdt>
      <w:sdtPr>
        <w:rPr>
          <w:color w:val="auto"/>
        </w:rPr>
        <w:id w:val="250395305"/>
        <w:docPartObj>
          <w:docPartGallery w:val="Page Numbers (Top of Page)"/>
          <w:docPartUnique/>
        </w:docPartObj>
      </w:sdtPr>
      <w:sdtEndPr/>
      <w:sdtContent>
        <w:r>
          <w:t xml:space="preserve">Page </w:t>
        </w:r>
        <w:r w:rsidR="00AC3DA9">
          <w:rPr>
            <w:noProof/>
          </w:rPr>
          <w:fldChar w:fldCharType="begin"/>
        </w:r>
        <w:r w:rsidR="00AC3DA9">
          <w:rPr>
            <w:noProof/>
          </w:rPr>
          <w:instrText xml:space="preserve"> PAGE </w:instrText>
        </w:r>
        <w:r w:rsidR="00AC3DA9">
          <w:rPr>
            <w:noProof/>
          </w:rPr>
          <w:fldChar w:fldCharType="separate"/>
        </w:r>
        <w:r w:rsidR="008F680D">
          <w:rPr>
            <w:noProof/>
          </w:rPr>
          <w:t>4</w:t>
        </w:r>
        <w:r w:rsidR="00AC3DA9">
          <w:rPr>
            <w:noProof/>
          </w:rPr>
          <w:fldChar w:fldCharType="end"/>
        </w:r>
        <w:r>
          <w:t xml:space="preserve"> sur </w:t>
        </w:r>
        <w:r w:rsidR="00AC3DA9">
          <w:rPr>
            <w:noProof/>
          </w:rPr>
          <w:fldChar w:fldCharType="begin"/>
        </w:r>
        <w:r w:rsidR="00AC3DA9">
          <w:rPr>
            <w:noProof/>
          </w:rPr>
          <w:instrText xml:space="preserve"> NUMPAGES  </w:instrText>
        </w:r>
        <w:r w:rsidR="00AC3DA9">
          <w:rPr>
            <w:noProof/>
          </w:rPr>
          <w:fldChar w:fldCharType="separate"/>
        </w:r>
        <w:r w:rsidR="008F680D">
          <w:rPr>
            <w:noProof/>
          </w:rPr>
          <w:t>4</w:t>
        </w:r>
        <w:r w:rsidR="00AC3DA9">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3DA9" w:rsidRDefault="00AC3DA9" w:rsidP="00056939">
      <w:pPr>
        <w:spacing w:after="0" w:line="240" w:lineRule="auto"/>
      </w:pPr>
      <w:r>
        <w:separator/>
      </w:r>
    </w:p>
  </w:footnote>
  <w:footnote w:type="continuationSeparator" w:id="0">
    <w:p w:rsidR="00AC3DA9" w:rsidRDefault="00AC3DA9" w:rsidP="000569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1A4A08"/>
    <w:multiLevelType w:val="hybridMultilevel"/>
    <w:tmpl w:val="A22AB2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6C031D3"/>
    <w:multiLevelType w:val="hybridMultilevel"/>
    <w:tmpl w:val="5DA88A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7C40679"/>
    <w:multiLevelType w:val="multilevel"/>
    <w:tmpl w:val="01EC1C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3B0B6205"/>
    <w:multiLevelType w:val="hybridMultilevel"/>
    <w:tmpl w:val="372610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8E42326"/>
    <w:multiLevelType w:val="hybridMultilevel"/>
    <w:tmpl w:val="D9565A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F2E5095"/>
    <w:multiLevelType w:val="multilevel"/>
    <w:tmpl w:val="65B6869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558F0B2C"/>
    <w:multiLevelType w:val="multilevel"/>
    <w:tmpl w:val="8394647C"/>
    <w:lvl w:ilvl="0">
      <w:start w:val="1"/>
      <w:numFmt w:val="bullet"/>
      <w:lvlText w:val="-"/>
      <w:lvlJc w:val="left"/>
      <w:pPr>
        <w:ind w:left="1065" w:hanging="360"/>
      </w:pPr>
      <w:rPr>
        <w:rFonts w:ascii="Calibri" w:hAnsi="Calibri" w:cs="Calibri" w:hint="default"/>
      </w:rPr>
    </w:lvl>
    <w:lvl w:ilvl="1">
      <w:start w:val="1"/>
      <w:numFmt w:val="bullet"/>
      <w:lvlText w:val="o"/>
      <w:lvlJc w:val="left"/>
      <w:pPr>
        <w:ind w:left="1785" w:hanging="360"/>
      </w:pPr>
      <w:rPr>
        <w:rFonts w:ascii="Courier New" w:hAnsi="Courier New" w:cs="Courier New" w:hint="default"/>
      </w:rPr>
    </w:lvl>
    <w:lvl w:ilvl="2">
      <w:start w:val="1"/>
      <w:numFmt w:val="bullet"/>
      <w:lvlText w:val=""/>
      <w:lvlJc w:val="left"/>
      <w:pPr>
        <w:ind w:left="2505" w:hanging="360"/>
      </w:pPr>
      <w:rPr>
        <w:rFonts w:ascii="Wingdings" w:hAnsi="Wingdings" w:cs="Wingdings" w:hint="default"/>
      </w:rPr>
    </w:lvl>
    <w:lvl w:ilvl="3">
      <w:start w:val="1"/>
      <w:numFmt w:val="bullet"/>
      <w:lvlText w:val=""/>
      <w:lvlJc w:val="left"/>
      <w:pPr>
        <w:ind w:left="3225" w:hanging="360"/>
      </w:pPr>
      <w:rPr>
        <w:rFonts w:ascii="Symbol" w:hAnsi="Symbol" w:cs="Symbol" w:hint="default"/>
      </w:rPr>
    </w:lvl>
    <w:lvl w:ilvl="4">
      <w:start w:val="1"/>
      <w:numFmt w:val="bullet"/>
      <w:lvlText w:val="o"/>
      <w:lvlJc w:val="left"/>
      <w:pPr>
        <w:ind w:left="3945" w:hanging="360"/>
      </w:pPr>
      <w:rPr>
        <w:rFonts w:ascii="Courier New" w:hAnsi="Courier New" w:cs="Courier New" w:hint="default"/>
      </w:rPr>
    </w:lvl>
    <w:lvl w:ilvl="5">
      <w:start w:val="1"/>
      <w:numFmt w:val="bullet"/>
      <w:lvlText w:val=""/>
      <w:lvlJc w:val="left"/>
      <w:pPr>
        <w:ind w:left="4665" w:hanging="360"/>
      </w:pPr>
      <w:rPr>
        <w:rFonts w:ascii="Wingdings" w:hAnsi="Wingdings" w:cs="Wingdings" w:hint="default"/>
      </w:rPr>
    </w:lvl>
    <w:lvl w:ilvl="6">
      <w:start w:val="1"/>
      <w:numFmt w:val="bullet"/>
      <w:lvlText w:val=""/>
      <w:lvlJc w:val="left"/>
      <w:pPr>
        <w:ind w:left="5385" w:hanging="360"/>
      </w:pPr>
      <w:rPr>
        <w:rFonts w:ascii="Symbol" w:hAnsi="Symbol" w:cs="Symbol" w:hint="default"/>
      </w:rPr>
    </w:lvl>
    <w:lvl w:ilvl="7">
      <w:start w:val="1"/>
      <w:numFmt w:val="bullet"/>
      <w:lvlText w:val="o"/>
      <w:lvlJc w:val="left"/>
      <w:pPr>
        <w:ind w:left="6105" w:hanging="360"/>
      </w:pPr>
      <w:rPr>
        <w:rFonts w:ascii="Courier New" w:hAnsi="Courier New" w:cs="Courier New" w:hint="default"/>
      </w:rPr>
    </w:lvl>
    <w:lvl w:ilvl="8">
      <w:start w:val="1"/>
      <w:numFmt w:val="bullet"/>
      <w:lvlText w:val=""/>
      <w:lvlJc w:val="left"/>
      <w:pPr>
        <w:ind w:left="6825" w:hanging="360"/>
      </w:pPr>
      <w:rPr>
        <w:rFonts w:ascii="Wingdings" w:hAnsi="Wingdings" w:cs="Wingdings" w:hint="default"/>
      </w:rPr>
    </w:lvl>
  </w:abstractNum>
  <w:abstractNum w:abstractNumId="7" w15:restartNumberingAfterBreak="0">
    <w:nsid w:val="5CFE3EA2"/>
    <w:multiLevelType w:val="hybridMultilevel"/>
    <w:tmpl w:val="183625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0"/>
  </w:num>
  <w:num w:numId="5">
    <w:abstractNumId w:val="3"/>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0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56939"/>
    <w:rsid w:val="00056939"/>
    <w:rsid w:val="000A64F4"/>
    <w:rsid w:val="00135DC5"/>
    <w:rsid w:val="00145B54"/>
    <w:rsid w:val="001642AA"/>
    <w:rsid w:val="001A4277"/>
    <w:rsid w:val="001B0ACB"/>
    <w:rsid w:val="001F5F42"/>
    <w:rsid w:val="00212D5E"/>
    <w:rsid w:val="002544FF"/>
    <w:rsid w:val="002957A3"/>
    <w:rsid w:val="00296674"/>
    <w:rsid w:val="002D4CEE"/>
    <w:rsid w:val="003B33C7"/>
    <w:rsid w:val="00445C33"/>
    <w:rsid w:val="004A6D08"/>
    <w:rsid w:val="004F3F16"/>
    <w:rsid w:val="00505095"/>
    <w:rsid w:val="005F099F"/>
    <w:rsid w:val="005F750B"/>
    <w:rsid w:val="006620FF"/>
    <w:rsid w:val="006844D8"/>
    <w:rsid w:val="00720C3C"/>
    <w:rsid w:val="00783E2C"/>
    <w:rsid w:val="007A3FCF"/>
    <w:rsid w:val="007B21F1"/>
    <w:rsid w:val="007D2CFC"/>
    <w:rsid w:val="00832B46"/>
    <w:rsid w:val="00847534"/>
    <w:rsid w:val="008D4619"/>
    <w:rsid w:val="008F680D"/>
    <w:rsid w:val="00A35E07"/>
    <w:rsid w:val="00A501D5"/>
    <w:rsid w:val="00A769B5"/>
    <w:rsid w:val="00A77DB5"/>
    <w:rsid w:val="00AC3DA9"/>
    <w:rsid w:val="00B15AF0"/>
    <w:rsid w:val="00B2110C"/>
    <w:rsid w:val="00B62CCF"/>
    <w:rsid w:val="00BC41AE"/>
    <w:rsid w:val="00BC6877"/>
    <w:rsid w:val="00C43C33"/>
    <w:rsid w:val="00CA7E92"/>
    <w:rsid w:val="00CB652B"/>
    <w:rsid w:val="00D4132E"/>
    <w:rsid w:val="00D60AC6"/>
    <w:rsid w:val="00DD3DAF"/>
    <w:rsid w:val="00E34BC5"/>
    <w:rsid w:val="00E56F88"/>
    <w:rsid w:val="00E975B1"/>
    <w:rsid w:val="00EA5BD5"/>
    <w:rsid w:val="00EC4D85"/>
    <w:rsid w:val="00F2221B"/>
    <w:rsid w:val="00F42194"/>
    <w:rsid w:val="00F63248"/>
    <w:rsid w:val="00FE548F"/>
    <w:rsid w:val="00FF10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A24F7E"/>
  <w15:docId w15:val="{3EDD2471-186B-4253-9B7F-20FBF920B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fr-FR"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27E0"/>
    <w:pPr>
      <w:suppressAutoHyphens/>
      <w:spacing w:after="200"/>
    </w:pPr>
    <w:rPr>
      <w:color w:val="00000A"/>
      <w:sz w:val="22"/>
    </w:rPr>
  </w:style>
  <w:style w:type="paragraph" w:styleId="Titre1">
    <w:name w:val="heading 1"/>
    <w:basedOn w:val="Normal"/>
    <w:next w:val="Normal"/>
    <w:link w:val="Titre1Car"/>
    <w:uiPriority w:val="9"/>
    <w:qFormat/>
    <w:rsid w:val="00A314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A27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qFormat/>
    <w:rsid w:val="00CA27E0"/>
    <w:pPr>
      <w:keepNext/>
      <w:spacing w:before="240" w:after="60" w:line="240" w:lineRule="auto"/>
      <w:outlineLvl w:val="2"/>
    </w:pPr>
    <w:rPr>
      <w:rFonts w:ascii="Arial" w:eastAsia="SimSun" w:hAnsi="Arial" w:cs="Arial"/>
      <w:b/>
      <w:bCs/>
      <w:sz w:val="26"/>
      <w:szCs w:val="26"/>
      <w:lang w:val="en-US"/>
    </w:rPr>
  </w:style>
  <w:style w:type="paragraph" w:styleId="Titre4">
    <w:name w:val="heading 4"/>
    <w:basedOn w:val="Normal"/>
    <w:next w:val="Normal"/>
    <w:link w:val="Titre4Car"/>
    <w:uiPriority w:val="9"/>
    <w:unhideWhenUsed/>
    <w:qFormat/>
    <w:rsid w:val="00CA27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CA27E0"/>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rsid w:val="00CA27E0"/>
    <w:rPr>
      <w:rFonts w:ascii="Arial" w:eastAsia="SimSun" w:hAnsi="Arial" w:cs="Arial"/>
      <w:b/>
      <w:bCs/>
      <w:sz w:val="26"/>
      <w:szCs w:val="26"/>
      <w:lang w:val="en-US"/>
    </w:rPr>
  </w:style>
  <w:style w:type="character" w:customStyle="1" w:styleId="Titre4Car">
    <w:name w:val="Titre 4 Car"/>
    <w:basedOn w:val="Policepardfaut"/>
    <w:link w:val="Titre4"/>
    <w:uiPriority w:val="9"/>
    <w:rsid w:val="00CA27E0"/>
    <w:rPr>
      <w:rFonts w:asciiTheme="majorHAnsi" w:eastAsiaTheme="majorEastAsia" w:hAnsiTheme="majorHAnsi" w:cstheme="majorBidi"/>
      <w:b/>
      <w:bCs/>
      <w:i/>
      <w:iCs/>
      <w:color w:val="4F81BD" w:themeColor="accent1"/>
    </w:rPr>
  </w:style>
  <w:style w:type="character" w:customStyle="1" w:styleId="TextedebullesCar">
    <w:name w:val="Texte de bulles Car"/>
    <w:basedOn w:val="Policepardfaut"/>
    <w:link w:val="Textedebulles"/>
    <w:uiPriority w:val="99"/>
    <w:semiHidden/>
    <w:rsid w:val="00A314A0"/>
    <w:rPr>
      <w:rFonts w:ascii="Tahoma" w:hAnsi="Tahoma" w:cs="Tahoma"/>
      <w:sz w:val="16"/>
      <w:szCs w:val="16"/>
    </w:rPr>
  </w:style>
  <w:style w:type="character" w:customStyle="1" w:styleId="Titre1Car">
    <w:name w:val="Titre 1 Car"/>
    <w:basedOn w:val="Policepardfaut"/>
    <w:link w:val="Titre1"/>
    <w:uiPriority w:val="9"/>
    <w:rsid w:val="00A314A0"/>
    <w:rPr>
      <w:rFonts w:asciiTheme="majorHAnsi" w:eastAsiaTheme="majorEastAsia" w:hAnsiTheme="majorHAnsi" w:cstheme="majorBidi"/>
      <w:b/>
      <w:bCs/>
      <w:color w:val="365F91" w:themeColor="accent1" w:themeShade="BF"/>
      <w:sz w:val="28"/>
      <w:szCs w:val="28"/>
    </w:rPr>
  </w:style>
  <w:style w:type="character" w:customStyle="1" w:styleId="En-tteCar">
    <w:name w:val="En-tête Car"/>
    <w:basedOn w:val="Policepardfaut"/>
    <w:uiPriority w:val="99"/>
    <w:semiHidden/>
    <w:rsid w:val="00A55F8E"/>
  </w:style>
  <w:style w:type="character" w:customStyle="1" w:styleId="PieddepageCar">
    <w:name w:val="Pied de page Car"/>
    <w:basedOn w:val="Policepardfaut"/>
    <w:link w:val="Pieddepage"/>
    <w:uiPriority w:val="99"/>
    <w:rsid w:val="00A55F8E"/>
  </w:style>
  <w:style w:type="character" w:customStyle="1" w:styleId="ListLabel1">
    <w:name w:val="ListLabel 1"/>
    <w:rsid w:val="00056939"/>
    <w:rPr>
      <w:rFonts w:eastAsia="Calibri" w:cs="Calibri"/>
    </w:rPr>
  </w:style>
  <w:style w:type="character" w:customStyle="1" w:styleId="ListLabel2">
    <w:name w:val="ListLabel 2"/>
    <w:rsid w:val="00056939"/>
    <w:rPr>
      <w:rFonts w:cs="Courier New"/>
    </w:rPr>
  </w:style>
  <w:style w:type="character" w:customStyle="1" w:styleId="ListLabel3">
    <w:name w:val="ListLabel 3"/>
    <w:rsid w:val="00056939"/>
    <w:rPr>
      <w:rFonts w:cs="Wingdings"/>
    </w:rPr>
  </w:style>
  <w:style w:type="character" w:customStyle="1" w:styleId="ListLabel4">
    <w:name w:val="ListLabel 4"/>
    <w:rsid w:val="00056939"/>
    <w:rPr>
      <w:rFonts w:cs="Courier New"/>
    </w:rPr>
  </w:style>
  <w:style w:type="character" w:customStyle="1" w:styleId="ListLabel5">
    <w:name w:val="ListLabel 5"/>
    <w:rsid w:val="00056939"/>
    <w:rPr>
      <w:rFonts w:cs="Symbol"/>
    </w:rPr>
  </w:style>
  <w:style w:type="character" w:customStyle="1" w:styleId="ListLabel6">
    <w:name w:val="ListLabel 6"/>
    <w:rsid w:val="00056939"/>
    <w:rPr>
      <w:rFonts w:cs="Calibri"/>
    </w:rPr>
  </w:style>
  <w:style w:type="paragraph" w:styleId="Titre">
    <w:name w:val="Title"/>
    <w:basedOn w:val="Normal"/>
    <w:next w:val="Corpsdetexte"/>
    <w:rsid w:val="00056939"/>
    <w:pPr>
      <w:keepNext/>
      <w:spacing w:before="240" w:after="120"/>
    </w:pPr>
    <w:rPr>
      <w:rFonts w:ascii="Liberation Sans" w:eastAsia="Microsoft YaHei" w:hAnsi="Liberation Sans" w:cs="Mangal"/>
      <w:sz w:val="28"/>
      <w:szCs w:val="28"/>
    </w:rPr>
  </w:style>
  <w:style w:type="paragraph" w:styleId="Corpsdetexte">
    <w:name w:val="Body Text"/>
    <w:basedOn w:val="Normal"/>
    <w:rsid w:val="00056939"/>
    <w:pPr>
      <w:spacing w:after="140" w:line="288" w:lineRule="auto"/>
    </w:pPr>
  </w:style>
  <w:style w:type="paragraph" w:styleId="Liste">
    <w:name w:val="List"/>
    <w:basedOn w:val="Corpsdetexte"/>
    <w:rsid w:val="00056939"/>
    <w:rPr>
      <w:rFonts w:cs="Mangal"/>
    </w:rPr>
  </w:style>
  <w:style w:type="paragraph" w:styleId="Lgende">
    <w:name w:val="caption"/>
    <w:basedOn w:val="Normal"/>
    <w:rsid w:val="00056939"/>
    <w:pPr>
      <w:suppressLineNumbers/>
      <w:spacing w:before="120" w:after="120"/>
    </w:pPr>
    <w:rPr>
      <w:rFonts w:cs="Mangal"/>
      <w:i/>
      <w:iCs/>
      <w:sz w:val="24"/>
      <w:szCs w:val="24"/>
    </w:rPr>
  </w:style>
  <w:style w:type="paragraph" w:customStyle="1" w:styleId="Index">
    <w:name w:val="Index"/>
    <w:basedOn w:val="Normal"/>
    <w:rsid w:val="00056939"/>
    <w:pPr>
      <w:suppressLineNumbers/>
    </w:pPr>
    <w:rPr>
      <w:rFonts w:cs="Mangal"/>
    </w:rPr>
  </w:style>
  <w:style w:type="paragraph" w:styleId="Paragraphedeliste">
    <w:name w:val="List Paragraph"/>
    <w:basedOn w:val="Normal"/>
    <w:uiPriority w:val="34"/>
    <w:qFormat/>
    <w:rsid w:val="00CA27E0"/>
    <w:pPr>
      <w:ind w:left="720"/>
      <w:contextualSpacing/>
    </w:pPr>
  </w:style>
  <w:style w:type="paragraph" w:styleId="Textedebulles">
    <w:name w:val="Balloon Text"/>
    <w:basedOn w:val="Normal"/>
    <w:link w:val="TextedebullesCar"/>
    <w:uiPriority w:val="99"/>
    <w:semiHidden/>
    <w:unhideWhenUsed/>
    <w:rsid w:val="00A314A0"/>
    <w:pPr>
      <w:spacing w:after="0" w:line="240" w:lineRule="auto"/>
    </w:pPr>
    <w:rPr>
      <w:rFonts w:ascii="Tahoma" w:hAnsi="Tahoma" w:cs="Tahoma"/>
      <w:sz w:val="16"/>
      <w:szCs w:val="16"/>
    </w:rPr>
  </w:style>
  <w:style w:type="paragraph" w:styleId="En-tte">
    <w:name w:val="header"/>
    <w:basedOn w:val="Normal"/>
    <w:uiPriority w:val="99"/>
    <w:semiHidden/>
    <w:unhideWhenUsed/>
    <w:rsid w:val="00A55F8E"/>
    <w:pPr>
      <w:tabs>
        <w:tab w:val="center" w:pos="4536"/>
        <w:tab w:val="right" w:pos="9072"/>
      </w:tabs>
      <w:spacing w:after="0" w:line="240" w:lineRule="auto"/>
    </w:pPr>
  </w:style>
  <w:style w:type="paragraph" w:styleId="Pieddepage">
    <w:name w:val="footer"/>
    <w:basedOn w:val="Normal"/>
    <w:link w:val="PieddepageCar"/>
    <w:uiPriority w:val="99"/>
    <w:unhideWhenUsed/>
    <w:rsid w:val="00A55F8E"/>
    <w:pPr>
      <w:tabs>
        <w:tab w:val="center" w:pos="4536"/>
        <w:tab w:val="right" w:pos="9072"/>
      </w:tabs>
      <w:spacing w:after="0" w:line="240" w:lineRule="auto"/>
    </w:pPr>
  </w:style>
  <w:style w:type="table" w:styleId="Grilledutableau">
    <w:name w:val="Table Grid"/>
    <w:basedOn w:val="TableauNormal"/>
    <w:uiPriority w:val="59"/>
    <w:rsid w:val="006620FF"/>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Lienhypertexte">
    <w:name w:val="Hyperlink"/>
    <w:basedOn w:val="Policepardfaut"/>
    <w:uiPriority w:val="99"/>
    <w:unhideWhenUsed/>
    <w:rsid w:val="005F099F"/>
    <w:rPr>
      <w:color w:val="0000FF" w:themeColor="hyperlink"/>
      <w:u w:val="single"/>
    </w:rPr>
  </w:style>
  <w:style w:type="paragraph" w:styleId="NormalWeb">
    <w:name w:val="Normal (Web)"/>
    <w:basedOn w:val="Normal"/>
    <w:uiPriority w:val="99"/>
    <w:semiHidden/>
    <w:unhideWhenUsed/>
    <w:rsid w:val="000A64F4"/>
    <w:pPr>
      <w:suppressAutoHyphens w:val="0"/>
      <w:spacing w:before="100" w:beforeAutospacing="1" w:after="100" w:afterAutospacing="1" w:line="240" w:lineRule="auto"/>
    </w:pPr>
    <w:rPr>
      <w:rFonts w:ascii="Times New Roman" w:eastAsia="Times New Roman" w:hAnsi="Times New Roman" w:cs="Times New Roman"/>
      <w:color w:val="auto"/>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795406">
      <w:bodyDiv w:val="1"/>
      <w:marLeft w:val="0"/>
      <w:marRight w:val="0"/>
      <w:marTop w:val="0"/>
      <w:marBottom w:val="0"/>
      <w:divBdr>
        <w:top w:val="none" w:sz="0" w:space="0" w:color="auto"/>
        <w:left w:val="none" w:sz="0" w:space="0" w:color="auto"/>
        <w:bottom w:val="none" w:sz="0" w:space="0" w:color="auto"/>
        <w:right w:val="none" w:sz="0" w:space="0" w:color="auto"/>
      </w:divBdr>
      <w:divsChild>
        <w:div w:id="32929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nom@estran-brest.education"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622</TotalTime>
  <Pages>6</Pages>
  <Words>414</Words>
  <Characters>2279</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montfort</dc:creator>
  <cp:lastModifiedBy>Annick MONTFORT</cp:lastModifiedBy>
  <cp:revision>39</cp:revision>
  <cp:lastPrinted>2016-09-19T06:15:00Z</cp:lastPrinted>
  <dcterms:created xsi:type="dcterms:W3CDTF">2013-09-17T15:13:00Z</dcterms:created>
  <dcterms:modified xsi:type="dcterms:W3CDTF">2018-09-09T19:41:00Z</dcterms:modified>
  <dc:language>fr-FR</dc:language>
</cp:coreProperties>
</file>