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A098" w14:textId="77777777" w:rsidR="00FC6CC7" w:rsidRDefault="00FC6CC7" w:rsidP="00FC6CC7">
      <w:pPr>
        <w:pStyle w:val="Heading1"/>
      </w:pPr>
      <w:r>
        <w:t>Progressive Project Issues and Task Management</w:t>
      </w:r>
    </w:p>
    <w:p w14:paraId="7E02DD4D" w14:textId="073CE792" w:rsidR="00FC6CC7" w:rsidRDefault="00FC6CC7" w:rsidP="00FC6CC7">
      <w:pPr>
        <w:pStyle w:val="Heading2"/>
      </w:pPr>
      <w:r>
        <w:t>1</w:t>
      </w:r>
      <w:r>
        <w:t>.</w:t>
      </w:r>
      <w:r>
        <w:t xml:space="preserve"> </w:t>
      </w:r>
      <w:r w:rsidRPr="00136AF0">
        <w:t>Purpose of Project Issues</w:t>
      </w:r>
    </w:p>
    <w:p w14:paraId="4EF0DD5D" w14:textId="77777777" w:rsidR="00FC6CC7" w:rsidRDefault="00FC6CC7" w:rsidP="00FC6CC7"/>
    <w:p w14:paraId="09692582" w14:textId="77777777" w:rsidR="00FC6CC7" w:rsidRPr="00136AF0" w:rsidRDefault="00FC6CC7" w:rsidP="00FC6CC7">
      <w:pPr>
        <w:rPr>
          <w:lang w:val="en-ZA"/>
        </w:rPr>
      </w:pPr>
      <w:r w:rsidRPr="00136AF0">
        <w:rPr>
          <w:lang w:val="en-ZA"/>
        </w:rPr>
        <w:t>Project issues and tasks will be used to record CivicConnect work progressively from the beginning of Milestone 1.</w:t>
      </w:r>
    </w:p>
    <w:p w14:paraId="21D0B535" w14:textId="77777777" w:rsidR="00FC6CC7" w:rsidRPr="00136AF0" w:rsidRDefault="00FC6CC7" w:rsidP="00FC6CC7">
      <w:pPr>
        <w:rPr>
          <w:lang w:val="en-ZA"/>
        </w:rPr>
      </w:pPr>
      <w:r w:rsidRPr="00136AF0">
        <w:rPr>
          <w:lang w:val="en-ZA"/>
        </w:rPr>
        <w:t>Each significant piece of work should be represented by an appropriate issue or task where practical. This provides evidence that the team planned, assigned and progressed through engineering activities over time.</w:t>
      </w:r>
    </w:p>
    <w:p w14:paraId="5EC488F2" w14:textId="77777777" w:rsidR="00FC6CC7" w:rsidRDefault="00FC6CC7" w:rsidP="00FC6CC7">
      <w:pPr>
        <w:rPr>
          <w:lang w:val="en-ZA"/>
        </w:rPr>
      </w:pPr>
      <w:r w:rsidRPr="00136AF0">
        <w:rPr>
          <w:lang w:val="en-ZA"/>
        </w:rPr>
        <w:t>The purpose is to avoid a situation where the repository contains only a final bulk upload with little evidence of how the work</w:t>
      </w:r>
      <w:r>
        <w:rPr>
          <w:lang w:val="en-ZA"/>
        </w:rPr>
        <w:t xml:space="preserve"> developed.</w:t>
      </w:r>
    </w:p>
    <w:p w14:paraId="34C68BD3" w14:textId="77777777" w:rsidR="00FC6CC7" w:rsidRDefault="00FC6CC7" w:rsidP="00FC6CC7">
      <w:pPr>
        <w:rPr>
          <w:lang w:val="en-ZA"/>
        </w:rPr>
      </w:pPr>
    </w:p>
    <w:p w14:paraId="3FEEE44F" w14:textId="77777777" w:rsidR="00FC6CC7" w:rsidRDefault="00FC6CC7" w:rsidP="00FC6CC7">
      <w:pPr>
        <w:rPr>
          <w:lang w:val="en-ZA"/>
        </w:rPr>
      </w:pPr>
      <w:r>
        <w:rPr>
          <w:lang w:val="en-ZA"/>
        </w:rPr>
        <w:t>Issues can be used to:</w:t>
      </w:r>
    </w:p>
    <w:p w14:paraId="4AB98F8D" w14:textId="77777777" w:rsidR="00FC6CC7" w:rsidRPr="00136AF0" w:rsidRDefault="00FC6CC7" w:rsidP="00FC6CC7">
      <w:pPr>
        <w:pStyle w:val="ListParagraph"/>
        <w:numPr>
          <w:ilvl w:val="0"/>
          <w:numId w:val="1"/>
        </w:numPr>
        <w:rPr>
          <w:lang w:val="en-ZA"/>
        </w:rPr>
      </w:pPr>
      <w:r w:rsidRPr="00136AF0">
        <w:t>Record planned engineering work.</w:t>
      </w:r>
    </w:p>
    <w:p w14:paraId="4BC500CB" w14:textId="77777777" w:rsidR="00FC6CC7" w:rsidRPr="00136AF0" w:rsidRDefault="00FC6CC7" w:rsidP="00FC6CC7">
      <w:pPr>
        <w:pStyle w:val="ListParagraph"/>
        <w:numPr>
          <w:ilvl w:val="0"/>
          <w:numId w:val="1"/>
        </w:numPr>
        <w:rPr>
          <w:lang w:val="en-ZA"/>
        </w:rPr>
      </w:pPr>
      <w:r w:rsidRPr="00136AF0">
        <w:t>Assign responsibility.</w:t>
      </w:r>
    </w:p>
    <w:p w14:paraId="5FBC4D27" w14:textId="77777777" w:rsidR="00FC6CC7" w:rsidRPr="00136AF0" w:rsidRDefault="00FC6CC7" w:rsidP="00FC6CC7">
      <w:pPr>
        <w:pStyle w:val="ListParagraph"/>
        <w:numPr>
          <w:ilvl w:val="0"/>
          <w:numId w:val="1"/>
        </w:numPr>
        <w:rPr>
          <w:lang w:val="en-ZA"/>
        </w:rPr>
      </w:pPr>
      <w:r w:rsidRPr="00136AF0">
        <w:t>Track progress.</w:t>
      </w:r>
    </w:p>
    <w:p w14:paraId="55E8B01A" w14:textId="77777777" w:rsidR="00FC6CC7" w:rsidRPr="00136AF0" w:rsidRDefault="00FC6CC7" w:rsidP="00FC6CC7">
      <w:pPr>
        <w:pStyle w:val="ListParagraph"/>
        <w:numPr>
          <w:ilvl w:val="0"/>
          <w:numId w:val="1"/>
        </w:numPr>
        <w:rPr>
          <w:lang w:val="en-ZA"/>
        </w:rPr>
      </w:pPr>
      <w:r w:rsidRPr="00136AF0">
        <w:t>Identify dependencies.</w:t>
      </w:r>
    </w:p>
    <w:p w14:paraId="5AB8B49A" w14:textId="77777777" w:rsidR="00FC6CC7" w:rsidRPr="00136AF0" w:rsidRDefault="00FC6CC7" w:rsidP="00FC6CC7">
      <w:pPr>
        <w:pStyle w:val="ListParagraph"/>
        <w:numPr>
          <w:ilvl w:val="0"/>
          <w:numId w:val="1"/>
        </w:numPr>
        <w:rPr>
          <w:lang w:val="en-ZA"/>
        </w:rPr>
      </w:pPr>
      <w:r w:rsidRPr="00136AF0">
        <w:t>Record discussions or clarifications.</w:t>
      </w:r>
    </w:p>
    <w:p w14:paraId="7AF56C02" w14:textId="77777777" w:rsidR="00FC6CC7" w:rsidRPr="00136AF0" w:rsidRDefault="00FC6CC7" w:rsidP="00FC6CC7">
      <w:pPr>
        <w:pStyle w:val="ListParagraph"/>
        <w:numPr>
          <w:ilvl w:val="0"/>
          <w:numId w:val="1"/>
        </w:numPr>
        <w:rPr>
          <w:lang w:val="en-ZA"/>
        </w:rPr>
      </w:pPr>
      <w:r w:rsidRPr="00136AF0">
        <w:t>Link related Pull Requests.</w:t>
      </w:r>
    </w:p>
    <w:p w14:paraId="343D706E" w14:textId="77777777" w:rsidR="00FC6CC7" w:rsidRPr="00136AF0" w:rsidRDefault="00FC6CC7" w:rsidP="00FC6CC7">
      <w:pPr>
        <w:pStyle w:val="ListParagraph"/>
        <w:numPr>
          <w:ilvl w:val="0"/>
          <w:numId w:val="1"/>
        </w:numPr>
        <w:rPr>
          <w:lang w:val="en-ZA"/>
        </w:rPr>
      </w:pPr>
      <w:r w:rsidRPr="00136AF0">
        <w:t>Provide evidence of progressive project activity.</w:t>
      </w:r>
    </w:p>
    <w:p w14:paraId="340EEE6C" w14:textId="77777777" w:rsidR="00FC6CC7" w:rsidRPr="00136AF0" w:rsidRDefault="00FC6CC7" w:rsidP="00FC6CC7"/>
    <w:p w14:paraId="3BDD837F" w14:textId="3644BE75" w:rsidR="00FC6CC7" w:rsidRDefault="00FC6CC7" w:rsidP="00FC6CC7">
      <w:pPr>
        <w:pStyle w:val="Heading2"/>
      </w:pPr>
      <w:r>
        <w:t>2</w:t>
      </w:r>
      <w:r>
        <w:t>.</w:t>
      </w:r>
      <w:r>
        <w:t xml:space="preserve"> </w:t>
      </w:r>
      <w:r w:rsidRPr="00136AF0">
        <w:t>Initial Milestone 1 Issues</w:t>
      </w:r>
    </w:p>
    <w:p w14:paraId="3C0A65F2" w14:textId="77777777" w:rsidR="00FC6CC7" w:rsidRDefault="00FC6CC7" w:rsidP="00FC6CC7"/>
    <w:p w14:paraId="75F5C157" w14:textId="77777777" w:rsidR="00FC6CC7" w:rsidRPr="00136AF0" w:rsidRDefault="00FC6CC7" w:rsidP="00FC6CC7">
      <w:pPr>
        <w:rPr>
          <w:lang w:val="en-ZA"/>
        </w:rPr>
      </w:pPr>
      <w:r w:rsidRPr="00136AF0">
        <w:rPr>
          <w:lang w:val="en-ZA"/>
        </w:rPr>
        <w:t>Initial CivicConnect issues should reflect the Work Breakdown Structure and the responsibilities of the three team members.</w:t>
      </w:r>
    </w:p>
    <w:p w14:paraId="70070AEF" w14:textId="77777777" w:rsidR="00FC6CC7" w:rsidRPr="00136AF0" w:rsidRDefault="00FC6CC7" w:rsidP="00FC6CC7">
      <w:pPr>
        <w:rPr>
          <w:lang w:val="en-ZA"/>
        </w:rPr>
      </w:pPr>
      <w:r w:rsidRPr="00136AF0">
        <w:rPr>
          <w:lang w:val="en-ZA"/>
        </w:rPr>
        <w:t>Examples include:</w:t>
      </w:r>
    </w:p>
    <w:p w14:paraId="593B550E" w14:textId="77777777" w:rsidR="00FC6CC7" w:rsidRDefault="00FC6CC7" w:rsidP="00FC6CC7">
      <w:r w:rsidRPr="00136AF0">
        <w:t>Business, Scope and Stakeholders</w:t>
      </w:r>
    </w:p>
    <w:p w14:paraId="543AD905" w14:textId="77777777" w:rsidR="00FC6CC7" w:rsidRDefault="00FC6CC7" w:rsidP="00FC6CC7">
      <w:pPr>
        <w:pStyle w:val="ListParagraph"/>
        <w:numPr>
          <w:ilvl w:val="0"/>
          <w:numId w:val="2"/>
        </w:numPr>
      </w:pPr>
      <w:r w:rsidRPr="00136AF0">
        <w:t>Draft CivicConnect problem statement and business need.</w:t>
      </w:r>
    </w:p>
    <w:p w14:paraId="70A473F9" w14:textId="77777777" w:rsidR="00FC6CC7" w:rsidRDefault="00FC6CC7" w:rsidP="00FC6CC7">
      <w:pPr>
        <w:pStyle w:val="ListParagraph"/>
        <w:numPr>
          <w:ilvl w:val="0"/>
          <w:numId w:val="2"/>
        </w:numPr>
      </w:pPr>
      <w:r w:rsidRPr="00136AF0">
        <w:t>Complete stakeholder analysis.</w:t>
      </w:r>
    </w:p>
    <w:p w14:paraId="70020B85" w14:textId="77777777" w:rsidR="00FC6CC7" w:rsidRDefault="00FC6CC7" w:rsidP="00FC6CC7">
      <w:pPr>
        <w:pStyle w:val="ListParagraph"/>
        <w:numPr>
          <w:ilvl w:val="0"/>
          <w:numId w:val="2"/>
        </w:numPr>
      </w:pPr>
      <w:r w:rsidRPr="00136AF0">
        <w:t>Define stakeholder conflicts and competing expectations.</w:t>
      </w:r>
    </w:p>
    <w:p w14:paraId="1980D518" w14:textId="77777777" w:rsidR="00FC6CC7" w:rsidRDefault="00FC6CC7" w:rsidP="00FC6CC7">
      <w:pPr>
        <w:pStyle w:val="ListParagraph"/>
        <w:numPr>
          <w:ilvl w:val="0"/>
          <w:numId w:val="2"/>
        </w:numPr>
      </w:pPr>
      <w:r w:rsidRPr="00136AF0">
        <w:t>Establish the scope baseline.</w:t>
      </w:r>
    </w:p>
    <w:p w14:paraId="7E7BC338" w14:textId="77777777" w:rsidR="00FC6CC7" w:rsidRDefault="00FC6CC7" w:rsidP="00FC6CC7">
      <w:pPr>
        <w:pStyle w:val="ListParagraph"/>
        <w:numPr>
          <w:ilvl w:val="0"/>
          <w:numId w:val="2"/>
        </w:numPr>
      </w:pPr>
      <w:r w:rsidRPr="00136AF0">
        <w:t>Record project constraints and engineering trade-offs.</w:t>
      </w:r>
    </w:p>
    <w:p w14:paraId="6CFD42D0" w14:textId="77777777" w:rsidR="00FC6CC7" w:rsidRDefault="00FC6CC7" w:rsidP="00FC6CC7">
      <w:r w:rsidRPr="00136AF0">
        <w:t>Requirements, Traceability and Risk</w:t>
      </w:r>
    </w:p>
    <w:p w14:paraId="4AF90EFC" w14:textId="77777777" w:rsidR="00FC6CC7" w:rsidRDefault="00FC6CC7" w:rsidP="00FC6CC7">
      <w:pPr>
        <w:pStyle w:val="ListParagraph"/>
        <w:numPr>
          <w:ilvl w:val="0"/>
          <w:numId w:val="3"/>
        </w:numPr>
      </w:pPr>
      <w:r w:rsidRPr="00136AF0">
        <w:t>Draft and prioritise Functional Requirements.</w:t>
      </w:r>
    </w:p>
    <w:p w14:paraId="4FC0C944" w14:textId="77777777" w:rsidR="00FC6CC7" w:rsidRDefault="00FC6CC7" w:rsidP="00FC6CC7">
      <w:pPr>
        <w:pStyle w:val="ListParagraph"/>
        <w:numPr>
          <w:ilvl w:val="0"/>
          <w:numId w:val="3"/>
        </w:numPr>
      </w:pPr>
      <w:r w:rsidRPr="00136AF0">
        <w:lastRenderedPageBreak/>
        <w:t>Draft measurable Non-Functional Requirements.</w:t>
      </w:r>
    </w:p>
    <w:p w14:paraId="31F608E0" w14:textId="77777777" w:rsidR="00FC6CC7" w:rsidRDefault="00FC6CC7" w:rsidP="00FC6CC7">
      <w:pPr>
        <w:pStyle w:val="ListParagraph"/>
        <w:numPr>
          <w:ilvl w:val="0"/>
          <w:numId w:val="3"/>
        </w:numPr>
      </w:pPr>
      <w:r w:rsidRPr="00136AF0">
        <w:t>Define acceptance criteria.</w:t>
      </w:r>
    </w:p>
    <w:p w14:paraId="46BF44AE" w14:textId="77777777" w:rsidR="00FC6CC7" w:rsidRDefault="00FC6CC7" w:rsidP="00FC6CC7">
      <w:pPr>
        <w:pStyle w:val="ListParagraph"/>
        <w:numPr>
          <w:ilvl w:val="0"/>
          <w:numId w:val="3"/>
        </w:numPr>
      </w:pPr>
      <w:r w:rsidRPr="00136AF0">
        <w:t>Construct the initial Requirements Traceability Matrix.</w:t>
      </w:r>
    </w:p>
    <w:p w14:paraId="32BA8FBE" w14:textId="77777777" w:rsidR="00FC6CC7" w:rsidRDefault="00FC6CC7" w:rsidP="00FC6CC7">
      <w:pPr>
        <w:pStyle w:val="ListParagraph"/>
        <w:numPr>
          <w:ilvl w:val="0"/>
          <w:numId w:val="3"/>
        </w:numPr>
      </w:pPr>
      <w:r w:rsidRPr="00136AF0">
        <w:t>Populate the initial Risk Register.</w:t>
      </w:r>
    </w:p>
    <w:p w14:paraId="3A293F45" w14:textId="77777777" w:rsidR="00FC6CC7" w:rsidRDefault="00FC6CC7" w:rsidP="00FC6CC7">
      <w:r w:rsidRPr="00136AF0">
        <w:t>Governance, Forward Planning and PED</w:t>
      </w:r>
    </w:p>
    <w:p w14:paraId="5B6D0C56" w14:textId="77777777" w:rsidR="00FC6CC7" w:rsidRDefault="00FC6CC7" w:rsidP="00FC6CC7">
      <w:pPr>
        <w:pStyle w:val="ListParagraph"/>
        <w:numPr>
          <w:ilvl w:val="0"/>
          <w:numId w:val="4"/>
        </w:numPr>
      </w:pPr>
      <w:r w:rsidRPr="00136AF0">
        <w:t>Configure repository governance.</w:t>
      </w:r>
    </w:p>
    <w:p w14:paraId="017F2A05" w14:textId="77777777" w:rsidR="00FC6CC7" w:rsidRDefault="00FC6CC7" w:rsidP="00FC6CC7">
      <w:pPr>
        <w:pStyle w:val="ListParagraph"/>
        <w:numPr>
          <w:ilvl w:val="0"/>
          <w:numId w:val="4"/>
        </w:numPr>
      </w:pPr>
      <w:r w:rsidRPr="00136AF0">
        <w:t>Establish the required Pull Request review process.</w:t>
      </w:r>
    </w:p>
    <w:p w14:paraId="067BAF14" w14:textId="77777777" w:rsidR="00FC6CC7" w:rsidRDefault="00FC6CC7" w:rsidP="00FC6CC7">
      <w:pPr>
        <w:pStyle w:val="ListParagraph"/>
        <w:numPr>
          <w:ilvl w:val="0"/>
          <w:numId w:val="4"/>
        </w:numPr>
      </w:pPr>
      <w:r w:rsidRPr="00136AF0">
        <w:t>Create the Forward Engineering Considerations Register.</w:t>
      </w:r>
    </w:p>
    <w:p w14:paraId="51F83AA7" w14:textId="77777777" w:rsidR="00FC6CC7" w:rsidRDefault="00FC6CC7" w:rsidP="00FC6CC7">
      <w:pPr>
        <w:pStyle w:val="ListParagraph"/>
        <w:numPr>
          <w:ilvl w:val="0"/>
          <w:numId w:val="4"/>
        </w:numPr>
      </w:pPr>
      <w:r w:rsidRPr="00136AF0">
        <w:t>Create the Engineering Decision Log.</w:t>
      </w:r>
    </w:p>
    <w:p w14:paraId="3AEEFA55" w14:textId="77777777" w:rsidR="00FC6CC7" w:rsidRDefault="00FC6CC7" w:rsidP="00FC6CC7">
      <w:pPr>
        <w:pStyle w:val="ListParagraph"/>
        <w:numPr>
          <w:ilvl w:val="0"/>
          <w:numId w:val="4"/>
        </w:numPr>
      </w:pPr>
      <w:r w:rsidRPr="00136AF0">
        <w:t>Establish the AI Usage Register.</w:t>
      </w:r>
    </w:p>
    <w:p w14:paraId="7D066B69" w14:textId="77777777" w:rsidR="00FC6CC7" w:rsidRDefault="00FC6CC7" w:rsidP="00FC6CC7">
      <w:pPr>
        <w:pStyle w:val="ListParagraph"/>
        <w:numPr>
          <w:ilvl w:val="0"/>
          <w:numId w:val="4"/>
        </w:numPr>
      </w:pPr>
      <w:r w:rsidRPr="00136AF0">
        <w:t>Integrate Milestone 1 artefacts into PED v1.0.</w:t>
      </w:r>
    </w:p>
    <w:p w14:paraId="7A53A7DB" w14:textId="77777777" w:rsidR="00FC6CC7" w:rsidRPr="00136AF0" w:rsidRDefault="00FC6CC7" w:rsidP="00FC6CC7">
      <w:pPr>
        <w:pStyle w:val="ListParagraph"/>
        <w:numPr>
          <w:ilvl w:val="0"/>
          <w:numId w:val="4"/>
        </w:numPr>
      </w:pPr>
      <w:r w:rsidRPr="00136AF0">
        <w:t>Prepare baseline review and sign-off evidence.</w:t>
      </w:r>
    </w:p>
    <w:p w14:paraId="765B818E" w14:textId="1947EE97" w:rsidR="00FC6CC7" w:rsidRDefault="00FC6CC7" w:rsidP="00FC6CC7">
      <w:pPr>
        <w:pStyle w:val="Heading2"/>
      </w:pPr>
      <w:r>
        <w:t>3</w:t>
      </w:r>
      <w:r>
        <w:t>.</w:t>
      </w:r>
      <w:r>
        <w:t xml:space="preserve"> </w:t>
      </w:r>
      <w:r w:rsidRPr="00110007">
        <w:t>Progressive Evidence</w:t>
      </w:r>
    </w:p>
    <w:p w14:paraId="2F860E50" w14:textId="77777777" w:rsidR="00FC6CC7" w:rsidRDefault="00FC6CC7" w:rsidP="00FC6CC7">
      <w:pPr>
        <w:rPr>
          <w:b/>
        </w:rPr>
      </w:pPr>
    </w:p>
    <w:p w14:paraId="44DFD1ED" w14:textId="77777777" w:rsidR="00FC6CC7" w:rsidRPr="00110007" w:rsidRDefault="00FC6CC7" w:rsidP="00FC6CC7">
      <w:pPr>
        <w:rPr>
          <w:bCs/>
          <w:lang w:val="en-ZA"/>
        </w:rPr>
      </w:pPr>
      <w:r w:rsidRPr="00110007">
        <w:rPr>
          <w:bCs/>
          <w:lang w:val="en-ZA"/>
        </w:rPr>
        <w:t>The team should update issues and related artefacts as work progresses.</w:t>
      </w:r>
    </w:p>
    <w:p w14:paraId="59855A25" w14:textId="77777777" w:rsidR="00FC6CC7" w:rsidRDefault="00FC6CC7" w:rsidP="00FC6CC7">
      <w:pPr>
        <w:rPr>
          <w:bCs/>
          <w:lang w:val="en-ZA"/>
        </w:rPr>
      </w:pPr>
      <w:r w:rsidRPr="00110007">
        <w:rPr>
          <w:bCs/>
          <w:lang w:val="en-ZA"/>
        </w:rPr>
        <w:t>Meaningful repository evidence may include:</w:t>
      </w:r>
    </w:p>
    <w:p w14:paraId="6BE0309B" w14:textId="77777777" w:rsidR="00FC6CC7" w:rsidRPr="00110007" w:rsidRDefault="00FC6CC7" w:rsidP="00FC6CC7">
      <w:pPr>
        <w:pStyle w:val="ListParagraph"/>
        <w:numPr>
          <w:ilvl w:val="0"/>
          <w:numId w:val="5"/>
        </w:numPr>
        <w:rPr>
          <w:bCs/>
          <w:lang w:val="en-ZA"/>
        </w:rPr>
      </w:pPr>
      <w:r w:rsidRPr="00110007">
        <w:rPr>
          <w:bCs/>
        </w:rPr>
        <w:t>Issue creation and assignment.</w:t>
      </w:r>
    </w:p>
    <w:p w14:paraId="12B58B1E" w14:textId="77777777" w:rsidR="00FC6CC7" w:rsidRPr="00110007" w:rsidRDefault="00FC6CC7" w:rsidP="00FC6CC7">
      <w:pPr>
        <w:pStyle w:val="ListParagraph"/>
        <w:numPr>
          <w:ilvl w:val="0"/>
          <w:numId w:val="5"/>
        </w:numPr>
        <w:rPr>
          <w:bCs/>
          <w:lang w:val="en-ZA"/>
        </w:rPr>
      </w:pPr>
      <w:r w:rsidRPr="00110007">
        <w:rPr>
          <w:bCs/>
        </w:rPr>
        <w:t>Branch creation.</w:t>
      </w:r>
    </w:p>
    <w:p w14:paraId="59A6CB73" w14:textId="77777777" w:rsidR="00FC6CC7" w:rsidRPr="00110007" w:rsidRDefault="00FC6CC7" w:rsidP="00FC6CC7">
      <w:pPr>
        <w:pStyle w:val="ListParagraph"/>
        <w:numPr>
          <w:ilvl w:val="0"/>
          <w:numId w:val="5"/>
        </w:numPr>
        <w:rPr>
          <w:bCs/>
          <w:lang w:val="en-ZA"/>
        </w:rPr>
      </w:pPr>
      <w:r w:rsidRPr="00110007">
        <w:rPr>
          <w:bCs/>
        </w:rPr>
        <w:t>Incremental commits.</w:t>
      </w:r>
    </w:p>
    <w:p w14:paraId="6ED7D48A" w14:textId="77777777" w:rsidR="00FC6CC7" w:rsidRPr="00110007" w:rsidRDefault="00FC6CC7" w:rsidP="00FC6CC7">
      <w:pPr>
        <w:pStyle w:val="ListParagraph"/>
        <w:numPr>
          <w:ilvl w:val="0"/>
          <w:numId w:val="5"/>
        </w:numPr>
        <w:rPr>
          <w:bCs/>
          <w:lang w:val="en-ZA"/>
        </w:rPr>
      </w:pPr>
      <w:r w:rsidRPr="00110007">
        <w:rPr>
          <w:bCs/>
        </w:rPr>
        <w:t>Pull Requests.</w:t>
      </w:r>
    </w:p>
    <w:p w14:paraId="6901A333" w14:textId="77777777" w:rsidR="00FC6CC7" w:rsidRPr="00110007" w:rsidRDefault="00FC6CC7" w:rsidP="00FC6CC7">
      <w:pPr>
        <w:pStyle w:val="ListParagraph"/>
        <w:numPr>
          <w:ilvl w:val="0"/>
          <w:numId w:val="5"/>
        </w:numPr>
        <w:rPr>
          <w:bCs/>
          <w:lang w:val="en-ZA"/>
        </w:rPr>
      </w:pPr>
      <w:r w:rsidRPr="00110007">
        <w:rPr>
          <w:bCs/>
        </w:rPr>
        <w:t>Peer reviews.</w:t>
      </w:r>
    </w:p>
    <w:p w14:paraId="7EDEB91C" w14:textId="77777777" w:rsidR="00FC6CC7" w:rsidRPr="00110007" w:rsidRDefault="00FC6CC7" w:rsidP="00FC6CC7">
      <w:pPr>
        <w:pStyle w:val="ListParagraph"/>
        <w:numPr>
          <w:ilvl w:val="0"/>
          <w:numId w:val="5"/>
        </w:numPr>
        <w:rPr>
          <w:bCs/>
          <w:lang w:val="en-ZA"/>
        </w:rPr>
      </w:pPr>
      <w:r w:rsidRPr="00110007">
        <w:rPr>
          <w:bCs/>
        </w:rPr>
        <w:t>Approval records.</w:t>
      </w:r>
    </w:p>
    <w:p w14:paraId="4170625B" w14:textId="77777777" w:rsidR="00FC6CC7" w:rsidRPr="00110007" w:rsidRDefault="00FC6CC7" w:rsidP="00FC6CC7">
      <w:pPr>
        <w:pStyle w:val="ListParagraph"/>
        <w:numPr>
          <w:ilvl w:val="0"/>
          <w:numId w:val="5"/>
        </w:numPr>
        <w:rPr>
          <w:bCs/>
          <w:lang w:val="en-ZA"/>
        </w:rPr>
      </w:pPr>
      <w:r w:rsidRPr="00110007">
        <w:rPr>
          <w:bCs/>
        </w:rPr>
        <w:t>Updates to controlled artefacts.</w:t>
      </w:r>
    </w:p>
    <w:p w14:paraId="0F7A0837" w14:textId="77777777" w:rsidR="00FC6CC7" w:rsidRPr="00110007" w:rsidRDefault="00FC6CC7" w:rsidP="00FC6CC7">
      <w:pPr>
        <w:pStyle w:val="ListParagraph"/>
        <w:numPr>
          <w:ilvl w:val="0"/>
          <w:numId w:val="5"/>
        </w:numPr>
        <w:rPr>
          <w:bCs/>
          <w:lang w:val="en-ZA"/>
        </w:rPr>
      </w:pPr>
      <w:r w:rsidRPr="00110007">
        <w:rPr>
          <w:bCs/>
        </w:rPr>
        <w:t>Issue closure after work has been completed.</w:t>
      </w:r>
    </w:p>
    <w:p w14:paraId="5799E093" w14:textId="77777777" w:rsidR="00FC6CC7" w:rsidRDefault="00FC6CC7" w:rsidP="00FC6CC7">
      <w:pPr>
        <w:rPr>
          <w:bCs/>
        </w:rPr>
      </w:pPr>
      <w:r w:rsidRPr="00110007">
        <w:rPr>
          <w:bCs/>
        </w:rPr>
        <w:t>The objective is to demonstrate an authentic engineering process rather than reconstructing project activity shortly before assessment.</w:t>
      </w:r>
    </w:p>
    <w:p w14:paraId="4D4CCBCA" w14:textId="77777777" w:rsidR="00FC6CC7" w:rsidRDefault="00FC6CC7"/>
    <w:sectPr w:rsidR="00FC6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347"/>
    <w:multiLevelType w:val="hybridMultilevel"/>
    <w:tmpl w:val="93EC3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74456E"/>
    <w:multiLevelType w:val="hybridMultilevel"/>
    <w:tmpl w:val="B3868D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912CF0"/>
    <w:multiLevelType w:val="hybridMultilevel"/>
    <w:tmpl w:val="83B2B8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F965901"/>
    <w:multiLevelType w:val="hybridMultilevel"/>
    <w:tmpl w:val="6882AE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3250647"/>
    <w:multiLevelType w:val="hybridMultilevel"/>
    <w:tmpl w:val="0C5C5F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00941640">
    <w:abstractNumId w:val="0"/>
  </w:num>
  <w:num w:numId="2" w16cid:durableId="1894004614">
    <w:abstractNumId w:val="4"/>
  </w:num>
  <w:num w:numId="3" w16cid:durableId="1280454432">
    <w:abstractNumId w:val="1"/>
  </w:num>
  <w:num w:numId="4" w16cid:durableId="505176074">
    <w:abstractNumId w:val="3"/>
  </w:num>
  <w:num w:numId="5" w16cid:durableId="162817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C7"/>
    <w:rsid w:val="00567196"/>
    <w:rsid w:val="00FC6C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948D"/>
  <w15:chartTrackingRefBased/>
  <w15:docId w15:val="{411235E9-19C4-467C-833F-3FA93E096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CC7"/>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FC6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CC7"/>
    <w:rPr>
      <w:rFonts w:eastAsiaTheme="majorEastAsia" w:cstheme="majorBidi"/>
      <w:color w:val="272727" w:themeColor="text1" w:themeTint="D8"/>
    </w:rPr>
  </w:style>
  <w:style w:type="paragraph" w:styleId="Title">
    <w:name w:val="Title"/>
    <w:basedOn w:val="Normal"/>
    <w:next w:val="Normal"/>
    <w:link w:val="TitleChar"/>
    <w:uiPriority w:val="10"/>
    <w:qFormat/>
    <w:rsid w:val="00FC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CC7"/>
    <w:pPr>
      <w:spacing w:before="160"/>
      <w:jc w:val="center"/>
    </w:pPr>
    <w:rPr>
      <w:i/>
      <w:iCs/>
      <w:color w:val="404040" w:themeColor="text1" w:themeTint="BF"/>
    </w:rPr>
  </w:style>
  <w:style w:type="character" w:customStyle="1" w:styleId="QuoteChar">
    <w:name w:val="Quote Char"/>
    <w:basedOn w:val="DefaultParagraphFont"/>
    <w:link w:val="Quote"/>
    <w:uiPriority w:val="29"/>
    <w:rsid w:val="00FC6CC7"/>
    <w:rPr>
      <w:i/>
      <w:iCs/>
      <w:color w:val="404040" w:themeColor="text1" w:themeTint="BF"/>
    </w:rPr>
  </w:style>
  <w:style w:type="paragraph" w:styleId="ListParagraph">
    <w:name w:val="List Paragraph"/>
    <w:basedOn w:val="Normal"/>
    <w:uiPriority w:val="34"/>
    <w:qFormat/>
    <w:rsid w:val="00FC6CC7"/>
    <w:pPr>
      <w:ind w:left="720"/>
      <w:contextualSpacing/>
    </w:pPr>
  </w:style>
  <w:style w:type="character" w:styleId="IntenseEmphasis">
    <w:name w:val="Intense Emphasis"/>
    <w:basedOn w:val="DefaultParagraphFont"/>
    <w:uiPriority w:val="21"/>
    <w:qFormat/>
    <w:rsid w:val="00FC6CC7"/>
    <w:rPr>
      <w:i/>
      <w:iCs/>
      <w:color w:val="0F4761" w:themeColor="accent1" w:themeShade="BF"/>
    </w:rPr>
  </w:style>
  <w:style w:type="paragraph" w:styleId="IntenseQuote">
    <w:name w:val="Intense Quote"/>
    <w:basedOn w:val="Normal"/>
    <w:next w:val="Normal"/>
    <w:link w:val="IntenseQuoteChar"/>
    <w:uiPriority w:val="30"/>
    <w:qFormat/>
    <w:rsid w:val="00FC6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CC7"/>
    <w:rPr>
      <w:i/>
      <w:iCs/>
      <w:color w:val="0F4761" w:themeColor="accent1" w:themeShade="BF"/>
    </w:rPr>
  </w:style>
  <w:style w:type="character" w:styleId="IntenseReference">
    <w:name w:val="Intense Reference"/>
    <w:basedOn w:val="DefaultParagraphFont"/>
    <w:uiPriority w:val="32"/>
    <w:qFormat/>
    <w:rsid w:val="00FC6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Armando Rentroia</dc:creator>
  <cp:keywords/>
  <dc:description/>
  <cp:lastModifiedBy>Marco Armando Rentroia</cp:lastModifiedBy>
  <cp:revision>1</cp:revision>
  <dcterms:created xsi:type="dcterms:W3CDTF">2026-09-09T19:17:00Z</dcterms:created>
  <dcterms:modified xsi:type="dcterms:W3CDTF">2026-09-09T19:18:00Z</dcterms:modified>
</cp:coreProperties>
</file>