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8D329" w14:textId="2FFE185A" w:rsidR="004A3845" w:rsidRDefault="00693280" w:rsidP="00693280">
      <w:pPr>
        <w:pStyle w:val="1"/>
      </w:pPr>
      <w:r>
        <w:t>S</w:t>
      </w:r>
      <w:r>
        <w:rPr>
          <w:rFonts w:hint="eastAsia"/>
        </w:rPr>
        <w:t>tructs</w:t>
      </w:r>
      <w:r>
        <w:t>2</w:t>
      </w:r>
    </w:p>
    <w:p w14:paraId="41F90B8A" w14:textId="0A3C749E" w:rsidR="00693280" w:rsidRDefault="00693280" w:rsidP="00693280"/>
    <w:p w14:paraId="4C528FD0" w14:textId="7D68BA30" w:rsidR="00693280" w:rsidRDefault="00693280" w:rsidP="00693280">
      <w:pPr>
        <w:pStyle w:val="2"/>
      </w:pPr>
      <w:r>
        <w:t>&lt;include/&gt;</w:t>
      </w:r>
    </w:p>
    <w:p w14:paraId="35BBBC99" w14:textId="725F990B" w:rsidR="00693280" w:rsidRDefault="00693280" w:rsidP="00693280">
      <w:r>
        <w:rPr>
          <w:rFonts w:hint="eastAsia"/>
        </w:rPr>
        <w:t>在分模块开发的时候，有时候每一个人写的Structs</w:t>
      </w:r>
      <w:r>
        <w:t>.xml</w:t>
      </w:r>
      <w:r>
        <w:rPr>
          <w:rFonts w:hint="eastAsia"/>
        </w:rPr>
        <w:t>的名称是不一样的，所以需要主配置文件对该文件进行一个合并加载</w:t>
      </w:r>
    </w:p>
    <w:p w14:paraId="587F2FF5" w14:textId="7286FE4F" w:rsidR="00693280" w:rsidRDefault="00693280" w:rsidP="00693280">
      <w:pPr>
        <w:rPr>
          <w:color w:val="FF0000"/>
        </w:rPr>
      </w:pPr>
      <w:r w:rsidRPr="00693280">
        <w:rPr>
          <w:rFonts w:hint="eastAsia"/>
          <w:color w:val="FF0000"/>
        </w:rPr>
        <w:t>&lt;</w:t>
      </w:r>
      <w:r w:rsidRPr="00693280">
        <w:rPr>
          <w:color w:val="FF0000"/>
        </w:rPr>
        <w:t>include  file=”*.*.*.xml”/&gt;</w:t>
      </w:r>
    </w:p>
    <w:p w14:paraId="3FD7231F" w14:textId="3B6B3102" w:rsidR="00693280" w:rsidRDefault="00693280" w:rsidP="00693280">
      <w:pPr>
        <w:rPr>
          <w:color w:val="FF0000"/>
        </w:rPr>
      </w:pPr>
    </w:p>
    <w:p w14:paraId="1A43DDEA" w14:textId="3B4F6D84" w:rsidR="00693280" w:rsidRDefault="00693280" w:rsidP="00693280">
      <w:pPr>
        <w:pStyle w:val="2"/>
      </w:pPr>
      <w:r>
        <w:t>Action</w:t>
      </w:r>
      <w:r>
        <w:rPr>
          <w:rFonts w:hint="eastAsia"/>
        </w:rPr>
        <w:t>的写法</w:t>
      </w:r>
    </w:p>
    <w:p w14:paraId="71293971" w14:textId="2A39AD94" w:rsidR="00693280" w:rsidRDefault="00411F8C" w:rsidP="00693280">
      <w:r>
        <w:rPr>
          <w:rFonts w:hint="eastAsia"/>
        </w:rPr>
        <w:t>实现接口的方式：i</w:t>
      </w:r>
      <w:r>
        <w:t>mpelement action</w:t>
      </w:r>
    </w:p>
    <w:p w14:paraId="3BA07369" w14:textId="50D3223F" w:rsidR="00411F8C" w:rsidRDefault="00411F8C" w:rsidP="00693280">
      <w:r>
        <w:rPr>
          <w:rFonts w:hint="eastAsia"/>
        </w:rPr>
        <w:t>提供了几个常量值：</w:t>
      </w:r>
    </w:p>
    <w:p w14:paraId="4ED5B103" w14:textId="02F7B56D" w:rsidR="00411F8C" w:rsidRDefault="00411F8C" w:rsidP="00693280">
      <w:r>
        <w:t>S</w:t>
      </w:r>
      <w:r>
        <w:rPr>
          <w:rFonts w:hint="eastAsia"/>
        </w:rPr>
        <w:t>uccess：</w:t>
      </w:r>
    </w:p>
    <w:p w14:paraId="73F7C726" w14:textId="4C5E823E" w:rsidR="00411F8C" w:rsidRDefault="00411F8C" w:rsidP="00693280">
      <w:r>
        <w:t>E</w:t>
      </w:r>
      <w:r>
        <w:rPr>
          <w:rFonts w:hint="eastAsia"/>
        </w:rPr>
        <w:t>rror：</w:t>
      </w:r>
    </w:p>
    <w:p w14:paraId="60B74FAD" w14:textId="0E0FB8B3" w:rsidR="00411F8C" w:rsidRDefault="00411F8C" w:rsidP="00693280">
      <w:r>
        <w:t>L</w:t>
      </w:r>
      <w:r>
        <w:rPr>
          <w:rFonts w:hint="eastAsia"/>
        </w:rPr>
        <w:t>ogin：登陆出错，跳转到登陆页面</w:t>
      </w:r>
    </w:p>
    <w:p w14:paraId="3237BEF7" w14:textId="35EE4DB4" w:rsidR="00411F8C" w:rsidRDefault="00411F8C" w:rsidP="00693280">
      <w:r>
        <w:t>I</w:t>
      </w:r>
      <w:r>
        <w:rPr>
          <w:rFonts w:hint="eastAsia"/>
        </w:rPr>
        <w:t>nput：表单校验出错</w:t>
      </w:r>
    </w:p>
    <w:p w14:paraId="1071EF9D" w14:textId="1227B947" w:rsidR="00411F8C" w:rsidRDefault="00411F8C" w:rsidP="00693280">
      <w:r>
        <w:t>N</w:t>
      </w:r>
      <w:r>
        <w:rPr>
          <w:rFonts w:hint="eastAsia"/>
        </w:rPr>
        <w:t>one：不跳转</w:t>
      </w:r>
    </w:p>
    <w:p w14:paraId="18FB85D4" w14:textId="74D704E0" w:rsidR="00411F8C" w:rsidRDefault="00411F8C" w:rsidP="00693280">
      <w:r>
        <w:rPr>
          <w:rFonts w:hint="eastAsia"/>
        </w:rPr>
        <w:t>实现接口2的方式：implement</w:t>
      </w:r>
      <w:r>
        <w:t xml:space="preserve"> actionsupport</w:t>
      </w:r>
    </w:p>
    <w:p w14:paraId="77E30B0B" w14:textId="3033D394" w:rsidR="00411F8C" w:rsidRDefault="00411F8C" w:rsidP="00693280">
      <w:r>
        <w:rPr>
          <w:rFonts w:hint="eastAsia"/>
        </w:rPr>
        <w:t>该接口提供了许多支持的功能</w:t>
      </w:r>
    </w:p>
    <w:p w14:paraId="4F489A86" w14:textId="45B94088" w:rsidR="008C52F4" w:rsidRDefault="008C52F4" w:rsidP="008C52F4">
      <w:pPr>
        <w:pStyle w:val="2"/>
      </w:pPr>
      <w:r>
        <w:t>A</w:t>
      </w:r>
      <w:r>
        <w:rPr>
          <w:rFonts w:hint="eastAsia"/>
        </w:rPr>
        <w:t>ction的访问</w:t>
      </w:r>
    </w:p>
    <w:p w14:paraId="6EED8522" w14:textId="0837CD7A" w:rsidR="008C52F4" w:rsidRDefault="008C52F4" w:rsidP="008C52F4">
      <w:r>
        <w:rPr>
          <w:rFonts w:hint="eastAsia"/>
        </w:rPr>
        <w:t>1通过方法的方式访问</w:t>
      </w:r>
      <w:r w:rsidR="003D6DF7">
        <w:rPr>
          <w:rFonts w:hint="eastAsia"/>
        </w:rPr>
        <w:t>：method指定，但是太繁琐</w:t>
      </w:r>
    </w:p>
    <w:p w14:paraId="5FD28833" w14:textId="44E5E319" w:rsidR="003D6DF7" w:rsidRDefault="003D6DF7" w:rsidP="008C52F4">
      <w:r>
        <w:rPr>
          <w:rFonts w:hint="eastAsia"/>
        </w:rPr>
        <w:t>2通过通配符的方式访问：</w:t>
      </w:r>
    </w:p>
    <w:p w14:paraId="42461E02" w14:textId="156B24FA" w:rsidR="003D6DF7" w:rsidRDefault="003D6DF7" w:rsidP="008C52F4">
      <w:r>
        <w:rPr>
          <w:rFonts w:hint="eastAsia"/>
        </w:rPr>
        <w:t>例如：</w:t>
      </w:r>
    </w:p>
    <w:p w14:paraId="4A765333" w14:textId="7E10F7A6" w:rsidR="003D6DF7" w:rsidRDefault="003D6DF7" w:rsidP="008C52F4">
      <w:r>
        <w:rPr>
          <w:rFonts w:hint="eastAsia"/>
        </w:rPr>
        <w:t>&lt;</w:t>
      </w:r>
      <w:r>
        <w:t>action name=”*_*” class=”xxx.{1}” method=”{2}”/&gt;</w:t>
      </w:r>
    </w:p>
    <w:p w14:paraId="5F57EE78" w14:textId="3267C079" w:rsidR="003D6DF7" w:rsidRDefault="003D6DF7" w:rsidP="008C52F4">
      <w:r>
        <w:rPr>
          <w:rFonts w:hint="eastAsia"/>
        </w:rPr>
        <w:t>*</w:t>
      </w:r>
      <w:r>
        <w:t xml:space="preserve">_* </w:t>
      </w:r>
      <w:r>
        <w:rPr>
          <w:rFonts w:hint="eastAsia"/>
        </w:rPr>
        <w:t>分别代表着通配符 {</w:t>
      </w:r>
      <w:r>
        <w:t>1</w:t>
      </w:r>
      <w:r>
        <w:rPr>
          <w:rFonts w:hint="eastAsia"/>
        </w:rPr>
        <w:t>}，{</w:t>
      </w:r>
      <w:r>
        <w:t>2</w:t>
      </w:r>
      <w:r>
        <w:rPr>
          <w:rFonts w:hint="eastAsia"/>
        </w:rPr>
        <w:t>}</w:t>
      </w:r>
    </w:p>
    <w:p w14:paraId="514FB5BA" w14:textId="12B6BBE0" w:rsidR="003D6DF7" w:rsidRDefault="003D6DF7" w:rsidP="008C52F4">
      <w:r>
        <w:rPr>
          <w:rFonts w:hint="eastAsia"/>
        </w:rPr>
        <w:t>例如URL：/</w:t>
      </w:r>
      <w:r>
        <w:t xml:space="preserve">product_find.action 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}=product</w:t>
      </w:r>
      <w:r>
        <w:t xml:space="preserve"> </w:t>
      </w:r>
      <w:r>
        <w:rPr>
          <w:rFonts w:hint="eastAsia"/>
        </w:rPr>
        <w:t>{</w:t>
      </w:r>
      <w:r>
        <w:t>2</w:t>
      </w:r>
      <w:r>
        <w:rPr>
          <w:rFonts w:hint="eastAsia"/>
        </w:rPr>
        <w:t>}=find</w:t>
      </w:r>
    </w:p>
    <w:p w14:paraId="07522F49" w14:textId="76ECABC1" w:rsidR="005A069B" w:rsidRDefault="005A069B" w:rsidP="008C52F4"/>
    <w:p w14:paraId="7085F9B4" w14:textId="6CA6F5C7" w:rsidR="005A069B" w:rsidRDefault="005A069B" w:rsidP="005A069B">
      <w:pPr>
        <w:pStyle w:val="1"/>
      </w:pPr>
      <w:r>
        <w:t>Struts</w:t>
      </w:r>
      <w:r>
        <w:rPr>
          <w:rFonts w:hint="eastAsia"/>
        </w:rPr>
        <w:t>和Servlet的api解耦合</w:t>
      </w:r>
    </w:p>
    <w:p w14:paraId="5C2FB213" w14:textId="77961D68" w:rsidR="005A069B" w:rsidRDefault="005A069B" w:rsidP="005A069B">
      <w:r>
        <w:rPr>
          <w:rFonts w:hint="eastAsia"/>
        </w:rPr>
        <w:t>方式一：</w:t>
      </w:r>
    </w:p>
    <w:p w14:paraId="54F3080E" w14:textId="3485726F" w:rsidR="005A069B" w:rsidRDefault="005A069B" w:rsidP="005A069B">
      <w:r>
        <w:rPr>
          <w:rFonts w:hint="eastAsia"/>
        </w:rPr>
        <w:t>解耦合方式：我们看不到request对象，就可以进行传递。实现原理用的是actioncontext对象进行的整合</w:t>
      </w:r>
    </w:p>
    <w:p w14:paraId="7E83D35A" w14:textId="2F03AF59" w:rsidR="005A069B" w:rsidRDefault="00CF0DEC" w:rsidP="005A069B">
      <w:r>
        <w:rPr>
          <w:noProof/>
        </w:rPr>
        <w:lastRenderedPageBreak/>
        <w:drawing>
          <wp:inline distT="0" distB="0" distL="0" distR="0" wp14:anchorId="6CBB5934" wp14:editId="2BE86396">
            <wp:extent cx="5274310" cy="4091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方式二：</w:t>
      </w:r>
    </w:p>
    <w:p w14:paraId="3B6AB1CA" w14:textId="7807489A" w:rsidR="00CF0DEC" w:rsidRDefault="00CF0DEC" w:rsidP="005A069B">
      <w:r>
        <w:rPr>
          <w:rFonts w:hint="eastAsia"/>
        </w:rPr>
        <w:t>用Servlet</w:t>
      </w:r>
      <w:r w:rsidR="000D0550">
        <w:rPr>
          <w:rFonts w:hint="eastAsia"/>
        </w:rPr>
        <w:t>ActionContext对象进行实例出request的对象。</w:t>
      </w:r>
    </w:p>
    <w:p w14:paraId="4A792525" w14:textId="44C34556" w:rsidR="000D0550" w:rsidRDefault="000D0550" w:rsidP="005A069B">
      <w:r>
        <w:rPr>
          <w:rFonts w:hint="eastAsia"/>
        </w:rPr>
        <w:t>这样就能够把request的域对象继续获取到了</w:t>
      </w:r>
    </w:p>
    <w:p w14:paraId="1247CEE9" w14:textId="4B53E485" w:rsidR="000D0550" w:rsidRDefault="000D0550" w:rsidP="005A069B">
      <w:r>
        <w:rPr>
          <w:noProof/>
        </w:rPr>
        <w:drawing>
          <wp:inline distT="0" distB="0" distL="0" distR="0" wp14:anchorId="1A026AE4" wp14:editId="219B1C9D">
            <wp:extent cx="5274310" cy="3204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这样既能够获取数据，又能够操作方法</w:t>
      </w:r>
    </w:p>
    <w:p w14:paraId="6C728DC4" w14:textId="5ECF55AB" w:rsidR="000D0550" w:rsidRDefault="000D0550" w:rsidP="005A069B">
      <w:r>
        <w:rPr>
          <w:rFonts w:hint="eastAsia"/>
        </w:rPr>
        <w:t>方式三：</w:t>
      </w:r>
    </w:p>
    <w:p w14:paraId="531657AA" w14:textId="2E767684" w:rsidR="000D0550" w:rsidRDefault="000D0550" w:rsidP="005A069B">
      <w:r>
        <w:rPr>
          <w:rFonts w:hint="eastAsia"/>
        </w:rPr>
        <w:t>接口注入的方式</w:t>
      </w:r>
      <w:r w:rsidR="007C3A2A">
        <w:rPr>
          <w:rFonts w:hint="eastAsia"/>
        </w:rPr>
        <w:t>：实现 ServletRequestAware</w:t>
      </w:r>
      <w:r w:rsidR="007C3A2A">
        <w:t xml:space="preserve"> </w:t>
      </w:r>
      <w:r w:rsidR="007C3A2A">
        <w:rPr>
          <w:rFonts w:hint="eastAsia"/>
        </w:rPr>
        <w:t>，ServletContextAware，ServletResponseAware</w:t>
      </w:r>
    </w:p>
    <w:p w14:paraId="11AD7CF3" w14:textId="40FBED33" w:rsidR="007C3A2A" w:rsidRDefault="007C3A2A" w:rsidP="007C3A2A">
      <w:pPr>
        <w:pStyle w:val="1"/>
      </w:pPr>
      <w:r>
        <w:rPr>
          <w:rFonts w:hint="eastAsia"/>
        </w:rPr>
        <w:lastRenderedPageBreak/>
        <w:t>关于模式：</w:t>
      </w:r>
    </w:p>
    <w:p w14:paraId="1BC7A2FC" w14:textId="294687B0" w:rsidR="007C3A2A" w:rsidRDefault="007C3A2A" w:rsidP="005A069B">
      <w:r>
        <w:rPr>
          <w:rFonts w:hint="eastAsia"/>
        </w:rPr>
        <w:t>Servlet是单例的，多个程序访问同一个Servlet只会创建一个Servlet实例，会出现线程问题</w:t>
      </w:r>
    </w:p>
    <w:p w14:paraId="11D02DC7" w14:textId="60ECAAD0" w:rsidR="007C3A2A" w:rsidRDefault="007C3A2A" w:rsidP="005A069B">
      <w:r>
        <w:t>A</w:t>
      </w:r>
      <w:r>
        <w:rPr>
          <w:rFonts w:hint="eastAsia"/>
        </w:rPr>
        <w:t>ction是多例的，多个程序访问同一个action会创建多个Servlet实例，不会出现线程问题</w:t>
      </w:r>
    </w:p>
    <w:p w14:paraId="7261D6E9" w14:textId="489E3BA4" w:rsidR="007C3A2A" w:rsidRDefault="007C3A2A" w:rsidP="005A069B">
      <w:r>
        <w:rPr>
          <w:rFonts w:hint="eastAsia"/>
        </w:rPr>
        <w:t>所以，对于成员变量，问题action不用考虑安全问题</w:t>
      </w:r>
    </w:p>
    <w:p w14:paraId="7962D512" w14:textId="5F951337" w:rsidR="007C3A2A" w:rsidRDefault="007C3A2A" w:rsidP="005A069B"/>
    <w:p w14:paraId="750F1299" w14:textId="4E759160" w:rsidR="007C3A2A" w:rsidRDefault="007C3A2A" w:rsidP="007C3A2A">
      <w:pPr>
        <w:pStyle w:val="1"/>
      </w:pPr>
      <w:r>
        <w:rPr>
          <w:rFonts w:hint="eastAsia"/>
        </w:rPr>
        <w:t>结果页面的配置：</w:t>
      </w:r>
    </w:p>
    <w:p w14:paraId="0F56F256" w14:textId="4A6AC8F9" w:rsidR="007C3A2A" w:rsidRDefault="007C3A2A" w:rsidP="005A069B">
      <w:r>
        <w:rPr>
          <w:rFonts w:hint="eastAsia"/>
        </w:rPr>
        <w:t>默认采用的转发的形式，对页面进行一个转发操作；</w:t>
      </w:r>
    </w:p>
    <w:p w14:paraId="7DACDAD6" w14:textId="15369518" w:rsidR="007C3A2A" w:rsidRDefault="007C3A2A" w:rsidP="005A069B">
      <w:r>
        <w:rPr>
          <w:rFonts w:hint="eastAsia"/>
        </w:rPr>
        <w:t>全局结果页面：在包中的配置一次，其他的在这个包中所有的action只要返回了这个值，都可以跳转到这个页面。</w:t>
      </w:r>
      <w:r w:rsidR="000425C6">
        <w:rPr>
          <w:noProof/>
        </w:rPr>
        <w:drawing>
          <wp:inline distT="0" distB="0" distL="0" distR="0" wp14:anchorId="4984F6FB" wp14:editId="15BD2B66">
            <wp:extent cx="5274310" cy="23914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6433" w14:textId="7FFE97DC" w:rsidR="000425C6" w:rsidRDefault="000425C6" w:rsidP="005A069B">
      <w:r>
        <w:rPr>
          <w:rFonts w:hint="eastAsia"/>
        </w:rPr>
        <w:t xml:space="preserve">逻辑视图“success”对应了实际视图 </w:t>
      </w:r>
      <w:r>
        <w:t>/jsp/success.jsp</w:t>
      </w:r>
    </w:p>
    <w:p w14:paraId="6514D36C" w14:textId="2D7419C1" w:rsidR="000425C6" w:rsidRDefault="00666336" w:rsidP="00666336">
      <w:pPr>
        <w:pStyle w:val="1"/>
      </w:pPr>
      <w:r>
        <w:rPr>
          <w:rFonts w:hint="eastAsia"/>
        </w:rPr>
        <w:t>数据封装</w:t>
      </w:r>
    </w:p>
    <w:p w14:paraId="5A0CDC74" w14:textId="777850CC" w:rsidR="00666336" w:rsidRDefault="00666336" w:rsidP="00666336">
      <w:r>
        <w:rPr>
          <w:rFonts w:hint="eastAsia"/>
        </w:rPr>
        <w:t>三种数据封装的方式：Struts是一个web层面的框架，它本身就提供了数据封装的功能</w:t>
      </w:r>
    </w:p>
    <w:p w14:paraId="5DC0AAED" w14:textId="6BEFCBA8" w:rsidR="00666336" w:rsidRPr="00666336" w:rsidRDefault="00666336" w:rsidP="00666336">
      <w:pPr>
        <w:pStyle w:val="2"/>
        <w:rPr>
          <w:rFonts w:hint="eastAsia"/>
        </w:rPr>
      </w:pPr>
      <w:r>
        <w:rPr>
          <w:rFonts w:hint="eastAsia"/>
        </w:rPr>
        <w:t>属性驱动：提供set，get方法</w:t>
      </w:r>
    </w:p>
    <w:p w14:paraId="2152DF33" w14:textId="6964C9C4" w:rsidR="00666336" w:rsidRDefault="00666336" w:rsidP="00666336">
      <w:pPr>
        <w:pStyle w:val="3"/>
      </w:pPr>
      <w:r>
        <w:rPr>
          <w:rFonts w:hint="eastAsia"/>
        </w:rPr>
        <w:t>方式一</w:t>
      </w:r>
    </w:p>
    <w:p w14:paraId="5A9D4708" w14:textId="57906CF9" w:rsidR="00666336" w:rsidRDefault="00F917A5" w:rsidP="00666336">
      <w:r>
        <w:rPr>
          <w:rFonts w:hint="eastAsia"/>
        </w:rPr>
        <w:t>属性驱动提供setget方法：</w:t>
      </w:r>
    </w:p>
    <w:p w14:paraId="5AB173DB" w14:textId="4CAABD20" w:rsidR="00F917A5" w:rsidRDefault="00F917A5" w:rsidP="00666336">
      <w:r>
        <w:rPr>
          <w:rFonts w:hint="eastAsia"/>
        </w:rPr>
        <w:t>属性类： 提供set，get方法</w:t>
      </w:r>
    </w:p>
    <w:p w14:paraId="4D265A01" w14:textId="665E9C60" w:rsidR="00F917A5" w:rsidRDefault="00F917A5" w:rsidP="00666336">
      <w:r>
        <w:t>A</w:t>
      </w:r>
      <w:r>
        <w:rPr>
          <w:rFonts w:hint="eastAsia"/>
        </w:rPr>
        <w:t>ction类：提供set，get方法</w:t>
      </w:r>
    </w:p>
    <w:p w14:paraId="56A1F2AE" w14:textId="62F619FF" w:rsidR="00F917A5" w:rsidRDefault="00F917A5" w:rsidP="00666336">
      <w:r>
        <w:lastRenderedPageBreak/>
        <w:t>J</w:t>
      </w:r>
      <w:r>
        <w:rPr>
          <w:rFonts w:hint="eastAsia"/>
        </w:rPr>
        <w:t>sp：form表单提交数据</w:t>
      </w:r>
    </w:p>
    <w:p w14:paraId="16502A6D" w14:textId="546C6954" w:rsidR="00F917A5" w:rsidRPr="00666336" w:rsidRDefault="00F917A5" w:rsidP="00666336">
      <w:pPr>
        <w:rPr>
          <w:rFonts w:hint="eastAsia"/>
        </w:rPr>
      </w:pPr>
      <w:r>
        <w:rPr>
          <w:rFonts w:hint="eastAsia"/>
        </w:rPr>
        <w:t>这样action可以接受到form提交的数据了 ，并且，Struts已经为我们提供了数据类型转换了</w:t>
      </w:r>
    </w:p>
    <w:p w14:paraId="4632B9A2" w14:textId="66AF6225" w:rsidR="00666336" w:rsidRDefault="00666336" w:rsidP="00666336">
      <w:pPr>
        <w:pStyle w:val="3"/>
      </w:pPr>
      <w:r>
        <w:rPr>
          <w:rFonts w:hint="eastAsia"/>
        </w:rPr>
        <w:t>方式二</w:t>
      </w:r>
      <w:r w:rsidR="00F917A5">
        <w:rPr>
          <w:rFonts w:hint="eastAsia"/>
        </w:rPr>
        <w:t>：页面提供表达式的方式</w:t>
      </w:r>
    </w:p>
    <w:p w14:paraId="715506FF" w14:textId="1BD480C1" w:rsidR="00F917A5" w:rsidRDefault="00F917A5" w:rsidP="00F917A5">
      <w:r>
        <w:rPr>
          <w:rFonts w:hint="eastAsia"/>
        </w:rPr>
        <w:t>在页面中为数据封装提供表达式</w:t>
      </w:r>
    </w:p>
    <w:p w14:paraId="425C2E6D" w14:textId="429EA8DA" w:rsidR="00F917A5" w:rsidRDefault="00F917A5" w:rsidP="00F917A5">
      <w:r>
        <w:rPr>
          <w:rFonts w:hint="eastAsia"/>
        </w:rPr>
        <w:t>Action类：</w:t>
      </w:r>
    </w:p>
    <w:p w14:paraId="5BC08BFC" w14:textId="2FFE5B6A" w:rsidR="00F917A5" w:rsidRDefault="00F917A5" w:rsidP="00F917A5">
      <w:r>
        <w:tab/>
      </w:r>
      <w:r>
        <w:rPr>
          <w:rFonts w:hint="eastAsia"/>
        </w:rPr>
        <w:t>提供私有对象User：</w:t>
      </w:r>
    </w:p>
    <w:p w14:paraId="4C05D071" w14:textId="335F52C1" w:rsidR="00F917A5" w:rsidRDefault="00F917A5" w:rsidP="00F917A5">
      <w:r>
        <w:tab/>
      </w:r>
      <w:r>
        <w:rPr>
          <w:rFonts w:hint="eastAsia"/>
        </w:rPr>
        <w:t>提供User的set和get方法：</w:t>
      </w:r>
    </w:p>
    <w:p w14:paraId="6AF686A9" w14:textId="5F2680B1" w:rsidR="00F917A5" w:rsidRDefault="00F917A5" w:rsidP="00F917A5">
      <w:r>
        <w:tab/>
      </w:r>
      <w:r>
        <w:rPr>
          <w:rFonts w:hint="eastAsia"/>
        </w:rPr>
        <w:t>提供execute</w:t>
      </w:r>
      <w:r>
        <w:t>()</w:t>
      </w:r>
      <w:r>
        <w:rPr>
          <w:rFonts w:hint="eastAsia"/>
        </w:rPr>
        <w:t>方法：</w:t>
      </w:r>
    </w:p>
    <w:p w14:paraId="6323FCFD" w14:textId="26BDD85A" w:rsidR="00F917A5" w:rsidRDefault="00F917A5" w:rsidP="00F917A5">
      <w:r>
        <w:t>J</w:t>
      </w:r>
      <w:r>
        <w:rPr>
          <w:rFonts w:hint="eastAsia"/>
        </w:rPr>
        <w:t>sp：</w:t>
      </w:r>
    </w:p>
    <w:p w14:paraId="5C21C1A5" w14:textId="3027D8BB" w:rsidR="00F917A5" w:rsidRPr="00F917A5" w:rsidRDefault="00F917A5" w:rsidP="00F917A5">
      <w:pPr>
        <w:rPr>
          <w:rFonts w:hint="eastAsia"/>
        </w:rPr>
      </w:pPr>
      <w:r>
        <w:tab/>
      </w:r>
      <w:r>
        <w:rPr>
          <w:rFonts w:hint="eastAsia"/>
        </w:rPr>
        <w:t>表单n</w:t>
      </w:r>
      <w:r>
        <w:t>ame=”user.username”</w:t>
      </w:r>
    </w:p>
    <w:p w14:paraId="1E00624F" w14:textId="3D68861B" w:rsidR="00666336" w:rsidRDefault="00666336" w:rsidP="00666336">
      <w:pPr>
        <w:pStyle w:val="2"/>
      </w:pPr>
      <w:r>
        <w:rPr>
          <w:rFonts w:hint="eastAsia"/>
        </w:rPr>
        <w:t>模型驱动</w:t>
      </w:r>
      <w:r w:rsidR="00741257">
        <w:rPr>
          <w:rFonts w:hint="eastAsia"/>
        </w:rPr>
        <w:t>:采用模型驱动的方式（最常用）</w:t>
      </w:r>
    </w:p>
    <w:p w14:paraId="6DED888E" w14:textId="1B7F7BB0" w:rsidR="00741257" w:rsidRDefault="00741257" w:rsidP="00741257">
      <w:r>
        <w:rPr>
          <w:rFonts w:hint="eastAsia"/>
        </w:rPr>
        <w:t>我们如果学过spring，那么我们这里的模型就是mvc中的mode，可以自动封装实体数据</w:t>
      </w:r>
    </w:p>
    <w:p w14:paraId="04B8D620" w14:textId="1011E794" w:rsidR="00741257" w:rsidRDefault="00741257" w:rsidP="00741257">
      <w:r>
        <w:rPr>
          <w:rFonts w:hint="eastAsia"/>
        </w:rPr>
        <w:t>方式：</w:t>
      </w:r>
    </w:p>
    <w:p w14:paraId="19EDCB6B" w14:textId="2D9B8C34" w:rsidR="00741257" w:rsidRDefault="00741257" w:rsidP="00741257">
      <w:r>
        <w:rPr>
          <w:rFonts w:hint="eastAsia"/>
        </w:rPr>
        <w:t>页面：普通方式</w:t>
      </w:r>
    </w:p>
    <w:p w14:paraId="435E8214" w14:textId="66AFA3AB" w:rsidR="00741257" w:rsidRDefault="00741257" w:rsidP="00741257">
      <w:r>
        <w:rPr>
          <w:rFonts w:hint="eastAsia"/>
        </w:rPr>
        <w:t>编写action：实现 ModelDriven&lt;</w:t>
      </w:r>
      <w:r>
        <w:t>User&gt;</w:t>
      </w:r>
    </w:p>
    <w:p w14:paraId="289D3AC5" w14:textId="2943A844" w:rsidR="00741257" w:rsidRPr="00741257" w:rsidRDefault="00741257" w:rsidP="00741257">
      <w:r w:rsidRPr="00741257">
        <w:t>Private User user=new User();</w:t>
      </w:r>
    </w:p>
    <w:p w14:paraId="239AFDCA" w14:textId="77777777" w:rsidR="00741257" w:rsidRPr="00741257" w:rsidRDefault="00741257" w:rsidP="00741257"/>
    <w:p w14:paraId="06BBDE15" w14:textId="1BEE8A7D" w:rsidR="00741257" w:rsidRPr="00741257" w:rsidRDefault="00741257" w:rsidP="00741257">
      <w:r w:rsidRPr="00741257">
        <w:t>Public User getModel(){</w:t>
      </w:r>
    </w:p>
    <w:p w14:paraId="675E45AB" w14:textId="7B26D60C" w:rsidR="00741257" w:rsidRPr="00741257" w:rsidRDefault="00741257" w:rsidP="00741257">
      <w:r w:rsidRPr="00741257">
        <w:t>Return user;</w:t>
      </w:r>
    </w:p>
    <w:p w14:paraId="703B55CE" w14:textId="2F57B7F3" w:rsidR="00741257" w:rsidRPr="00741257" w:rsidRDefault="00741257" w:rsidP="00741257">
      <w:r w:rsidRPr="00741257">
        <w:rPr>
          <w:rFonts w:hint="eastAsia"/>
        </w:rPr>
        <w:t>}</w:t>
      </w:r>
    </w:p>
    <w:p w14:paraId="5E993AA1" w14:textId="445DE59B" w:rsidR="00666336" w:rsidRDefault="00666336" w:rsidP="00666336"/>
    <w:p w14:paraId="613E5555" w14:textId="5F1359D9" w:rsidR="00741257" w:rsidRDefault="00A72BBF" w:rsidP="00A72BBF">
      <w:pPr>
        <w:pStyle w:val="1"/>
      </w:pPr>
      <w:r>
        <w:t>I</w:t>
      </w:r>
      <w:r>
        <w:rPr>
          <w:rFonts w:hint="eastAsia"/>
        </w:rPr>
        <w:t>nput逻辑视图的配置</w:t>
      </w:r>
    </w:p>
    <w:p w14:paraId="046AB3FA" w14:textId="2530E7CF" w:rsidR="00A72BBF" w:rsidRDefault="00A72BBF" w:rsidP="00A72BBF">
      <w:r>
        <w:rPr>
          <w:rFonts w:hint="eastAsia"/>
        </w:rPr>
        <w:t>默认栈下的拦截器都会依次执行</w:t>
      </w:r>
    </w:p>
    <w:p w14:paraId="6039C23E" w14:textId="1F24BDAC" w:rsidR="00CE6D05" w:rsidRDefault="00CE6D05" w:rsidP="00CE6D05">
      <w:pPr>
        <w:pStyle w:val="1"/>
      </w:pPr>
      <w:r>
        <w:rPr>
          <w:rFonts w:hint="eastAsia"/>
        </w:rPr>
        <w:t>O</w:t>
      </w:r>
      <w:r>
        <w:t>GNL</w:t>
      </w:r>
      <w:r>
        <w:rPr>
          <w:rFonts w:hint="eastAsia"/>
        </w:rPr>
        <w:t>和值栈</w:t>
      </w:r>
    </w:p>
    <w:p w14:paraId="5F8D3A43" w14:textId="7E1029FC" w:rsidR="00CE6D05" w:rsidRPr="00CE6D05" w:rsidRDefault="00CE6D05" w:rsidP="00CE6D05">
      <w:pPr>
        <w:rPr>
          <w:rFonts w:hint="eastAsia"/>
        </w:rPr>
      </w:pPr>
      <w:r>
        <w:t>Ognl</w:t>
      </w:r>
      <w:r>
        <w:rPr>
          <w:rFonts w:hint="eastAsia"/>
        </w:rPr>
        <w:t>：对象图导航语言，是一种功能强大的开源表达式语言，使用这种表达式语言。可以存取java对象的任意属性</w:t>
      </w:r>
      <w:bookmarkStart w:id="0" w:name="_GoBack"/>
      <w:bookmarkEnd w:id="0"/>
    </w:p>
    <w:sectPr w:rsidR="00CE6D05" w:rsidRPr="00CE6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17D3C" w14:textId="77777777" w:rsidR="002810C1" w:rsidRDefault="002810C1" w:rsidP="00693280">
      <w:r>
        <w:separator/>
      </w:r>
    </w:p>
  </w:endnote>
  <w:endnote w:type="continuationSeparator" w:id="0">
    <w:p w14:paraId="226F64DB" w14:textId="77777777" w:rsidR="002810C1" w:rsidRDefault="002810C1" w:rsidP="00693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9B0FF" w14:textId="77777777" w:rsidR="002810C1" w:rsidRDefault="002810C1" w:rsidP="00693280">
      <w:r>
        <w:separator/>
      </w:r>
    </w:p>
  </w:footnote>
  <w:footnote w:type="continuationSeparator" w:id="0">
    <w:p w14:paraId="7BCB3D56" w14:textId="77777777" w:rsidR="002810C1" w:rsidRDefault="002810C1" w:rsidP="006932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A5"/>
    <w:rsid w:val="000425C6"/>
    <w:rsid w:val="000D0550"/>
    <w:rsid w:val="002810C1"/>
    <w:rsid w:val="003D6DF7"/>
    <w:rsid w:val="00411F8C"/>
    <w:rsid w:val="004A3845"/>
    <w:rsid w:val="005977A5"/>
    <w:rsid w:val="005A069B"/>
    <w:rsid w:val="00666336"/>
    <w:rsid w:val="00693280"/>
    <w:rsid w:val="00741257"/>
    <w:rsid w:val="00786958"/>
    <w:rsid w:val="007C3A2A"/>
    <w:rsid w:val="008C52F4"/>
    <w:rsid w:val="00A72BBF"/>
    <w:rsid w:val="00CE6D05"/>
    <w:rsid w:val="00CF0DEC"/>
    <w:rsid w:val="00F9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CE181"/>
  <w15:chartTrackingRefBased/>
  <w15:docId w15:val="{572AC771-9A29-49E1-AA18-03E61D96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32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32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63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28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32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932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6663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663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6336"/>
    <w:rPr>
      <w:b/>
      <w:bCs/>
      <w:sz w:val="32"/>
      <w:szCs w:val="32"/>
    </w:rPr>
  </w:style>
  <w:style w:type="paragraph" w:styleId="a9">
    <w:name w:val="No Spacing"/>
    <w:uiPriority w:val="1"/>
    <w:qFormat/>
    <w:rsid w:val="0074125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F6D09-B985-4AAF-9997-B276807DB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HongB</dc:creator>
  <cp:keywords/>
  <dc:description/>
  <cp:lastModifiedBy>W HongB</cp:lastModifiedBy>
  <cp:revision>3</cp:revision>
  <dcterms:created xsi:type="dcterms:W3CDTF">2019-12-01T08:24:00Z</dcterms:created>
  <dcterms:modified xsi:type="dcterms:W3CDTF">2019-12-01T14:18:00Z</dcterms:modified>
</cp:coreProperties>
</file>