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ol6ikabnugfg" w:id="0"/>
    <w:bookmarkEnd w:id="0"/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dixj17hgvlhe" w:id="1"/>
      <w:bookmarkEnd w:id="1"/>
      <w:r w:rsidDel="00000000" w:rsidR="00000000" w:rsidRPr="00000000">
        <w:rPr>
          <w:rtl w:val="0"/>
        </w:rPr>
        <w:t xml:space="preserve">Use Case: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:Пользователь: as user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(**UC1**\nПосмотреть оценку товара) as view_product_rating #aliceblue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(**UC2**\nПосмотреть отзывы\n в карточке товара) as skim_product_reviews #aliceblue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(**UC3**\nПосмотреть отзывы\n на странице отзывов товара) as view_product_reviews #aliceblue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(**UC4**\nСортировать отзывы) as sort #aliceblue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(**UC6**\nПролистать отзывы) as paging #aliceblue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view_product_reviews ..&gt; sort :include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view_product_reviews ..&gt; paging :include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(**UC5**\nПосмотреть вложение отзыва) as look_files_product_reviews #aliceblue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user --&gt; skim_product_reviews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user --&gt; view_product_rating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skim_product_reviews &lt;.. view_product_reviews :extend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view_product_rating&lt;.. view_product_reviews :extend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view_product_reviews &lt;.. look_files_product_reviews :extend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skim_product_reviews &lt;.. look_files_product_reviews :extend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(**UC7**\nСоздать новый отзыв) as create_new_review #palegreen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(**UC8**\nДобавить вложения) as add_files_to_review #palegreen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(**UC9**\nРедактировать отзыв) as edit_review #palegreen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(**UC10**\nИзменить вложения) as edit_files_in_review #palegreen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(**UC11**\nУдалить отзыв) as delete_review #palegreen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user --&gt; create_new_review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user  --&gt; edit_review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create_new_review &lt;.. add_files_to_review :extend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edit_review &lt;.. edit_files_in_review :extend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edit_review &lt;.. delete_review :extend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@enduml</w:t>
      </w:r>
    </w:p>
    <w:bookmarkStart w:colFirst="0" w:colLast="0" w:name="vmewfkyevwyi" w:id="2"/>
    <w:bookmarkEnd w:id="2"/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vj45brhqshtv" w:id="3"/>
      <w:bookmarkEnd w:id="3"/>
      <w:r w:rsidDel="00000000" w:rsidR="00000000" w:rsidRPr="00000000">
        <w:rPr>
          <w:rtl w:val="0"/>
        </w:rPr>
        <w:t xml:space="preserve">Словарь данных: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skinparam linetype ortho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entity ОценкаПродукта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 ID продукта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Средняя оценка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Количество отзывов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entity ОтзывыНаПродукт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 ID отзыва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 ID пользователя &lt;&lt;FK&gt;&gt;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 ID продукта &lt;&lt;FK&gt;&gt;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 Оценка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*Дата создания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*Дата редактирования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Анонимность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Комментарий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entity Вложение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 UUID файла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 ID отзыва &lt;&lt;FK&gt;&gt;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 ID загрузившего пользователя &lt;&lt;FK&gt;&gt;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 Иконка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 MIMEtype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 Дата загрузки файла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Пользовательское имя файла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Фото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Ссылка на видео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ОтзывыНаПродукт ||--o{ Вложение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ОтзывыНаПродукт }o-down-|| ОценкаПродукта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