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C18" w:rsidRDefault="00F54A51">
      <w:pPr>
        <w:jc w:val="center"/>
        <w:rPr>
          <w:b/>
          <w:sz w:val="32"/>
        </w:rPr>
      </w:pPr>
      <w:bookmarkStart w:id="0" w:name="OLE_LINK7"/>
      <w:bookmarkStart w:id="1" w:name="OLE_LINK8"/>
      <w:r>
        <w:rPr>
          <w:rFonts w:hint="eastAsia"/>
          <w:b/>
          <w:sz w:val="32"/>
        </w:rPr>
        <w:t>实验十二：树莓派平台</w:t>
      </w:r>
      <w:r>
        <w:rPr>
          <w:rFonts w:hint="eastAsia"/>
          <w:b/>
          <w:sz w:val="32"/>
        </w:rPr>
        <w:t>-------</w:t>
      </w:r>
      <w:r>
        <w:rPr>
          <w:rFonts w:hint="eastAsia"/>
          <w:b/>
          <w:sz w:val="32"/>
        </w:rPr>
        <w:t>上位机控制智能小车综合实验</w:t>
      </w:r>
    </w:p>
    <w:p w:rsidR="00131C18" w:rsidRDefault="00131C18">
      <w:pPr>
        <w:rPr>
          <w:bCs/>
          <w:sz w:val="32"/>
        </w:rPr>
      </w:pPr>
    </w:p>
    <w:p w:rsidR="00131C18" w:rsidRDefault="00F54A51">
      <w:pPr>
        <w:rPr>
          <w:bCs/>
          <w:sz w:val="28"/>
          <w:szCs w:val="21"/>
        </w:rPr>
      </w:pPr>
      <w:r>
        <w:rPr>
          <w:rFonts w:hint="eastAsia"/>
          <w:bCs/>
          <w:sz w:val="28"/>
          <w:szCs w:val="21"/>
        </w:rPr>
        <w:t>一．上位机介绍</w:t>
      </w:r>
    </w:p>
    <w:p w:rsidR="00131C18" w:rsidRDefault="00F54A51">
      <w:pPr>
        <w:rPr>
          <w:bCs/>
          <w:sz w:val="24"/>
          <w:szCs w:val="20"/>
        </w:rPr>
      </w:pPr>
      <w:r>
        <w:rPr>
          <w:rFonts w:hint="eastAsia"/>
          <w:bCs/>
          <w:sz w:val="24"/>
          <w:szCs w:val="20"/>
        </w:rPr>
        <w:t>打开本次实验文档下的</w:t>
      </w:r>
      <w:r>
        <w:rPr>
          <w:rFonts w:hint="eastAsia"/>
          <w:bCs/>
          <w:sz w:val="24"/>
          <w:szCs w:val="20"/>
        </w:rPr>
        <w:t>YahBoom.exe</w:t>
      </w:r>
      <w:r>
        <w:rPr>
          <w:rFonts w:hint="eastAsia"/>
          <w:bCs/>
          <w:sz w:val="24"/>
          <w:szCs w:val="20"/>
        </w:rPr>
        <w:t>上位机程序会出现如下界面：</w:t>
      </w:r>
    </w:p>
    <w:p w:rsidR="00131C18" w:rsidRDefault="00F54A51">
      <w:pPr>
        <w:rPr>
          <w:bCs/>
          <w:sz w:val="24"/>
          <w:szCs w:val="20"/>
        </w:rPr>
      </w:pPr>
      <w:r>
        <w:rPr>
          <w:rFonts w:hint="eastAsia"/>
          <w:bCs/>
          <w:noProof/>
          <w:sz w:val="24"/>
          <w:szCs w:val="20"/>
        </w:rPr>
        <w:drawing>
          <wp:inline distT="0" distB="0" distL="114300" distR="114300">
            <wp:extent cx="5269865" cy="4576445"/>
            <wp:effectExtent l="0" t="0" r="6985" b="14605"/>
            <wp:docPr id="2" name="图片 2" descr="2017-09-01_10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9-01_1030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18" w:rsidRDefault="00F54A51">
      <w:pPr>
        <w:rPr>
          <w:bCs/>
          <w:sz w:val="24"/>
          <w:szCs w:val="20"/>
        </w:rPr>
      </w:pPr>
      <w:r>
        <w:rPr>
          <w:rFonts w:hint="eastAsia"/>
          <w:bCs/>
          <w:sz w:val="24"/>
          <w:szCs w:val="20"/>
        </w:rPr>
        <w:t>接下来会出现上位机主界面：</w:t>
      </w:r>
    </w:p>
    <w:p w:rsidR="00131C18" w:rsidRDefault="00F54A51">
      <w:pPr>
        <w:rPr>
          <w:b/>
          <w:sz w:val="32"/>
        </w:rPr>
      </w:pPr>
      <w:r>
        <w:rPr>
          <w:rFonts w:hint="eastAsia"/>
          <w:b/>
          <w:noProof/>
          <w:sz w:val="32"/>
        </w:rPr>
        <w:lastRenderedPageBreak/>
        <w:drawing>
          <wp:inline distT="0" distB="0" distL="114300" distR="114300">
            <wp:extent cx="5262245" cy="2771775"/>
            <wp:effectExtent l="0" t="0" r="14605" b="9525"/>
            <wp:docPr id="19" name="图片 19" descr="2017-08-12_17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7-08-12_1724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18" w:rsidRDefault="00F54A51">
      <w:pPr>
        <w:rPr>
          <w:bCs/>
          <w:sz w:val="24"/>
          <w:szCs w:val="20"/>
        </w:rPr>
      </w:pPr>
      <w:r>
        <w:rPr>
          <w:rFonts w:hint="eastAsia"/>
          <w:bCs/>
          <w:sz w:val="24"/>
          <w:szCs w:val="20"/>
        </w:rPr>
        <w:t>选择串口号和串口传输的速度：</w:t>
      </w:r>
    </w:p>
    <w:p w:rsidR="00131C18" w:rsidRDefault="00F54A51">
      <w:pPr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114300" distR="114300">
            <wp:extent cx="4333240" cy="2761615"/>
            <wp:effectExtent l="0" t="0" r="10160" b="635"/>
            <wp:docPr id="20" name="图片 20" descr="2017-08-12_17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7-08-12_1734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bookmarkEnd w:id="0"/>
    <w:bookmarkEnd w:id="1"/>
    <w:p w:rsidR="00131C18" w:rsidRDefault="00F54A5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当右下角出现如下界面代表串口打开成功！</w:t>
      </w:r>
    </w:p>
    <w:p w:rsidR="00131C18" w:rsidRDefault="00F54A5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noProof/>
          <w:sz w:val="24"/>
          <w:szCs w:val="28"/>
        </w:rPr>
        <w:drawing>
          <wp:inline distT="0" distB="0" distL="114300" distR="114300">
            <wp:extent cx="2505075" cy="1295400"/>
            <wp:effectExtent l="0" t="0" r="9525" b="0"/>
            <wp:docPr id="21" name="图片 21" descr="2017-08-12_17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17-08-12_1738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18" w:rsidRDefault="00F54A51">
      <w:pPr>
        <w:jc w:val="left"/>
        <w:rPr>
          <w:rFonts w:asciiTheme="minorEastAsia" w:hAnsiTheme="minorEastAsia" w:cstheme="minorEastAsia"/>
          <w:color w:val="C00000"/>
          <w:sz w:val="24"/>
          <w:szCs w:val="28"/>
        </w:rPr>
      </w:pPr>
      <w:r>
        <w:rPr>
          <w:rFonts w:asciiTheme="minorEastAsia" w:hAnsiTheme="minorEastAsia" w:cstheme="minorEastAsia" w:hint="eastAsia"/>
          <w:color w:val="C00000"/>
          <w:sz w:val="24"/>
          <w:szCs w:val="28"/>
        </w:rPr>
        <w:t>注：这里的波特率选择为</w:t>
      </w:r>
      <w:r>
        <w:rPr>
          <w:rFonts w:asciiTheme="minorEastAsia" w:hAnsiTheme="minorEastAsia" w:cstheme="minorEastAsia" w:hint="eastAsia"/>
          <w:color w:val="C00000"/>
          <w:sz w:val="24"/>
          <w:szCs w:val="28"/>
        </w:rPr>
        <w:t>9600.</w:t>
      </w: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960F9B">
      <w:pPr>
        <w:jc w:val="left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第二种方法是通过TCP通信。</w:t>
      </w:r>
    </w:p>
    <w:p w:rsidR="00960F9B" w:rsidRPr="00960F9B" w:rsidRDefault="00960F9B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/>
          <w:noProof/>
          <w:sz w:val="24"/>
          <w:szCs w:val="28"/>
        </w:rPr>
        <w:lastRenderedPageBreak/>
        <w:drawing>
          <wp:inline distT="0" distB="0" distL="0" distR="0">
            <wp:extent cx="5199380" cy="92519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C18" w:rsidRDefault="008F17AD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第二行是走TCP通信的。</w:t>
      </w: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F54A5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二：实验介绍</w:t>
      </w:r>
    </w:p>
    <w:p w:rsidR="00131C18" w:rsidRDefault="00131C18">
      <w:pPr>
        <w:ind w:firstLineChars="200" w:firstLine="480"/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F54A51">
      <w:pPr>
        <w:ind w:firstLineChars="200" w:firstLine="480"/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本次实验我们采用的是上位机控制小车的运功，同时小车传感器将采集的信息发送给我们的上位机显示出来。主要是上位机通过串口发送串口指令来控制小车的前进，后退，左转，右转，停止，左旋，右旋，以及舵机的任意角度的控制，还有七彩灯的控制，灭火，鸣笛，小车的加速，减速。</w:t>
      </w:r>
    </w:p>
    <w:p w:rsidR="00131C18" w:rsidRDefault="00F54A51">
      <w:pPr>
        <w:ind w:firstLineChars="200" w:firstLine="480"/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同时将小车上的传感器采集到的电池电量，</w:t>
      </w:r>
      <w:r>
        <w:rPr>
          <w:rFonts w:asciiTheme="minorEastAsia" w:hAnsiTheme="minorEastAsia" w:cstheme="minorEastAsia" w:hint="eastAsia"/>
          <w:sz w:val="24"/>
          <w:szCs w:val="28"/>
        </w:rPr>
        <w:t>4</w:t>
      </w:r>
      <w:r>
        <w:rPr>
          <w:rFonts w:asciiTheme="minorEastAsia" w:hAnsiTheme="minorEastAsia" w:cstheme="minorEastAsia" w:hint="eastAsia"/>
          <w:sz w:val="24"/>
          <w:szCs w:val="28"/>
        </w:rPr>
        <w:t>路巡线传感器的状态，</w:t>
      </w:r>
      <w:r>
        <w:rPr>
          <w:rFonts w:asciiTheme="minorEastAsia" w:hAnsiTheme="minorEastAsia" w:cstheme="minorEastAsia" w:hint="eastAsia"/>
          <w:sz w:val="24"/>
          <w:szCs w:val="28"/>
        </w:rPr>
        <w:t>2</w:t>
      </w:r>
      <w:r>
        <w:rPr>
          <w:rFonts w:asciiTheme="minorEastAsia" w:hAnsiTheme="minorEastAsia" w:cstheme="minorEastAsia" w:hint="eastAsia"/>
          <w:sz w:val="24"/>
          <w:szCs w:val="28"/>
        </w:rPr>
        <w:t>路红外避障传感器的状态，</w:t>
      </w:r>
      <w:r>
        <w:rPr>
          <w:rFonts w:asciiTheme="minorEastAsia" w:hAnsiTheme="minorEastAsia" w:cstheme="minorEastAsia" w:hint="eastAsia"/>
          <w:sz w:val="24"/>
          <w:szCs w:val="28"/>
        </w:rPr>
        <w:t>2</w:t>
      </w:r>
      <w:r>
        <w:rPr>
          <w:rFonts w:asciiTheme="minorEastAsia" w:hAnsiTheme="minorEastAsia" w:cstheme="minorEastAsia" w:hint="eastAsia"/>
          <w:sz w:val="24"/>
          <w:szCs w:val="28"/>
        </w:rPr>
        <w:t>路寻光传感器的状态，颜色传感器的灰度值，超声波所测的距离通过串口传输实时显示在上位机的界面上。</w:t>
      </w:r>
    </w:p>
    <w:p w:rsidR="00131C18" w:rsidRDefault="00131C18">
      <w:pPr>
        <w:ind w:firstLineChars="200" w:firstLine="480"/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F54A51">
      <w:pPr>
        <w:ind w:firstLineChars="200" w:firstLine="480"/>
        <w:jc w:val="left"/>
        <w:rPr>
          <w:rFonts w:asciiTheme="minorEastAsia" w:hAnsiTheme="minorEastAsia" w:cstheme="minorEastAsia"/>
          <w:b/>
          <w:bCs/>
          <w:color w:val="C00000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注意：本节实验会用到串口，而硬件串口已经分配给树莓派</w:t>
      </w:r>
      <w:r>
        <w:rPr>
          <w:rFonts w:asciiTheme="minorEastAsia" w:hAnsiTheme="minorEastAsia" w:cstheme="minorEastAsia" w:hint="eastAsia"/>
          <w:sz w:val="24"/>
          <w:szCs w:val="28"/>
        </w:rPr>
        <w:t>3</w:t>
      </w:r>
      <w:r>
        <w:rPr>
          <w:rFonts w:asciiTheme="minorEastAsia" w:hAnsiTheme="minorEastAsia" w:cstheme="minorEastAsia" w:hint="eastAsia"/>
          <w:sz w:val="24"/>
          <w:szCs w:val="28"/>
        </w:rPr>
        <w:t>的蓝牙在使用，</w:t>
      </w:r>
      <w:r>
        <w:rPr>
          <w:rFonts w:asciiTheme="minorEastAsia" w:hAnsiTheme="minorEastAsia" w:cstheme="minorEastAsia" w:hint="eastAsia"/>
          <w:sz w:val="24"/>
          <w:szCs w:val="28"/>
        </w:rPr>
        <w:t>所以我们需要关闭蓝牙串口，开启硬件串口。具体见文档</w:t>
      </w:r>
      <w:r>
        <w:rPr>
          <w:rFonts w:asciiTheme="minorEastAsia" w:hAnsiTheme="minorEastAsia" w:cstheme="minorEastAsia" w:hint="eastAsia"/>
          <w:b/>
          <w:bCs/>
          <w:color w:val="C00000"/>
          <w:sz w:val="24"/>
          <w:szCs w:val="28"/>
        </w:rPr>
        <w:t>树莓派</w:t>
      </w:r>
      <w:r>
        <w:rPr>
          <w:rFonts w:asciiTheme="minorEastAsia" w:hAnsiTheme="minorEastAsia" w:cstheme="minorEastAsia" w:hint="eastAsia"/>
          <w:b/>
          <w:bCs/>
          <w:color w:val="C00000"/>
          <w:sz w:val="24"/>
          <w:szCs w:val="28"/>
        </w:rPr>
        <w:t>3</w:t>
      </w:r>
      <w:r>
        <w:rPr>
          <w:rFonts w:asciiTheme="minorEastAsia" w:hAnsiTheme="minorEastAsia" w:cstheme="minorEastAsia" w:hint="eastAsia"/>
          <w:b/>
          <w:bCs/>
          <w:color w:val="C00000"/>
          <w:sz w:val="24"/>
          <w:szCs w:val="28"/>
        </w:rPr>
        <w:t>串口使用问题的解决办法。</w:t>
      </w:r>
    </w:p>
    <w:p w:rsidR="00131C18" w:rsidRDefault="00131C18">
      <w:pPr>
        <w:ind w:firstLineChars="100" w:firstLine="241"/>
        <w:jc w:val="left"/>
        <w:rPr>
          <w:rFonts w:asciiTheme="minorEastAsia" w:hAnsiTheme="minorEastAsia" w:cstheme="minorEastAsia"/>
          <w:b/>
          <w:bCs/>
          <w:color w:val="C00000"/>
          <w:sz w:val="24"/>
          <w:szCs w:val="28"/>
        </w:rPr>
      </w:pPr>
    </w:p>
    <w:p w:rsidR="00131C18" w:rsidRDefault="00F54A5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三．程序代码</w:t>
      </w: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F54A51">
      <w:pPr>
        <w:ind w:firstLineChars="200" w:firstLine="480"/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详细程序代码见源文件。</w:t>
      </w: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F54A51"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输入：</w:t>
      </w:r>
    </w:p>
    <w:p w:rsidR="00131C18" w:rsidRDefault="00F54A51">
      <w:pPr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gcc master_system_control.c -o master_system_control -lwiringPi -lpthread</w:t>
      </w:r>
    </w:p>
    <w:p w:rsidR="00131C18" w:rsidRDefault="00F54A51">
      <w:pPr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./master_system_control</w:t>
      </w: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F54A51">
      <w:r>
        <w:rPr>
          <w:rFonts w:hint="eastAsia"/>
        </w:rPr>
        <w:t>接着另开一个终端</w:t>
      </w:r>
    </w:p>
    <w:p w:rsidR="00131C18" w:rsidRDefault="00F54A51">
      <w:r>
        <w:rPr>
          <w:rFonts w:hint="eastAsia"/>
        </w:rPr>
        <w:t>./initpin.sh</w:t>
      </w:r>
      <w:r>
        <w:rPr>
          <w:rFonts w:hint="eastAsia"/>
        </w:rPr>
        <w:t>初始化引脚。</w:t>
      </w: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131C18">
      <w:pPr>
        <w:jc w:val="left"/>
        <w:rPr>
          <w:rFonts w:asciiTheme="minorEastAsia" w:hAnsiTheme="minorEastAsia" w:cstheme="minorEastAsia"/>
          <w:sz w:val="24"/>
          <w:szCs w:val="28"/>
        </w:rPr>
      </w:pPr>
    </w:p>
    <w:p w:rsidR="00131C18" w:rsidRDefault="00131C18">
      <w:pPr>
        <w:rPr>
          <w:sz w:val="28"/>
          <w:szCs w:val="32"/>
        </w:rPr>
      </w:pPr>
    </w:p>
    <w:p w:rsidR="00131C18" w:rsidRDefault="00131C18">
      <w:pPr>
        <w:rPr>
          <w:sz w:val="28"/>
          <w:szCs w:val="32"/>
        </w:rPr>
      </w:pPr>
    </w:p>
    <w:p w:rsidR="00131C18" w:rsidRDefault="00131C18">
      <w:pPr>
        <w:rPr>
          <w:sz w:val="28"/>
          <w:szCs w:val="32"/>
        </w:rPr>
      </w:pPr>
    </w:p>
    <w:p w:rsidR="00131C18" w:rsidRDefault="00131C18">
      <w:pPr>
        <w:rPr>
          <w:sz w:val="28"/>
          <w:szCs w:val="32"/>
        </w:rPr>
      </w:pPr>
    </w:p>
    <w:p w:rsidR="00131C18" w:rsidRDefault="00131C18">
      <w:pPr>
        <w:rPr>
          <w:sz w:val="28"/>
          <w:szCs w:val="32"/>
        </w:rPr>
      </w:pPr>
    </w:p>
    <w:p w:rsidR="00131C18" w:rsidRDefault="00131C18">
      <w:pPr>
        <w:rPr>
          <w:sz w:val="28"/>
          <w:szCs w:val="32"/>
        </w:rPr>
      </w:pPr>
    </w:p>
    <w:p w:rsidR="00131C18" w:rsidRDefault="00131C18">
      <w:pPr>
        <w:rPr>
          <w:sz w:val="28"/>
          <w:szCs w:val="32"/>
        </w:rPr>
      </w:pPr>
    </w:p>
    <w:p w:rsidR="00131C18" w:rsidRDefault="00131C18">
      <w:pPr>
        <w:rPr>
          <w:sz w:val="28"/>
          <w:szCs w:val="32"/>
        </w:rPr>
      </w:pPr>
    </w:p>
    <w:p w:rsidR="00131C18" w:rsidRDefault="00131C18">
      <w:pPr>
        <w:rPr>
          <w:sz w:val="28"/>
          <w:szCs w:val="32"/>
        </w:rPr>
      </w:pPr>
    </w:p>
    <w:p w:rsidR="00131C18" w:rsidRDefault="00131C18"/>
    <w:p w:rsidR="00131C18" w:rsidRDefault="00131C18"/>
    <w:p w:rsidR="00131C18" w:rsidRDefault="00131C18"/>
    <w:sectPr w:rsidR="00131C18" w:rsidSect="00131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A51" w:rsidRDefault="00F54A51" w:rsidP="00960F9B">
      <w:r>
        <w:separator/>
      </w:r>
    </w:p>
  </w:endnote>
  <w:endnote w:type="continuationSeparator" w:id="1">
    <w:p w:rsidR="00F54A51" w:rsidRDefault="00F54A51" w:rsidP="00960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A51" w:rsidRDefault="00F54A51" w:rsidP="00960F9B">
      <w:r>
        <w:separator/>
      </w:r>
    </w:p>
  </w:footnote>
  <w:footnote w:type="continuationSeparator" w:id="1">
    <w:p w:rsidR="00F54A51" w:rsidRDefault="00F54A51" w:rsidP="00960F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C18"/>
    <w:rsid w:val="00131C18"/>
    <w:rsid w:val="008F17AD"/>
    <w:rsid w:val="00960F9B"/>
    <w:rsid w:val="00F54A51"/>
    <w:rsid w:val="01163BAB"/>
    <w:rsid w:val="01942EA2"/>
    <w:rsid w:val="01D977F5"/>
    <w:rsid w:val="06966E01"/>
    <w:rsid w:val="06A66881"/>
    <w:rsid w:val="06AD2215"/>
    <w:rsid w:val="08FD687F"/>
    <w:rsid w:val="09AD7A87"/>
    <w:rsid w:val="0A763ED3"/>
    <w:rsid w:val="0CEA2224"/>
    <w:rsid w:val="0DB57865"/>
    <w:rsid w:val="11AF0D4F"/>
    <w:rsid w:val="11B92B60"/>
    <w:rsid w:val="13036D9B"/>
    <w:rsid w:val="142705B3"/>
    <w:rsid w:val="158F73B8"/>
    <w:rsid w:val="18193A7A"/>
    <w:rsid w:val="184058AF"/>
    <w:rsid w:val="18D80A7B"/>
    <w:rsid w:val="190F4BCB"/>
    <w:rsid w:val="1A412A6B"/>
    <w:rsid w:val="1B29316D"/>
    <w:rsid w:val="1DE912DE"/>
    <w:rsid w:val="1FAF1F5E"/>
    <w:rsid w:val="20001C44"/>
    <w:rsid w:val="2039516F"/>
    <w:rsid w:val="22FB0FAF"/>
    <w:rsid w:val="2346220A"/>
    <w:rsid w:val="23CD0CF6"/>
    <w:rsid w:val="24784E49"/>
    <w:rsid w:val="24F130F4"/>
    <w:rsid w:val="25562F36"/>
    <w:rsid w:val="26851524"/>
    <w:rsid w:val="26B86F53"/>
    <w:rsid w:val="26BB0C0F"/>
    <w:rsid w:val="26C25080"/>
    <w:rsid w:val="28074AB7"/>
    <w:rsid w:val="284B10AC"/>
    <w:rsid w:val="2A392F49"/>
    <w:rsid w:val="2BB63703"/>
    <w:rsid w:val="2D6164A3"/>
    <w:rsid w:val="2E310007"/>
    <w:rsid w:val="2ECB5EFD"/>
    <w:rsid w:val="31F55036"/>
    <w:rsid w:val="32210F3E"/>
    <w:rsid w:val="32C838B0"/>
    <w:rsid w:val="34847FBC"/>
    <w:rsid w:val="350E666E"/>
    <w:rsid w:val="360A40E4"/>
    <w:rsid w:val="38614435"/>
    <w:rsid w:val="38E057EE"/>
    <w:rsid w:val="3AD44409"/>
    <w:rsid w:val="3BCA531B"/>
    <w:rsid w:val="3BE46DE1"/>
    <w:rsid w:val="3D5E4EAC"/>
    <w:rsid w:val="3F014A6E"/>
    <w:rsid w:val="3FC7135A"/>
    <w:rsid w:val="3FF81D07"/>
    <w:rsid w:val="403739B9"/>
    <w:rsid w:val="40EB69D9"/>
    <w:rsid w:val="42EA2EDC"/>
    <w:rsid w:val="43493662"/>
    <w:rsid w:val="43E825A1"/>
    <w:rsid w:val="442253C1"/>
    <w:rsid w:val="45494851"/>
    <w:rsid w:val="45F85FC6"/>
    <w:rsid w:val="462C6DEB"/>
    <w:rsid w:val="47B9509E"/>
    <w:rsid w:val="489F3AB3"/>
    <w:rsid w:val="49DD7E54"/>
    <w:rsid w:val="4C4E4319"/>
    <w:rsid w:val="4C5C2E70"/>
    <w:rsid w:val="4D1036E5"/>
    <w:rsid w:val="4D543534"/>
    <w:rsid w:val="4EC7521D"/>
    <w:rsid w:val="4F6E3446"/>
    <w:rsid w:val="521B3647"/>
    <w:rsid w:val="530F7E8A"/>
    <w:rsid w:val="561209BC"/>
    <w:rsid w:val="56725872"/>
    <w:rsid w:val="59C52AC4"/>
    <w:rsid w:val="5A161BF1"/>
    <w:rsid w:val="5DD72EF5"/>
    <w:rsid w:val="5E5B750D"/>
    <w:rsid w:val="5FA87947"/>
    <w:rsid w:val="64101455"/>
    <w:rsid w:val="65DD174C"/>
    <w:rsid w:val="65F215F9"/>
    <w:rsid w:val="6616276E"/>
    <w:rsid w:val="66847F8A"/>
    <w:rsid w:val="69A76244"/>
    <w:rsid w:val="6A84132B"/>
    <w:rsid w:val="6AA47436"/>
    <w:rsid w:val="6D1F03C4"/>
    <w:rsid w:val="6DA145FF"/>
    <w:rsid w:val="6DC009F6"/>
    <w:rsid w:val="6DE13A41"/>
    <w:rsid w:val="6F517824"/>
    <w:rsid w:val="6FA93042"/>
    <w:rsid w:val="7075593E"/>
    <w:rsid w:val="70B4307C"/>
    <w:rsid w:val="754C63AE"/>
    <w:rsid w:val="75C46351"/>
    <w:rsid w:val="77363ABC"/>
    <w:rsid w:val="773C190E"/>
    <w:rsid w:val="778263AE"/>
    <w:rsid w:val="78235212"/>
    <w:rsid w:val="78390566"/>
    <w:rsid w:val="7A4D6A9C"/>
    <w:rsid w:val="7AC90563"/>
    <w:rsid w:val="7D893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1C1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60F9B"/>
    <w:rPr>
      <w:sz w:val="18"/>
      <w:szCs w:val="18"/>
    </w:rPr>
  </w:style>
  <w:style w:type="character" w:customStyle="1" w:styleId="Char">
    <w:name w:val="批注框文本 Char"/>
    <w:basedOn w:val="a0"/>
    <w:link w:val="a3"/>
    <w:rsid w:val="00960F9B"/>
    <w:rPr>
      <w:kern w:val="2"/>
      <w:sz w:val="18"/>
      <w:szCs w:val="18"/>
    </w:rPr>
  </w:style>
  <w:style w:type="paragraph" w:styleId="a4">
    <w:name w:val="header"/>
    <w:basedOn w:val="a"/>
    <w:link w:val="Char0"/>
    <w:rsid w:val="00960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60F9B"/>
    <w:rPr>
      <w:kern w:val="2"/>
      <w:sz w:val="18"/>
      <w:szCs w:val="18"/>
    </w:rPr>
  </w:style>
  <w:style w:type="paragraph" w:styleId="a5">
    <w:name w:val="footer"/>
    <w:basedOn w:val="a"/>
    <w:link w:val="Char1"/>
    <w:rsid w:val="00960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60F9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2014-10-29T12:08:00Z</dcterms:created>
  <dcterms:modified xsi:type="dcterms:W3CDTF">2017-11-03T01:16:00Z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