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实验十</w:t>
      </w:r>
      <w:r>
        <w:rPr>
          <w:rFonts w:hint="eastAsia"/>
          <w:b/>
          <w:sz w:val="32"/>
          <w:lang w:eastAsia="zh-CN"/>
        </w:rPr>
        <w:t>六</w:t>
      </w:r>
      <w:bookmarkStart w:id="0" w:name="_GoBack"/>
      <w:bookmarkEnd w:id="0"/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lang w:eastAsia="zh-CN"/>
        </w:rPr>
        <w:t>树莓派</w:t>
      </w:r>
      <w:r>
        <w:rPr>
          <w:rFonts w:hint="eastAsia"/>
          <w:b/>
          <w:sz w:val="32"/>
        </w:rPr>
        <w:t>平台-------手势控制智能小车综合实验</w:t>
      </w:r>
    </w:p>
    <w:p>
      <w:pPr>
        <w:jc w:val="center"/>
        <w:rPr>
          <w:b/>
          <w:sz w:val="32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2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</w:rPr>
        <w:t>一．gForce手环</w:t>
      </w:r>
      <w:r>
        <w:rPr>
          <w:rFonts w:ascii="黑体" w:hAnsi="黑体" w:eastAsia="黑体" w:cs="宋体"/>
          <w:color w:val="000000"/>
          <w:kern w:val="0"/>
          <w:sz w:val="30"/>
        </w:rPr>
        <w:t>介绍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399790" cy="3428365"/>
            <wp:effectExtent l="0" t="0" r="10160" b="635"/>
            <wp:docPr id="4" name="图片 4" descr="2017-08-15_11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8-15_1104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gForce嵌入式肌肉电手环套件，基于表面肌肉电信号识别技术，通过八通道医疗级肌肉电传感器紧贴皮肤表面，环绕采集肌肉动作时产生的电信号，来识别手指和手腕的静态动作，通过9轴运动传感器确定手臂空间移动数据，两者结合对手臂的空间运动和手势进行识别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gForce嵌入式肌肉电手环套件可以准确的识别六个手势如下图所示：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171190" cy="2885440"/>
            <wp:effectExtent l="0" t="0" r="10160" b="10160"/>
            <wp:docPr id="3" name="图片 3" descr="2017-08-15_11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8-15_1101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 图1-1 gForce识别的六个手势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gForce嵌入式套件右gForce及gForceJoint适配器组成，其中gForce设备用于手势识别并将数据通过蓝牙发送到gForceJoint。而gForceJoint设备用于接收gForce发送过来的手势数据，并将该数据通过串口或GPIO发送到外部待控制的设备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532630" cy="4194810"/>
            <wp:effectExtent l="0" t="0" r="1270" b="15240"/>
            <wp:docPr id="5" name="图片 5" descr="2017-08-15_11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15_111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     图1-2 产品规格图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使用要点：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佩戴于右前臂中段，USB充电口对准手心；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关机状态下，轻按开关按钮，绿色指示灯亮，手环启动；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开机状态下，长按开关按钮五秒松手，绿色指示灯灭，手环关闭；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手环充电时，红色充电指示灯亮；充电完成，指示灯灭；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放松手势本身并不是一个手势命令，事实上它是所有其他手势的一部分。本动作对于其他手势动作的数据能否正确识别至关重要。所有的动作的过程都是从放松----手势-----放松。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kern w:val="0"/>
          <w:sz w:val="30"/>
          <w:szCs w:val="30"/>
        </w:rPr>
        <w:t>二.手环与智能小车连接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548255" cy="3607435"/>
            <wp:effectExtent l="0" t="0" r="4445" b="12065"/>
            <wp:docPr id="6" name="图片 6" descr="2017-08-15_11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15_1116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599690" cy="3733165"/>
            <wp:effectExtent l="0" t="0" r="10160" b="635"/>
            <wp:docPr id="7" name="图片 7" descr="2017-08-15_11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15_1116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图2-1 gForceJoint外观与模块图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VCC为gForceJoint的电源输入。目前gForceJoint支持3.3v及5v两种电源的输入方式。当输入电源为5v的时候，通过跳线帽将A2与O1进行连接。当输入电源为3.3v时，将A1与O1进行连接。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我们实验板上的VCC连接的是5v所以需要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将A2与O1用跳线帽连接</w:t>
      </w:r>
      <w:r>
        <w:rPr>
          <w:rFonts w:hint="eastAsia" w:ascii="宋体" w:hAnsi="宋体" w:eastAsia="宋体" w:cs="宋体"/>
          <w:kern w:val="0"/>
          <w:sz w:val="24"/>
          <w:szCs w:val="24"/>
        </w:rPr>
        <w:t>起来。</w:t>
      </w:r>
    </w:p>
    <w:p>
      <w:r>
        <w:rPr>
          <w:rFonts w:hint="eastAsia"/>
        </w:rPr>
        <w:t>VCC 与小车</w:t>
      </w:r>
      <w:r>
        <w:rPr>
          <w:rFonts w:hint="eastAsia"/>
          <w:color w:val="FF0000"/>
        </w:rPr>
        <w:t>蓝牙/Wifi接口</w:t>
      </w:r>
      <w:r>
        <w:rPr>
          <w:rFonts w:hint="eastAsia"/>
        </w:rPr>
        <w:t>的 VCC对应接</w:t>
      </w:r>
    </w:p>
    <w:p>
      <w:r>
        <w:rPr>
          <w:rFonts w:hint="eastAsia"/>
        </w:rPr>
        <w:t>GND与小车</w:t>
      </w:r>
      <w:r>
        <w:rPr>
          <w:rFonts w:hint="eastAsia"/>
          <w:color w:val="FF0000"/>
        </w:rPr>
        <w:t>蓝牙/Wifi接口</w:t>
      </w:r>
      <w:r>
        <w:rPr>
          <w:rFonts w:hint="eastAsia"/>
        </w:rPr>
        <w:t>的 GND对应接</w:t>
      </w:r>
    </w:p>
    <w:p>
      <w:r>
        <w:rPr>
          <w:rFonts w:hint="eastAsia"/>
        </w:rPr>
        <w:t>TX 与小车</w:t>
      </w:r>
      <w:r>
        <w:rPr>
          <w:rFonts w:hint="eastAsia"/>
          <w:color w:val="FF0000"/>
        </w:rPr>
        <w:t>蓝牙/Wifi接口</w:t>
      </w:r>
      <w:r>
        <w:rPr>
          <w:rFonts w:hint="eastAsia"/>
        </w:rPr>
        <w:t>的 TX对应接</w:t>
      </w:r>
    </w:p>
    <w:p>
      <w:r>
        <w:rPr>
          <w:rFonts w:hint="eastAsia"/>
        </w:rPr>
        <w:t>RX 与小车</w:t>
      </w:r>
      <w:r>
        <w:rPr>
          <w:rFonts w:hint="eastAsia"/>
          <w:color w:val="FF0000"/>
        </w:rPr>
        <w:t>蓝牙/Wifi接口</w:t>
      </w:r>
      <w:r>
        <w:rPr>
          <w:rFonts w:hint="eastAsia"/>
        </w:rPr>
        <w:t>的 RX对应接</w:t>
      </w:r>
    </w:p>
    <w:p>
      <w:pPr>
        <w:rPr>
          <w:rFonts w:hint="eastAsia"/>
        </w:rPr>
      </w:pPr>
      <w:r>
        <w:rPr>
          <w:rFonts w:hint="eastAsia"/>
        </w:rPr>
        <w:t>这里我们定义了如下手势对应不同动作：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0788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三．程序代码：</w:t>
      </w:r>
    </w:p>
    <w:p>
      <w:pPr>
        <w:rPr>
          <w:rFonts w:hint="eastAsia" w:cs="黑体" w:asciiTheme="minorEastAsia" w:hAnsiTheme="minorEastAsia"/>
          <w:sz w:val="24"/>
          <w:szCs w:val="30"/>
        </w:rPr>
      </w:pPr>
      <w:r>
        <w:rPr>
          <w:rFonts w:hint="eastAsia" w:cs="黑体" w:asciiTheme="minorEastAsia" w:hAnsiTheme="minorEastAsia"/>
          <w:sz w:val="24"/>
          <w:szCs w:val="30"/>
        </w:rPr>
        <w:t>程序代码详见本目录</w:t>
      </w:r>
      <w:r>
        <w:rPr>
          <w:rFonts w:hint="eastAsia" w:cs="黑体" w:asciiTheme="minorEastAsia" w:hAnsiTheme="minorEastAsia"/>
          <w:sz w:val="24"/>
          <w:szCs w:val="30"/>
          <w:lang w:val="en-US" w:eastAsia="zh-CN"/>
        </w:rPr>
        <w:t>gForce_control</w:t>
      </w:r>
      <w:r>
        <w:rPr>
          <w:rFonts w:hint="eastAsia" w:cs="黑体" w:asciiTheme="minorEastAsia" w:hAnsiTheme="minorEastAsia"/>
          <w:sz w:val="24"/>
          <w:szCs w:val="30"/>
        </w:rPr>
        <w:t>文件。</w:t>
      </w:r>
    </w:p>
    <w:p>
      <w:pPr>
        <w:rPr>
          <w:rFonts w:ascii="黑体" w:hAnsi="黑体" w:eastAsia="黑体" w:cs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262"/>
    <w:rsid w:val="00100E6C"/>
    <w:rsid w:val="00137ED3"/>
    <w:rsid w:val="00172262"/>
    <w:rsid w:val="001749AB"/>
    <w:rsid w:val="00193A25"/>
    <w:rsid w:val="001F0A5A"/>
    <w:rsid w:val="001F0B69"/>
    <w:rsid w:val="001F6921"/>
    <w:rsid w:val="002142EB"/>
    <w:rsid w:val="0022610C"/>
    <w:rsid w:val="0022725A"/>
    <w:rsid w:val="002422AC"/>
    <w:rsid w:val="00244C6B"/>
    <w:rsid w:val="002A0A55"/>
    <w:rsid w:val="0030600F"/>
    <w:rsid w:val="003146DF"/>
    <w:rsid w:val="0032573C"/>
    <w:rsid w:val="003959C3"/>
    <w:rsid w:val="003A56B6"/>
    <w:rsid w:val="003B70DC"/>
    <w:rsid w:val="004530A4"/>
    <w:rsid w:val="00463AD0"/>
    <w:rsid w:val="004D6F57"/>
    <w:rsid w:val="0052418B"/>
    <w:rsid w:val="005846FB"/>
    <w:rsid w:val="00584D5D"/>
    <w:rsid w:val="005D182E"/>
    <w:rsid w:val="006409F3"/>
    <w:rsid w:val="00654507"/>
    <w:rsid w:val="00682688"/>
    <w:rsid w:val="00736D6B"/>
    <w:rsid w:val="007627CA"/>
    <w:rsid w:val="00776F20"/>
    <w:rsid w:val="007A1601"/>
    <w:rsid w:val="007B4740"/>
    <w:rsid w:val="008204D6"/>
    <w:rsid w:val="009354A4"/>
    <w:rsid w:val="009530AA"/>
    <w:rsid w:val="009542D0"/>
    <w:rsid w:val="00967439"/>
    <w:rsid w:val="009B6E06"/>
    <w:rsid w:val="009D6EAA"/>
    <w:rsid w:val="009F2937"/>
    <w:rsid w:val="00A61D0E"/>
    <w:rsid w:val="00A8711D"/>
    <w:rsid w:val="00AD16E5"/>
    <w:rsid w:val="00B349F9"/>
    <w:rsid w:val="00B524A1"/>
    <w:rsid w:val="00B9794E"/>
    <w:rsid w:val="00BC2B26"/>
    <w:rsid w:val="00BC69D2"/>
    <w:rsid w:val="00BD0C45"/>
    <w:rsid w:val="00BF4A4A"/>
    <w:rsid w:val="00C66F76"/>
    <w:rsid w:val="00C722F3"/>
    <w:rsid w:val="00C76932"/>
    <w:rsid w:val="00CD1FA4"/>
    <w:rsid w:val="00CE02DA"/>
    <w:rsid w:val="00CE39C1"/>
    <w:rsid w:val="00D542EC"/>
    <w:rsid w:val="00E5781B"/>
    <w:rsid w:val="00E73EC4"/>
    <w:rsid w:val="00FD0D2F"/>
    <w:rsid w:val="02C40FB5"/>
    <w:rsid w:val="0325721D"/>
    <w:rsid w:val="04492E31"/>
    <w:rsid w:val="049C785A"/>
    <w:rsid w:val="04A53019"/>
    <w:rsid w:val="05BE1AE1"/>
    <w:rsid w:val="06FF227B"/>
    <w:rsid w:val="087E54B4"/>
    <w:rsid w:val="09730E8D"/>
    <w:rsid w:val="0A6D23CF"/>
    <w:rsid w:val="0AAB5577"/>
    <w:rsid w:val="0ADB0394"/>
    <w:rsid w:val="0B67667E"/>
    <w:rsid w:val="0C310E3C"/>
    <w:rsid w:val="0D580F49"/>
    <w:rsid w:val="0DB53936"/>
    <w:rsid w:val="0E3760B0"/>
    <w:rsid w:val="0E625A13"/>
    <w:rsid w:val="0F992BA7"/>
    <w:rsid w:val="102646B6"/>
    <w:rsid w:val="103013E6"/>
    <w:rsid w:val="106041A5"/>
    <w:rsid w:val="10BB47D6"/>
    <w:rsid w:val="119B3214"/>
    <w:rsid w:val="143F202F"/>
    <w:rsid w:val="14B312BA"/>
    <w:rsid w:val="15200204"/>
    <w:rsid w:val="15514C80"/>
    <w:rsid w:val="15DB76E8"/>
    <w:rsid w:val="179F4833"/>
    <w:rsid w:val="17A4249A"/>
    <w:rsid w:val="182E26E7"/>
    <w:rsid w:val="18322139"/>
    <w:rsid w:val="19355C12"/>
    <w:rsid w:val="1A0E51A6"/>
    <w:rsid w:val="1A326E0C"/>
    <w:rsid w:val="1D730700"/>
    <w:rsid w:val="1E880253"/>
    <w:rsid w:val="204C625A"/>
    <w:rsid w:val="221239A2"/>
    <w:rsid w:val="234D0428"/>
    <w:rsid w:val="236570DD"/>
    <w:rsid w:val="23BC3430"/>
    <w:rsid w:val="23FB1A33"/>
    <w:rsid w:val="251D1AEB"/>
    <w:rsid w:val="25E43C4A"/>
    <w:rsid w:val="25E47F3E"/>
    <w:rsid w:val="261F3637"/>
    <w:rsid w:val="27320EFC"/>
    <w:rsid w:val="27A36529"/>
    <w:rsid w:val="285A6CDF"/>
    <w:rsid w:val="2ADA1CEC"/>
    <w:rsid w:val="2AF65BCE"/>
    <w:rsid w:val="2B1564D5"/>
    <w:rsid w:val="2CBA3786"/>
    <w:rsid w:val="2D3A255E"/>
    <w:rsid w:val="2D86676E"/>
    <w:rsid w:val="2DA0209E"/>
    <w:rsid w:val="2E8124CE"/>
    <w:rsid w:val="2EA22D2F"/>
    <w:rsid w:val="2EFD44FA"/>
    <w:rsid w:val="2F6C0B8A"/>
    <w:rsid w:val="30951FFC"/>
    <w:rsid w:val="31C51783"/>
    <w:rsid w:val="34706033"/>
    <w:rsid w:val="352E6393"/>
    <w:rsid w:val="35CA1FB8"/>
    <w:rsid w:val="36035F68"/>
    <w:rsid w:val="36FF17DE"/>
    <w:rsid w:val="37182810"/>
    <w:rsid w:val="392A16C2"/>
    <w:rsid w:val="3B185854"/>
    <w:rsid w:val="3B857CF4"/>
    <w:rsid w:val="3C116C99"/>
    <w:rsid w:val="3D0A609B"/>
    <w:rsid w:val="3F9A4045"/>
    <w:rsid w:val="40AE245C"/>
    <w:rsid w:val="40B34053"/>
    <w:rsid w:val="42804664"/>
    <w:rsid w:val="45771918"/>
    <w:rsid w:val="46E513FC"/>
    <w:rsid w:val="47076530"/>
    <w:rsid w:val="472D1D85"/>
    <w:rsid w:val="47FF584F"/>
    <w:rsid w:val="48556F4D"/>
    <w:rsid w:val="4AF038E7"/>
    <w:rsid w:val="4E0B0998"/>
    <w:rsid w:val="4E9A683F"/>
    <w:rsid w:val="4EA067CB"/>
    <w:rsid w:val="4EA80F32"/>
    <w:rsid w:val="4F1A762E"/>
    <w:rsid w:val="4F8C4020"/>
    <w:rsid w:val="4F9C3824"/>
    <w:rsid w:val="52211EC6"/>
    <w:rsid w:val="5506244E"/>
    <w:rsid w:val="56EB2928"/>
    <w:rsid w:val="57141C32"/>
    <w:rsid w:val="5722103F"/>
    <w:rsid w:val="5B0B55BD"/>
    <w:rsid w:val="5CF46344"/>
    <w:rsid w:val="5D1075BE"/>
    <w:rsid w:val="5E7B07A0"/>
    <w:rsid w:val="5F3237E9"/>
    <w:rsid w:val="60A56FF2"/>
    <w:rsid w:val="60D1524A"/>
    <w:rsid w:val="65674D1E"/>
    <w:rsid w:val="65FE4D60"/>
    <w:rsid w:val="66303F49"/>
    <w:rsid w:val="66587ED0"/>
    <w:rsid w:val="665E1765"/>
    <w:rsid w:val="694F4930"/>
    <w:rsid w:val="69616C0F"/>
    <w:rsid w:val="69B82B21"/>
    <w:rsid w:val="69C935D8"/>
    <w:rsid w:val="6B096436"/>
    <w:rsid w:val="6C55152C"/>
    <w:rsid w:val="6CDE1665"/>
    <w:rsid w:val="6F0B2C45"/>
    <w:rsid w:val="6F2305D2"/>
    <w:rsid w:val="6F4F7B79"/>
    <w:rsid w:val="70A8762A"/>
    <w:rsid w:val="713C68DB"/>
    <w:rsid w:val="714F39EF"/>
    <w:rsid w:val="726A3A1D"/>
    <w:rsid w:val="72B70EB6"/>
    <w:rsid w:val="733B502E"/>
    <w:rsid w:val="73436CD3"/>
    <w:rsid w:val="73CD7512"/>
    <w:rsid w:val="73F31C3B"/>
    <w:rsid w:val="7489084E"/>
    <w:rsid w:val="74E229F0"/>
    <w:rsid w:val="750710E4"/>
    <w:rsid w:val="752D295E"/>
    <w:rsid w:val="784765A0"/>
    <w:rsid w:val="79A613FC"/>
    <w:rsid w:val="7A0F0ADA"/>
    <w:rsid w:val="7A6E23DD"/>
    <w:rsid w:val="7AFC415A"/>
    <w:rsid w:val="7B9F411E"/>
    <w:rsid w:val="7C131198"/>
    <w:rsid w:val="7C18190F"/>
    <w:rsid w:val="7CE9398A"/>
    <w:rsid w:val="7DD86CD2"/>
    <w:rsid w:val="7DFC2B89"/>
    <w:rsid w:val="7E764AD9"/>
    <w:rsid w:val="7E8D6D5D"/>
    <w:rsid w:val="7F62653C"/>
    <w:rsid w:val="7FBD3F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5"/>
    <w:qFormat/>
    <w:uiPriority w:val="0"/>
    <w:rPr>
      <w:rFonts w:hint="default" w:ascii="TimesNewRomanPS-BoldMT" w:hAnsi="TimesNewRomanPS-BoldMT"/>
      <w:b/>
      <w:bCs/>
      <w:color w:val="000000"/>
      <w:sz w:val="30"/>
      <w:szCs w:val="30"/>
    </w:rPr>
  </w:style>
  <w:style w:type="character" w:customStyle="1" w:styleId="11">
    <w:name w:val="fontstyle21"/>
    <w:basedOn w:val="5"/>
    <w:uiPriority w:val="0"/>
    <w:rPr>
      <w:rFonts w:hint="eastAsia" w:ascii="黑体" w:hAnsi="黑体" w:eastAsia="黑体"/>
      <w:color w:val="000000"/>
      <w:sz w:val="30"/>
      <w:szCs w:val="30"/>
    </w:rPr>
  </w:style>
  <w:style w:type="character" w:customStyle="1" w:styleId="12">
    <w:name w:val="fontstyle31"/>
    <w:basedOn w:val="5"/>
    <w:qFormat/>
    <w:uiPriority w:val="0"/>
    <w:rPr>
      <w:rFonts w:hint="default" w:ascii="TimesNewRomanPSMT" w:hAnsi="TimesNewRomanPSMT"/>
      <w:color w:val="000000"/>
      <w:sz w:val="22"/>
      <w:szCs w:val="22"/>
    </w:rPr>
  </w:style>
  <w:style w:type="character" w:customStyle="1" w:styleId="13">
    <w:name w:val="fontstyle41"/>
    <w:basedOn w:val="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4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146</Words>
  <Characters>835</Characters>
  <Lines>6</Lines>
  <Paragraphs>1</Paragraphs>
  <TotalTime>0</TotalTime>
  <ScaleCrop>false</ScaleCrop>
  <LinksUpToDate>false</LinksUpToDate>
  <CharactersWithSpaces>980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2017-06-16T07:44:00Z</dcterms:created>
  <dc:creator>admin</dc:creator>
  <cp:lastModifiedBy>Administrator</cp:lastModifiedBy>
  <dcterms:modified xsi:type="dcterms:W3CDTF">2017-12-06T09:11:11Z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