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F9586" w14:textId="77777777" w:rsidR="00337FB1" w:rsidRDefault="0043710E">
      <w:pPr>
        <w:pStyle w:val="Ttulo1"/>
      </w:pPr>
      <w:r>
        <w:t>Historias de Usuario y Requerimientos - Proyecto SmartGlass</w:t>
      </w:r>
    </w:p>
    <w:p w14:paraId="15681E6F" w14:textId="71221506" w:rsidR="00337FB1" w:rsidRDefault="0043710E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b/>
          <w:bCs/>
        </w:rPr>
        <w:t>Desarrollador:</w:t>
      </w:r>
      <w:r>
        <w:t xml:space="preserve"> Miguel Angel Martinez Utria</w:t>
      </w:r>
    </w:p>
    <w:p w14:paraId="56643967" w14:textId="77777777" w:rsidR="00337FB1" w:rsidRDefault="0043710E">
      <w:pPr>
        <w:pStyle w:val="Ttulo2"/>
        <w:spacing w:before="0"/>
      </w:pPr>
      <w:r>
        <w:t>REQUERIMIENTOS FUNCIONALES (Historias de Usuario)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37FB1" w14:paraId="403DB041" w14:textId="77777777">
        <w:trPr>
          <w:tblHeader/>
        </w:trPr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FAFD48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ID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D39D55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Historia de Usuario</w:t>
            </w:r>
          </w:p>
          <w:p w14:paraId="5147881D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37FB1" w14:paraId="203D03F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99F8C40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RF001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8D4368A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Como Administrador, quiero visualizar un dashboard de Power BI estático con la tasa de abandono y ventas, para monitorear el rendimiento comercial sin descalibrar las gráficas por error.</w:t>
            </w:r>
          </w:p>
        </w:tc>
      </w:tr>
      <w:tr w:rsidR="00337FB1" w14:paraId="5BEE456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FCD8DD7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RF002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C76804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Como Cliente, quiero que el planteamiento del proyecto esté oculto por defecto, para navegar por una interfaz limpia y solo ver la descripción técnica al seleccionar un caso de estudio.</w:t>
            </w:r>
          </w:p>
        </w:tc>
      </w:tr>
      <w:tr w:rsidR="00337FB1" w14:paraId="3CC31B3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EE98C9B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RF003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0C410BE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Como Sistema, quiero gestionar los usuarios en MySQL y los pedi</w:t>
            </w:r>
            <w:r>
              <w:t>dos flexibles en MongoDB, para garantizar la seguridad de acceso y la escalabilidad del catálogo de vidrios.</w:t>
            </w:r>
          </w:p>
        </w:tc>
      </w:tr>
      <w:tr w:rsidR="00337FB1" w14:paraId="40F89D3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3F81726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RF004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9CE48B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 xml:space="preserve">Como Ingeniero de Planta, quiero enviar dimensiones a un microservicio de Python, para obtener el cálculo de decaimiento térmico y el punto </w:t>
            </w:r>
            <w:r>
              <w:t>de seguridad de 98°C automáticamente.</w:t>
            </w:r>
          </w:p>
        </w:tc>
      </w:tr>
      <w:tr w:rsidR="00337FB1" w14:paraId="324E43D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CB4E0A3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RF005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21A9EE3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 xml:space="preserve">Como Analista, quiero que el sistema convierta automáticamente los montos a </w:t>
            </w:r>
            <w:r>
              <w:lastRenderedPageBreak/>
              <w:t>pesos colombianos (COP), para estandarizar el análisis financiero de todas las ventas del proyecto.</w:t>
            </w:r>
          </w:p>
        </w:tc>
      </w:tr>
      <w:tr w:rsidR="00337FB1" w14:paraId="57919FF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8DF6C8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lastRenderedPageBreak/>
              <w:t>RF006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44148C7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Como Usuario, quiero ver el cálculo de huella de carbono generado por mi pedido de vidrio, para tomar decisiones de compra ambientalmente responsables.</w:t>
            </w:r>
          </w:p>
        </w:tc>
      </w:tr>
    </w:tbl>
    <w:p w14:paraId="08B3480A" w14:textId="77777777" w:rsidR="00337FB1" w:rsidRDefault="00337FB1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60DF51AA" w14:textId="77777777" w:rsidR="00337FB1" w:rsidRDefault="0043710E">
      <w:pPr>
        <w:pStyle w:val="Ttulo2"/>
      </w:pPr>
      <w:r>
        <w:t>REQUERIMIENTOS NO FUNCIONALES (RNF)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37FB1" w14:paraId="62AED3EF" w14:textId="77777777">
        <w:trPr>
          <w:tblHeader/>
        </w:trPr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24CE323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ID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AB2A3A3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Descripción del Requerimiento</w:t>
            </w:r>
          </w:p>
          <w:p w14:paraId="023C69AD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37FB1" w14:paraId="5BBC7E0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05599B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RNF001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04B81BA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Arquitectura Políglota: El sistema debe utilizar MySQL para datos relacionales y MongoDB para datos documentales, asegurando integridad y flexibilidad.</w:t>
            </w:r>
          </w:p>
        </w:tc>
      </w:tr>
      <w:tr w:rsidR="00337FB1" w14:paraId="2B0761C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93CD5D8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RNF002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E4BBD9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Despliegue en la Nube: La aplicación completa debe estar alojada en Railway, garantizando accesibilidad global pública mediante URL segura.</w:t>
            </w:r>
          </w:p>
        </w:tc>
      </w:tr>
      <w:tr w:rsidR="00337FB1" w14:paraId="6AA8164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3DEE7F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RNF003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3F35F9E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Separación de Lenguajes: El frontend debe estar optimizado separando estrictamente el código HTML, CSS y Jav</w:t>
            </w:r>
            <w:r>
              <w:t>aScript en archivos independientes.</w:t>
            </w:r>
          </w:p>
        </w:tc>
      </w:tr>
      <w:tr w:rsidR="00337FB1" w14:paraId="12BA877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D6C6303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RNF004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21F382A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Seguridad de Sesión: El acceso administrativo debe estar protegido mediante autenticación OAuth 2.0 delegada a proveedores externos (Google).</w:t>
            </w:r>
          </w:p>
        </w:tc>
      </w:tr>
      <w:tr w:rsidR="00337FB1" w14:paraId="744B711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8EAA7E9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lastRenderedPageBreak/>
              <w:t>RNF005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384F69" w14:textId="77777777" w:rsidR="00337FB1" w:rsidRDefault="004371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t>Simulación de Red: La infraestructura debe estar validada medi</w:t>
            </w:r>
            <w:r>
              <w:t>ante una topología WAN diseñada en Packet Tracer con enrutamiento estático funcional.</w:t>
            </w:r>
          </w:p>
        </w:tc>
      </w:tr>
    </w:tbl>
    <w:p w14:paraId="0D3D982F" w14:textId="77777777" w:rsidR="00337FB1" w:rsidRDefault="00337FB1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337FB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5A206F9-C32B-42FB-8294-C4415D9C771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1A75037-578C-4CAA-B396-6EEE561EF4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91153F1-9E69-4677-B57E-4D67BB304EF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FB1"/>
    <w:rsid w:val="00337FB1"/>
    <w:rsid w:val="00437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9D8A8"/>
  <w15:docId w15:val="{AE67B0C8-5FFC-45BF-8AA2-DB0DFDD86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324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OpTic Xit</cp:lastModifiedBy>
  <cp:revision>2</cp:revision>
  <dcterms:created xsi:type="dcterms:W3CDTF">2026-05-15T20:12:00Z</dcterms:created>
  <dcterms:modified xsi:type="dcterms:W3CDTF">2026-05-15T20:12:00Z</dcterms:modified>
</cp:coreProperties>
</file>