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0C1359">
      <w:pPr>
        <w:rPr>
          <w:rFonts w:ascii="Old English Text MT" w:hAnsi="Old English Text MT"/>
          <w:sz w:val="48"/>
          <w:szCs w:val="48"/>
        </w:rPr>
      </w:pPr>
      <w:r w:rsidRPr="000C1359">
        <w:rPr>
          <w:rFonts w:ascii="Old English Text MT" w:hAnsi="Old English Text MT"/>
          <w:sz w:val="48"/>
          <w:szCs w:val="48"/>
        </w:rPr>
        <w:t>Rezepte aus dem 19. Jahrhundert</w:t>
      </w:r>
    </w:p>
    <w:p w:rsidR="000C1359" w:rsidRDefault="00383FCB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1</w:t>
      </w:r>
      <w:bookmarkStart w:id="0" w:name="_GoBack"/>
      <w:bookmarkEnd w:id="0"/>
    </w:p>
    <w:p w:rsidR="000C1359" w:rsidRDefault="000C1359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367665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 Handkäse 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359" w:rsidRPr="000C1359" w:rsidRDefault="000C1359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 wp14:anchorId="4018D8F3" wp14:editId="1447C410">
            <wp:extent cx="5761355" cy="183705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 Handkäse 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359" w:rsidRPr="000C1359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359"/>
    <w:rsid w:val="00054377"/>
    <w:rsid w:val="000C1359"/>
    <w:rsid w:val="00383FCB"/>
    <w:rsid w:val="00395192"/>
    <w:rsid w:val="008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A268E"/>
  <w15:chartTrackingRefBased/>
  <w15:docId w15:val="{8139CEBA-A813-4B09-BBF5-C4E6079A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2020-01-02T23:32:00Z</dcterms:created>
  <dcterms:modified xsi:type="dcterms:W3CDTF">2020-01-02T23:51:00Z</dcterms:modified>
</cp:coreProperties>
</file>