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11. ШАБЛОННІ КЛАСИ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Тема. Шаблонні функції.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поширити знання у шаблонізації (узагальненні) на основі вивчення шаблонних класів та створення власних шаблонних типів.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Модернізувати клас, що був розроблений у попередній роботи таким шляхом: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його шаблонним;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додати поле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шаблонний масив;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видалити з аргументів існуючих методів масив, а замість цього використовувати масив-поле класу.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продемонструвати роботу програми як з використанням стандартних типів даних, так і типів, які створені користувачем.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Додаткове завдання на оцінку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відмінно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продемонструвати роботу шаблонного класу, в масиві якого знаходиться ієрархія класів (тобто не тільки базовий клас, а ще й класспадкоємець).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с основним завданням: CList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ргз: C_Rgz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наслідник ргз: C_RgzM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T** mass;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string object;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 об’єкту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mark;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оцінка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T** getMass();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showMass(int size);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данні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index(T el, int size);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індекс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T* sortMass(int size);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сортування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minEl(int size);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мінімальний елемент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CList(T** mass);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с параметрами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~CList()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деструктор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::getMark()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::C_Rgz():object(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.input(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C_RgzM.cpp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::getMark()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.getMark();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/*C_Rgz&amp; C_RgzM::operator=(C_RgzM&amp; temp)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object = temp.getObject();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mark = temp.getMark();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return *this;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}*/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::C_RgzM():mark(0)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.getMark())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/*ostream&amp; operator&lt;&lt;(ostream&amp; output, C_RgzM&amp; obj)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output &lt;&lt; obj.getString();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return output;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}*/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&gt;::showMass(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*mass[i]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&gt;::index(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(*mass[i]==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&gt;::sortMass(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temp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(*mass[i] &gt; * mass[i + 1])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*(mass +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*(mass + i) = *(mass + i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*(mass + i + 1)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&gt;::minEl(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*mass[0];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(*mass[i] &lt; min)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 = *mass[i];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&gt;::getMass()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&gt;::CList(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Source.cpp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"CList.cpp"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//MYTYPE&amp; operator=(MYTYPE&amp; temp)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//ch = temp.ch;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//return *this;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obj1(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"Math"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obj2(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"Art"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obj3(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"Algoritmh"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*[6];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3;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*a[i]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3; i &lt; 6;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*a[i]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*a[2]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b(a);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b.index(obj3,6)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b.showMass(6);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b.sortMass(6);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b.showMass(6);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b.minEl(6).getString();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6;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"CList.cpp"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test=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*[8];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8;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test[i]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*test[0]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*test[1]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*test[2]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*test[3] = 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*test[4]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*test[5] = 7;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*test[6] = 844;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*test[7] = 9;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list(test);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rez1[8] = { 0,0,1,5,6,7,9,844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rez2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list.sortMass(8);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8;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(*list.getMass()[i] == rez1[i])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 true"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(list.minEl(8)==rez2)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(list.index(844,8)==7)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3: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3: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std::getline;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getMark();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~C_Rgz()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C_RgzM.h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C_RgzM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getMark()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input(istream&amp; 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==(C_Rgz&amp; obj)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 (C_Rgz&amp; temp)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string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//friend ostream&amp; operator&lt;&lt; (ostream&amp; output, C_RgzM&amp; obj);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C_RgzM(string str,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C_RgzM(C_RgzM&amp; obj);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getMass();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sortMass(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minEl(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CList(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~CList()=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шаблонними класами.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програму, що працює з шаблонним класом.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Шаблонний клас, це клас який працює з заздалегідь невідомими типами змінних.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