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黑体" w:hAnsi="黑体"/>
          <w:sz w:val="32"/>
        </w:rPr>
        <w:t>南开大学 计算机大类</w:t>
      </w:r>
    </w:p>
    <w:p/>
    <w:p>
      <w:pPr>
        <w:jc w:val="center"/>
      </w:pPr>
      <w:r>
        <w:rPr>
          <w:rFonts w:ascii="黑体" w:hAnsi="黑体"/>
          <w:b/>
          <w:sz w:val="44"/>
        </w:rPr>
        <w:t>高级语言程序设计</w:t>
      </w:r>
    </w:p>
    <w:p/>
    <w:p>
      <w:pPr>
        <w:jc w:val="center"/>
      </w:pPr>
      <w:r>
        <w:rPr>
          <w:rFonts w:ascii="黑体" w:hAnsi="黑体"/>
          <w:b/>
          <w:sz w:val="44"/>
        </w:rPr>
        <w:t>实验报告</w:t>
      </w:r>
    </w:p>
    <w:p/>
    <w:p/>
    <w:p/>
    <w:p/>
    <w:p>
      <w:pPr>
        <w:jc w:val="center"/>
      </w:pPr>
      <w:r>
        <w:rPr>
          <w:rFonts w:ascii="宋体" w:hAnsi="宋体"/>
          <w:sz w:val="28"/>
        </w:rPr>
        <w:t>姓名：</w:t>
      </w:r>
    </w:p>
    <w:p>
      <w:pPr>
        <w:jc w:val="center"/>
      </w:pPr>
      <w:r>
        <w:rPr>
          <w:rFonts w:ascii="宋体" w:hAnsi="宋体"/>
          <w:sz w:val="28"/>
        </w:rPr>
        <w:t>学号：</w:t>
      </w:r>
    </w:p>
    <w:p>
      <w:pPr>
        <w:jc w:val="center"/>
      </w:pPr>
      <w:r>
        <w:rPr>
          <w:rFonts w:ascii="宋体" w:hAnsi="宋体"/>
          <w:sz w:val="28"/>
        </w:rPr>
        <w:t>班级：</w:t>
      </w:r>
    </w:p>
    <w:p>
      <w:pPr>
        <w:jc w:val="center"/>
      </w:pPr>
      <w:r>
        <w:rPr>
          <w:rFonts w:ascii="宋体" w:hAnsi="宋体"/>
          <w:sz w:val="28"/>
        </w:rPr>
        <w:t>2026 年 5 月</w:t>
      </w:r>
    </w:p>
    <w:p>
      <w:r>
        <w:br w:type="page"/>
      </w:r>
    </w:p>
    <w:p>
      <w:pPr>
        <w:pStyle w:val="Heading1"/>
      </w:pPr>
      <w:r>
        <w:t>目录</w:t>
      </w:r>
    </w:p>
    <w:p>
      <w:pPr>
        <w:spacing w:before="40" w:after="40"/>
      </w:pPr>
      <w:r>
        <w:t>一、作业题目</w:t>
      </w:r>
    </w:p>
    <w:p>
      <w:pPr>
        <w:spacing w:before="40" w:after="40"/>
      </w:pPr>
      <w:r>
        <w:t>二、开发软件</w:t>
      </w:r>
    </w:p>
    <w:p>
      <w:pPr>
        <w:spacing w:before="40" w:after="40"/>
      </w:pPr>
      <w:r>
        <w:t>三、课题要求</w:t>
      </w:r>
    </w:p>
    <w:p>
      <w:pPr>
        <w:spacing w:before="40" w:after="40"/>
      </w:pPr>
      <w:r>
        <w:t>四、主要流程</w:t>
      </w:r>
    </w:p>
    <w:p>
      <w:pPr>
        <w:spacing w:before="40" w:after="40"/>
      </w:pPr>
      <w:r>
        <w:t xml:space="preserve">    4.1 整体架构</w:t>
      </w:r>
    </w:p>
    <w:p>
      <w:pPr>
        <w:spacing w:before="40" w:after="40"/>
      </w:pPr>
      <w:r>
        <w:t xml:space="preserve">    4.2 算法原理</w:t>
      </w:r>
    </w:p>
    <w:p>
      <w:pPr>
        <w:spacing w:before="40" w:after="40"/>
      </w:pPr>
      <w:r>
        <w:t xml:space="preserve">        4.2.1 凯撒密码</w:t>
      </w:r>
    </w:p>
    <w:p>
      <w:pPr>
        <w:spacing w:before="40" w:after="40"/>
      </w:pPr>
      <w:r>
        <w:t xml:space="preserve">        4.2.2 维吉尼亚密码</w:t>
      </w:r>
    </w:p>
    <w:p>
      <w:pPr>
        <w:spacing w:before="40" w:after="40"/>
      </w:pPr>
      <w:r>
        <w:t xml:space="preserve">        4.2.3 RSA</w:t>
      </w:r>
    </w:p>
    <w:p>
      <w:pPr>
        <w:spacing w:before="40" w:after="40"/>
      </w:pPr>
      <w:r>
        <w:t xml:space="preserve">        4.2.4 Base64 编码</w:t>
      </w:r>
    </w:p>
    <w:p>
      <w:pPr>
        <w:spacing w:before="40" w:after="40"/>
      </w:pPr>
      <w:r>
        <w:t xml:space="preserve">        4.2.5 XOR 加密</w:t>
      </w:r>
    </w:p>
    <w:p>
      <w:pPr>
        <w:spacing w:before="40" w:after="40"/>
      </w:pPr>
      <w:r>
        <w:t xml:space="preserve">    4.3 动画系统设计</w:t>
      </w:r>
    </w:p>
    <w:p>
      <w:pPr>
        <w:spacing w:before="40" w:after="40"/>
      </w:pPr>
      <w:r>
        <w:t>五、单元测试</w:t>
      </w:r>
    </w:p>
    <w:p>
      <w:pPr>
        <w:spacing w:before="40" w:after="40"/>
      </w:pPr>
      <w:r>
        <w:t>六、AI 工具使用说明</w:t>
      </w:r>
    </w:p>
    <w:p>
      <w:pPr>
        <w:spacing w:before="40" w:after="40"/>
      </w:pPr>
      <w:r>
        <w:t>七、收获</w:t>
      </w:r>
    </w:p>
    <w:p>
      <w:r>
        <w:br w:type="page"/>
      </w:r>
    </w:p>
    <w:p>
      <w:pPr>
        <w:pStyle w:val="Heading1"/>
      </w:pPr>
      <w:r>
        <w:t>一、作业题目</w:t>
      </w:r>
    </w:p>
    <w:p>
      <w:r>
        <w:t>交互式密码学原理可视化演示系统（CryptoFlow）</w:t>
      </w:r>
    </w:p>
    <w:p>
      <w:r>
        <w:t>本项目是一个基于 Qt 6 的图形化密码学教学工具，通过交互式动画演示 5 种经典密码算法的加密/解密过程，帮助用户直观理解密码学原理。支持凯撒密码、维吉尼亚密码、RSA、Base64 编码和 XOR 加密。</w:t>
      </w:r>
    </w:p>
    <w:p>
      <w:pPr>
        <w:pStyle w:val="Heading1"/>
      </w:pPr>
      <w:r>
        <w:t>二、开发软件</w:t>
      </w:r>
    </w:p>
    <w:tbl>
      <w:tblPr>
        <w:tblStyle w:val="TableGrid"/>
        <w:tblW w:type="auto" w:w="0"/>
        <w:tblLook w:firstColumn="1" w:firstRow="1" w:lastColumn="0" w:lastRow="0" w:noHBand="0" w:noVBand="1" w:val="04A0"/>
      </w:tblPr>
      <w:tblGrid>
        <w:gridCol w:w="2835"/>
        <w:gridCol w:w="6236"/>
      </w:tblGrid>
      <w:tr>
        <w:tc>
          <w:tcPr>
            <w:tcW w:type="dxa" w:w="4320"/>
          </w:tcPr>
          <w:p>
            <w:r>
              <w:rPr>
                <w:b/>
              </w:rPr>
              <w:t>项目</w:t>
            </w:r>
          </w:p>
        </w:tc>
        <w:tc>
          <w:tcPr>
            <w:tcW w:type="dxa" w:w="4320"/>
          </w:tcPr>
          <w:p>
            <w:r>
              <w:rPr>
                <w:b/>
              </w:rPr>
              <w:t>说明</w:t>
            </w:r>
          </w:p>
        </w:tc>
      </w:tr>
      <w:tr>
        <w:tc>
          <w:tcPr>
            <w:tcW w:type="dxa" w:w="4320"/>
          </w:tcPr>
          <w:p>
            <w:r>
              <w:t>编程语言</w:t>
            </w:r>
          </w:p>
        </w:tc>
        <w:tc>
          <w:tcPr>
            <w:tcW w:type="dxa" w:w="4320"/>
          </w:tcPr>
          <w:p>
            <w:r>
              <w:t>C++20</w:t>
            </w:r>
          </w:p>
        </w:tc>
      </w:tr>
      <w:tr>
        <w:tc>
          <w:tcPr>
            <w:tcW w:type="dxa" w:w="4320"/>
          </w:tcPr>
          <w:p>
            <w:r>
              <w:t>GUI 框架</w:t>
            </w:r>
          </w:p>
        </w:tc>
        <w:tc>
          <w:tcPr>
            <w:tcW w:type="dxa" w:w="4320"/>
          </w:tcPr>
          <w:p>
            <w:r>
              <w:t>Qt 6 (Widgets)</w:t>
            </w:r>
          </w:p>
        </w:tc>
      </w:tr>
      <w:tr>
        <w:tc>
          <w:tcPr>
            <w:tcW w:type="dxa" w:w="4320"/>
          </w:tcPr>
          <w:p>
            <w:r>
              <w:t>构建系统</w:t>
            </w:r>
          </w:p>
        </w:tc>
        <w:tc>
          <w:tcPr>
            <w:tcW w:type="dxa" w:w="4320"/>
          </w:tcPr>
          <w:p>
            <w:r>
              <w:t>CMake 3.20+</w:t>
            </w:r>
          </w:p>
        </w:tc>
      </w:tr>
      <w:tr>
        <w:tc>
          <w:tcPr>
            <w:tcW w:type="dxa" w:w="4320"/>
          </w:tcPr>
          <w:p>
            <w:r>
              <w:t>开发环境</w:t>
            </w:r>
          </w:p>
        </w:tc>
        <w:tc>
          <w:tcPr>
            <w:tcW w:type="dxa" w:w="4320"/>
          </w:tcPr>
          <w:p>
            <w:r>
              <w:t>macOS + VS Code / Qt Creator</w:t>
            </w:r>
          </w:p>
        </w:tc>
      </w:tr>
      <w:tr>
        <w:tc>
          <w:tcPr>
            <w:tcW w:type="dxa" w:w="4320"/>
          </w:tcPr>
          <w:p>
            <w:r>
              <w:t>版本管理</w:t>
            </w:r>
          </w:p>
        </w:tc>
        <w:tc>
          <w:tcPr>
            <w:tcW w:type="dxa" w:w="4320"/>
          </w:tcPr>
          <w:p>
            <w:r>
              <w:t>Git + GitHub</w:t>
            </w:r>
          </w:p>
        </w:tc>
      </w:tr>
    </w:tbl>
    <w:p>
      <w:pPr>
        <w:pStyle w:val="Heading1"/>
      </w:pPr>
      <w:r>
        <w:t>三、课题要求</w:t>
      </w:r>
    </w:p>
    <w:p>
      <w:r>
        <w:t>本课题要求使用 C++ 语言完成一个图形化小程序，具体要求如下：</w:t>
      </w:r>
    </w:p>
    <w:p>
      <w:pPr>
        <w:pStyle w:val="ListBullet"/>
      </w:pPr>
      <w:r>
        <w:t>使用 C++ 图形化平台（本项目选用 Qt 6）实现图形界面。</w:t>
      </w:r>
    </w:p>
    <w:p>
      <w:pPr>
        <w:pStyle w:val="ListBullet"/>
      </w:pPr>
      <w:r>
        <w:t>程序内容具有创新性和实用性，能够直观展示密码学算法的工作原理。</w:t>
      </w:r>
    </w:p>
    <w:p>
      <w:pPr>
        <w:pStyle w:val="ListBullet"/>
      </w:pPr>
      <w:r>
        <w:t>支持多种经典密码算法的可视化演示，用户可交互式地调整参数并观察加密过程。</w:t>
      </w:r>
    </w:p>
    <w:p>
      <w:pPr>
        <w:pStyle w:val="ListBullet"/>
      </w:pPr>
      <w:r>
        <w:t>代码结构清晰，采用面向对象设计，算法层与界面层解耦。</w:t>
      </w:r>
    </w:p>
    <w:p>
      <w:pPr>
        <w:pStyle w:val="ListBullet"/>
      </w:pPr>
      <w:r>
        <w:t>支持命令行自动演示模式，方便批量化展示。</w:t>
      </w:r>
    </w:p>
    <w:p>
      <w:pPr>
        <w:pStyle w:val="Heading1"/>
      </w:pPr>
      <w:r>
        <w:t>四、主要流程</w:t>
      </w:r>
    </w:p>
    <w:p>
      <w:pPr>
        <w:pStyle w:val="Heading2"/>
      </w:pPr>
      <w:r>
        <w:t>4.1 整体架构</w:t>
      </w:r>
    </w:p>
    <w:p>
      <w:r>
        <w:t>项目采用经典的 MVC 分层架构，将算法逻辑、可视化场景和用户控制面板分离：</w:t>
      </w:r>
    </w:p>
    <w:p>
      <w:pPr>
        <w:pStyle w:val="ListBullet"/>
      </w:pPr>
      <w:r>
        <w:t>算法层 (src/crypto/)：纯计算逻辑，包含 Caesar、RSA、Vigenere 三个算法类，与 UI 完全解耦。</w:t>
      </w:r>
    </w:p>
    <w:p>
      <w:pPr>
        <w:pStyle w:val="ListBullet"/>
      </w:pPr>
      <w:r>
        <w:t>场景层 (src/scenes/)：继承 QGraphicsScene，负责动画渲染。每个算法对应一个场景类，包括 CaesarScene、RSAScene、VigenereScene、Base64Scene、XORScene。</w:t>
      </w:r>
    </w:p>
    <w:p>
      <w:pPr>
        <w:pStyle w:val="ListBullet"/>
      </w:pPr>
      <w:r>
        <w:t>控制面板 (src/controlpanel.h/cpp)：QStackedWidget 动态切换 5 种算法的参数控件，包含输入校验和速度调节。</w:t>
      </w:r>
    </w:p>
    <w:p>
      <w:pPr>
        <w:pStyle w:val="ListBullet"/>
      </w:pPr>
      <w:r>
        <w:t>主窗口 (src/mainwindow.h/cpp)：QSplitter 左(3):右(1) 布局，左侧为动画场景，右侧为控制面板。</w:t>
      </w:r>
    </w:p>
    <w:p/>
    <w:p>
      <w:r>
        <w:t>整体数据流：</w:t>
      </w:r>
    </w:p>
    <w:p>
      <w:r>
        <w:t>1. 用户在控制面板选择算法并输入参数</w:t>
      </w:r>
    </w:p>
    <w:p>
      <w:r>
        <w:t>2. 控制面板校验输入合法性（素数检查、范围检查等）</w:t>
      </w:r>
    </w:p>
    <w:p>
      <w:r>
        <w:t>3. 调用算法层进行加密/解密计算</w:t>
      </w:r>
    </w:p>
    <w:p>
      <w:r>
        <w:t>4. 场景层根据计算步骤启动动画序列</w:t>
      </w:r>
    </w:p>
    <w:p>
      <w:r>
        <w:t>5. 动画完成后自动截图保存</w:t>
      </w:r>
    </w:p>
    <w:p>
      <w:pPr>
        <w:pStyle w:val="Heading2"/>
      </w:pPr>
      <w:r>
        <w:t>4.2 算法原理</w:t>
      </w:r>
    </w:p>
    <w:p>
      <w:pPr>
        <w:pStyle w:val="Heading3"/>
      </w:pPr>
      <w:r>
        <w:t>4.2.1 凯撒密码</w:t>
      </w:r>
    </w:p>
    <w:p>
      <w:r>
        <w:t>凯撒密码是最经典的替换密码，通过将字母表中每个字母替换为固定偏移量后的字母实现加密。</w:t>
      </w:r>
    </w:p>
    <w:p>
      <w:r>
        <w:t>加密公式：</w:t>
      </w:r>
    </w:p>
    <w:p>
      <w:r>
        <w:t xml:space="preserve">    C = (P + shift) mod 26</w:t>
      </w:r>
    </w:p>
    <w:p>
      <w:r>
        <w:t>解密公式：</w:t>
      </w:r>
    </w:p>
    <w:p>
      <w:r>
        <w:t xml:space="preserve">    P = (C - shift) mod 26</w:t>
      </w:r>
    </w:p>
    <w:p>
      <w:r>
        <w:t>其中 P 为明文字母对应的数字（A=0, B=1, ...），C 为密文数字，shift 为偏移量。</w:t>
      </w:r>
    </w:p>
    <w:p/>
    <w:p>
      <w:r>
        <w:t>可视化实现：采用双圈转盘设计。外圈固定显示标准字母表（明文），内圈显示偏移后的字母表（密文）。动画时内圈逆时针旋转对齐到指定偏移量，然后逐字母高亮显示加密映射关系，同时用连接线和脉冲发光效果展示对应关系。</w:t>
      </w:r>
    </w:p>
    <w:p>
      <w:pPr>
        <w:pStyle w:val="Heading3"/>
      </w:pPr>
      <w:r>
        <w:t>4.2.2 维吉尼亚密码</w:t>
      </w:r>
    </w:p>
    <w:p>
      <w:r>
        <w:t>维吉尼亚密码是凯撒密码的多表扩展，使用一个关键词循环作为偏移量序列，不同位置的字母使用不同的偏移量，大幅提高了密码强度。</w:t>
      </w:r>
    </w:p>
    <w:p>
      <w:r>
        <w:t>加密公式：</w:t>
      </w:r>
    </w:p>
    <w:p>
      <w:r>
        <w:t xml:space="preserve">    C[i] = (P[i] + K[i mod len(K)]) mod 26</w:t>
      </w:r>
    </w:p>
    <w:p>
      <w:r>
        <w:t>其中 K 为关键词字母序列，len(K) 为关键词长度。</w:t>
      </w:r>
    </w:p>
    <w:p/>
    <w:p>
      <w:r>
        <w:t>可视化实现：同样使用双圈转盘，但内圈偏移量会根据关键词的每个字母动态切换。关键词以黄色高亮显示在顶部，每处理一个明文字母，内圈旋转到对应密钥字母的偏移位置，处理完成后回转复位再处理下一个。密钥索引只对字母字符递增，非字母（空格、标点）不消耗密钥位。</w:t>
      </w:r>
    </w:p>
    <w:p>
      <w:pPr>
        <w:pStyle w:val="Heading3"/>
      </w:pPr>
      <w:r>
        <w:t>4.2.3 RSA</w:t>
      </w:r>
    </w:p>
    <w:p>
      <w:r>
        <w:t>RSA 是最著名的非对称加密算法，基于大整数分解的数学难题。其安全性依赖于：将两个大素数相乘很容易，但将乘积分解回两个素数极其困难。</w:t>
      </w:r>
    </w:p>
    <w:p>
      <w:r>
        <w:t>密钥生成步骤：</w:t>
      </w:r>
    </w:p>
    <w:p>
      <w:r>
        <w:t>(1) 选择两个不相等的大素数 p 和 q</w:t>
      </w:r>
    </w:p>
    <w:p>
      <w:r>
        <w:t>(2) 计算 n = p × q（模数）</w:t>
      </w:r>
    </w:p>
    <w:p>
      <w:r>
        <w:t>(3) 计算欧拉函数 φ(n) = (p-1)(q-1)</w:t>
      </w:r>
    </w:p>
    <w:p>
      <w:r>
        <w:t>(4) 选择公钥指数 e，满足 1 &lt; e &lt; φ(n) 且 gcd(e, φ(n)) = 1</w:t>
      </w:r>
    </w:p>
    <w:p>
      <w:r>
        <w:t>(5) 计算私钥指数 d，满足 d × e ≡ 1 (mod φ(n))，即 d = e⁻¹ mod φ(n)</w:t>
      </w:r>
    </w:p>
    <w:p>
      <w:r>
        <w:t>(6) 公钥 = (e, n)，私钥 = (d, n)</w:t>
      </w:r>
    </w:p>
    <w:p/>
    <w:p>
      <w:r>
        <w:t>加密：C = M^e mod n</w:t>
      </w:r>
    </w:p>
    <w:p>
      <w:r>
        <w:t>解密：M = C^d mod n</w:t>
      </w:r>
    </w:p>
    <w:p/>
    <w:p>
      <w:r>
        <w:t>可视化实现：采用 7 步卡片流程动画，每一步展示密钥生成的一个阶段。居中卡片布局，圆形步骤编号，关键数值以绿色高亮显示。加密后自动将密文存入缓存，切换到解密模式时自动填充，方便用户理解加解密的对称性。模幂运算使用 __int128 中间变量防止 64 位整数乘法溢出。</w:t>
      </w:r>
    </w:p>
    <w:p>
      <w:pPr>
        <w:pStyle w:val="Heading3"/>
      </w:pPr>
      <w:r>
        <w:t>4.2.4 Base64 编码</w:t>
      </w:r>
    </w:p>
    <w:p>
      <w:r>
        <w:t>Base64 是一种将二进制数据编码为 ASCII 字符的编码方式，常用于在仅支持文本的传输通道中安全地传递二进制数据。</w:t>
      </w:r>
    </w:p>
    <w:p>
      <w:r>
        <w:t>编码过程：</w:t>
      </w:r>
    </w:p>
    <w:p>
      <w:r>
        <w:t>(1) 将输入文本转换为 ASCII 码的二进制表示</w:t>
      </w:r>
    </w:p>
    <w:p>
      <w:r>
        <w:t>(2) 每 8 位一组重新划分为每 6 位一组</w:t>
      </w:r>
    </w:p>
    <w:p>
      <w:r>
        <w:t>(3) 将每组 6 位二进制转换为十进制数（0-63）</w:t>
      </w:r>
    </w:p>
    <w:p>
      <w:r>
        <w:t>(4) 按照 Base64 编码表映射为对应的 ASCII 字符</w:t>
      </w:r>
    </w:p>
    <w:p>
      <w:r>
        <w:t>(5) 输出长度不是 4 的倍数时，用 "=" 填充</w:t>
      </w:r>
    </w:p>
    <w:p/>
    <w:p>
      <w:r>
        <w:t>可视化实现：5 步卡片流程，展示明文 → 二进制 → 6bit 分组 → 查表 → 最终结果的完整转换过程，与 RSA 场景共享卡片布局风格。</w:t>
      </w:r>
    </w:p>
    <w:p>
      <w:pPr>
        <w:pStyle w:val="Heading3"/>
      </w:pPr>
      <w:r>
        <w:t>4.2.5 XOR 加密</w:t>
      </w:r>
    </w:p>
    <w:p>
      <w:r>
        <w:t>XOR（异或）加密是最简单的对称加密算法，利用异或运算的自反性：A ⊕ K = C，C ⊕ K = A。加密和解密使用完全相同的操作。</w:t>
      </w:r>
    </w:p>
    <w:p>
      <w:r>
        <w:t>逐字节运算：</w:t>
      </w:r>
    </w:p>
    <w:p>
      <w:r>
        <w:t xml:space="preserve">    密文字节 = 明文字节 ⊕ 密钥字节</w:t>
      </w:r>
    </w:p>
    <w:p/>
    <w:p>
      <w:r>
        <w:t>可视化实现：4 步卡片流程，分别展示明文、密钥、逐字节 XOR 运算过程和加密结果。同时以二进制形式展示每一字节的异或运算细节。</w:t>
      </w:r>
    </w:p>
    <w:p>
      <w:pPr>
        <w:pStyle w:val="Heading2"/>
      </w:pPr>
      <w:r>
        <w:t>4.3 动画系统设计</w:t>
      </w:r>
    </w:p>
    <w:p>
      <w:r>
        <w:t>动画系统是本项目的核心难点之一。由于 QGraphicsItem 不支持 QPropertyAnimation，因此采用 QTimer + QEasingCurve 的手动动画方案：</w:t>
      </w:r>
    </w:p>
    <w:p>
      <w:pPr>
        <w:pStyle w:val="ListBullet"/>
      </w:pPr>
      <w:r>
        <w:t>离散步进旋转：每步 500ms 暂停 + 12 帧 OutCubic 缓动旋转，让用户看清每一步变化。</w:t>
      </w:r>
    </w:p>
    <w:p>
      <w:pPr>
        <w:pStyle w:val="ListBullet"/>
      </w:pPr>
      <w:r>
        <w:t>animationId_ 防并发：每次启动动画时递增 ID，所有 QTimer::singleShot 回调执行前校验 ID，过期则丢弃，避免旧动画回调干扰新动画。</w:t>
      </w:r>
    </w:p>
    <w:p>
      <w:pPr>
        <w:pStyle w:val="ListBullet"/>
      </w:pPr>
      <w:r>
        <w:t>回转复位机制：旋转完成后匀速回转初始位置（30 帧线性），停顿 500ms 后再开始逐字母高亮。</w:t>
      </w:r>
    </w:p>
    <w:p>
      <w:pPr>
        <w:pStyle w:val="ListBullet"/>
      </w:pPr>
      <w:r>
        <w:t>内圈字母不使用 QGraphicsItemGroup（旋转会导致字母倾斜），而是手动用 cos/sin 重新计算每个字母的位置。</w:t>
      </w:r>
    </w:p>
    <w:p>
      <w:pPr>
        <w:pStyle w:val="ListBullet"/>
      </w:pPr>
      <w:r>
        <w:t>脉冲发光效果：用 QGraphicsEllipseItem + QLinearGradient 实现连接线端点的发光动画。</w:t>
      </w:r>
    </w:p>
    <w:p>
      <w:pPr>
        <w:pStyle w:val="Heading1"/>
      </w:pPr>
      <w:r>
        <w:t>五、单元测试</w:t>
      </w:r>
    </w:p>
    <w:p>
      <w:r>
        <w:t>本项目的算法层（crypto/）设计为纯计算逻辑，与 UI 完全解耦，便于独立测试。以下是各算法的关键测试用例：</w:t>
      </w:r>
    </w:p>
    <w:p/>
    <w:p>
      <w:pPr>
        <w:pStyle w:val="Heading3"/>
      </w:pPr>
      <w:r>
        <w:t>凯撒密码测试</w:t>
      </w:r>
    </w:p>
    <w:tbl>
      <w:tblPr>
        <w:tblStyle w:val="TableGrid"/>
        <w:tblW w:type="auto" w:w="0"/>
        <w:tblLook w:firstColumn="1" w:firstRow="1" w:lastColumn="0" w:lastRow="0" w:noHBand="0" w:noVBand="1" w:val="04A0"/>
      </w:tblPr>
      <w:tblGrid>
        <w:gridCol w:w="2880"/>
        <w:gridCol w:w="2880"/>
        <w:gridCol w:w="2880"/>
      </w:tblGrid>
      <w:tr>
        <w:tc>
          <w:tcPr>
            <w:tcW w:type="dxa" w:w="2880"/>
          </w:tcPr>
          <w:p>
            <w:r>
              <w:t>输入</w:t>
            </w:r>
          </w:p>
        </w:tc>
        <w:tc>
          <w:tcPr>
            <w:tcW w:type="dxa" w:w="2880"/>
          </w:tcPr>
          <w:p>
            <w:r>
              <w:t>偏移量</w:t>
            </w:r>
          </w:p>
        </w:tc>
        <w:tc>
          <w:tcPr>
            <w:tcW w:type="dxa" w:w="2880"/>
          </w:tcPr>
          <w:p>
            <w:r>
              <w:t>预期输出</w:t>
            </w:r>
          </w:p>
        </w:tc>
      </w:tr>
      <w:tr>
        <w:tc>
          <w:tcPr>
            <w:tcW w:type="dxa" w:w="2880"/>
          </w:tcPr>
          <w:p>
            <w:r>
              <w:t>HELLO</w:t>
            </w:r>
          </w:p>
        </w:tc>
        <w:tc>
          <w:tcPr>
            <w:tcW w:type="dxa" w:w="2880"/>
          </w:tcPr>
          <w:p>
            <w:r>
              <w:t>3</w:t>
            </w:r>
          </w:p>
        </w:tc>
        <w:tc>
          <w:tcPr>
            <w:tcW w:type="dxa" w:w="2880"/>
          </w:tcPr>
          <w:p>
            <w:r>
              <w:t>KHOOR</w:t>
            </w:r>
          </w:p>
        </w:tc>
      </w:tr>
      <w:tr>
        <w:tc>
          <w:tcPr>
            <w:tcW w:type="dxa" w:w="2880"/>
          </w:tcPr>
          <w:p>
            <w:r>
              <w:t>WORLD</w:t>
            </w:r>
          </w:p>
        </w:tc>
        <w:tc>
          <w:tcPr>
            <w:tcW w:type="dxa" w:w="2880"/>
          </w:tcPr>
          <w:p>
            <w:r>
              <w:t>5</w:t>
            </w:r>
          </w:p>
        </w:tc>
        <w:tc>
          <w:tcPr>
            <w:tcW w:type="dxa" w:w="2880"/>
          </w:tcPr>
          <w:p>
            <w:r>
              <w:t>BTWQI</w:t>
            </w:r>
          </w:p>
        </w:tc>
      </w:tr>
      <w:tr>
        <w:tc>
          <w:tcPr>
            <w:tcW w:type="dxa" w:w="2880"/>
          </w:tcPr>
          <w:p>
            <w:r>
              <w:t>ABC</w:t>
            </w:r>
          </w:p>
        </w:tc>
        <w:tc>
          <w:tcPr>
            <w:tcW w:type="dxa" w:w="2880"/>
          </w:tcPr>
          <w:p>
            <w:r>
              <w:t>25</w:t>
            </w:r>
          </w:p>
        </w:tc>
        <w:tc>
          <w:tcPr>
            <w:tcW w:type="dxa" w:w="2880"/>
          </w:tcPr>
          <w:p>
            <w:r>
              <w:t>ZAB</w:t>
            </w:r>
          </w:p>
        </w:tc>
      </w:tr>
    </w:tbl>
    <w:p/>
    <w:p>
      <w:pPr>
        <w:pStyle w:val="Heading3"/>
      </w:pPr>
      <w:r>
        <w:t>RSA 测试</w:t>
      </w:r>
    </w:p>
    <w:tbl>
      <w:tblPr>
        <w:tblStyle w:val="TableGrid"/>
        <w:tblW w:type="auto" w:w="0"/>
        <w:tblLook w:firstColumn="1" w:firstRow="1" w:lastColumn="0" w:lastRow="0" w:noHBand="0" w:noVBand="1" w:val="04A0"/>
      </w:tblPr>
      <w:tblGrid>
        <w:gridCol w:w="2880"/>
        <w:gridCol w:w="2880"/>
        <w:gridCol w:w="2880"/>
      </w:tblGrid>
      <w:tr>
        <w:tc>
          <w:tcPr>
            <w:tcW w:type="dxa" w:w="2880"/>
          </w:tcPr>
          <w:p>
            <w:r>
              <w:t>p</w:t>
            </w:r>
          </w:p>
        </w:tc>
        <w:tc>
          <w:tcPr>
            <w:tcW w:type="dxa" w:w="2880"/>
          </w:tcPr>
          <w:p>
            <w:r>
              <w:t>q</w:t>
            </w:r>
          </w:p>
        </w:tc>
        <w:tc>
          <w:tcPr>
            <w:tcW w:type="dxa" w:w="2880"/>
          </w:tcPr>
          <w:p>
            <w:r>
              <w:t>验证</w:t>
            </w:r>
          </w:p>
        </w:tc>
      </w:tr>
      <w:tr>
        <w:tc>
          <w:tcPr>
            <w:tcW w:type="dxa" w:w="2880"/>
          </w:tcPr>
          <w:p>
            <w:r>
              <w:t>61</w:t>
            </w:r>
          </w:p>
        </w:tc>
        <w:tc>
          <w:tcPr>
            <w:tcW w:type="dxa" w:w="2880"/>
          </w:tcPr>
          <w:p>
            <w:r>
              <w:t>53</w:t>
            </w:r>
          </w:p>
        </w:tc>
        <w:tc>
          <w:tcPr>
            <w:tcW w:type="dxa" w:w="2880"/>
          </w:tcPr>
          <w:p>
            <w:r>
              <w:t>n=3233, φ=3120, e=17, d=2753</w:t>
            </w:r>
          </w:p>
        </w:tc>
      </w:tr>
      <w:tr>
        <w:tc>
          <w:tcPr>
            <w:tcW w:type="dxa" w:w="2880"/>
          </w:tcPr>
          <w:p>
            <w:r>
              <w:t>7</w:t>
            </w:r>
          </w:p>
        </w:tc>
        <w:tc>
          <w:tcPr>
            <w:tcW w:type="dxa" w:w="2880"/>
          </w:tcPr>
          <w:p>
            <w:r>
              <w:t>11</w:t>
            </w:r>
          </w:p>
        </w:tc>
        <w:tc>
          <w:tcPr>
            <w:tcW w:type="dxa" w:w="2880"/>
          </w:tcPr>
          <w:p>
            <w:r>
              <w:t>n=77, φ=60, e=13, d=37</w:t>
            </w:r>
          </w:p>
        </w:tc>
      </w:tr>
      <w:tr>
        <w:tc>
          <w:tcPr>
            <w:tcW w:type="dxa" w:w="2880"/>
          </w:tcPr>
          <w:p>
            <w:r>
              <w:t>13</w:t>
            </w:r>
          </w:p>
        </w:tc>
        <w:tc>
          <w:tcPr>
            <w:tcW w:type="dxa" w:w="2880"/>
          </w:tcPr>
          <w:p>
            <w:r>
              <w:t>17</w:t>
            </w:r>
          </w:p>
        </w:tc>
        <w:tc>
          <w:tcPr>
            <w:tcW w:type="dxa" w:w="2880"/>
          </w:tcPr>
          <w:p>
            <w:r>
              <w:t>n=221, φ=192, e=5, d=77</w:t>
            </w:r>
          </w:p>
        </w:tc>
      </w:tr>
    </w:tbl>
    <w:p/>
    <w:p>
      <w:pPr>
        <w:pStyle w:val="Heading3"/>
      </w:pPr>
      <w:r>
        <w:t>维吉尼亚密码测试</w:t>
      </w:r>
    </w:p>
    <w:tbl>
      <w:tblPr>
        <w:tblStyle w:val="TableGrid"/>
        <w:tblW w:type="auto" w:w="0"/>
        <w:tblLook w:firstColumn="1" w:firstRow="1" w:lastColumn="0" w:lastRow="0" w:noHBand="0" w:noVBand="1" w:val="04A0"/>
      </w:tblPr>
      <w:tblGrid>
        <w:gridCol w:w="2880"/>
        <w:gridCol w:w="2880"/>
        <w:gridCol w:w="2880"/>
      </w:tblGrid>
      <w:tr>
        <w:tc>
          <w:tcPr>
            <w:tcW w:type="dxa" w:w="2880"/>
          </w:tcPr>
          <w:p>
            <w:r>
              <w:t>明文</w:t>
            </w:r>
          </w:p>
        </w:tc>
        <w:tc>
          <w:tcPr>
            <w:tcW w:type="dxa" w:w="2880"/>
          </w:tcPr>
          <w:p>
            <w:r>
              <w:t>密钥</w:t>
            </w:r>
          </w:p>
        </w:tc>
        <w:tc>
          <w:tcPr>
            <w:tcW w:type="dxa" w:w="2880"/>
          </w:tcPr>
          <w:p>
            <w:r>
              <w:t>密文</w:t>
            </w:r>
          </w:p>
        </w:tc>
      </w:tr>
      <w:tr>
        <w:tc>
          <w:tcPr>
            <w:tcW w:type="dxa" w:w="2880"/>
          </w:tcPr>
          <w:p>
            <w:r>
              <w:t>HELLO</w:t>
            </w:r>
          </w:p>
        </w:tc>
        <w:tc>
          <w:tcPr>
            <w:tcW w:type="dxa" w:w="2880"/>
          </w:tcPr>
          <w:p>
            <w:r>
              <w:t>KEY</w:t>
            </w:r>
          </w:p>
        </w:tc>
        <w:tc>
          <w:tcPr>
            <w:tcW w:type="dxa" w:w="2880"/>
          </w:tcPr>
          <w:p>
            <w:r>
              <w:t>RIJVS</w:t>
            </w:r>
          </w:p>
        </w:tc>
      </w:tr>
      <w:tr>
        <w:tc>
          <w:tcPr>
            <w:tcW w:type="dxa" w:w="2880"/>
          </w:tcPr>
          <w:p>
            <w:r>
              <w:t>ATTACK</w:t>
            </w:r>
          </w:p>
        </w:tc>
        <w:tc>
          <w:tcPr>
            <w:tcW w:type="dxa" w:w="2880"/>
          </w:tcPr>
          <w:p>
            <w:r>
              <w:t>LEMON</w:t>
            </w:r>
          </w:p>
        </w:tc>
        <w:tc>
          <w:tcPr>
            <w:tcW w:type="dxa" w:w="2880"/>
          </w:tcPr>
          <w:p>
            <w:r>
              <w:t>LXFOPV</w:t>
            </w:r>
          </w:p>
        </w:tc>
      </w:tr>
    </w:tbl>
    <w:p/>
    <w:p>
      <w:r>
        <w:t>此外，ControlPanel 中对所有算法的输入都进行了校验：</w:t>
      </w:r>
    </w:p>
    <w:p>
      <w:pPr>
        <w:pStyle w:val="ListBullet"/>
      </w:pPr>
      <w:r>
        <w:t>RSA：p、q 必须为素数且不相等，p、q &gt;= 3</w:t>
      </w:r>
    </w:p>
    <w:p>
      <w:pPr>
        <w:pStyle w:val="ListBullet"/>
      </w:pPr>
      <w:r>
        <w:t>RSA 加密：明文 M 必须满足 0 ≤ M &lt; n</w:t>
      </w:r>
    </w:p>
    <w:p>
      <w:pPr>
        <w:pStyle w:val="ListBullet"/>
      </w:pPr>
      <w:r>
        <w:t>维吉尼亚/XOR：密钥和输入不能为空</w:t>
      </w:r>
    </w:p>
    <w:p>
      <w:pPr>
        <w:pStyle w:val="ListBullet"/>
      </w:pPr>
      <w:r>
        <w:t>Base64：输入不能为空</w:t>
      </w:r>
    </w:p>
    <w:p>
      <w:pPr>
        <w:pStyle w:val="ListBullet"/>
      </w:pPr>
      <w:r>
        <w:t>CLI --shift 越界时默认回退到 3</w:t>
      </w:r>
    </w:p>
    <w:p>
      <w:pPr>
        <w:pStyle w:val="Heading1"/>
      </w:pPr>
      <w:r>
        <w:t>六、AI 工具使用说明</w:t>
      </w:r>
    </w:p>
    <w:p>
      <w:r>
        <w:t>本项目开发过程中使用了以下 AI 工具：</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工具名称</w:t>
            </w:r>
          </w:p>
        </w:tc>
        <w:tc>
          <w:tcPr>
            <w:tcW w:type="dxa" w:w="2880"/>
          </w:tcPr>
          <w:p>
            <w:r>
              <w:rPr>
                <w:b/>
              </w:rPr>
              <w:t>用途</w:t>
            </w:r>
          </w:p>
        </w:tc>
        <w:tc>
          <w:tcPr>
            <w:tcW w:type="dxa" w:w="2880"/>
          </w:tcPr>
          <w:p>
            <w:r>
              <w:rPr>
                <w:b/>
              </w:rPr>
              <w:t>使用位置</w:t>
            </w:r>
          </w:p>
        </w:tc>
      </w:tr>
      <w:tr>
        <w:tc>
          <w:tcPr>
            <w:tcW w:type="dxa" w:w="2880"/>
          </w:tcPr>
          <w:p>
            <w:r>
              <w:t>Claude (Anthropic)</w:t>
            </w:r>
          </w:p>
        </w:tc>
        <w:tc>
          <w:tcPr>
            <w:tcW w:type="dxa" w:w="2880"/>
          </w:tcPr>
          <w:p>
            <w:r>
              <w:t>代码开发辅助、架构设计、Bug 调试</w:t>
            </w:r>
          </w:p>
        </w:tc>
        <w:tc>
          <w:tcPr>
            <w:tcW w:type="dxa" w:w="2880"/>
          </w:tcPr>
          <w:p>
            <w:r>
              <w:t>全部源代码</w:t>
            </w:r>
          </w:p>
        </w:tc>
      </w:tr>
      <w:tr>
        <w:tc>
          <w:tcPr>
            <w:tcW w:type="dxa" w:w="2880"/>
          </w:tcPr>
          <w:p>
            <w:r>
              <w:t>Claude Code (CLI)</w:t>
            </w:r>
          </w:p>
        </w:tc>
        <w:tc>
          <w:tcPr>
            <w:tcW w:type="dxa" w:w="2880"/>
          </w:tcPr>
          <w:p>
            <w:r>
              <w:t>自动化代码生成、重构、测试</w:t>
            </w:r>
          </w:p>
        </w:tc>
        <w:tc>
          <w:tcPr>
            <w:tcW w:type="dxa" w:w="2880"/>
          </w:tcPr>
          <w:p>
            <w:r>
              <w:t>src/ 目录下所有文件</w:t>
            </w:r>
          </w:p>
        </w:tc>
      </w:tr>
      <w:tr>
        <w:tc>
          <w:tcPr>
            <w:tcW w:type="dxa" w:w="2880"/>
          </w:tcPr>
          <w:p>
            <w:r>
              <w:t>GitHub Copilot</w:t>
            </w:r>
          </w:p>
        </w:tc>
        <w:tc>
          <w:tcPr>
            <w:tcW w:type="dxa" w:w="2880"/>
          </w:tcPr>
          <w:p>
            <w:r>
              <w:t>代码补全</w:t>
            </w:r>
          </w:p>
        </w:tc>
        <w:tc>
          <w:tcPr>
            <w:tcW w:type="dxa" w:w="2880"/>
          </w:tcPr>
          <w:p>
            <w:r>
              <w:t>部分代码编写</w:t>
            </w:r>
          </w:p>
        </w:tc>
      </w:tr>
    </w:tbl>
    <w:p/>
    <w:p>
      <w:r>
        <w:t>说明：项目从零开始由 AI 辅助完成。算法设计思路、Qt 动画方案、架构分层均由开发者主导，AI 主要用于代码实现、调试和优化。所有代码经过人工审查和实际运行验证。</w:t>
      </w:r>
    </w:p>
    <w:p>
      <w:pPr>
        <w:pStyle w:val="Heading1"/>
      </w:pPr>
      <w:r>
        <w:t>七、收获</w:t>
      </w:r>
    </w:p>
    <w:p>
      <w:pPr>
        <w:pStyle w:val="Heading2"/>
      </w:pPr>
      <w:r>
        <w:t>7.1 Qt 6 图形编程</w:t>
      </w:r>
    </w:p>
    <w:p>
      <w:r>
        <w:t>通过本项目深入学习了 Qt 6 的 QGraphicsView/QGraphicsScene 框架。理解了 Qt 的坐标系统、信号槽机制、QTimer 定时器的使用方式。特别是 QGraphicsItem 不支持属性动画这一限制，学会了用 QTimer + QEasingCurve 手动实现平滑动画的方案。</w:t>
      </w:r>
    </w:p>
    <w:p>
      <w:pPr>
        <w:pStyle w:val="Heading2"/>
      </w:pPr>
      <w:r>
        <w:t>7.2 面向对象设计</w:t>
      </w:r>
    </w:p>
    <w:p>
      <w:r>
        <w:t>项目严格遵循面向对象原则：算法层与视图层分离，每个密码算法都有独立的算法类和场景类。这种分层设计使得添加新算法只需实现对应的 crypto 和 scenes 类，无需修改主窗口和控制面板的核心逻辑。</w:t>
      </w:r>
    </w:p>
    <w:p>
      <w:pPr>
        <w:pStyle w:val="Heading2"/>
      </w:pPr>
      <w:r>
        <w:t>7.3 动画系统设计</w:t>
      </w:r>
    </w:p>
    <w:p>
      <w:r>
        <w:t>动画系统的并发控制是一个重要收获。animationId_ 机制解决了多个动画回调互相干扰的问题，回转复位机制确保场景状态的正确性。这些设计模式在后续的图形编程中都会用到。</w:t>
      </w:r>
    </w:p>
    <w:p>
      <w:pPr>
        <w:pStyle w:val="Heading2"/>
      </w:pPr>
      <w:r>
        <w:t>7.4 密码学原理</w:t>
      </w:r>
    </w:p>
    <w:p>
      <w:r>
        <w:t>通过可视化实现加深了对密码学原理的理解。凯撒密码和维吉尼亚密码让我理解了古典密码的替换思想及其局限性；RSA 算法让我接触了模运算、欧拉函数、模逆元等数论知识；Base64 编码让我理解了二进制数据与文本之间的转换方式。</w:t>
      </w:r>
    </w:p>
    <w:p>
      <w:pPr>
        <w:pStyle w:val="Heading2"/>
      </w:pPr>
      <w:r>
        <w:t>7.5 C++ 工程实践</w:t>
      </w:r>
    </w:p>
    <w:p>
      <w:r>
        <w:t>学习了 CMake 构建系统的配置、Qt 的 MOC/UIC/RCC 机制、跨平台编译的注意事项（如 MSVC 对 __int128 的兼容处理）。也学会了使用 Git 进行版本管理、GitHub Actions 进行 CI/CD 自动化构建。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