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xmlns:w14="http://schemas.microsoft.com/office/word/2010/wordml">
  <w:body>
    <w:p>
      <w:pPr>
        <w:jc w:val="center"/>
        <w:rPr>
          <w:rFonts w:ascii="华文行楷" w:eastAsia="华文行楷" w:hAnsiTheme="majorEastAsia"/>
          <w:sz w:val="56"/>
        </w:rPr>
      </w:pPr>
      <w:bookmarkStart w:id="0" w:name="_GoBack"/>
      <w:bookmarkEnd w:id="0"/>
    </w:p>
    <w:p>
      <w:pPr>
        <w:jc w:val="center"/>
        <w:rPr>
          <w:rFonts w:ascii="华文行楷" w:eastAsia="华文行楷" w:hAnsiTheme="majorEastAsia"/>
          <w:sz w:val="56"/>
        </w:rPr>
      </w:pPr>
    </w:p>
    <w:p>
      <w:pPr>
        <w:jc w:val="center"/>
        <w:rPr>
          <w:rFonts w:hint="eastAsia" w:ascii="华文行楷" w:eastAsia="华文行楷" w:hAnsiTheme="majorEastAsia"/>
          <w:sz w:val="56"/>
        </w:rPr>
      </w:pPr>
    </w:p>
    <w:p>
      <w:pPr>
        <w:jc w:val="center"/>
        <w:rPr>
          <w:rFonts w:ascii="华文行楷" w:eastAsia="华文行楷" w:hAnsiTheme="majorEastAsia"/>
          <w:sz w:val="56"/>
        </w:rPr>
      </w:pPr>
      <w:r>
        <w:rPr>
          <w:rFonts w:hint="eastAsia" w:ascii="华文行楷" w:eastAsia="华文行楷" w:hAnsiTheme="majorEastAsia"/>
          <w:sz w:val="56"/>
        </w:rPr>
        <w:t>北京工业大学201</w:t>
      </w:r>
      <w:r>
        <w:rPr>
          <w:rFonts w:ascii="华文行楷" w:eastAsia="华文行楷" w:hAnsiTheme="majorEastAsia"/>
          <w:sz w:val="56"/>
        </w:rPr>
        <w:t>7</w:t>
      </w:r>
      <w:r>
        <w:rPr>
          <w:rFonts w:hint="eastAsia" w:ascii="华文行楷" w:eastAsia="华文行楷" w:hAnsiTheme="majorEastAsia"/>
          <w:sz w:val="56"/>
        </w:rPr>
        <w:t>-201</w:t>
      </w:r>
      <w:r>
        <w:rPr>
          <w:rFonts w:ascii="华文行楷" w:eastAsia="华文行楷" w:hAnsiTheme="majorEastAsia"/>
          <w:sz w:val="56"/>
        </w:rPr>
        <w:t>8</w:t>
      </w:r>
      <w:r>
        <w:rPr>
          <w:rFonts w:hint="eastAsia" w:ascii="华文行楷" w:eastAsia="华文行楷" w:hAnsiTheme="majorEastAsia"/>
          <w:sz w:val="56"/>
        </w:rPr>
        <w:t>学年</w:t>
      </w:r>
    </w:p>
    <w:p>
      <w:pPr>
        <w:jc w:val="center"/>
        <w:rPr>
          <w:rFonts w:ascii="华文行楷" w:eastAsia="华文行楷" w:hAnsiTheme="majorEastAsia"/>
          <w:sz w:val="56"/>
        </w:rPr>
      </w:pPr>
      <w:r>
        <w:rPr>
          <w:rFonts w:hint="eastAsia" w:ascii="华文行楷" w:eastAsia="华文行楷" w:hAnsiTheme="majorEastAsia"/>
          <w:sz w:val="56"/>
        </w:rPr>
        <w:t>第二学期期末</w:t>
      </w:r>
    </w:p>
    <w:p>
      <w:pPr>
        <w:jc w:val="center"/>
        <w:rPr>
          <w:b/>
          <w:sz w:val="72"/>
        </w:rPr>
      </w:pPr>
    </w:p>
    <w:p>
      <w:pPr>
        <w:jc w:val="center"/>
        <w:rPr>
          <w:b/>
          <w:sz w:val="72"/>
        </w:rPr>
      </w:pPr>
      <w:r>
        <w:rPr>
          <w:rFonts w:hint="eastAsia"/>
          <w:b/>
          <w:sz w:val="72"/>
        </w:rPr>
        <w:t>会计学原理·期末复习题</w:t>
      </w:r>
    </w:p>
    <w:p>
      <w:pPr>
        <w:jc w:val="center"/>
        <w:rPr>
          <w:b/>
          <w:kern w:val="0"/>
          <w:sz w:val="22"/>
          <w:szCs w:val="28"/>
        </w:rPr>
      </w:pPr>
    </w:p>
    <w:p>
      <w:pPr>
        <w:jc w:val="center"/>
        <w:rPr>
          <w:rFonts w:ascii="华文行楷" w:eastAsia="华文行楷" w:hAnsiTheme="majorEastAsia"/>
          <w:sz w:val="44"/>
        </w:rPr>
      </w:pPr>
    </w:p>
    <w:p>
      <w:pPr>
        <w:jc w:val="center"/>
        <w:rPr>
          <w:rFonts w:ascii="华文行楷" w:eastAsia="华文行楷" w:hAnsiTheme="majorEastAsia"/>
          <w:sz w:val="44"/>
        </w:rPr>
      </w:pPr>
      <w:r>
        <w:rPr>
          <w:rFonts w:ascii="华文行楷" w:eastAsia="华文行楷" w:hAnsiTheme="majorEastAsia"/>
          <w:sz w:val="44"/>
        </w:rPr>
        <w:t>主讲人</w:t>
      </w:r>
      <w:r>
        <w:rPr>
          <w:rFonts w:hint="eastAsia" w:ascii="华文行楷" w:eastAsia="华文行楷" w:hAnsiTheme="majorEastAsia"/>
          <w:sz w:val="44"/>
        </w:rPr>
        <w:t>：</w:t>
      </w:r>
      <w:r>
        <w:rPr>
          <w:rFonts w:ascii="华文行楷" w:eastAsia="华文行楷" w:hAnsiTheme="majorEastAsia"/>
          <w:sz w:val="44"/>
        </w:rPr>
        <w:t>刘昊鑫</w:t>
      </w:r>
    </w:p>
    <w:p>
      <w:pPr>
        <w:jc w:val="center"/>
        <w:rPr>
          <w:rFonts w:ascii="华文行楷" w:eastAsia="华文行楷" w:hAnsiTheme="majorEastAsia"/>
          <w:sz w:val="44"/>
        </w:rPr>
      </w:pPr>
    </w:p>
    <w:p>
      <w:pPr>
        <w:jc w:val="center"/>
        <w:rPr>
          <w:rFonts w:ascii="华文行楷" w:eastAsia="华文行楷" w:hAnsiTheme="majorEastAsia"/>
          <w:sz w:val="44"/>
        </w:rPr>
      </w:pPr>
      <w:r>
        <w:rPr>
          <w:rFonts w:ascii="华文行楷" w:eastAsia="华文行楷" w:hAnsiTheme="majorEastAsia"/>
          <w:sz w:val="44"/>
        </w:rPr>
        <w:t>资料准备</w:t>
      </w:r>
      <w:r>
        <w:rPr>
          <w:rFonts w:hint="eastAsia" w:ascii="华文行楷" w:eastAsia="华文行楷" w:hAnsiTheme="majorEastAsia"/>
          <w:sz w:val="44"/>
        </w:rPr>
        <w:t>：刘昊鑫</w:t>
      </w:r>
    </w:p>
    <w:p>
      <w:pPr>
        <w:jc w:val="center"/>
        <w:rPr>
          <w:rFonts w:ascii="华文行楷" w:eastAsia="华文行楷" w:hAnsiTheme="majorEastAsia"/>
          <w:sz w:val="44"/>
        </w:rPr>
      </w:pPr>
      <w:r>
        <w:rPr>
          <w:rFonts w:hint="eastAsia" w:ascii="华文行楷" w:eastAsia="华文行楷" w:hAnsiTheme="majorEastAsia"/>
          <w:sz w:val="44"/>
        </w:rPr>
        <w:t xml:space="preserve">          </w:t>
      </w:r>
      <w:r>
        <w:rPr>
          <w:rFonts w:ascii="华文行楷" w:eastAsia="华文行楷" w:hAnsiTheme="majorEastAsia"/>
          <w:sz w:val="44"/>
        </w:rPr>
        <w:t>赵天朗</w:t>
      </w: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spacing w:line="360" w:lineRule="auto"/>
        <w:rPr>
          <w:rFonts w:cs="Arial" w:asciiTheme="minorEastAsia" w:hAnsiTheme="minorEastAsia"/>
          <w:b/>
          <w:color w:val="FF0000"/>
          <w:sz w:val="24"/>
          <w:shd w:val="clear" w:color="auto" w:fill="FFFFFF"/>
        </w:rPr>
      </w:pPr>
    </w:p>
    <w:p>
      <w:pPr>
        <w:ind w:firstLine="420"/>
        <w:rPr>
          <w:rFonts w:hint="eastAsia" w:ascii="宋体" w:hAnsi="宋体"/>
          <w:b/>
        </w:rPr>
      </w:pPr>
    </w:p>
    <w:p>
      <w:pPr>
        <w:ind w:firstLine="420"/>
        <w:rPr>
          <w:rFonts w:ascii="宋体" w:hAnsi="宋体"/>
          <w:b/>
        </w:rPr>
      </w:pPr>
      <w:r>
        <w:rPr>
          <w:rFonts w:hint="eastAsia" w:ascii="宋体" w:hAnsi="宋体"/>
          <w:b/>
        </w:rPr>
        <w:t>一、单项选择题（在下列每小题的四个选项中选择一个正确的，将其涂在</w:t>
      </w:r>
      <w:r>
        <w:rPr>
          <w:rFonts w:hint="eastAsia" w:ascii="宋体" w:hAnsi="宋体"/>
          <w:b/>
          <w:bCs/>
        </w:rPr>
        <w:t>机读卡1-20的相应栏目内</w:t>
      </w:r>
      <w:r>
        <w:rPr>
          <w:rFonts w:hint="eastAsia" w:ascii="宋体" w:hAnsi="宋体"/>
          <w:b/>
        </w:rPr>
        <w:t>。每小题1分，共20分）</w:t>
      </w:r>
    </w:p>
    <w:p>
      <w:pPr>
        <w:rPr>
          <w:rFonts w:ascii="宋体" w:hAnsi="宋体"/>
          <w:bCs/>
        </w:rPr>
      </w:pPr>
      <w:r>
        <w:rPr>
          <w:rFonts w:hint="eastAsia" w:ascii="宋体" w:hAnsi="宋体"/>
        </w:rPr>
        <w:t xml:space="preserve">   </w:t>
      </w:r>
      <w:r>
        <w:rPr>
          <w:rFonts w:hint="eastAsia" w:ascii="宋体" w:hAnsi="宋体"/>
        </w:rPr>
        <w:tab/>
      </w:r>
      <w:r>
        <w:rPr>
          <w:rFonts w:hint="eastAsia" w:ascii="宋体" w:hAnsi="宋体"/>
        </w:rPr>
        <w:t>1．</w:t>
      </w:r>
      <w:r>
        <w:rPr>
          <w:rFonts w:hint="eastAsia" w:ascii="宋体" w:hAnsi="宋体"/>
          <w:bCs/>
        </w:rPr>
        <w:t>借贷记账法下，账户贷方登记的内容是（</w:t>
      </w:r>
      <w:r>
        <w:rPr>
          <w:rFonts w:ascii="宋体" w:hAnsi="宋体"/>
          <w:bCs/>
        </w:rPr>
        <w:t xml:space="preserve">     </w:t>
      </w:r>
      <w:r>
        <w:rPr>
          <w:rFonts w:hint="eastAsia" w:ascii="宋体" w:hAnsi="宋体"/>
          <w:bCs/>
        </w:rPr>
        <w:t>）。</w:t>
      </w:r>
    </w:p>
    <w:p>
      <w:pPr>
        <w:rPr>
          <w:rFonts w:ascii="宋体" w:hAnsi="宋体"/>
          <w:bCs/>
        </w:rPr>
      </w:pPr>
      <w:r>
        <w:rPr>
          <w:rFonts w:ascii="宋体" w:hAnsi="宋体"/>
          <w:bCs/>
        </w:rPr>
        <w:t xml:space="preserve">   </w:t>
      </w:r>
      <w:r>
        <w:rPr>
          <w:rFonts w:hint="eastAsia" w:ascii="宋体" w:hAnsi="宋体"/>
          <w:bCs/>
        </w:rPr>
        <w:tab/>
      </w:r>
      <w:r>
        <w:rPr>
          <w:rFonts w:ascii="宋体" w:hAnsi="宋体"/>
          <w:bCs/>
        </w:rPr>
        <w:t xml:space="preserve"> </w:t>
      </w:r>
      <w:r>
        <w:rPr>
          <w:rFonts w:hint="eastAsia" w:ascii="宋体" w:hAnsi="宋体"/>
          <w:bCs/>
        </w:rPr>
        <w:t xml:space="preserve"> </w:t>
      </w:r>
      <w:r>
        <w:rPr>
          <w:rFonts w:hint="eastAsia" w:ascii="宋体" w:hAnsi="宋体"/>
          <w:bCs/>
        </w:rPr>
        <w:tab/>
      </w:r>
      <w:r>
        <w:rPr>
          <w:rFonts w:ascii="宋体" w:hAnsi="宋体"/>
          <w:bCs/>
        </w:rPr>
        <w:t>A</w:t>
      </w:r>
      <w:r>
        <w:rPr>
          <w:rFonts w:hint="eastAsia" w:ascii="宋体" w:hAnsi="宋体"/>
        </w:rPr>
        <w:t>．</w:t>
      </w:r>
      <w:r>
        <w:rPr>
          <w:rFonts w:hint="eastAsia" w:ascii="宋体" w:hAnsi="宋体"/>
          <w:bCs/>
        </w:rPr>
        <w:t>费用的增加额</w:t>
      </w:r>
      <w:r>
        <w:rPr>
          <w:rFonts w:ascii="宋体" w:hAnsi="宋体"/>
          <w:bCs/>
        </w:rPr>
        <w:t xml:space="preserve">              </w:t>
      </w:r>
      <w:r>
        <w:rPr>
          <w:rFonts w:hint="eastAsia" w:ascii="宋体" w:hAnsi="宋体"/>
          <w:bCs/>
        </w:rPr>
        <w:t xml:space="preserve">     </w:t>
      </w:r>
      <w:r>
        <w:rPr>
          <w:rFonts w:hint="eastAsia" w:ascii="宋体" w:hAnsi="宋体"/>
          <w:bCs/>
        </w:rPr>
        <w:tab/>
      </w:r>
      <w:r>
        <w:rPr>
          <w:rFonts w:ascii="宋体" w:hAnsi="宋体"/>
          <w:bCs/>
        </w:rPr>
        <w:t>B</w:t>
      </w:r>
      <w:r>
        <w:rPr>
          <w:rFonts w:hint="eastAsia" w:ascii="宋体" w:hAnsi="宋体"/>
        </w:rPr>
        <w:t>．</w:t>
      </w:r>
      <w:r>
        <w:rPr>
          <w:rFonts w:hint="eastAsia" w:ascii="宋体" w:hAnsi="宋体"/>
          <w:bCs/>
        </w:rPr>
        <w:t>收入的增加额</w:t>
      </w:r>
    </w:p>
    <w:p>
      <w:pPr>
        <w:pStyle w:val="2"/>
        <w:rPr>
          <w:rFonts w:hAnsi="宋体"/>
        </w:rPr>
      </w:pPr>
      <w:r>
        <w:rPr>
          <w:rFonts w:hAnsi="宋体"/>
        </w:rPr>
        <w:t xml:space="preserve">   </w:t>
      </w:r>
      <w:r>
        <w:rPr>
          <w:rFonts w:hint="eastAsia" w:hAnsi="宋体"/>
        </w:rPr>
        <w:tab/>
      </w:r>
      <w:r>
        <w:rPr>
          <w:rFonts w:hAnsi="宋体"/>
        </w:rPr>
        <w:t xml:space="preserve"> </w:t>
      </w:r>
      <w:r>
        <w:rPr>
          <w:rFonts w:hint="eastAsia" w:hAnsi="宋体"/>
        </w:rPr>
        <w:t xml:space="preserve"> </w:t>
      </w:r>
      <w:r>
        <w:rPr>
          <w:rFonts w:hint="eastAsia" w:hAnsi="宋体"/>
        </w:rPr>
        <w:tab/>
      </w:r>
      <w:r>
        <w:rPr>
          <w:rFonts w:hAnsi="宋体"/>
        </w:rPr>
        <w:t>C</w:t>
      </w:r>
      <w:r>
        <w:rPr>
          <w:rFonts w:hint="eastAsia" w:hAnsi="宋体"/>
        </w:rPr>
        <w:t>．负债的减少额</w:t>
      </w:r>
      <w:r>
        <w:rPr>
          <w:rFonts w:hAnsi="宋体"/>
        </w:rPr>
        <w:t xml:space="preserve">              </w:t>
      </w:r>
      <w:r>
        <w:rPr>
          <w:rFonts w:hint="eastAsia" w:hAnsi="宋体"/>
        </w:rPr>
        <w:t xml:space="preserve">      </w:t>
      </w:r>
      <w:r>
        <w:rPr>
          <w:rFonts w:hint="eastAsia" w:hAnsi="宋体"/>
        </w:rPr>
        <w:tab/>
      </w:r>
      <w:r>
        <w:rPr>
          <w:rFonts w:hAnsi="宋体"/>
        </w:rPr>
        <w:t>D</w:t>
      </w:r>
      <w:r>
        <w:rPr>
          <w:rFonts w:hint="eastAsia" w:hAnsi="宋体"/>
        </w:rPr>
        <w:t>．所有者权益的减少额</w:t>
      </w:r>
    </w:p>
    <w:p>
      <w:pPr>
        <w:ind w:right="-355" w:firstLine="210" w:firstLineChars="100"/>
        <w:rPr>
          <w:rFonts w:ascii="宋体" w:hAnsi="宋体"/>
        </w:rPr>
      </w:pPr>
      <w:r>
        <w:rPr>
          <w:rFonts w:hint="eastAsia" w:ascii="宋体" w:hAnsi="宋体"/>
        </w:rPr>
        <w:t xml:space="preserve"> </w:t>
      </w:r>
      <w:r>
        <w:rPr>
          <w:rFonts w:hint="eastAsia" w:ascii="宋体" w:hAnsi="宋体"/>
        </w:rPr>
        <w:tab/>
      </w:r>
      <w:r>
        <w:rPr>
          <w:rFonts w:hint="eastAsia" w:ascii="宋体" w:hAnsi="宋体"/>
        </w:rPr>
        <w:t>2．预收账款属于会计要素中的（      ）。</w:t>
      </w:r>
    </w:p>
    <w:p>
      <w:pPr>
        <w:ind w:right="-355" w:firstLine="210" w:firstLineChars="100"/>
        <w:rPr>
          <w:rFonts w:ascii="宋体" w:hAnsi="宋体"/>
        </w:rPr>
      </w:pPr>
      <w:r>
        <w:rPr>
          <w:rFonts w:hint="eastAsia" w:ascii="宋体" w:hAnsi="宋体"/>
        </w:rPr>
        <w:t xml:space="preserve">    </w:t>
      </w:r>
      <w:r>
        <w:rPr>
          <w:rFonts w:hint="eastAsia" w:ascii="宋体" w:hAnsi="宋体"/>
        </w:rPr>
        <w:tab/>
      </w:r>
      <w:r>
        <w:rPr>
          <w:rFonts w:hint="eastAsia" w:ascii="宋体" w:hAnsi="宋体"/>
        </w:rPr>
        <w:t xml:space="preserve">A．资产                            </w:t>
      </w:r>
      <w:r>
        <w:rPr>
          <w:rFonts w:hint="eastAsia" w:ascii="宋体" w:hAnsi="宋体"/>
        </w:rPr>
        <w:tab/>
      </w:r>
      <w:r>
        <w:rPr>
          <w:rFonts w:hint="eastAsia" w:ascii="宋体" w:hAnsi="宋体"/>
        </w:rPr>
        <w:t xml:space="preserve">B．负债       </w:t>
      </w:r>
    </w:p>
    <w:p>
      <w:pPr>
        <w:ind w:left="420" w:leftChars="200" w:right="-355" w:firstLine="420" w:firstLineChars="200"/>
        <w:rPr>
          <w:rFonts w:ascii="宋体" w:hAnsi="宋体"/>
        </w:rPr>
      </w:pPr>
      <w:r>
        <w:rPr>
          <w:rFonts w:hint="eastAsia" w:ascii="宋体" w:hAnsi="宋体"/>
        </w:rPr>
        <w:t xml:space="preserve">C．所有者权益                      </w:t>
      </w:r>
      <w:r>
        <w:rPr>
          <w:rFonts w:hint="eastAsia" w:ascii="宋体" w:hAnsi="宋体"/>
        </w:rPr>
        <w:tab/>
      </w:r>
      <w:r>
        <w:rPr>
          <w:rFonts w:hint="eastAsia" w:ascii="宋体" w:hAnsi="宋体"/>
        </w:rPr>
        <w:t xml:space="preserve">D．收入 </w:t>
      </w:r>
    </w:p>
    <w:p>
      <w:pPr>
        <w:pStyle w:val="2"/>
        <w:rPr>
          <w:rFonts w:hAnsi="宋体"/>
        </w:rPr>
      </w:pPr>
      <w:r>
        <w:rPr>
          <w:rFonts w:hint="eastAsia" w:hAnsi="宋体"/>
        </w:rPr>
        <w:t xml:space="preserve">   </w:t>
      </w:r>
      <w:r>
        <w:rPr>
          <w:rFonts w:hint="eastAsia" w:hAnsi="宋体"/>
        </w:rPr>
        <w:tab/>
      </w:r>
      <w:r>
        <w:rPr>
          <w:rFonts w:hint="eastAsia" w:hAnsi="宋体"/>
        </w:rPr>
        <w:t>3．在现行资产负债表中，表内各项目分类与排列的主要依据是（　　  ）。</w:t>
      </w:r>
    </w:p>
    <w:p>
      <w:pPr>
        <w:pStyle w:val="2"/>
        <w:rPr>
          <w:rFonts w:hAnsi="宋体"/>
        </w:rPr>
      </w:pPr>
      <w:r>
        <w:rPr>
          <w:rFonts w:hint="eastAsia" w:hAnsi="宋体"/>
        </w:rPr>
        <w:t xml:space="preserve">　    </w:t>
      </w:r>
      <w:r>
        <w:rPr>
          <w:rFonts w:hint="eastAsia" w:hAnsi="宋体"/>
        </w:rPr>
        <w:tab/>
      </w:r>
      <w:r>
        <w:rPr>
          <w:rFonts w:hAnsi="宋体"/>
        </w:rPr>
        <w:t>A</w:t>
      </w:r>
      <w:r>
        <w:rPr>
          <w:rFonts w:hint="eastAsia" w:hAnsi="宋体"/>
        </w:rPr>
        <w:t xml:space="preserve">．项目金额的大小      </w:t>
      </w:r>
      <w:r>
        <w:rPr>
          <w:rFonts w:hAnsi="宋体"/>
        </w:rPr>
        <w:t xml:space="preserve">     </w:t>
      </w:r>
      <w:r>
        <w:rPr>
          <w:rFonts w:hint="eastAsia" w:hAnsi="宋体"/>
        </w:rPr>
        <w:tab/>
      </w:r>
      <w:r>
        <w:rPr>
          <w:rFonts w:hAnsi="宋体"/>
        </w:rPr>
        <w:t xml:space="preserve">    B</w:t>
      </w:r>
      <w:r>
        <w:rPr>
          <w:rFonts w:hint="eastAsia" w:hAnsi="宋体"/>
        </w:rPr>
        <w:t>．项目的重要性</w:t>
      </w:r>
    </w:p>
    <w:p>
      <w:pPr>
        <w:pStyle w:val="2"/>
        <w:ind w:left="210" w:firstLine="630" w:firstLineChars="300"/>
        <w:rPr>
          <w:rFonts w:hAnsi="宋体"/>
        </w:rPr>
      </w:pPr>
      <w:r>
        <w:rPr>
          <w:rFonts w:hAnsi="宋体"/>
        </w:rPr>
        <w:t>C</w:t>
      </w:r>
      <w:r>
        <w:rPr>
          <w:rFonts w:hint="eastAsia" w:hAnsi="宋体"/>
        </w:rPr>
        <w:t xml:space="preserve">．项目的货币性                     </w:t>
      </w:r>
      <w:r>
        <w:rPr>
          <w:rFonts w:hAnsi="宋体"/>
        </w:rPr>
        <w:t>D</w:t>
      </w:r>
      <w:r>
        <w:rPr>
          <w:rFonts w:hint="eastAsia" w:hAnsi="宋体"/>
        </w:rPr>
        <w:t>．项目的流动性</w:t>
      </w:r>
    </w:p>
    <w:p>
      <w:pPr>
        <w:pStyle w:val="2"/>
        <w:rPr>
          <w:rFonts w:hAnsi="宋体"/>
          <w:color w:val="000000"/>
        </w:rPr>
      </w:pPr>
      <w:r>
        <w:rPr>
          <w:rFonts w:hint="eastAsia" w:hAnsi="宋体"/>
        </w:rPr>
        <w:t xml:space="preserve">   </w:t>
      </w:r>
      <w:r>
        <w:rPr>
          <w:rFonts w:hint="eastAsia" w:hAnsi="宋体"/>
        </w:rPr>
        <w:tab/>
      </w:r>
      <w:r>
        <w:rPr>
          <w:rFonts w:hint="eastAsia" w:hAnsi="宋体"/>
        </w:rPr>
        <w:t>4．</w:t>
      </w:r>
      <w:r>
        <w:rPr>
          <w:rFonts w:hint="eastAsia" w:hAnsi="宋体"/>
          <w:color w:val="000000"/>
        </w:rPr>
        <w:t xml:space="preserve">3月1日A公司存货结存数量为200件、单价2元；3月2日发出存货150件；3月5日购进存货200件、单价2.2元；3月7日发出存货100件。公司对发出存货计价采用先进先出法，则3月7日公司结存存货的实际成本为（     ）。 </w:t>
      </w:r>
    </w:p>
    <w:p>
      <w:pPr>
        <w:pStyle w:val="2"/>
        <w:rPr>
          <w:rFonts w:hAnsi="宋体"/>
          <w:color w:val="000000"/>
        </w:rPr>
      </w:pPr>
      <w:r>
        <w:rPr>
          <w:rFonts w:hint="eastAsia" w:hAnsi="宋体"/>
          <w:color w:val="000000"/>
        </w:rPr>
        <w:t xml:space="preserve">      </w:t>
      </w:r>
      <w:r>
        <w:rPr>
          <w:rFonts w:hint="eastAsia" w:hAnsi="宋体"/>
          <w:color w:val="000000"/>
        </w:rPr>
        <w:tab/>
      </w:r>
      <w:r>
        <w:rPr>
          <w:rFonts w:hint="eastAsia" w:hAnsi="宋体"/>
          <w:color w:val="000000"/>
        </w:rPr>
        <w:t xml:space="preserve">A．210元                          </w:t>
      </w:r>
      <w:r>
        <w:rPr>
          <w:rFonts w:hint="eastAsia" w:hAnsi="宋体"/>
          <w:color w:val="000000"/>
        </w:rPr>
        <w:tab/>
      </w:r>
      <w:r>
        <w:rPr>
          <w:rFonts w:hint="eastAsia" w:hAnsi="宋体"/>
          <w:color w:val="000000"/>
        </w:rPr>
        <w:t>B．510元</w:t>
      </w:r>
    </w:p>
    <w:p>
      <w:pPr>
        <w:pStyle w:val="2"/>
        <w:rPr>
          <w:rFonts w:hAnsi="宋体"/>
          <w:color w:val="000000"/>
        </w:rPr>
      </w:pPr>
      <w:r>
        <w:rPr>
          <w:rFonts w:hint="eastAsia" w:hAnsi="宋体"/>
          <w:color w:val="000000"/>
        </w:rPr>
        <w:t xml:space="preserve">      </w:t>
      </w:r>
      <w:r>
        <w:rPr>
          <w:rFonts w:hint="eastAsia" w:hAnsi="宋体"/>
          <w:color w:val="000000"/>
        </w:rPr>
        <w:tab/>
      </w:r>
      <w:r>
        <w:rPr>
          <w:rFonts w:hint="eastAsia" w:hAnsi="宋体"/>
          <w:color w:val="000000"/>
        </w:rPr>
        <w:t xml:space="preserve">C．330元                          </w:t>
      </w:r>
      <w:r>
        <w:rPr>
          <w:rFonts w:hint="eastAsia" w:hAnsi="宋体"/>
          <w:color w:val="000000"/>
        </w:rPr>
        <w:tab/>
      </w:r>
      <w:r>
        <w:rPr>
          <w:rFonts w:hint="eastAsia" w:hAnsi="宋体"/>
          <w:color w:val="000000"/>
        </w:rPr>
        <w:t>D．216元</w:t>
      </w:r>
    </w:p>
    <w:p>
      <w:pPr>
        <w:rPr>
          <w:rFonts w:ascii="宋体" w:hAnsi="宋体"/>
        </w:rPr>
      </w:pPr>
      <w:r>
        <w:rPr>
          <w:rFonts w:hint="eastAsia" w:ascii="宋体" w:hAnsi="宋体"/>
        </w:rPr>
        <w:t xml:space="preserve">   </w:t>
      </w:r>
      <w:r>
        <w:rPr>
          <w:rFonts w:hint="eastAsia" w:ascii="宋体" w:hAnsi="宋体"/>
        </w:rPr>
        <w:tab/>
      </w:r>
      <w:r>
        <w:rPr>
          <w:rFonts w:hint="eastAsia" w:ascii="宋体" w:hAnsi="宋体"/>
        </w:rPr>
        <w:t>5．会计人员编制记账凭证的依据是（      ）。</w:t>
      </w:r>
    </w:p>
    <w:p>
      <w:pPr>
        <w:ind w:left="210" w:firstLine="630" w:firstLineChars="300"/>
        <w:rPr>
          <w:rFonts w:ascii="宋体" w:hAnsi="宋体"/>
        </w:rPr>
      </w:pPr>
      <w:r>
        <w:rPr>
          <w:rFonts w:ascii="宋体" w:hAnsi="宋体"/>
        </w:rPr>
        <w:t>A</w:t>
      </w:r>
      <w:r>
        <w:rPr>
          <w:rFonts w:hint="eastAsia" w:ascii="宋体" w:hAnsi="宋体"/>
        </w:rPr>
        <w:t>．审核无误的会计凭证</w:t>
      </w:r>
      <w:r>
        <w:rPr>
          <w:rFonts w:ascii="宋体" w:hAnsi="宋体"/>
        </w:rPr>
        <w:tab/>
      </w:r>
      <w:r>
        <w:rPr>
          <w:rFonts w:ascii="宋体" w:hAnsi="宋体"/>
        </w:rPr>
        <w:tab/>
      </w:r>
      <w:r>
        <w:rPr>
          <w:rFonts w:hint="eastAsia" w:ascii="宋体" w:hAnsi="宋体"/>
        </w:rPr>
        <w:t xml:space="preserve">      </w:t>
      </w:r>
      <w:r>
        <w:rPr>
          <w:rFonts w:hint="eastAsia" w:ascii="宋体" w:hAnsi="宋体"/>
        </w:rPr>
        <w:tab/>
      </w:r>
      <w:r>
        <w:rPr>
          <w:rFonts w:ascii="宋体" w:hAnsi="宋体"/>
        </w:rPr>
        <w:t>B</w:t>
      </w:r>
      <w:r>
        <w:rPr>
          <w:rFonts w:hint="eastAsia" w:ascii="宋体" w:hAnsi="宋体"/>
        </w:rPr>
        <w:t>．审核无误的原始凭证</w:t>
      </w:r>
    </w:p>
    <w:p>
      <w:pPr>
        <w:ind w:left="210" w:firstLine="630" w:firstLineChars="300"/>
        <w:rPr>
          <w:rFonts w:ascii="宋体" w:hAnsi="宋体"/>
        </w:rPr>
      </w:pPr>
      <w:r>
        <w:rPr>
          <w:rFonts w:ascii="宋体" w:hAnsi="宋体"/>
        </w:rPr>
        <w:t>C</w:t>
      </w:r>
      <w:r>
        <w:rPr>
          <w:rFonts w:hint="eastAsia" w:ascii="宋体" w:hAnsi="宋体"/>
        </w:rPr>
        <w:t>．自制的原始凭证</w:t>
      </w: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D</w:t>
      </w:r>
      <w:r>
        <w:rPr>
          <w:rFonts w:hint="eastAsia" w:ascii="宋体" w:hAnsi="宋体"/>
        </w:rPr>
        <w:t>．外来的原始凭证</w:t>
      </w:r>
    </w:p>
    <w:p>
      <w:pPr>
        <w:pStyle w:val="2"/>
        <w:ind w:firstLine="420" w:firstLineChars="200"/>
        <w:rPr>
          <w:rFonts w:hAnsi="宋体"/>
        </w:rPr>
      </w:pPr>
      <w:r>
        <w:rPr>
          <w:rFonts w:hAnsi="宋体"/>
        </w:rPr>
        <w:t>6</w:t>
      </w:r>
      <w:r>
        <w:rPr>
          <w:rFonts w:hint="eastAsia" w:hAnsi="宋体"/>
        </w:rPr>
        <w:t>．复式记账法的理论依据是（      ）。</w:t>
      </w:r>
    </w:p>
    <w:p>
      <w:pPr>
        <w:pStyle w:val="2"/>
        <w:rPr>
          <w:rFonts w:hAnsi="宋体"/>
        </w:rPr>
      </w:pPr>
      <w:r>
        <w:rPr>
          <w:rFonts w:hint="eastAsia" w:hAnsi="宋体"/>
        </w:rPr>
        <w:t xml:space="preserve">       </w:t>
      </w:r>
      <w:r>
        <w:rPr>
          <w:rFonts w:hint="eastAsia" w:hAnsi="宋体"/>
        </w:rPr>
        <w:tab/>
      </w:r>
      <w:r>
        <w:rPr>
          <w:rFonts w:hint="eastAsia" w:hAnsi="宋体"/>
        </w:rPr>
        <w:t xml:space="preserve">A．基本会计等式                      </w:t>
      </w:r>
      <w:r>
        <w:rPr>
          <w:rFonts w:hint="eastAsia" w:hAnsi="宋体"/>
        </w:rPr>
        <w:tab/>
      </w:r>
      <w:r>
        <w:rPr>
          <w:rFonts w:hint="eastAsia" w:hAnsi="宋体"/>
        </w:rPr>
        <w:tab/>
      </w:r>
      <w:r>
        <w:rPr>
          <w:rFonts w:hint="eastAsia" w:hAnsi="宋体"/>
        </w:rPr>
        <w:t>B．记账规则</w:t>
      </w:r>
    </w:p>
    <w:p>
      <w:pPr>
        <w:pStyle w:val="2"/>
        <w:rPr>
          <w:rFonts w:hAnsi="宋体"/>
        </w:rPr>
      </w:pPr>
      <w:r>
        <w:rPr>
          <w:rFonts w:hint="eastAsia" w:hAnsi="宋体"/>
        </w:rPr>
        <w:t xml:space="preserve">       </w:t>
      </w:r>
      <w:r>
        <w:rPr>
          <w:rFonts w:hint="eastAsia" w:hAnsi="宋体"/>
        </w:rPr>
        <w:tab/>
      </w:r>
      <w:r>
        <w:rPr>
          <w:rFonts w:hint="eastAsia" w:hAnsi="宋体"/>
        </w:rPr>
        <w:t xml:space="preserve">C．权责发生制                        </w:t>
      </w:r>
      <w:r>
        <w:rPr>
          <w:rFonts w:hint="eastAsia" w:hAnsi="宋体"/>
        </w:rPr>
        <w:tab/>
      </w:r>
      <w:r>
        <w:rPr>
          <w:rFonts w:hint="eastAsia" w:hAnsi="宋体"/>
        </w:rPr>
        <w:tab/>
      </w:r>
      <w:r>
        <w:rPr>
          <w:rFonts w:hint="eastAsia" w:hAnsi="宋体"/>
        </w:rPr>
        <w:t>D．会计规范</w:t>
      </w:r>
    </w:p>
    <w:p>
      <w:pPr>
        <w:ind w:firstLine="420" w:firstLineChars="200"/>
        <w:rPr>
          <w:rFonts w:ascii="宋体" w:hAnsi="宋体"/>
        </w:rPr>
      </w:pPr>
      <w:r>
        <w:rPr>
          <w:rFonts w:hint="eastAsia" w:ascii="宋体" w:hAnsi="宋体"/>
        </w:rPr>
        <w:t>7．企业从债权人处筹集的资金，会计上称为（     ）。</w:t>
      </w:r>
    </w:p>
    <w:p>
      <w:pPr>
        <w:ind w:firstLine="210" w:firstLineChars="100"/>
        <w:rPr>
          <w:rFonts w:ascii="宋体" w:hAnsi="宋体"/>
        </w:rPr>
      </w:pPr>
      <w:r>
        <w:rPr>
          <w:rFonts w:hint="eastAsia" w:ascii="宋体" w:hAnsi="宋体"/>
        </w:rPr>
        <w:t xml:space="preserve">    </w:t>
      </w:r>
      <w:r>
        <w:rPr>
          <w:rFonts w:hint="eastAsia" w:ascii="宋体" w:hAnsi="宋体"/>
        </w:rPr>
        <w:tab/>
      </w:r>
      <w:r>
        <w:rPr>
          <w:rFonts w:hint="eastAsia" w:ascii="宋体" w:hAnsi="宋体"/>
        </w:rPr>
        <w:t xml:space="preserve">A．实收资本                        </w:t>
      </w:r>
      <w:r>
        <w:rPr>
          <w:rFonts w:hint="eastAsia" w:ascii="宋体" w:hAnsi="宋体"/>
        </w:rPr>
        <w:tab/>
      </w:r>
      <w:r>
        <w:rPr>
          <w:rFonts w:hint="eastAsia" w:ascii="宋体" w:hAnsi="宋体"/>
        </w:rPr>
        <w:t>B．长期投资</w:t>
      </w:r>
    </w:p>
    <w:p>
      <w:pPr>
        <w:ind w:left="420" w:leftChars="200" w:firstLine="420" w:firstLineChars="200"/>
        <w:rPr>
          <w:rFonts w:ascii="宋体" w:hAnsi="宋体"/>
        </w:rPr>
      </w:pPr>
      <w:r>
        <w:rPr>
          <w:rFonts w:hint="eastAsia"/>
        </w:rPr>
        <w:t xml:space="preserve">C．资产                            </w:t>
      </w:r>
      <w:r>
        <w:rPr>
          <w:rFonts w:hint="eastAsia"/>
        </w:rPr>
        <w:tab/>
      </w:r>
      <w:r>
        <w:rPr>
          <w:rFonts w:hint="eastAsia"/>
        </w:rPr>
        <w:t>D．负债</w:t>
      </w:r>
    </w:p>
    <w:p>
      <w:pPr>
        <w:pStyle w:val="2"/>
        <w:ind w:firstLine="420"/>
        <w:rPr>
          <w:rFonts w:hAnsi="宋体"/>
        </w:rPr>
      </w:pPr>
      <w:r>
        <w:rPr>
          <w:rFonts w:hint="eastAsia" w:hAnsi="宋体"/>
        </w:rPr>
        <w:t xml:space="preserve">8．下列经济业务中，引起企业资产与负债同时减少的业务是(     )。 </w:t>
      </w:r>
    </w:p>
    <w:p>
      <w:pPr>
        <w:pStyle w:val="2"/>
        <w:rPr>
          <w:rFonts w:hAnsi="宋体"/>
        </w:rPr>
      </w:pPr>
      <w:r>
        <w:rPr>
          <w:rFonts w:hint="eastAsia" w:hAnsi="宋体"/>
        </w:rPr>
        <w:t xml:space="preserve">     </w:t>
      </w:r>
      <w:r>
        <w:rPr>
          <w:rFonts w:hint="eastAsia" w:hAnsi="宋体"/>
        </w:rPr>
        <w:tab/>
      </w:r>
      <w:r>
        <w:rPr>
          <w:rFonts w:hint="eastAsia" w:hAnsi="宋体"/>
        </w:rPr>
        <w:t xml:space="preserve">A. 接受投资者投入设备              </w:t>
      </w:r>
      <w:r>
        <w:rPr>
          <w:rFonts w:hint="eastAsia" w:hAnsi="宋体"/>
        </w:rPr>
        <w:tab/>
      </w:r>
      <w:r>
        <w:rPr>
          <w:rFonts w:hint="eastAsia" w:hAnsi="宋体"/>
        </w:rPr>
        <w:t xml:space="preserve">B. 收回应收账款存入银行     </w:t>
      </w:r>
    </w:p>
    <w:p>
      <w:pPr>
        <w:tabs>
          <w:tab w:val="left" w:pos="4140"/>
        </w:tabs>
        <w:rPr>
          <w:rFonts w:ascii="宋体" w:hAnsi="宋体"/>
        </w:rPr>
      </w:pPr>
      <w:r>
        <w:rPr>
          <w:rFonts w:hint="eastAsia" w:ascii="宋体" w:hAnsi="宋体"/>
        </w:rPr>
        <w:t xml:space="preserve">        C．以银行存款支付投资人利润       </w:t>
      </w:r>
      <w:r>
        <w:rPr>
          <w:rFonts w:hint="eastAsia" w:ascii="宋体" w:hAnsi="宋体"/>
        </w:rPr>
        <w:tab/>
      </w:r>
      <w:r>
        <w:rPr>
          <w:rFonts w:hint="eastAsia" w:ascii="宋体" w:hAnsi="宋体"/>
        </w:rPr>
        <w:t>D．购买商品货款尚未支付</w:t>
      </w:r>
    </w:p>
    <w:p>
      <w:pPr>
        <w:rPr>
          <w:rFonts w:ascii="宋体" w:hAnsi="宋体"/>
          <w:bCs/>
        </w:rPr>
      </w:pPr>
      <w:r>
        <w:rPr>
          <w:rFonts w:hint="eastAsia" w:ascii="宋体" w:hAnsi="宋体"/>
        </w:rPr>
        <w:t xml:space="preserve">  </w:t>
      </w:r>
      <w:r>
        <w:rPr>
          <w:rFonts w:hint="eastAsia" w:ascii="宋体" w:hAnsi="宋体"/>
        </w:rPr>
        <w:tab/>
      </w:r>
      <w:r>
        <w:rPr>
          <w:rFonts w:hint="eastAsia" w:ascii="宋体" w:hAnsi="宋体"/>
        </w:rPr>
        <w:t>9．</w:t>
      </w:r>
      <w:r>
        <w:rPr>
          <w:rFonts w:hint="eastAsia" w:ascii="宋体" w:hAnsi="宋体"/>
          <w:bCs/>
        </w:rPr>
        <w:t>“生产成本”账户的期末借方余额表示（</w:t>
      </w:r>
      <w:r>
        <w:rPr>
          <w:rFonts w:ascii="宋体" w:hAnsi="宋体"/>
          <w:bCs/>
        </w:rPr>
        <w:t xml:space="preserve">  </w:t>
      </w:r>
      <w:r>
        <w:rPr>
          <w:rFonts w:hint="eastAsia" w:ascii="宋体" w:hAnsi="宋体"/>
          <w:bCs/>
        </w:rPr>
        <w:t xml:space="preserve">  </w:t>
      </w:r>
      <w:r>
        <w:rPr>
          <w:rFonts w:ascii="宋体" w:hAnsi="宋体"/>
          <w:bCs/>
        </w:rPr>
        <w:t xml:space="preserve"> </w:t>
      </w:r>
      <w:r>
        <w:rPr>
          <w:rFonts w:hint="eastAsia" w:ascii="宋体" w:hAnsi="宋体"/>
          <w:bCs/>
        </w:rPr>
        <w:t>）。</w:t>
      </w:r>
    </w:p>
    <w:p>
      <w:pPr>
        <w:rPr>
          <w:rFonts w:ascii="宋体" w:hAnsi="宋体"/>
          <w:bCs/>
        </w:rPr>
      </w:pPr>
      <w:r>
        <w:rPr>
          <w:rFonts w:ascii="宋体" w:hAnsi="宋体"/>
          <w:bCs/>
        </w:rPr>
        <w:tab/>
      </w:r>
      <w:r>
        <w:rPr>
          <w:rFonts w:ascii="宋体" w:hAnsi="宋体"/>
          <w:bCs/>
        </w:rPr>
        <w:t xml:space="preserve">  </w:t>
      </w:r>
      <w:r>
        <w:rPr>
          <w:rFonts w:hint="eastAsia" w:ascii="宋体" w:hAnsi="宋体"/>
          <w:bCs/>
        </w:rPr>
        <w:tab/>
      </w:r>
      <w:r>
        <w:rPr>
          <w:rFonts w:hint="eastAsia" w:ascii="宋体" w:hAnsi="宋体"/>
          <w:bCs/>
        </w:rPr>
        <w:t>A</w:t>
      </w:r>
      <w:r>
        <w:rPr>
          <w:rFonts w:hint="eastAsia" w:ascii="宋体" w:hAnsi="宋体"/>
        </w:rPr>
        <w:t>．</w:t>
      </w:r>
      <w:r>
        <w:rPr>
          <w:rFonts w:hint="eastAsia" w:ascii="宋体" w:hAnsi="宋体"/>
          <w:bCs/>
        </w:rPr>
        <w:t>资产</w:t>
      </w:r>
      <w:r>
        <w:rPr>
          <w:rFonts w:ascii="宋体" w:hAnsi="宋体"/>
          <w:bCs/>
        </w:rPr>
        <w:tab/>
      </w:r>
      <w:r>
        <w:rPr>
          <w:rFonts w:ascii="宋体" w:hAnsi="宋体"/>
          <w:bCs/>
        </w:rPr>
        <w:tab/>
      </w:r>
      <w:r>
        <w:rPr>
          <w:rFonts w:ascii="宋体" w:hAnsi="宋体"/>
          <w:bCs/>
        </w:rPr>
        <w:tab/>
      </w:r>
      <w:r>
        <w:rPr>
          <w:rFonts w:ascii="宋体" w:hAnsi="宋体"/>
          <w:bCs/>
        </w:rPr>
        <w:tab/>
      </w:r>
      <w:r>
        <w:rPr>
          <w:rFonts w:ascii="宋体" w:hAnsi="宋体"/>
          <w:bCs/>
        </w:rPr>
        <w:tab/>
      </w:r>
      <w:r>
        <w:rPr>
          <w:rFonts w:ascii="宋体" w:hAnsi="宋体"/>
          <w:bCs/>
        </w:rPr>
        <w:tab/>
      </w:r>
      <w:r>
        <w:rPr>
          <w:rFonts w:hint="eastAsia" w:ascii="宋体" w:hAnsi="宋体"/>
          <w:bCs/>
        </w:rPr>
        <w:t xml:space="preserve">   </w:t>
      </w:r>
      <w:r>
        <w:rPr>
          <w:rFonts w:hint="eastAsia" w:ascii="宋体" w:hAnsi="宋体"/>
          <w:bCs/>
        </w:rPr>
        <w:tab/>
      </w:r>
      <w:r>
        <w:rPr>
          <w:rFonts w:hint="eastAsia" w:ascii="宋体" w:hAnsi="宋体"/>
          <w:bCs/>
        </w:rPr>
        <w:tab/>
      </w:r>
      <w:r>
        <w:rPr>
          <w:rFonts w:hint="eastAsia" w:ascii="宋体" w:hAnsi="宋体"/>
          <w:bCs/>
        </w:rPr>
        <w:t>B</w:t>
      </w:r>
      <w:r>
        <w:rPr>
          <w:rFonts w:hint="eastAsia" w:ascii="宋体" w:hAnsi="宋体"/>
        </w:rPr>
        <w:t>．</w:t>
      </w:r>
      <w:r>
        <w:rPr>
          <w:rFonts w:hint="eastAsia" w:ascii="宋体" w:hAnsi="宋体"/>
          <w:bCs/>
        </w:rPr>
        <w:t>负债</w:t>
      </w:r>
    </w:p>
    <w:p>
      <w:pPr>
        <w:ind w:right="-355"/>
        <w:rPr>
          <w:rFonts w:ascii="宋体" w:hAnsi="宋体"/>
        </w:rPr>
      </w:pPr>
      <w:r>
        <w:rPr>
          <w:rFonts w:ascii="宋体" w:hAnsi="宋体"/>
          <w:bCs/>
        </w:rPr>
        <w:tab/>
      </w:r>
      <w:r>
        <w:rPr>
          <w:rFonts w:ascii="宋体" w:hAnsi="宋体"/>
          <w:bCs/>
        </w:rPr>
        <w:t xml:space="preserve">  </w:t>
      </w:r>
      <w:r>
        <w:rPr>
          <w:rFonts w:hint="eastAsia" w:ascii="宋体" w:hAnsi="宋体"/>
          <w:bCs/>
        </w:rPr>
        <w:tab/>
      </w:r>
      <w:r>
        <w:rPr>
          <w:rFonts w:hint="eastAsia" w:ascii="宋体" w:hAnsi="宋体"/>
          <w:bCs/>
        </w:rPr>
        <w:t>C</w:t>
      </w:r>
      <w:r>
        <w:rPr>
          <w:rFonts w:hint="eastAsia" w:ascii="宋体" w:hAnsi="宋体"/>
        </w:rPr>
        <w:t>．</w:t>
      </w:r>
      <w:r>
        <w:rPr>
          <w:rFonts w:hint="eastAsia" w:ascii="宋体" w:hAnsi="宋体"/>
          <w:bCs/>
        </w:rPr>
        <w:t>权益</w:t>
      </w:r>
      <w:r>
        <w:rPr>
          <w:rFonts w:ascii="宋体" w:hAnsi="宋体"/>
          <w:bCs/>
        </w:rPr>
        <w:tab/>
      </w:r>
      <w:r>
        <w:rPr>
          <w:rFonts w:ascii="宋体" w:hAnsi="宋体"/>
          <w:bCs/>
        </w:rPr>
        <w:tab/>
      </w:r>
      <w:r>
        <w:rPr>
          <w:rFonts w:ascii="宋体" w:hAnsi="宋体"/>
          <w:bCs/>
        </w:rPr>
        <w:tab/>
      </w:r>
      <w:r>
        <w:rPr>
          <w:rFonts w:ascii="宋体" w:hAnsi="宋体"/>
          <w:bCs/>
        </w:rPr>
        <w:tab/>
      </w:r>
      <w:r>
        <w:rPr>
          <w:rFonts w:ascii="宋体" w:hAnsi="宋体"/>
          <w:bCs/>
        </w:rPr>
        <w:tab/>
      </w:r>
      <w:r>
        <w:rPr>
          <w:rFonts w:ascii="宋体" w:hAnsi="宋体"/>
          <w:bCs/>
        </w:rPr>
        <w:tab/>
      </w:r>
      <w:r>
        <w:rPr>
          <w:rFonts w:hint="eastAsia" w:ascii="宋体" w:hAnsi="宋体"/>
          <w:bCs/>
        </w:rPr>
        <w:t xml:space="preserve">   </w:t>
      </w:r>
      <w:r>
        <w:rPr>
          <w:rFonts w:hint="eastAsia" w:ascii="宋体" w:hAnsi="宋体"/>
          <w:bCs/>
        </w:rPr>
        <w:tab/>
      </w:r>
      <w:r>
        <w:rPr>
          <w:rFonts w:hint="eastAsia" w:ascii="宋体" w:hAnsi="宋体"/>
          <w:bCs/>
        </w:rPr>
        <w:tab/>
      </w:r>
      <w:r>
        <w:rPr>
          <w:rFonts w:hint="eastAsia" w:ascii="宋体" w:hAnsi="宋体"/>
          <w:bCs/>
        </w:rPr>
        <w:t>D</w:t>
      </w:r>
      <w:r>
        <w:rPr>
          <w:rFonts w:hint="eastAsia" w:ascii="宋体" w:hAnsi="宋体"/>
        </w:rPr>
        <w:t>．</w:t>
      </w:r>
      <w:r>
        <w:rPr>
          <w:rFonts w:hint="eastAsia" w:ascii="宋体" w:hAnsi="宋体"/>
          <w:bCs/>
        </w:rPr>
        <w:t>损益</w:t>
      </w:r>
    </w:p>
    <w:p>
      <w:pPr>
        <w:ind w:firstLine="420"/>
        <w:rPr>
          <w:rFonts w:ascii="宋体" w:hAnsi="宋体"/>
        </w:rPr>
      </w:pPr>
      <w:r>
        <w:rPr>
          <w:rFonts w:hint="eastAsia" w:ascii="宋体" w:hAnsi="宋体"/>
        </w:rPr>
        <w:t>10．财产清查中，对库存现金的清查属于（     ）。</w:t>
      </w:r>
    </w:p>
    <w:p>
      <w:pPr>
        <w:ind w:left="262" w:firstLine="577" w:firstLineChars="275"/>
        <w:rPr>
          <w:rFonts w:ascii="宋体" w:hAnsi="宋体"/>
        </w:rPr>
      </w:pPr>
      <w:r>
        <w:rPr>
          <w:rFonts w:hint="eastAsia" w:ascii="宋体" w:hAnsi="宋体"/>
        </w:rPr>
        <w:t xml:space="preserve">A．全面清查和定期清查            </w:t>
      </w:r>
      <w:r>
        <w:rPr>
          <w:rFonts w:hint="eastAsia" w:ascii="宋体" w:hAnsi="宋体"/>
        </w:rPr>
        <w:tab/>
      </w:r>
      <w:r>
        <w:rPr>
          <w:rFonts w:hint="eastAsia" w:ascii="宋体" w:hAnsi="宋体"/>
        </w:rPr>
        <w:t xml:space="preserve">B．局部清查和定期清查 </w:t>
      </w:r>
    </w:p>
    <w:p>
      <w:pPr>
        <w:ind w:left="262" w:firstLine="577" w:firstLineChars="275"/>
        <w:rPr>
          <w:rFonts w:ascii="宋体" w:hAnsi="宋体"/>
        </w:rPr>
      </w:pPr>
      <w:r>
        <w:rPr>
          <w:rFonts w:hint="eastAsia" w:ascii="宋体" w:hAnsi="宋体"/>
        </w:rPr>
        <w:t xml:space="preserve">C．全面清查和不定期清查          </w:t>
      </w:r>
      <w:r>
        <w:rPr>
          <w:rFonts w:hint="eastAsia" w:ascii="宋体" w:hAnsi="宋体"/>
        </w:rPr>
        <w:tab/>
      </w:r>
      <w:r>
        <w:rPr>
          <w:rFonts w:hint="eastAsia" w:ascii="宋体" w:hAnsi="宋体"/>
        </w:rPr>
        <w:t xml:space="preserve">D．局部清查和不定期清查 </w:t>
      </w:r>
    </w:p>
    <w:p>
      <w:pPr>
        <w:ind w:firstLine="420"/>
      </w:pPr>
      <w:r>
        <w:rPr>
          <w:rFonts w:hint="eastAsia" w:ascii="宋体" w:hAnsi="宋体"/>
        </w:rPr>
        <w:t>11．</w:t>
      </w:r>
      <w:r>
        <w:rPr>
          <w:rFonts w:hAnsi="宋体"/>
        </w:rPr>
        <w:t>某工业企业本月支付厂部行政管理人员工资</w:t>
      </w:r>
      <w:r>
        <w:t>15000</w:t>
      </w:r>
      <w:r>
        <w:rPr>
          <w:rFonts w:hAnsi="宋体"/>
        </w:rPr>
        <w:t>元，预付厂部行政办公大楼修理费</w:t>
      </w:r>
      <w:r>
        <w:t>12000</w:t>
      </w:r>
      <w:r>
        <w:rPr>
          <w:rFonts w:hAnsi="宋体"/>
        </w:rPr>
        <w:t>元（按包括本月在内的</w:t>
      </w:r>
      <w:r>
        <w:rPr>
          <w:rFonts w:hint="eastAsia"/>
        </w:rPr>
        <w:t>6</w:t>
      </w:r>
      <w:r>
        <w:rPr>
          <w:rFonts w:hAnsi="宋体"/>
        </w:rPr>
        <w:t>个月分摊），支付生产车间机器保险费</w:t>
      </w:r>
      <w:r>
        <w:t>3000</w:t>
      </w:r>
      <w:r>
        <w:rPr>
          <w:rFonts w:hAnsi="宋体"/>
        </w:rPr>
        <w:t>元。该企业本月管理费用发生额应为（</w:t>
      </w:r>
      <w:r>
        <w:t xml:space="preserve">     </w:t>
      </w:r>
      <w:r>
        <w:rPr>
          <w:rFonts w:hAnsi="宋体"/>
        </w:rPr>
        <w:t>）。</w:t>
      </w:r>
    </w:p>
    <w:p>
      <w:pPr>
        <w:ind w:left="210" w:firstLine="630" w:firstLineChars="300"/>
      </w:pPr>
      <w:r>
        <w:t>A</w:t>
      </w:r>
      <w:r>
        <w:rPr>
          <w:rFonts w:hAnsi="宋体"/>
        </w:rPr>
        <w:t>．</w:t>
      </w:r>
      <w:r>
        <w:t>17000</w:t>
      </w:r>
      <w:r>
        <w:rPr>
          <w:rFonts w:hAnsi="宋体"/>
        </w:rPr>
        <w:t>元</w:t>
      </w:r>
      <w:r>
        <w:t xml:space="preserve">                     </w:t>
      </w:r>
      <w:r>
        <w:tab/>
      </w:r>
      <w:r>
        <w:tab/>
      </w:r>
      <w:r>
        <w:t>B</w:t>
      </w:r>
      <w:r>
        <w:rPr>
          <w:rFonts w:hAnsi="宋体"/>
        </w:rPr>
        <w:t>．</w:t>
      </w:r>
      <w:r>
        <w:t>15000</w:t>
      </w:r>
      <w:r>
        <w:rPr>
          <w:rFonts w:hAnsi="宋体"/>
        </w:rPr>
        <w:t>元</w:t>
      </w:r>
    </w:p>
    <w:p>
      <w:pPr>
        <w:ind w:left="210" w:firstLine="630" w:firstLineChars="300"/>
      </w:pPr>
      <w:r>
        <w:t>C</w:t>
      </w:r>
      <w:r>
        <w:rPr>
          <w:rFonts w:hAnsi="宋体"/>
        </w:rPr>
        <w:t>．</w:t>
      </w:r>
      <w:r>
        <w:t>18000</w:t>
      </w:r>
      <w:r>
        <w:rPr>
          <w:rFonts w:hAnsi="宋体"/>
        </w:rPr>
        <w:t>元</w:t>
      </w:r>
      <w:r>
        <w:t xml:space="preserve">                     </w:t>
      </w:r>
      <w:r>
        <w:tab/>
      </w:r>
      <w:r>
        <w:tab/>
      </w:r>
      <w:r>
        <w:t>D</w:t>
      </w:r>
      <w:r>
        <w:rPr>
          <w:rFonts w:hAnsi="宋体"/>
        </w:rPr>
        <w:t>．</w:t>
      </w:r>
      <w:r>
        <w:t>20000</w:t>
      </w:r>
      <w:r>
        <w:rPr>
          <w:rFonts w:hAnsi="宋体"/>
        </w:rPr>
        <w:t>元</w:t>
      </w:r>
      <w:r>
        <w:t xml:space="preserve">  </w:t>
      </w:r>
    </w:p>
    <w:p>
      <w:pPr>
        <w:ind w:firstLine="420"/>
        <w:rPr>
          <w:rFonts w:ascii="宋体" w:hAnsi="宋体"/>
        </w:rPr>
      </w:pPr>
      <w:r>
        <w:rPr>
          <w:rFonts w:hint="eastAsia" w:ascii="宋体" w:hAnsi="宋体"/>
        </w:rPr>
        <w:t>12．根据借贷记账法的记账规则进行试算平衡时，如果所有账户的借方本期发生额之和与所有账户的贷方本期发生额之和相等，则（     ）。</w:t>
      </w:r>
    </w:p>
    <w:p>
      <w:pPr>
        <w:rPr>
          <w:rFonts w:ascii="宋体" w:hAnsi="宋体"/>
        </w:rPr>
      </w:pPr>
      <w:r>
        <w:rPr>
          <w:rFonts w:ascii="宋体" w:hAnsi="宋体"/>
        </w:rPr>
        <w:tab/>
      </w:r>
      <w:r>
        <w:rPr>
          <w:rFonts w:hint="eastAsia" w:ascii="宋体" w:hAnsi="宋体"/>
        </w:rPr>
        <w:t xml:space="preserve">  </w:t>
      </w:r>
      <w:r>
        <w:rPr>
          <w:rFonts w:hint="eastAsia" w:ascii="宋体" w:hAnsi="宋体"/>
        </w:rPr>
        <w:tab/>
      </w:r>
      <w:r>
        <w:rPr>
          <w:rFonts w:ascii="宋体" w:hAnsi="宋体"/>
        </w:rPr>
        <w:t>A</w:t>
      </w:r>
      <w:r>
        <w:rPr>
          <w:rFonts w:hint="eastAsia" w:ascii="宋体" w:hAnsi="宋体"/>
        </w:rPr>
        <w:t>．说明本期账户记录绝对正确</w:t>
      </w:r>
      <w:r>
        <w:rPr>
          <w:rFonts w:ascii="宋体" w:hAnsi="宋体"/>
        </w:rPr>
        <w:tab/>
      </w:r>
      <w:r>
        <w:rPr>
          <w:rFonts w:ascii="宋体" w:hAnsi="宋体"/>
        </w:rPr>
        <w:tab/>
      </w:r>
      <w:r>
        <w:rPr>
          <w:rFonts w:hint="eastAsia" w:ascii="宋体" w:hAnsi="宋体"/>
        </w:rPr>
        <w:t xml:space="preserve">    </w:t>
      </w:r>
      <w:r>
        <w:rPr>
          <w:rFonts w:ascii="宋体" w:hAnsi="宋体"/>
        </w:rPr>
        <w:t>B</w:t>
      </w:r>
      <w:r>
        <w:rPr>
          <w:rFonts w:hint="eastAsia" w:ascii="宋体" w:hAnsi="宋体"/>
        </w:rPr>
        <w:t>．说明本期账户记录基本正确</w:t>
      </w:r>
    </w:p>
    <w:p>
      <w:pPr>
        <w:rPr>
          <w:rFonts w:ascii="宋体" w:hAnsi="宋体"/>
        </w:rPr>
      </w:pPr>
      <w:r>
        <w:rPr>
          <w:rFonts w:ascii="宋体" w:hAnsi="宋体"/>
        </w:rPr>
        <w:tab/>
      </w:r>
      <w:r>
        <w:rPr>
          <w:rFonts w:hint="eastAsia" w:ascii="宋体" w:hAnsi="宋体"/>
        </w:rPr>
        <w:t xml:space="preserve">  </w:t>
      </w:r>
      <w:r>
        <w:rPr>
          <w:rFonts w:hint="eastAsia" w:ascii="宋体" w:hAnsi="宋体"/>
        </w:rPr>
        <w:tab/>
      </w:r>
      <w:r>
        <w:rPr>
          <w:rFonts w:ascii="宋体" w:hAnsi="宋体"/>
        </w:rPr>
        <w:t>C</w:t>
      </w:r>
      <w:r>
        <w:rPr>
          <w:rFonts w:hint="eastAsia" w:ascii="宋体" w:hAnsi="宋体"/>
        </w:rPr>
        <w:t>．说明本期账户记录错误</w:t>
      </w: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D</w:t>
      </w:r>
      <w:r>
        <w:rPr>
          <w:rFonts w:hint="eastAsia" w:ascii="宋体" w:hAnsi="宋体"/>
        </w:rPr>
        <w:t>．不能说明任何问题</w:t>
      </w:r>
    </w:p>
    <w:p>
      <w:pPr>
        <w:pStyle w:val="2"/>
        <w:ind w:firstLine="420"/>
        <w:rPr>
          <w:rFonts w:hAnsi="宋体"/>
        </w:rPr>
      </w:pPr>
      <w:r>
        <w:rPr>
          <w:rFonts w:hint="eastAsia" w:hAnsi="宋体"/>
        </w:rPr>
        <w:t>13．下列不属于资产特征的是（      ）。</w:t>
      </w:r>
    </w:p>
    <w:p>
      <w:pPr>
        <w:pStyle w:val="2"/>
        <w:rPr>
          <w:rFonts w:hAnsi="宋体"/>
        </w:rPr>
      </w:pPr>
      <w:r>
        <w:rPr>
          <w:rFonts w:hint="eastAsia" w:hAnsi="宋体"/>
        </w:rPr>
        <w:t xml:space="preserve">      </w:t>
      </w:r>
      <w:r>
        <w:rPr>
          <w:rFonts w:hint="eastAsia" w:hAnsi="宋体"/>
        </w:rPr>
        <w:tab/>
      </w:r>
      <w:r>
        <w:rPr>
          <w:rFonts w:hint="eastAsia" w:hAnsi="宋体"/>
        </w:rPr>
        <w:t>A．资产是由过去的交易、事项形成并由企业拥有或控制</w:t>
      </w:r>
    </w:p>
    <w:p>
      <w:pPr>
        <w:pStyle w:val="2"/>
        <w:rPr>
          <w:rFonts w:hAnsi="宋体"/>
        </w:rPr>
      </w:pPr>
      <w:r>
        <w:rPr>
          <w:rFonts w:hint="eastAsia" w:hAnsi="宋体"/>
        </w:rPr>
        <w:t xml:space="preserve">      </w:t>
      </w:r>
      <w:r>
        <w:rPr>
          <w:rFonts w:hint="eastAsia" w:hAnsi="宋体"/>
        </w:rPr>
        <w:tab/>
      </w:r>
      <w:r>
        <w:rPr>
          <w:rFonts w:hint="eastAsia" w:hAnsi="宋体"/>
        </w:rPr>
        <w:t xml:space="preserve">B．资产必须具有一定的实物形态 </w:t>
      </w:r>
    </w:p>
    <w:p>
      <w:pPr>
        <w:pStyle w:val="2"/>
        <w:rPr>
          <w:rFonts w:hAnsi="宋体"/>
        </w:rPr>
      </w:pPr>
      <w:r>
        <w:rPr>
          <w:rFonts w:hint="eastAsia" w:hAnsi="宋体"/>
        </w:rPr>
        <w:t xml:space="preserve">      </w:t>
      </w:r>
      <w:r>
        <w:rPr>
          <w:rFonts w:hint="eastAsia" w:hAnsi="宋体"/>
        </w:rPr>
        <w:tab/>
      </w:r>
      <w:r>
        <w:rPr>
          <w:rFonts w:hint="eastAsia" w:hAnsi="宋体"/>
        </w:rPr>
        <w:t xml:space="preserve">C．资产作为一项资源，它必须具有能为企业带来经济利益的能力 </w:t>
      </w:r>
    </w:p>
    <w:p>
      <w:pPr>
        <w:pStyle w:val="2"/>
        <w:rPr>
          <w:rFonts w:hAnsi="宋体"/>
        </w:rPr>
      </w:pPr>
      <w:r>
        <w:rPr>
          <w:rFonts w:hint="eastAsia" w:hAnsi="宋体"/>
        </w:rPr>
        <w:t xml:space="preserve">      </w:t>
      </w:r>
      <w:r>
        <w:rPr>
          <w:rFonts w:hint="eastAsia" w:hAnsi="宋体"/>
        </w:rPr>
        <w:tab/>
      </w:r>
      <w:r>
        <w:rPr>
          <w:rFonts w:hint="eastAsia" w:hAnsi="宋体"/>
        </w:rPr>
        <w:t xml:space="preserve">D．作为资产，应当能以货币计量其价值 </w:t>
      </w:r>
    </w:p>
    <w:p>
      <w:pPr>
        <w:pStyle w:val="2"/>
        <w:ind w:firstLine="420"/>
        <w:rPr>
          <w:rFonts w:hAnsi="宋体"/>
        </w:rPr>
      </w:pPr>
      <w:r>
        <w:rPr>
          <w:rFonts w:hint="eastAsia" w:hAnsi="宋体"/>
        </w:rPr>
        <w:t>14．在实地盘存制下，平时在账簿中对财产物资的登记方法是（　　）。</w:t>
      </w:r>
    </w:p>
    <w:p>
      <w:pPr>
        <w:pStyle w:val="2"/>
        <w:ind w:left="630" w:firstLine="210"/>
        <w:rPr>
          <w:rFonts w:hAnsi="宋体"/>
        </w:rPr>
      </w:pPr>
      <w:r>
        <w:rPr>
          <w:rFonts w:hint="eastAsia" w:hAnsi="宋体"/>
        </w:rPr>
        <w:t xml:space="preserve">A．只记增加数，不记减少数         </w:t>
      </w:r>
      <w:r>
        <w:rPr>
          <w:rFonts w:hint="eastAsia" w:hAnsi="宋体"/>
        </w:rPr>
        <w:tab/>
      </w:r>
      <w:r>
        <w:rPr>
          <w:rFonts w:hint="eastAsia" w:hAnsi="宋体"/>
        </w:rPr>
        <w:t>B. 先记减少数，后记增加数</w:t>
      </w:r>
    </w:p>
    <w:p>
      <w:pPr>
        <w:pStyle w:val="2"/>
        <w:ind w:left="630" w:firstLine="210"/>
      </w:pPr>
      <w:r>
        <w:rPr>
          <w:rFonts w:hint="eastAsia"/>
        </w:rPr>
        <w:t xml:space="preserve">C. 只记减少数，不记增加数          </w:t>
      </w:r>
      <w:r>
        <w:rPr>
          <w:rFonts w:hint="eastAsia"/>
        </w:rPr>
        <w:tab/>
      </w:r>
      <w:r>
        <w:rPr>
          <w:rFonts w:hint="eastAsia"/>
        </w:rPr>
        <w:t>D</w:t>
      </w:r>
      <w:r>
        <w:rPr>
          <w:rFonts w:hint="eastAsia" w:hAnsi="宋体"/>
        </w:rPr>
        <w:t>．</w:t>
      </w:r>
      <w:r>
        <w:rPr>
          <w:rFonts w:hint="eastAsia"/>
        </w:rPr>
        <w:t>同时登记增加数和减少数</w:t>
      </w:r>
    </w:p>
    <w:p>
      <w:pPr>
        <w:pStyle w:val="2"/>
        <w:ind w:firstLine="420" w:firstLineChars="200"/>
        <w:rPr>
          <w:rFonts w:hAnsi="宋体"/>
        </w:rPr>
      </w:pPr>
      <w:r>
        <w:rPr>
          <w:rFonts w:hint="eastAsia"/>
        </w:rPr>
        <w:t>15．</w:t>
      </w:r>
      <w:r>
        <w:rPr>
          <w:rFonts w:hint="eastAsia" w:hAnsi="宋体"/>
        </w:rPr>
        <w:t>下列各项中，属于会计基本职能的是（      ）。</w:t>
      </w:r>
    </w:p>
    <w:p>
      <w:pPr>
        <w:pStyle w:val="2"/>
        <w:ind w:left="105" w:firstLine="735" w:firstLineChars="350"/>
        <w:rPr>
          <w:rFonts w:hAnsi="宋体"/>
        </w:rPr>
      </w:pPr>
      <w:r>
        <w:rPr>
          <w:rFonts w:hint="eastAsia" w:hAnsi="宋体"/>
        </w:rPr>
        <w:t xml:space="preserve">A．计划           </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int="eastAsia" w:hAnsi="宋体"/>
        </w:rPr>
        <w:t xml:space="preserve">B．监督             </w:t>
      </w:r>
    </w:p>
    <w:p>
      <w:pPr>
        <w:ind w:left="122" w:firstLine="718" w:firstLineChars="342"/>
        <w:rPr>
          <w:rFonts w:ascii="宋体" w:hAnsi="宋体"/>
        </w:rPr>
      </w:pPr>
      <w:r>
        <w:rPr>
          <w:rFonts w:hint="eastAsia" w:hAnsi="宋体"/>
        </w:rPr>
        <w:t xml:space="preserve">C．管理                </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D．分配</w:t>
      </w:r>
    </w:p>
    <w:p>
      <w:pPr>
        <w:ind w:firstLine="420" w:firstLineChars="200"/>
        <w:rPr>
          <w:rFonts w:ascii="宋体" w:hAnsi="宋体"/>
        </w:rPr>
      </w:pPr>
      <w:r>
        <w:rPr>
          <w:rFonts w:hint="eastAsia" w:ascii="宋体" w:hAnsi="宋体"/>
        </w:rPr>
        <w:t>16．下列各项中，属于经营活动现金流量的是（     ）。</w:t>
      </w:r>
    </w:p>
    <w:p>
      <w:pPr>
        <w:ind w:left="195" w:firstLine="645"/>
        <w:rPr>
          <w:rFonts w:ascii="宋体" w:hAnsi="宋体"/>
        </w:rPr>
      </w:pPr>
      <w:r>
        <w:rPr>
          <w:rFonts w:hint="eastAsia" w:ascii="宋体" w:hAnsi="宋体"/>
        </w:rPr>
        <w:t xml:space="preserve">A．购进商品支付的现金              </w:t>
      </w:r>
      <w:r>
        <w:rPr>
          <w:rFonts w:hint="eastAsia" w:ascii="宋体" w:hAnsi="宋体"/>
        </w:rPr>
        <w:tab/>
      </w:r>
      <w:r>
        <w:rPr>
          <w:rFonts w:hint="eastAsia" w:ascii="宋体" w:hAnsi="宋体"/>
        </w:rPr>
        <w:t>B．购买债券支付的现金</w:t>
      </w:r>
    </w:p>
    <w:p>
      <w:pPr>
        <w:ind w:left="195" w:firstLine="645"/>
        <w:rPr>
          <w:rFonts w:ascii="宋体" w:hAnsi="宋体"/>
        </w:rPr>
      </w:pPr>
      <w:r>
        <w:rPr>
          <w:rFonts w:hint="eastAsia" w:ascii="宋体" w:hAnsi="宋体"/>
        </w:rPr>
        <w:t xml:space="preserve">C．购进设备支付的现金              </w:t>
      </w:r>
      <w:r>
        <w:rPr>
          <w:rFonts w:hint="eastAsia" w:ascii="宋体" w:hAnsi="宋体"/>
        </w:rPr>
        <w:tab/>
      </w:r>
      <w:r>
        <w:rPr>
          <w:rFonts w:hint="eastAsia" w:ascii="宋体" w:hAnsi="宋体"/>
        </w:rPr>
        <w:t>D．向股东分配利润支付的现金</w:t>
      </w:r>
    </w:p>
    <w:p>
      <w:pPr>
        <w:ind w:firstLine="420" w:firstLineChars="200"/>
        <w:rPr>
          <w:rFonts w:ascii="宋体" w:hAnsi="宋体"/>
          <w:szCs w:val="21"/>
        </w:rPr>
      </w:pPr>
      <w:r>
        <w:rPr>
          <w:rFonts w:hint="eastAsia" w:ascii="宋体" w:hAnsi="宋体"/>
        </w:rPr>
        <w:t>1</w:t>
      </w:r>
      <w:r>
        <w:rPr>
          <w:rFonts w:ascii="宋体" w:hAnsi="宋体"/>
        </w:rPr>
        <w:t>7</w:t>
      </w:r>
      <w:r>
        <w:rPr>
          <w:rFonts w:hint="eastAsia" w:ascii="宋体" w:hAnsi="宋体"/>
        </w:rPr>
        <w:t>.</w:t>
      </w:r>
      <w:r>
        <w:rPr>
          <w:rFonts w:hint="eastAsia" w:ascii="宋体" w:hAnsi="宋体"/>
          <w:szCs w:val="21"/>
        </w:rPr>
        <w:t xml:space="preserve"> 企业接受投资人投入设备，会引起(      )。</w:t>
      </w:r>
    </w:p>
    <w:p>
      <w:pPr>
        <w:ind w:left="420" w:firstLine="420"/>
        <w:rPr>
          <w:rFonts w:ascii="宋体" w:hAnsi="宋体"/>
          <w:szCs w:val="21"/>
        </w:rPr>
      </w:pPr>
      <w:r>
        <w:rPr>
          <w:rFonts w:hint="eastAsia" w:ascii="宋体" w:hAnsi="宋体"/>
          <w:szCs w:val="21"/>
        </w:rPr>
        <w:t>A．资产与所有者权益项目一增一减     B．资产与所有者权益项目同增</w:t>
      </w:r>
    </w:p>
    <w:p>
      <w:pPr>
        <w:ind w:firstLine="840" w:firstLineChars="400"/>
        <w:rPr>
          <w:rFonts w:ascii="宋体" w:hAnsi="宋体"/>
        </w:rPr>
      </w:pPr>
      <w:r>
        <w:rPr>
          <w:rFonts w:hint="eastAsia" w:ascii="宋体" w:hAnsi="宋体"/>
          <w:szCs w:val="21"/>
        </w:rPr>
        <w:t>C．资产与负债项目一增一减           D．资产与负债</w:t>
      </w:r>
      <w:r>
        <w:rPr>
          <w:rFonts w:hint="eastAsia" w:hAnsi="宋体"/>
          <w:szCs w:val="21"/>
        </w:rPr>
        <w:t>项目同增</w:t>
      </w:r>
    </w:p>
    <w:p>
      <w:pPr>
        <w:ind w:firstLine="420" w:firstLineChars="200"/>
        <w:rPr>
          <w:rFonts w:ascii="宋体" w:hAnsi="宋体"/>
        </w:rPr>
      </w:pPr>
      <w:r>
        <w:rPr>
          <w:rFonts w:hint="eastAsia" w:ascii="宋体" w:hAnsi="宋体"/>
        </w:rPr>
        <w:t>18．下列各项中，体现谨慎性原则要求的是（     ）。</w:t>
      </w:r>
    </w:p>
    <w:p>
      <w:pPr>
        <w:ind w:left="420" w:firstLine="420"/>
        <w:rPr>
          <w:rFonts w:ascii="宋体" w:hAnsi="宋体"/>
        </w:rPr>
      </w:pPr>
      <w:r>
        <w:rPr>
          <w:rFonts w:hint="eastAsia" w:ascii="宋体" w:hAnsi="宋体"/>
        </w:rPr>
        <w:t xml:space="preserve">A．应收账款计提坏账准备      </w:t>
      </w:r>
      <w:r>
        <w:rPr>
          <w:rFonts w:hint="eastAsia" w:ascii="宋体" w:hAnsi="宋体"/>
        </w:rPr>
        <w:tab/>
      </w:r>
      <w:r>
        <w:rPr>
          <w:rFonts w:hint="eastAsia" w:ascii="宋体" w:hAnsi="宋体"/>
        </w:rPr>
        <w:t xml:space="preserve">    B．固定资产采用直线法计提折旧</w:t>
      </w:r>
    </w:p>
    <w:p>
      <w:pPr>
        <w:ind w:firstLine="840" w:firstLineChars="400"/>
        <w:rPr>
          <w:rFonts w:ascii="宋体" w:hAnsi="宋体"/>
        </w:rPr>
      </w:pPr>
      <w:r>
        <w:rPr>
          <w:rFonts w:hint="eastAsia" w:ascii="宋体" w:hAnsi="宋体"/>
        </w:rPr>
        <w:t xml:space="preserve">C．存货采用实际成本计价            </w:t>
      </w:r>
      <w:r>
        <w:rPr>
          <w:rFonts w:hint="eastAsia" w:ascii="宋体" w:hAnsi="宋体"/>
        </w:rPr>
        <w:tab/>
      </w:r>
      <w:r>
        <w:rPr>
          <w:rFonts w:hint="eastAsia" w:ascii="宋体" w:hAnsi="宋体"/>
        </w:rPr>
        <w:t>D．销售商品必须结转成本</w:t>
      </w:r>
    </w:p>
    <w:p>
      <w:pPr>
        <w:ind w:firstLine="420"/>
        <w:rPr>
          <w:rFonts w:ascii="宋体" w:hAnsi="宋体"/>
        </w:rPr>
      </w:pPr>
      <w:r>
        <w:rPr>
          <w:rFonts w:hint="eastAsia" w:ascii="宋体" w:hAnsi="宋体"/>
        </w:rPr>
        <w:t>19．以基本会计等式作为理论依据的是（      ）。</w:t>
      </w:r>
    </w:p>
    <w:p>
      <w:pPr>
        <w:pStyle w:val="2"/>
        <w:ind w:left="420" w:leftChars="200" w:firstLine="420" w:firstLineChars="200"/>
        <w:rPr>
          <w:rFonts w:hAnsi="宋体"/>
        </w:rPr>
      </w:pPr>
      <w:r>
        <w:rPr>
          <w:rFonts w:hint="eastAsia" w:hAnsi="宋体"/>
        </w:rPr>
        <w:t xml:space="preserve">A．账户余额试算平衡法              </w:t>
      </w:r>
      <w:r>
        <w:rPr>
          <w:rFonts w:hint="eastAsia" w:hAnsi="宋体"/>
        </w:rPr>
        <w:tab/>
      </w:r>
      <w:r>
        <w:rPr>
          <w:rFonts w:hint="eastAsia" w:hAnsi="宋体"/>
        </w:rPr>
        <w:t>B．账户发生额试算平衡法</w:t>
      </w:r>
    </w:p>
    <w:p>
      <w:pPr>
        <w:pStyle w:val="2"/>
        <w:rPr>
          <w:rFonts w:hAnsi="宋体"/>
        </w:rPr>
      </w:pPr>
      <w:r>
        <w:rPr>
          <w:rFonts w:hint="eastAsia" w:hAnsi="宋体"/>
        </w:rPr>
        <w:t xml:space="preserve">      </w:t>
      </w:r>
      <w:r>
        <w:rPr>
          <w:rFonts w:hint="eastAsia" w:hAnsi="宋体"/>
        </w:rPr>
        <w:tab/>
      </w:r>
      <w:r>
        <w:rPr>
          <w:rFonts w:hint="eastAsia" w:hAnsi="宋体"/>
        </w:rPr>
        <w:t xml:space="preserve">C．银行存款余额调节表              </w:t>
      </w:r>
      <w:r>
        <w:rPr>
          <w:rFonts w:hint="eastAsia" w:hAnsi="宋体"/>
        </w:rPr>
        <w:tab/>
      </w:r>
      <w:r>
        <w:rPr>
          <w:rFonts w:hint="eastAsia" w:hAnsi="宋体"/>
        </w:rPr>
        <w:t>D．总分类账与明细分类账平行登记规则</w:t>
      </w:r>
    </w:p>
    <w:p>
      <w:pPr>
        <w:ind w:left="630" w:leftChars="200" w:hanging="210" w:hangingChars="100"/>
        <w:rPr>
          <w:rFonts w:ascii="宋体" w:hAnsi="宋体"/>
        </w:rPr>
      </w:pPr>
      <w:r>
        <w:rPr>
          <w:rFonts w:ascii="宋体" w:hAnsi="宋体"/>
        </w:rPr>
        <w:t>20</w:t>
      </w:r>
      <w:r>
        <w:rPr>
          <w:rFonts w:hint="eastAsia" w:ascii="宋体" w:hAnsi="宋体"/>
        </w:rPr>
        <w:t>. 某企业银行对账单的余额为62475元，未达账项如下：（1）企业1月30日购买材料开出转账支票4550元，已记银行存款减少，银行尚未记账；（2）企业1月31日收到销货款5600元，已记银行存款增加，银行尚未收入记账；根据上述未达账项编制的银行存款余额调节表中调节后的余额应为(     )。</w:t>
      </w:r>
    </w:p>
    <w:p>
      <w:pPr>
        <w:pStyle w:val="2"/>
        <w:ind w:firstLine="840" w:firstLineChars="400"/>
        <w:rPr>
          <w:rFonts w:hAnsi="宋体"/>
        </w:rPr>
      </w:pPr>
      <w:r>
        <w:rPr>
          <w:rFonts w:hint="eastAsia" w:hAnsi="宋体"/>
        </w:rPr>
        <w:t xml:space="preserve">A．63525       </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int="eastAsia" w:hAnsi="宋体"/>
        </w:rPr>
        <w:t xml:space="preserve">B．61425       </w:t>
      </w:r>
    </w:p>
    <w:p>
      <w:pPr>
        <w:pStyle w:val="2"/>
        <w:ind w:left="420" w:firstLine="420" w:firstLineChars="200"/>
        <w:rPr>
          <w:rFonts w:hAnsi="宋体"/>
        </w:rPr>
      </w:pPr>
      <w:r>
        <w:rPr>
          <w:rFonts w:hint="eastAsia" w:hAnsi="宋体"/>
        </w:rPr>
        <w:t xml:space="preserve">C．72625      </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int="eastAsia" w:hAnsi="宋体"/>
        </w:rPr>
        <w:t>D．52325</w:t>
      </w:r>
    </w:p>
    <w:p>
      <w:pPr>
        <w:ind w:firstLine="422" w:firstLineChars="200"/>
        <w:rPr>
          <w:rFonts w:ascii="宋体" w:hAnsi="宋体"/>
          <w:b/>
          <w:bCs/>
        </w:rPr>
      </w:pPr>
    </w:p>
    <w:p>
      <w:pPr>
        <w:ind w:firstLine="422" w:firstLineChars="200"/>
        <w:rPr>
          <w:rFonts w:ascii="宋体" w:hAnsi="宋体"/>
          <w:b/>
          <w:bCs/>
        </w:rPr>
      </w:pPr>
      <w:r>
        <w:rPr>
          <w:rFonts w:hint="eastAsia" w:ascii="宋体" w:hAnsi="宋体"/>
          <w:b/>
          <w:bCs/>
        </w:rPr>
        <w:t>二、</w:t>
      </w:r>
      <w:r>
        <w:rPr>
          <w:rFonts w:hint="eastAsia" w:hAnsi="宋体"/>
          <w:b/>
          <w:szCs w:val="21"/>
        </w:rPr>
        <w:t>多项选择题</w:t>
      </w:r>
      <w:r>
        <w:rPr>
          <w:rFonts w:hint="eastAsia" w:hAnsi="宋体"/>
          <w:b/>
        </w:rPr>
        <w:t>（下列每小题的五个选项中，有二至五个正确的。请选出正确的，</w:t>
      </w:r>
      <w:r>
        <w:rPr>
          <w:rFonts w:hint="eastAsia" w:hAnsi="宋体"/>
          <w:b/>
          <w:color w:val="000000"/>
        </w:rPr>
        <w:t>将其涂在</w:t>
      </w:r>
      <w:r>
        <w:rPr>
          <w:rFonts w:hint="eastAsia" w:hAnsi="宋体"/>
          <w:b/>
          <w:bCs/>
          <w:color w:val="000000"/>
        </w:rPr>
        <w:t>机读卡21-25的相应栏目内</w:t>
      </w:r>
      <w:r>
        <w:rPr>
          <w:rFonts w:hint="eastAsia" w:hAnsi="宋体"/>
          <w:b/>
          <w:color w:val="000000"/>
        </w:rPr>
        <w:t>。不选、多选、少选或错选均不得分。每小题2分，共10分）</w:t>
      </w:r>
    </w:p>
    <w:p>
      <w:pPr>
        <w:ind w:firstLine="420" w:firstLineChars="200"/>
        <w:rPr>
          <w:rFonts w:ascii="宋体" w:hAnsi="宋体"/>
        </w:rPr>
      </w:pPr>
    </w:p>
    <w:p>
      <w:pPr>
        <w:ind w:firstLine="420" w:firstLineChars="200"/>
        <w:rPr>
          <w:rFonts w:ascii="宋体" w:hAnsi="宋体"/>
        </w:rPr>
      </w:pPr>
      <w:r>
        <w:rPr>
          <w:rFonts w:hint="eastAsia" w:ascii="宋体" w:hAnsi="宋体"/>
        </w:rPr>
        <w:t>21．会计信息使用者包括（         ）。</w:t>
      </w:r>
    </w:p>
    <w:p>
      <w:pPr>
        <w:ind w:left="420" w:firstLine="420"/>
        <w:rPr>
          <w:rFonts w:ascii="宋体" w:hAnsi="宋体"/>
        </w:rPr>
      </w:pPr>
      <w:r>
        <w:rPr>
          <w:rFonts w:hint="eastAsia" w:ascii="宋体" w:hAnsi="宋体"/>
        </w:rPr>
        <w:t xml:space="preserve">A．企业职工           </w:t>
      </w:r>
      <w:r>
        <w:rPr>
          <w:rFonts w:hint="eastAsia" w:ascii="宋体" w:hAnsi="宋体"/>
        </w:rPr>
        <w:tab/>
      </w:r>
      <w:r>
        <w:rPr>
          <w:rFonts w:hint="eastAsia" w:ascii="宋体" w:hAnsi="宋体"/>
        </w:rPr>
        <w:tab/>
      </w:r>
      <w:r>
        <w:rPr>
          <w:rFonts w:hint="eastAsia" w:ascii="宋体" w:hAnsi="宋体"/>
        </w:rPr>
        <w:t xml:space="preserve">B．企业管理当局         C．企业债权人 </w:t>
      </w:r>
    </w:p>
    <w:p>
      <w:pPr>
        <w:ind w:left="105" w:firstLine="735" w:firstLineChars="350"/>
        <w:rPr>
          <w:rFonts w:ascii="宋体" w:hAnsi="宋体"/>
        </w:rPr>
      </w:pPr>
      <w:r>
        <w:rPr>
          <w:rFonts w:hint="eastAsia" w:ascii="宋体" w:hAnsi="宋体"/>
        </w:rPr>
        <w:t xml:space="preserve">D．企业投资者         </w:t>
      </w:r>
      <w:r>
        <w:rPr>
          <w:rFonts w:hint="eastAsia" w:ascii="宋体" w:hAnsi="宋体"/>
        </w:rPr>
        <w:tab/>
      </w:r>
      <w:r>
        <w:rPr>
          <w:rFonts w:hint="eastAsia" w:ascii="宋体" w:hAnsi="宋体"/>
        </w:rPr>
        <w:tab/>
      </w:r>
      <w:r>
        <w:rPr>
          <w:rFonts w:hint="eastAsia" w:ascii="宋体" w:hAnsi="宋体"/>
        </w:rPr>
        <w:t>E．国家及有关政府部门</w:t>
      </w:r>
    </w:p>
    <w:p>
      <w:pPr>
        <w:ind w:firstLine="420"/>
        <w:rPr>
          <w:rFonts w:ascii="宋体" w:hAnsi="宋体"/>
          <w:szCs w:val="21"/>
        </w:rPr>
      </w:pPr>
      <w:r>
        <w:rPr>
          <w:rFonts w:hint="eastAsia" w:ascii="宋体" w:hAnsi="宋体"/>
        </w:rPr>
        <w:t>22．</w:t>
      </w:r>
      <w:r>
        <w:rPr>
          <w:rFonts w:hint="eastAsia" w:ascii="宋体" w:hAnsi="宋体"/>
          <w:szCs w:val="21"/>
        </w:rPr>
        <w:t>资产负债表中的货币资金项目包括（        ）。</w:t>
      </w:r>
    </w:p>
    <w:p>
      <w:pPr>
        <w:ind w:left="420" w:firstLine="420"/>
        <w:rPr>
          <w:rFonts w:ascii="宋体" w:hAnsi="宋体"/>
          <w:szCs w:val="21"/>
        </w:rPr>
      </w:pPr>
      <w:r>
        <w:rPr>
          <w:rFonts w:hint="eastAsia" w:ascii="宋体" w:hAnsi="宋体"/>
          <w:szCs w:val="21"/>
        </w:rPr>
        <w:t xml:space="preserve">A．库存现金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B．银行存款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C．其他货币资金</w:t>
      </w:r>
    </w:p>
    <w:p>
      <w:pPr>
        <w:ind w:left="105" w:firstLine="735" w:firstLineChars="350"/>
        <w:rPr>
          <w:rFonts w:ascii="宋体" w:hAnsi="宋体"/>
        </w:rPr>
      </w:pPr>
      <w:r>
        <w:rPr>
          <w:rFonts w:hint="eastAsia" w:ascii="宋体" w:hAnsi="宋体"/>
          <w:szCs w:val="21"/>
        </w:rPr>
        <w:t xml:space="preserve">D．其他应收款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E．应收票据</w:t>
      </w:r>
    </w:p>
    <w:p>
      <w:pPr>
        <w:rPr>
          <w:rFonts w:ascii="宋体" w:hAnsi="宋体"/>
        </w:rPr>
      </w:pPr>
      <w:r>
        <w:rPr>
          <w:rFonts w:hint="eastAsia" w:ascii="宋体" w:hAnsi="宋体"/>
        </w:rPr>
        <w:t xml:space="preserve">    23．在借贷记账法中，“贷”表示（</w:t>
      </w:r>
      <w:r>
        <w:rPr>
          <w:rFonts w:ascii="宋体" w:hAnsi="宋体"/>
        </w:rPr>
        <w:t xml:space="preserve">    </w:t>
      </w:r>
      <w:r>
        <w:rPr>
          <w:rFonts w:hint="eastAsia" w:ascii="宋体" w:hAnsi="宋体"/>
        </w:rPr>
        <w:t>）。</w:t>
      </w:r>
    </w:p>
    <w:p>
      <w:pPr>
        <w:ind w:left="420" w:firstLine="420"/>
        <w:rPr>
          <w:rFonts w:ascii="宋体" w:hAnsi="宋体"/>
        </w:rPr>
      </w:pPr>
      <w:r>
        <w:rPr>
          <w:rFonts w:ascii="宋体" w:hAnsi="宋体"/>
        </w:rPr>
        <w:t>A</w:t>
      </w:r>
      <w:r>
        <w:rPr>
          <w:rFonts w:hint="eastAsia" w:hAnsi="宋体"/>
          <w:szCs w:val="21"/>
        </w:rPr>
        <w:t>.</w:t>
      </w:r>
      <w:r>
        <w:rPr>
          <w:rFonts w:hint="eastAsia" w:ascii="宋体" w:hAnsi="宋体"/>
        </w:rPr>
        <w:t xml:space="preserve">资产增加             </w:t>
      </w:r>
      <w:r>
        <w:rPr>
          <w:rFonts w:hint="eastAsia" w:ascii="宋体" w:hAnsi="宋体"/>
        </w:rPr>
        <w:tab/>
      </w:r>
      <w:r>
        <w:rPr>
          <w:rFonts w:hint="eastAsia" w:ascii="宋体" w:hAnsi="宋体"/>
        </w:rPr>
        <w:tab/>
      </w:r>
      <w:r>
        <w:rPr>
          <w:rFonts w:ascii="宋体" w:hAnsi="宋体"/>
        </w:rPr>
        <w:t>B.</w:t>
      </w:r>
      <w:r>
        <w:rPr>
          <w:rFonts w:hint="eastAsia" w:ascii="宋体" w:hAnsi="宋体"/>
        </w:rPr>
        <w:t xml:space="preserve">负债增加      </w:t>
      </w:r>
      <w:r>
        <w:rPr>
          <w:rFonts w:hint="eastAsia" w:ascii="宋体" w:hAnsi="宋体"/>
        </w:rPr>
        <w:tab/>
      </w:r>
      <w:r>
        <w:rPr>
          <w:rFonts w:hint="eastAsia" w:ascii="宋体" w:hAnsi="宋体"/>
        </w:rPr>
        <w:tab/>
      </w:r>
      <w:r>
        <w:rPr>
          <w:rFonts w:ascii="宋体" w:hAnsi="宋体"/>
        </w:rPr>
        <w:t>C</w:t>
      </w:r>
      <w:r>
        <w:rPr>
          <w:rFonts w:hint="eastAsia" w:ascii="宋体" w:hAnsi="宋体"/>
        </w:rPr>
        <w:t>．所有者权益增加</w:t>
      </w:r>
    </w:p>
    <w:p>
      <w:pPr>
        <w:pStyle w:val="2"/>
        <w:ind w:left="420" w:firstLine="420" w:firstLineChars="200"/>
        <w:rPr>
          <w:rFonts w:hAnsi="宋体"/>
        </w:rPr>
      </w:pPr>
      <w:r>
        <w:rPr>
          <w:rFonts w:hAnsi="宋体"/>
        </w:rPr>
        <w:t>D.</w:t>
      </w:r>
      <w:r>
        <w:rPr>
          <w:rFonts w:hint="eastAsia" w:hAnsi="宋体"/>
        </w:rPr>
        <w:t>收入增加</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Ansi="宋体"/>
        </w:rPr>
        <w:t>E</w:t>
      </w:r>
      <w:r>
        <w:rPr>
          <w:rFonts w:hint="eastAsia" w:hAnsi="宋体"/>
        </w:rPr>
        <w:t>．费用增加</w:t>
      </w:r>
    </w:p>
    <w:p>
      <w:pPr>
        <w:rPr>
          <w:rFonts w:ascii="宋体"/>
        </w:rPr>
      </w:pPr>
      <w:r>
        <w:rPr>
          <w:rFonts w:hint="eastAsia" w:ascii="宋体" w:hAnsi="宋体"/>
        </w:rPr>
        <w:t xml:space="preserve">    24.</w:t>
      </w:r>
      <w:r>
        <w:rPr>
          <w:rFonts w:hint="eastAsia" w:ascii="宋体"/>
        </w:rPr>
        <w:t xml:space="preserve"> 总账和明细账平行登记的要点是(           )。</w:t>
      </w:r>
    </w:p>
    <w:p>
      <w:pPr>
        <w:ind w:left="420" w:firstLine="420"/>
        <w:rPr>
          <w:rFonts w:ascii="宋体"/>
        </w:rPr>
      </w:pPr>
      <w:r>
        <w:rPr>
          <w:rFonts w:hint="eastAsia" w:ascii="宋体"/>
        </w:rPr>
        <w:t xml:space="preserve">A.同时间      </w:t>
      </w:r>
      <w:r>
        <w:rPr>
          <w:rFonts w:hint="eastAsia" w:ascii="宋体"/>
        </w:rPr>
        <w:tab/>
      </w:r>
      <w:r>
        <w:rPr>
          <w:rFonts w:hint="eastAsia" w:ascii="宋体"/>
        </w:rPr>
        <w:tab/>
      </w:r>
      <w:r>
        <w:rPr>
          <w:rFonts w:hint="eastAsia" w:ascii="宋体"/>
        </w:rPr>
        <w:tab/>
      </w:r>
      <w:r>
        <w:rPr>
          <w:rFonts w:hint="eastAsia" w:ascii="宋体"/>
        </w:rPr>
        <w:tab/>
      </w:r>
      <w:r>
        <w:rPr>
          <w:rFonts w:hint="eastAsia" w:ascii="宋体"/>
        </w:rPr>
        <w:t>B.同依据</w:t>
      </w:r>
      <w:r>
        <w:rPr>
          <w:rFonts w:hint="eastAsia" w:ascii="宋体"/>
        </w:rPr>
        <w:tab/>
      </w:r>
      <w:r>
        <w:rPr>
          <w:rFonts w:hint="eastAsia" w:ascii="宋体"/>
        </w:rPr>
        <w:tab/>
      </w:r>
      <w:r>
        <w:rPr>
          <w:rFonts w:hint="eastAsia" w:ascii="宋体"/>
        </w:rPr>
        <w:tab/>
      </w:r>
      <w:r>
        <w:rPr>
          <w:rFonts w:hint="eastAsia" w:ascii="宋体"/>
        </w:rPr>
        <w:tab/>
      </w:r>
      <w:r>
        <w:rPr>
          <w:rFonts w:hint="eastAsia" w:ascii="宋体"/>
        </w:rPr>
        <w:t>C.同方向</w:t>
      </w:r>
    </w:p>
    <w:p>
      <w:pPr>
        <w:ind w:left="420" w:firstLine="420"/>
        <w:rPr>
          <w:rFonts w:ascii="宋体" w:hAnsi="宋体"/>
        </w:rPr>
      </w:pPr>
      <w:r>
        <w:rPr>
          <w:rFonts w:hint="eastAsia" w:ascii="宋体" w:hAnsi="宋体"/>
        </w:rPr>
        <w:t>D.同金额</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E.同人员</w:t>
      </w:r>
    </w:p>
    <w:p>
      <w:pPr>
        <w:ind w:left="598" w:leftChars="100" w:hanging="388" w:hangingChars="185"/>
        <w:rPr>
          <w:rFonts w:ascii="宋体" w:hAnsi="宋体"/>
        </w:rPr>
      </w:pPr>
      <w:r>
        <w:rPr>
          <w:rFonts w:hint="eastAsia" w:ascii="宋体" w:hAnsi="宋体"/>
        </w:rPr>
        <w:t xml:space="preserve">  25. 现金等价物应具备的条件有（       ）。       </w:t>
      </w:r>
    </w:p>
    <w:p>
      <w:pPr>
        <w:ind w:firstLine="840" w:firstLineChars="400"/>
        <w:rPr>
          <w:rFonts w:ascii="宋体" w:hAnsi="宋体"/>
        </w:rPr>
      </w:pPr>
      <w:r>
        <w:rPr>
          <w:rFonts w:hint="eastAsia" w:ascii="宋体" w:hAnsi="宋体"/>
        </w:rPr>
        <w:t xml:space="preserve">A．可保存  </w:t>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B．流动性强</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C．</w:t>
      </w:r>
      <w:r>
        <w:rPr>
          <w:rFonts w:hint="eastAsia" w:hAnsi="宋体"/>
        </w:rPr>
        <w:t>价值变动风险很小</w:t>
      </w:r>
    </w:p>
    <w:p>
      <w:pPr>
        <w:pStyle w:val="2"/>
        <w:ind w:firstLine="840" w:firstLineChars="400"/>
        <w:rPr>
          <w:rFonts w:hAnsi="宋体"/>
        </w:rPr>
      </w:pPr>
      <w:r>
        <w:rPr>
          <w:rFonts w:hint="eastAsia" w:hAnsi="宋体"/>
        </w:rPr>
        <w:t>D．期限短（要求在3个月内）</w:t>
      </w:r>
      <w:r>
        <w:rPr>
          <w:rFonts w:hint="eastAsia" w:hAnsi="宋体"/>
        </w:rPr>
        <w:tab/>
      </w:r>
      <w:r>
        <w:rPr>
          <w:rFonts w:hint="eastAsia" w:hAnsi="宋体"/>
        </w:rPr>
        <w:t>E．易于转换为已知金额的现金</w:t>
      </w:r>
    </w:p>
    <w:p>
      <w:pPr>
        <w:pStyle w:val="2"/>
        <w:rPr>
          <w:rFonts w:hAnsi="宋体"/>
        </w:rPr>
      </w:pPr>
    </w:p>
    <w:p>
      <w:pPr>
        <w:pStyle w:val="2"/>
        <w:spacing w:line="380" w:lineRule="exact"/>
        <w:ind w:left="143" w:leftChars="68"/>
        <w:rPr>
          <w:rFonts w:ascii="仿宋_GB2312" w:eastAsia="仿宋_GB2312"/>
          <w:b/>
          <w:sz w:val="32"/>
          <w:szCs w:val="28"/>
        </w:rPr>
      </w:pPr>
      <w:r>
        <w:rPr>
          <w:rFonts w:hint="eastAsia" w:ascii="仿宋_GB2312" w:eastAsia="仿宋_GB2312"/>
          <w:b/>
          <w:sz w:val="32"/>
          <w:szCs w:val="28"/>
        </w:rPr>
        <w:t>三、业务核算题</w:t>
      </w:r>
    </w:p>
    <w:p>
      <w:pPr>
        <w:pStyle w:val="2"/>
        <w:spacing w:line="380" w:lineRule="exact"/>
        <w:ind w:left="143" w:leftChars="68"/>
        <w:rPr>
          <w:b/>
          <w:sz w:val="28"/>
          <w:szCs w:val="24"/>
        </w:rPr>
      </w:pPr>
      <w:r>
        <w:rPr>
          <w:rFonts w:hint="eastAsia" w:hAnsi="宋体"/>
          <w:b/>
          <w:sz w:val="28"/>
          <w:szCs w:val="24"/>
        </w:rPr>
        <w:t>（一）业务题</w:t>
      </w:r>
      <w:r>
        <w:rPr>
          <w:rFonts w:hint="eastAsia" w:ascii="仿宋_GB2312" w:eastAsia="仿宋_GB2312"/>
          <w:b/>
          <w:sz w:val="32"/>
          <w:szCs w:val="28"/>
        </w:rPr>
        <w:t>（</w:t>
      </w:r>
      <w:r>
        <w:rPr>
          <w:rFonts w:hint="eastAsia" w:hAnsi="宋体"/>
          <w:b/>
          <w:sz w:val="28"/>
          <w:szCs w:val="24"/>
        </w:rPr>
        <w:t>编写会计分录</w:t>
      </w:r>
      <w:r>
        <w:rPr>
          <w:rFonts w:hint="eastAsia" w:ascii="仿宋_GB2312" w:eastAsia="仿宋_GB2312"/>
          <w:b/>
          <w:sz w:val="32"/>
          <w:szCs w:val="28"/>
        </w:rPr>
        <w:t>，共30分）</w:t>
      </w:r>
    </w:p>
    <w:p>
      <w:pPr>
        <w:pStyle w:val="7"/>
        <w:spacing w:line="240" w:lineRule="auto"/>
        <w:ind w:firstLine="422" w:firstLineChars="150"/>
        <w:rPr>
          <w:b/>
        </w:rPr>
      </w:pPr>
      <w:r>
        <w:rPr>
          <w:rFonts w:hint="eastAsia"/>
          <w:b/>
        </w:rPr>
        <w:t>某制造业企业2011年11月30日的总分类账和原材料明细分类账余额见下表。</w:t>
      </w:r>
    </w:p>
    <w:p>
      <w:pPr>
        <w:pStyle w:val="7"/>
        <w:spacing w:line="240" w:lineRule="auto"/>
        <w:ind w:firstLine="0" w:firstLineChars="0"/>
        <w:rPr>
          <w:rFonts w:ascii="楷体_GB2312" w:eastAsia="楷体_GB2312"/>
          <w:b/>
        </w:rPr>
      </w:pPr>
      <w:r>
        <w:rPr>
          <w:rFonts w:hint="eastAsia" w:eastAsia="楷体_GB2312"/>
          <w:b/>
        </w:rPr>
        <w:tab/>
      </w:r>
      <w:r>
        <w:rPr>
          <w:rFonts w:hint="eastAsia" w:eastAsia="楷体_GB2312"/>
          <w:b/>
        </w:rPr>
        <w:tab/>
      </w:r>
      <w:r>
        <w:rPr>
          <w:rFonts w:hint="eastAsia" w:eastAsia="楷体_GB2312"/>
          <w:b/>
        </w:rPr>
        <w:tab/>
      </w:r>
      <w:r>
        <w:rPr>
          <w:rFonts w:hint="eastAsia" w:eastAsia="楷体_GB2312"/>
          <w:b/>
        </w:rPr>
        <w:tab/>
      </w:r>
      <w:r>
        <w:rPr>
          <w:rFonts w:hint="eastAsia" w:eastAsia="楷体_GB2312"/>
          <w:b/>
        </w:rPr>
        <w:tab/>
      </w:r>
      <w:r>
        <w:rPr>
          <w:rFonts w:hint="eastAsia" w:eastAsia="楷体_GB2312"/>
          <w:b/>
        </w:rPr>
        <w:tab/>
      </w:r>
      <w:r>
        <w:rPr>
          <w:rFonts w:hint="eastAsia" w:eastAsia="楷体_GB2312"/>
          <w:b/>
        </w:rPr>
        <w:tab/>
      </w:r>
      <w:r>
        <w:rPr>
          <w:rFonts w:hint="eastAsia" w:eastAsia="楷体_GB2312"/>
          <w:b/>
        </w:rPr>
        <w:t xml:space="preserve"> </w:t>
      </w:r>
      <w:r>
        <w:rPr>
          <w:rFonts w:hint="eastAsia" w:ascii="楷体_GB2312" w:eastAsia="楷体_GB2312"/>
          <w:b/>
        </w:rPr>
        <w:t>原材料明细分类账余额</w:t>
      </w:r>
    </w:p>
    <w:p>
      <w:pPr>
        <w:pStyle w:val="7"/>
        <w:spacing w:line="240" w:lineRule="auto"/>
        <w:ind w:firstLine="562" w:firstLineChars="200"/>
        <w:rPr>
          <w:b/>
        </w:rPr>
      </w:pPr>
      <w:r>
        <w:rPr>
          <w:rFonts w:hint="eastAsia"/>
          <w:b/>
        </w:rPr>
        <w:t>2011年12月份，该企业发生下列经济业务：</w:t>
      </w:r>
    </w:p>
    <w:p>
      <w:pPr>
        <w:pStyle w:val="7"/>
        <w:spacing w:line="240" w:lineRule="auto"/>
        <w:ind w:firstLine="0" w:firstLineChars="0"/>
        <w:rPr>
          <w:b/>
        </w:rPr>
      </w:pPr>
      <w:r>
        <w:rPr>
          <w:rFonts w:hint="eastAsia"/>
          <w:b/>
        </w:rPr>
        <w:t>（1）3日，购进甲材料100吨，单价300元，材料已验收入库，货款30 000元和增值税进项税额5 100元均已通过银行支付。</w:t>
      </w:r>
    </w:p>
    <w:p>
      <w:pPr>
        <w:pStyle w:val="7"/>
        <w:spacing w:line="240" w:lineRule="auto"/>
        <w:ind w:firstLine="0" w:firstLineChars="0"/>
        <w:rPr>
          <w:b/>
        </w:rPr>
      </w:pPr>
      <w:r>
        <w:rPr>
          <w:rFonts w:hint="eastAsia"/>
          <w:b/>
        </w:rPr>
        <w:t>（2）6日，从某单位购进乙材料400吨，单价200元，材料已验收入库，货款80 000元和增值税进项税额13 600元尚未支付。</w:t>
      </w:r>
    </w:p>
    <w:p>
      <w:pPr>
        <w:pStyle w:val="7"/>
        <w:spacing w:line="240" w:lineRule="auto"/>
        <w:ind w:firstLine="0" w:firstLineChars="0"/>
        <w:rPr>
          <w:b/>
        </w:rPr>
      </w:pPr>
      <w:r>
        <w:rPr>
          <w:rFonts w:hint="eastAsia"/>
          <w:b/>
        </w:rPr>
        <w:t>（3）17日，以现金支付企业行政管理部门日常零星开支3 000元。</w:t>
      </w:r>
    </w:p>
    <w:p>
      <w:pPr>
        <w:pStyle w:val="7"/>
        <w:spacing w:line="240" w:lineRule="auto"/>
        <w:ind w:firstLine="0" w:firstLineChars="0"/>
        <w:rPr>
          <w:b/>
        </w:rPr>
      </w:pPr>
      <w:r>
        <w:rPr>
          <w:rFonts w:hint="eastAsia"/>
          <w:b/>
        </w:rPr>
        <w:t>（4）18日，以银行存款支付下年度房租15 000元。</w:t>
      </w:r>
    </w:p>
    <w:p>
      <w:pPr>
        <w:pStyle w:val="7"/>
        <w:spacing w:line="240" w:lineRule="auto"/>
        <w:ind w:firstLine="0" w:firstLineChars="0"/>
        <w:rPr>
          <w:b/>
        </w:rPr>
      </w:pPr>
      <w:r>
        <w:rPr>
          <w:rFonts w:hint="eastAsia"/>
          <w:b/>
        </w:rPr>
        <w:t>（5）21日，从银行提取现金60 000元以备发放工资。</w:t>
      </w:r>
    </w:p>
    <w:p>
      <w:pPr>
        <w:pStyle w:val="7"/>
        <w:spacing w:line="240" w:lineRule="auto"/>
        <w:ind w:firstLine="0" w:firstLineChars="0"/>
        <w:rPr>
          <w:b/>
        </w:rPr>
      </w:pPr>
      <w:r>
        <w:rPr>
          <w:rFonts w:hint="eastAsia"/>
          <w:b/>
        </w:rPr>
        <w:t>（6）21日，以现金60 000元发放工资。</w:t>
      </w:r>
    </w:p>
    <w:p>
      <w:pPr>
        <w:pStyle w:val="7"/>
        <w:spacing w:line="240" w:lineRule="auto"/>
        <w:ind w:firstLine="0" w:firstLineChars="0"/>
        <w:rPr>
          <w:b/>
        </w:rPr>
      </w:pPr>
      <w:r>
        <w:rPr>
          <w:rFonts w:hint="eastAsia"/>
          <w:b/>
        </w:rPr>
        <w:t>（7）26日，以银行存款9 000元支付水电费，其中A产品耗用4 000元，B产品耗用3 000元，企业行政管理部门耗用2 000元。</w:t>
      </w:r>
    </w:p>
    <w:p>
      <w:pPr>
        <w:pStyle w:val="7"/>
        <w:spacing w:line="240" w:lineRule="auto"/>
        <w:ind w:firstLine="0" w:firstLineChars="0"/>
        <w:rPr>
          <w:b/>
        </w:rPr>
      </w:pPr>
      <w:r>
        <w:rPr>
          <w:rFonts w:hint="eastAsia"/>
          <w:b/>
        </w:rPr>
        <w:t>（8）26日，销售A产品100件，货款200 000元和增值税销项税额34 000元均已存入银行。</w:t>
      </w:r>
    </w:p>
    <w:p>
      <w:pPr>
        <w:pStyle w:val="7"/>
        <w:spacing w:line="240" w:lineRule="auto"/>
        <w:ind w:firstLine="0" w:firstLineChars="0"/>
        <w:rPr>
          <w:b/>
        </w:rPr>
      </w:pPr>
      <w:r>
        <w:rPr>
          <w:rFonts w:hint="eastAsia"/>
          <w:b/>
        </w:rPr>
        <w:t>（9）27日，销售B产品200件，货款160 000元，增值税销项税额27 200元。收到款项100 000元存入银行，其余部分尚未收回。</w:t>
      </w:r>
    </w:p>
    <w:p>
      <w:pPr>
        <w:pStyle w:val="7"/>
        <w:spacing w:line="240" w:lineRule="auto"/>
        <w:ind w:firstLine="0" w:firstLineChars="0"/>
        <w:rPr>
          <w:rFonts w:cs="宋体" w:asciiTheme="minorEastAsia" w:hAnsiTheme="minorEastAsia"/>
          <w:b/>
          <w:color w:val="FF0000"/>
          <w:sz w:val="24"/>
        </w:rPr>
      </w:pPr>
      <w:r>
        <w:rPr>
          <w:rFonts w:hint="eastAsia"/>
          <w:b/>
        </w:rPr>
        <w:t>（10）29日，以银行存款支付销售费用3 000元。</w:t>
      </w:r>
    </w:p>
    <w:p>
      <w:pPr>
        <w:spacing w:line="360" w:lineRule="auto"/>
        <w:ind w:firstLine="964" w:firstLineChars="400"/>
        <w:rPr>
          <w:rFonts w:cs="Arial" w:asciiTheme="minorEastAsia" w:hAnsiTheme="minorEastAsia"/>
          <w:b/>
          <w:sz w:val="24"/>
          <w:shd w:val="clear" w:color="auto" w:fill="FFFFFF"/>
        </w:rPr>
      </w:pPr>
      <w:r>
        <w:rPr>
          <w:rFonts w:cs="Arial" w:asciiTheme="minorEastAsia" w:hAnsiTheme="minorEastAsia"/>
          <w:b/>
          <w:color w:val="FF0000"/>
          <w:sz w:val="24"/>
          <w:shd w:val="clear" w:color="auto" w:fill="FFFFFF"/>
        </w:rPr>
        <w:br w:type="page"/>
      </w:r>
    </w:p>
    <w:p>
      <w:pPr>
        <w:rPr>
          <w:rFonts w:ascii="仿宋_GB2312" w:eastAsia="仿宋_GB2312"/>
          <w:b/>
          <w:bCs/>
          <w:sz w:val="28"/>
          <w:szCs w:val="28"/>
        </w:rPr>
      </w:pPr>
      <w:r>
        <w:rPr>
          <w:rFonts w:hint="eastAsia" w:ascii="仿宋_GB2312" w:eastAsia="仿宋_GB2312"/>
          <w:b/>
          <w:bCs/>
          <w:sz w:val="28"/>
          <w:szCs w:val="28"/>
        </w:rPr>
        <w:t>四、计算题</w:t>
      </w:r>
    </w:p>
    <w:p>
      <w:pPr>
        <w:ind w:firstLine="420"/>
        <w:rPr>
          <w:rFonts w:ascii="宋体"/>
          <w:szCs w:val="21"/>
        </w:rPr>
      </w:pPr>
      <w:r>
        <w:rPr>
          <w:rFonts w:hint="eastAsia" w:ascii="宋体"/>
          <w:szCs w:val="21"/>
        </w:rPr>
        <w:t>1．资料：某公司2006年1-12月有关账户累计余额如下所示</w:t>
      </w:r>
    </w:p>
    <w:p>
      <w:pPr>
        <w:ind w:left="420" w:firstLine="420"/>
        <w:rPr>
          <w:rFonts w:ascii="宋体"/>
          <w:szCs w:val="21"/>
        </w:rPr>
      </w:pPr>
      <w:r>
        <w:rPr>
          <w:rFonts w:hint="eastAsia" w:ascii="宋体"/>
          <w:szCs w:val="21"/>
        </w:rPr>
        <w:t>主营业务收入</w:t>
      </w:r>
      <w:r>
        <w:rPr>
          <w:rFonts w:ascii="宋体"/>
          <w:szCs w:val="21"/>
        </w:rPr>
        <w:t xml:space="preserve">              </w:t>
      </w:r>
      <w:r>
        <w:rPr>
          <w:rFonts w:hint="eastAsia" w:ascii="宋体"/>
          <w:szCs w:val="21"/>
        </w:rPr>
        <w:t>400万元（贷）</w:t>
      </w:r>
    </w:p>
    <w:p>
      <w:pPr>
        <w:ind w:left="420" w:firstLine="420"/>
        <w:rPr>
          <w:rFonts w:ascii="宋体"/>
          <w:szCs w:val="21"/>
        </w:rPr>
      </w:pPr>
      <w:r>
        <w:rPr>
          <w:rFonts w:hint="eastAsia" w:ascii="宋体"/>
          <w:szCs w:val="21"/>
        </w:rPr>
        <w:t>其他业务收入               70万元（贷）</w:t>
      </w:r>
    </w:p>
    <w:p>
      <w:pPr>
        <w:ind w:left="420" w:firstLine="420"/>
        <w:rPr>
          <w:rFonts w:ascii="宋体"/>
          <w:szCs w:val="21"/>
        </w:rPr>
      </w:pPr>
      <w:r>
        <w:rPr>
          <w:rFonts w:hint="eastAsia" w:ascii="宋体"/>
          <w:szCs w:val="21"/>
        </w:rPr>
        <w:t>主营业务成本</w:t>
      </w:r>
      <w:r>
        <w:rPr>
          <w:rFonts w:ascii="宋体"/>
          <w:szCs w:val="21"/>
        </w:rPr>
        <w:t xml:space="preserve">              </w:t>
      </w:r>
      <w:r>
        <w:rPr>
          <w:rFonts w:hint="eastAsia" w:ascii="宋体"/>
          <w:szCs w:val="21"/>
        </w:rPr>
        <w:t>200万元（借）</w:t>
      </w:r>
    </w:p>
    <w:p>
      <w:pPr>
        <w:ind w:left="420" w:firstLine="420"/>
        <w:rPr>
          <w:rFonts w:ascii="宋体"/>
          <w:szCs w:val="21"/>
        </w:rPr>
      </w:pPr>
      <w:r>
        <w:rPr>
          <w:rFonts w:hint="eastAsia" w:ascii="宋体"/>
          <w:szCs w:val="21"/>
        </w:rPr>
        <w:t>其他业务成本               80万元（借）</w:t>
      </w:r>
    </w:p>
    <w:p>
      <w:pPr>
        <w:ind w:left="420" w:firstLine="420"/>
        <w:rPr>
          <w:rFonts w:ascii="宋体"/>
          <w:szCs w:val="21"/>
        </w:rPr>
      </w:pPr>
      <w:r>
        <w:rPr>
          <w:rFonts w:hint="eastAsia" w:ascii="宋体"/>
          <w:szCs w:val="21"/>
        </w:rPr>
        <w:t>营业税金及附加</w:t>
      </w:r>
      <w:r>
        <w:rPr>
          <w:rFonts w:ascii="宋体"/>
          <w:szCs w:val="21"/>
        </w:rPr>
        <w:t xml:space="preserve">         </w:t>
      </w:r>
      <w:r>
        <w:rPr>
          <w:rFonts w:hint="eastAsia" w:ascii="宋体"/>
          <w:szCs w:val="21"/>
        </w:rPr>
        <w:t xml:space="preserve">    </w:t>
      </w:r>
      <w:r>
        <w:rPr>
          <w:rFonts w:ascii="宋体"/>
          <w:szCs w:val="21"/>
        </w:rPr>
        <w:t>21</w:t>
      </w:r>
      <w:r>
        <w:rPr>
          <w:rFonts w:hint="eastAsia" w:ascii="宋体"/>
          <w:szCs w:val="21"/>
        </w:rPr>
        <w:t>万元（借）</w:t>
      </w:r>
    </w:p>
    <w:p>
      <w:pPr>
        <w:ind w:left="420" w:firstLine="420"/>
        <w:rPr>
          <w:rFonts w:ascii="宋体"/>
          <w:szCs w:val="21"/>
        </w:rPr>
      </w:pPr>
      <w:r>
        <w:rPr>
          <w:rFonts w:hint="eastAsia" w:ascii="宋体"/>
          <w:szCs w:val="21"/>
        </w:rPr>
        <w:t>销售费用</w:t>
      </w:r>
      <w:r>
        <w:rPr>
          <w:rFonts w:ascii="宋体"/>
          <w:szCs w:val="21"/>
        </w:rPr>
        <w:t xml:space="preserve">              </w:t>
      </w:r>
      <w:r>
        <w:rPr>
          <w:rFonts w:hint="eastAsia" w:ascii="宋体"/>
          <w:szCs w:val="21"/>
        </w:rPr>
        <w:t xml:space="preserve">     34万元（借）</w:t>
      </w:r>
    </w:p>
    <w:p>
      <w:pPr>
        <w:ind w:left="420" w:firstLine="420"/>
        <w:rPr>
          <w:rFonts w:ascii="宋体"/>
          <w:szCs w:val="21"/>
        </w:rPr>
      </w:pPr>
      <w:r>
        <w:rPr>
          <w:rFonts w:hint="eastAsia" w:ascii="宋体"/>
          <w:szCs w:val="21"/>
        </w:rPr>
        <w:t>管理费用</w:t>
      </w:r>
      <w:r>
        <w:rPr>
          <w:rFonts w:ascii="宋体"/>
          <w:szCs w:val="21"/>
        </w:rPr>
        <w:t xml:space="preserve">                   22</w:t>
      </w:r>
      <w:r>
        <w:rPr>
          <w:rFonts w:hint="eastAsia" w:ascii="宋体"/>
          <w:szCs w:val="21"/>
        </w:rPr>
        <w:t>万元（借）</w:t>
      </w:r>
    </w:p>
    <w:p>
      <w:pPr>
        <w:ind w:left="420" w:firstLine="420"/>
        <w:rPr>
          <w:rFonts w:ascii="宋体"/>
          <w:szCs w:val="21"/>
        </w:rPr>
      </w:pPr>
      <w:r>
        <w:rPr>
          <w:rFonts w:hint="eastAsia" w:ascii="宋体"/>
          <w:szCs w:val="21"/>
        </w:rPr>
        <w:t>财务费用</w:t>
      </w:r>
      <w:r>
        <w:rPr>
          <w:rFonts w:ascii="宋体"/>
          <w:szCs w:val="21"/>
        </w:rPr>
        <w:t xml:space="preserve">                 </w:t>
      </w:r>
      <w:r>
        <w:rPr>
          <w:rFonts w:hint="eastAsia" w:ascii="宋体"/>
          <w:szCs w:val="21"/>
        </w:rPr>
        <w:t xml:space="preserve">  12万元（借）</w:t>
      </w:r>
    </w:p>
    <w:p>
      <w:pPr>
        <w:ind w:left="420" w:firstLine="420"/>
        <w:rPr>
          <w:rFonts w:ascii="宋体"/>
          <w:szCs w:val="21"/>
        </w:rPr>
      </w:pPr>
      <w:r>
        <w:rPr>
          <w:rFonts w:hint="eastAsia" w:ascii="宋体"/>
          <w:szCs w:val="21"/>
        </w:rPr>
        <w:t>资产减值损失               14万元（借）</w:t>
      </w:r>
    </w:p>
    <w:p>
      <w:pPr>
        <w:ind w:left="420" w:firstLine="420"/>
        <w:rPr>
          <w:rFonts w:ascii="宋体"/>
          <w:szCs w:val="21"/>
        </w:rPr>
      </w:pPr>
      <w:r>
        <w:rPr>
          <w:rFonts w:hint="eastAsia" w:ascii="宋体"/>
          <w:szCs w:val="21"/>
        </w:rPr>
        <w:t>公允价值变动收益            7万元（贷）</w:t>
      </w:r>
    </w:p>
    <w:p>
      <w:pPr>
        <w:ind w:left="420" w:firstLine="420"/>
        <w:rPr>
          <w:rFonts w:ascii="宋体"/>
          <w:szCs w:val="21"/>
        </w:rPr>
      </w:pPr>
      <w:r>
        <w:rPr>
          <w:rFonts w:hint="eastAsia" w:ascii="宋体"/>
          <w:szCs w:val="21"/>
        </w:rPr>
        <w:t>投资收益</w:t>
      </w:r>
      <w:r>
        <w:rPr>
          <w:rFonts w:ascii="宋体"/>
          <w:szCs w:val="21"/>
        </w:rPr>
        <w:t xml:space="preserve">                  </w:t>
      </w:r>
      <w:r>
        <w:rPr>
          <w:rFonts w:hint="eastAsia" w:ascii="宋体"/>
          <w:szCs w:val="21"/>
        </w:rPr>
        <w:t xml:space="preserve">  </w:t>
      </w:r>
      <w:r>
        <w:rPr>
          <w:rFonts w:ascii="宋体"/>
          <w:szCs w:val="21"/>
        </w:rPr>
        <w:t>9</w:t>
      </w:r>
      <w:r>
        <w:rPr>
          <w:rFonts w:hint="eastAsia" w:ascii="宋体"/>
          <w:szCs w:val="21"/>
        </w:rPr>
        <w:t>万元（贷）</w:t>
      </w:r>
    </w:p>
    <w:p>
      <w:pPr>
        <w:ind w:left="420" w:firstLine="420"/>
        <w:rPr>
          <w:rFonts w:ascii="宋体"/>
          <w:szCs w:val="21"/>
        </w:rPr>
      </w:pPr>
      <w:r>
        <w:rPr>
          <w:rFonts w:hint="eastAsia" w:ascii="宋体"/>
          <w:szCs w:val="21"/>
        </w:rPr>
        <w:t>营业外收入</w:t>
      </w:r>
      <w:r>
        <w:rPr>
          <w:rFonts w:ascii="宋体"/>
          <w:szCs w:val="21"/>
        </w:rPr>
        <w:t xml:space="preserve">                </w:t>
      </w:r>
      <w:r>
        <w:rPr>
          <w:rFonts w:hint="eastAsia" w:ascii="宋体"/>
          <w:szCs w:val="21"/>
        </w:rPr>
        <w:t xml:space="preserve">  </w:t>
      </w:r>
      <w:r>
        <w:rPr>
          <w:rFonts w:ascii="宋体"/>
          <w:szCs w:val="21"/>
        </w:rPr>
        <w:t>3</w:t>
      </w:r>
      <w:r>
        <w:rPr>
          <w:rFonts w:hint="eastAsia" w:ascii="宋体"/>
          <w:szCs w:val="21"/>
        </w:rPr>
        <w:t>万元（贷）</w:t>
      </w:r>
    </w:p>
    <w:p>
      <w:pPr>
        <w:ind w:left="420" w:firstLine="420"/>
        <w:rPr>
          <w:rFonts w:ascii="宋体"/>
          <w:szCs w:val="21"/>
        </w:rPr>
      </w:pPr>
      <w:r>
        <w:rPr>
          <w:rFonts w:hint="eastAsia" w:ascii="宋体"/>
          <w:szCs w:val="21"/>
        </w:rPr>
        <w:t>营业外支出</w:t>
      </w:r>
      <w:r>
        <w:rPr>
          <w:rFonts w:ascii="宋体"/>
          <w:szCs w:val="21"/>
        </w:rPr>
        <w:t xml:space="preserve">                </w:t>
      </w:r>
      <w:r>
        <w:rPr>
          <w:rFonts w:hint="eastAsia" w:ascii="宋体"/>
          <w:szCs w:val="21"/>
        </w:rPr>
        <w:t xml:space="preserve">  </w:t>
      </w:r>
      <w:r>
        <w:rPr>
          <w:rFonts w:ascii="宋体"/>
          <w:szCs w:val="21"/>
        </w:rPr>
        <w:t>2</w:t>
      </w:r>
      <w:r>
        <w:rPr>
          <w:rFonts w:hint="eastAsia" w:ascii="宋体"/>
          <w:szCs w:val="21"/>
        </w:rPr>
        <w:t>万元（借）</w:t>
      </w:r>
    </w:p>
    <w:p>
      <w:pPr>
        <w:ind w:firstLine="420"/>
        <w:rPr>
          <w:rFonts w:ascii="宋体"/>
          <w:szCs w:val="21"/>
        </w:rPr>
      </w:pPr>
      <w:r>
        <w:rPr>
          <w:rFonts w:hint="eastAsia" w:ascii="宋体"/>
          <w:szCs w:val="21"/>
        </w:rPr>
        <w:t>假定该公司适用的所得税税率为30%，且按税后利润的10％提取法定盈余公积，按税后利润的30％</w:t>
      </w:r>
      <w:r>
        <w:rPr>
          <w:rFonts w:hint="eastAsia" w:ascii="宋体" w:hAnsi="宋体"/>
        </w:rPr>
        <w:t>向股东分配现金股利。</w:t>
      </w:r>
    </w:p>
    <w:p>
      <w:pPr>
        <w:ind w:firstLine="420"/>
        <w:rPr>
          <w:rFonts w:ascii="宋体" w:hAnsi="宋体"/>
        </w:rPr>
      </w:pPr>
      <w:r>
        <w:rPr>
          <w:rFonts w:hint="eastAsia" w:ascii="宋体"/>
          <w:szCs w:val="21"/>
        </w:rPr>
        <w:t>2．要求：计算该公司</w:t>
      </w:r>
      <w:r>
        <w:rPr>
          <w:rFonts w:ascii="宋体"/>
          <w:szCs w:val="21"/>
        </w:rPr>
        <w:t>200</w:t>
      </w:r>
      <w:r>
        <w:rPr>
          <w:rFonts w:hint="eastAsia" w:ascii="宋体"/>
          <w:szCs w:val="21"/>
        </w:rPr>
        <w:t>6年全年的营业利润、利润总额、所得税费用、净利润、</w:t>
      </w:r>
      <w:r>
        <w:rPr>
          <w:rFonts w:hint="eastAsia" w:ascii="宋体" w:hAnsi="宋体"/>
        </w:rPr>
        <w:t>提取的盈余公积、以及向股东分配的现金股利。</w:t>
      </w:r>
      <w:r>
        <w:rPr>
          <w:rFonts w:hint="eastAsia" w:ascii="宋体"/>
          <w:szCs w:val="21"/>
        </w:rPr>
        <w:t>（列出计算过程）。</w:t>
      </w:r>
    </w:p>
    <w:p>
      <w:pPr>
        <w:spacing w:line="440" w:lineRule="atLeast"/>
        <w:ind w:left="301" w:right="-192" w:hanging="301"/>
        <w:rPr>
          <w:rFonts w:ascii="仿宋_GB2312" w:eastAsia="仿宋_GB2312"/>
          <w:b/>
          <w:bCs/>
          <w:sz w:val="28"/>
          <w:szCs w:val="28"/>
        </w:rPr>
      </w:pPr>
    </w:p>
    <w:p>
      <w:pPr>
        <w:spacing w:line="440" w:lineRule="atLeast"/>
        <w:ind w:left="301" w:right="-192" w:hanging="301"/>
        <w:rPr>
          <w:rFonts w:ascii="仿宋_GB2312" w:eastAsia="仿宋_GB2312"/>
          <w:b/>
          <w:sz w:val="28"/>
          <w:szCs w:val="28"/>
        </w:rPr>
      </w:pPr>
      <w:r>
        <w:rPr>
          <w:rFonts w:hint="eastAsia" w:ascii="仿宋_GB2312" w:eastAsia="仿宋_GB2312"/>
          <w:b/>
          <w:bCs/>
          <w:sz w:val="28"/>
          <w:szCs w:val="28"/>
        </w:rPr>
        <w:t xml:space="preserve">五、填表题   </w:t>
      </w:r>
      <w:r>
        <w:rPr>
          <w:rFonts w:hint="eastAsia" w:ascii="仿宋_GB2312" w:eastAsia="仿宋_GB2312"/>
          <w:b/>
          <w:sz w:val="28"/>
          <w:szCs w:val="28"/>
        </w:rPr>
        <w:t>（每空1分，共10分）</w:t>
      </w:r>
    </w:p>
    <w:p>
      <w:pPr>
        <w:spacing w:line="360" w:lineRule="auto"/>
        <w:ind w:firstLine="241" w:firstLineChars="100"/>
        <w:rPr>
          <w:rFonts w:cs="Arial" w:asciiTheme="minorEastAsia" w:hAnsiTheme="minorEastAsia"/>
          <w:b/>
          <w:sz w:val="24"/>
          <w:shd w:val="clear" w:color="auto" w:fill="FFFFFF"/>
        </w:rPr>
      </w:pPr>
      <w:r>
        <w:rPr>
          <w:rFonts w:hint="eastAsia" w:cs="Arial" w:asciiTheme="minorEastAsia" w:hAnsiTheme="minorEastAsia"/>
          <w:b/>
          <w:sz w:val="24"/>
          <w:shd w:val="clear" w:color="auto" w:fill="FFFFFF"/>
        </w:rPr>
        <w:t>1、某公司2008年6月份各账户的有关资料如下</w:t>
      </w:r>
    </w:p>
    <w:p>
      <w:pPr>
        <w:spacing w:line="360" w:lineRule="auto"/>
        <w:ind w:left="420"/>
        <w:rPr>
          <w:rFonts w:cs="Arial" w:asciiTheme="minorEastAsia" w:hAnsiTheme="minorEastAsia"/>
          <w:b/>
          <w:sz w:val="24"/>
          <w:shd w:val="clear" w:color="auto" w:fill="FFFFFF"/>
        </w:rPr>
      </w:pPr>
    </w:p>
    <w:p>
      <w:pPr>
        <w:spacing w:line="360" w:lineRule="auto"/>
        <w:ind w:left="420"/>
        <w:rPr>
          <w:rFonts w:cs="Arial" w:asciiTheme="minorEastAsia" w:hAnsiTheme="minorEastAsia"/>
          <w:b/>
          <w:color w:val="FF0000"/>
          <w:sz w:val="24"/>
          <w:shd w:val="clear" w:color="auto" w:fill="FFFFFF"/>
        </w:rPr>
      </w:pPr>
      <w:r>
        <w:rPr>
          <w:rFonts w:hint="eastAsia" w:cs="Arial" w:asciiTheme="minorEastAsia" w:hAnsiTheme="minorEastAsia"/>
          <w:b/>
          <w:sz w:val="24"/>
          <w:shd w:val="clear" w:color="auto" w:fill="FFFFFF"/>
        </w:rPr>
        <w:t>要求：根据上述资料，将正确的数字填入表中适当的空格内。</w:t>
      </w:r>
    </w:p>
    <w:p>
      <w:pPr>
        <w:spacing w:line="360" w:lineRule="auto"/>
        <w:ind w:left="420"/>
        <w:rPr>
          <w:rFonts w:cs="Arial" w:asciiTheme="minorEastAsia" w:hAnsiTheme="minorEastAsia"/>
          <w:b/>
          <w:color w:val="FF0000"/>
          <w:sz w:val="24"/>
          <w:shd w:val="clear" w:color="auto" w:fill="FFFFFF"/>
        </w:rPr>
      </w:pPr>
    </w:p>
    <w:p>
      <w:pPr>
        <w:spacing w:line="360" w:lineRule="auto"/>
        <w:ind w:left="420"/>
        <w:rPr>
          <w:rFonts w:cs="Arial" w:asciiTheme="minorEastAsia" w:hAnsiTheme="minorEastAsia"/>
          <w:b/>
          <w:color w:val="FF0000"/>
          <w:sz w:val="24"/>
          <w:shd w:val="clear" w:color="auto" w:fill="FFFFFF"/>
        </w:rPr>
      </w:pPr>
    </w:p>
    <w:p>
      <w:pPr>
        <w:rPr>
          <w:rFonts w:ascii="宋体" w:hAnsi="宋体" w:eastAsia="宋体" w:cs="Times New Roman"/>
        </w:rPr>
      </w:pPr>
      <w:r>
        <w:rPr>
          <w:rFonts w:cs="Arial" w:asciiTheme="minorEastAsia" w:hAnsiTheme="minorEastAsia"/>
          <w:b/>
          <w:color w:val="000000" w:themeColor="text1"/>
          <w:sz w:val="24"/>
          <w:shd w:val="clear" w:color="auto" w:fill="FFFFFF"/>
          <w14:textFill>
            <w14:solidFill>
              <w14:schemeClr w14:val="tx1"/>
            </w14:solidFill>
          </w14:textFill>
        </w:rPr>
        <w:t>2</w:t>
      </w:r>
      <w:r>
        <w:rPr>
          <w:rFonts w:hint="eastAsia" w:cs="Arial" w:asciiTheme="minorEastAsia" w:hAnsiTheme="minorEastAsia"/>
          <w:b/>
          <w:color w:val="000000" w:themeColor="text1"/>
          <w:sz w:val="24"/>
          <w:shd w:val="clear" w:color="auto" w:fill="FFFFFF"/>
          <w14:textFill>
            <w14:solidFill>
              <w14:schemeClr w14:val="tx1"/>
            </w14:solidFill>
          </w14:textFill>
        </w:rPr>
        <w:t>、</w:t>
      </w:r>
      <w:r>
        <w:rPr>
          <w:rFonts w:hint="eastAsia" w:ascii="宋体" w:hAnsi="宋体" w:eastAsia="宋体" w:cs="Times New Roman"/>
        </w:rPr>
        <w:t>资料：甲公司2006年12月31日部分总账及明细账户资料如下（单位：元）</w:t>
      </w:r>
    </w:p>
    <w:p>
      <w:pPr>
        <w:ind w:left="420"/>
        <w:rPr>
          <w:rFonts w:ascii="宋体" w:hAnsi="宋体" w:eastAsia="宋体" w:cs="Times New Roman"/>
        </w:rPr>
      </w:pPr>
      <w:r>
        <w:rPr>
          <w:rFonts w:hint="eastAsia" w:ascii="宋体" w:hAnsi="宋体" w:eastAsia="宋体" w:cs="Times New Roman"/>
        </w:rPr>
        <w:t xml:space="preserve">账户名称                   借方余额              贷方余额 </w:t>
      </w:r>
    </w:p>
    <w:p>
      <w:pPr>
        <w:ind w:firstLine="420"/>
        <w:rPr>
          <w:rFonts w:ascii="宋体" w:hAnsi="宋体" w:eastAsia="宋体" w:cs="Times New Roman"/>
        </w:rPr>
      </w:pPr>
      <w:r>
        <w:rPr>
          <w:rFonts w:hint="eastAsia" w:ascii="宋体" w:hAnsi="宋体" w:eastAsia="宋体" w:cs="Times New Roman"/>
        </w:rPr>
        <w:t>库存现金                      1000</w:t>
      </w:r>
    </w:p>
    <w:p>
      <w:pPr>
        <w:ind w:firstLine="420"/>
        <w:rPr>
          <w:rFonts w:ascii="宋体" w:hAnsi="宋体" w:eastAsia="宋体" w:cs="Times New Roman"/>
        </w:rPr>
      </w:pPr>
      <w:r>
        <w:rPr>
          <w:rFonts w:hint="eastAsia" w:ascii="宋体" w:hAnsi="宋体" w:eastAsia="宋体" w:cs="Times New Roman"/>
        </w:rPr>
        <w:t>银行存款                    256000</w:t>
      </w:r>
    </w:p>
    <w:p>
      <w:pPr>
        <w:rPr>
          <w:rFonts w:ascii="宋体" w:hAnsi="宋体" w:eastAsia="宋体" w:cs="Times New Roman"/>
        </w:rPr>
      </w:pPr>
      <w:r>
        <w:rPr>
          <w:rFonts w:hint="eastAsia" w:ascii="宋体" w:hAnsi="宋体" w:eastAsia="宋体" w:cs="Times New Roman"/>
        </w:rPr>
        <w:t xml:space="preserve">  </w:t>
      </w:r>
      <w:r>
        <w:rPr>
          <w:rFonts w:hint="eastAsia" w:ascii="宋体" w:hAnsi="宋体" w:eastAsia="宋体" w:cs="Times New Roman"/>
        </w:rPr>
        <w:tab/>
      </w:r>
      <w:r>
        <w:rPr>
          <w:rFonts w:hint="eastAsia" w:ascii="宋体" w:hAnsi="宋体" w:eastAsia="宋体" w:cs="Times New Roman"/>
        </w:rPr>
        <w:t>其他货币资金                  2000</w:t>
      </w:r>
    </w:p>
    <w:p>
      <w:pPr>
        <w:rPr>
          <w:rFonts w:ascii="宋体" w:hAnsi="宋体" w:eastAsia="宋体" w:cs="Times New Roman"/>
        </w:rPr>
      </w:pPr>
      <w:r>
        <w:rPr>
          <w:rFonts w:hint="eastAsia" w:ascii="宋体" w:hAnsi="宋体" w:eastAsia="宋体" w:cs="Times New Roman"/>
        </w:rPr>
        <w:t xml:space="preserve">   </w:t>
      </w:r>
      <w:r>
        <w:rPr>
          <w:rFonts w:hint="eastAsia" w:ascii="宋体" w:hAnsi="宋体" w:eastAsia="宋体" w:cs="Times New Roman"/>
        </w:rPr>
        <w:tab/>
      </w:r>
      <w:r>
        <w:rPr>
          <w:rFonts w:hint="eastAsia" w:ascii="宋体" w:hAnsi="宋体" w:eastAsia="宋体" w:cs="Times New Roman"/>
        </w:rPr>
        <w:t>应收账款—A公司             80000</w:t>
      </w:r>
    </w:p>
    <w:p>
      <w:pPr>
        <w:rPr>
          <w:rFonts w:ascii="宋体" w:hAnsi="宋体" w:eastAsia="宋体" w:cs="Times New Roman"/>
        </w:rPr>
      </w:pPr>
      <w:r>
        <w:rPr>
          <w:rFonts w:hint="eastAsia" w:ascii="宋体" w:hAnsi="宋体" w:eastAsia="宋体" w:cs="Times New Roman"/>
        </w:rPr>
        <w:t xml:space="preserve">            —B公司                                   30000</w:t>
      </w:r>
    </w:p>
    <w:p>
      <w:pPr>
        <w:rPr>
          <w:rFonts w:ascii="宋体" w:hAnsi="宋体" w:eastAsia="宋体" w:cs="Times New Roman"/>
        </w:rPr>
      </w:pPr>
      <w:r>
        <w:rPr>
          <w:rFonts w:hint="eastAsia" w:ascii="宋体" w:hAnsi="宋体" w:eastAsia="宋体" w:cs="Times New Roman"/>
        </w:rPr>
        <w:t xml:space="preserve">    原材料                       18000</w:t>
      </w:r>
    </w:p>
    <w:p>
      <w:pPr>
        <w:rPr>
          <w:rFonts w:ascii="宋体" w:hAnsi="宋体" w:eastAsia="宋体" w:cs="Times New Roman"/>
        </w:rPr>
      </w:pPr>
      <w:r>
        <w:rPr>
          <w:rFonts w:hint="eastAsia" w:ascii="宋体" w:hAnsi="宋体" w:eastAsia="宋体" w:cs="Times New Roman"/>
        </w:rPr>
        <w:t xml:space="preserve">    库存商品                     29000</w:t>
      </w:r>
    </w:p>
    <w:p>
      <w:pPr>
        <w:rPr>
          <w:rFonts w:ascii="宋体" w:hAnsi="宋体" w:eastAsia="宋体" w:cs="Times New Roman"/>
        </w:rPr>
      </w:pPr>
      <w:r>
        <w:rPr>
          <w:rFonts w:hint="eastAsia" w:ascii="宋体" w:hAnsi="宋体" w:eastAsia="宋体" w:cs="Times New Roman"/>
        </w:rPr>
        <w:t xml:space="preserve">    存货跌价准备                                       10000</w:t>
      </w:r>
    </w:p>
    <w:p>
      <w:pPr>
        <w:ind w:firstLine="420"/>
        <w:rPr>
          <w:rFonts w:ascii="宋体" w:hAnsi="宋体" w:eastAsia="宋体" w:cs="Times New Roman"/>
        </w:rPr>
      </w:pPr>
      <w:r>
        <w:rPr>
          <w:rFonts w:hint="eastAsia" w:ascii="宋体" w:hAnsi="宋体" w:eastAsia="宋体" w:cs="Times New Roman"/>
        </w:rPr>
        <w:t>固定资产                    100000</w:t>
      </w:r>
    </w:p>
    <w:p>
      <w:pPr>
        <w:ind w:firstLine="420"/>
        <w:rPr>
          <w:rFonts w:ascii="宋体" w:hAnsi="宋体" w:eastAsia="宋体" w:cs="Times New Roman"/>
        </w:rPr>
      </w:pPr>
      <w:r>
        <w:rPr>
          <w:rFonts w:hint="eastAsia" w:ascii="宋体" w:hAnsi="宋体" w:eastAsia="宋体" w:cs="Times New Roman"/>
        </w:rPr>
        <w:t>累计折旧                                           20000</w:t>
      </w:r>
    </w:p>
    <w:p>
      <w:pPr>
        <w:ind w:firstLine="435"/>
        <w:rPr>
          <w:rFonts w:ascii="宋体" w:hAnsi="宋体"/>
        </w:rPr>
      </w:pPr>
    </w:p>
    <w:p>
      <w:pPr>
        <w:ind w:firstLine="435"/>
        <w:rPr>
          <w:rFonts w:ascii="宋体" w:hAnsi="宋体"/>
        </w:rPr>
      </w:pPr>
    </w:p>
    <w:p>
      <w:pPr>
        <w:rPr>
          <w:rFonts w:ascii="宋体" w:hAnsi="宋体" w:eastAsia="宋体" w:cs="Times New Roman"/>
        </w:rPr>
      </w:pPr>
      <w:r>
        <w:rPr>
          <w:rFonts w:cs="Arial" w:asciiTheme="minorEastAsia" w:hAnsiTheme="minorEastAsia"/>
          <w:b/>
          <w:color w:val="000000" w:themeColor="text1"/>
          <w:sz w:val="24"/>
          <w:shd w:val="clear" w:color="auto" w:fill="FFFFFF"/>
          <w14:textFill>
            <w14:solidFill>
              <w14:schemeClr w14:val="tx1"/>
            </w14:solidFill>
          </w14:textFill>
        </w:rPr>
        <w:t>3</w:t>
      </w:r>
      <w:r>
        <w:rPr>
          <w:rFonts w:hint="eastAsia" w:ascii="宋体" w:hAnsi="宋体" w:eastAsia="宋体" w:cs="Times New Roman"/>
        </w:rPr>
        <w:t>、要求：根据上述资料，填列资产负债表中空白项目的金额。</w:t>
      </w:r>
    </w:p>
    <w:p>
      <w:pPr>
        <w:ind w:firstLine="435"/>
        <w:rPr>
          <w:rFonts w:ascii="宋体" w:hAnsi="宋体" w:eastAsia="宋体" w:cs="Times New Roman"/>
        </w:rPr>
      </w:pPr>
      <w:r>
        <w:rPr>
          <w:rFonts w:hint="eastAsia" w:ascii="宋体" w:hAnsi="宋体" w:eastAsia="宋体" w:cs="Times New Roman"/>
        </w:rPr>
        <w:t xml:space="preserve">                         </w:t>
      </w:r>
    </w:p>
    <w:p>
      <w:pPr>
        <w:ind w:firstLine="435"/>
        <w:jc w:val="center"/>
        <w:rPr>
          <w:rFonts w:ascii="宋体" w:hAnsi="宋体" w:eastAsia="宋体" w:cs="Times New Roman"/>
          <w:b/>
        </w:rPr>
      </w:pPr>
      <w:r>
        <w:rPr>
          <w:rFonts w:hint="eastAsia" w:ascii="宋体" w:hAnsi="宋体" w:eastAsia="宋体" w:cs="Times New Roman"/>
          <w:b/>
        </w:rPr>
        <w:t>资产负债表</w:t>
      </w:r>
    </w:p>
    <w:p>
      <w:pPr>
        <w:jc w:val="center"/>
        <w:rPr>
          <w:rFonts w:ascii="宋体" w:hAnsi="宋体" w:eastAsia="宋体" w:cs="Times New Roman"/>
          <w:b/>
        </w:rPr>
      </w:pPr>
      <w:r>
        <w:rPr>
          <w:rFonts w:hint="eastAsia" w:ascii="宋体" w:hAnsi="宋体" w:eastAsia="宋体" w:cs="Times New Roman"/>
          <w:b/>
        </w:rPr>
        <w:t>编制单位：甲公司          2006年12月31日                 金额：元</w:t>
      </w:r>
    </w:p>
    <w:p>
      <w:pPr>
        <w:widowControl/>
        <w:jc w:val="left"/>
        <w:rPr>
          <w:rFonts w:ascii="宋体" w:hAnsi="宋体" w:cs="宋体"/>
          <w:b/>
          <w:color w:val="FF0000"/>
          <w:kern w:val="0"/>
          <w:sz w:val="28"/>
          <w:szCs w:val="21"/>
        </w:rPr>
      </w:pPr>
    </w:p>
    <w:p>
      <w:pPr>
        <w:widowControl/>
        <w:jc w:val="left"/>
        <w:rPr>
          <w:rFonts w:ascii="宋体" w:hAnsi="宋体"/>
          <w:b/>
          <w:bCs/>
        </w:rPr>
      </w:pPr>
    </w:p>
    <w:p>
      <w:pPr>
        <w:widowControl/>
        <w:jc w:val="left"/>
        <w:rPr>
          <w:rFonts w:ascii="宋体" w:hAnsi="宋体"/>
          <w:b/>
          <w:bCs/>
        </w:rPr>
      </w:pPr>
    </w:p>
    <w:p>
      <w:pPr>
        <w:widowControl/>
        <w:jc w:val="left"/>
        <w:rPr>
          <w:rFonts w:ascii="宋体" w:hAnsi="宋体"/>
          <w:b/>
          <w:bCs/>
        </w:rPr>
      </w:pPr>
    </w:p>
    <w:p>
      <w:pPr>
        <w:ind w:firstLine="420"/>
        <w:rPr>
          <w:rFonts w:ascii="宋体" w:hAnsi="宋体"/>
          <w:b/>
          <w:bCs/>
        </w:rPr>
      </w:pPr>
    </w:p>
    <w:p>
      <w:pPr>
        <w:ind w:firstLine="420"/>
        <w:rPr>
          <w:rFonts w:ascii="宋体" w:hAnsi="宋体"/>
          <w:b/>
          <w:bCs/>
        </w:rPr>
      </w:pPr>
    </w:p>
    <w:p>
      <w:pPr>
        <w:ind w:firstLine="420"/>
        <w:rPr>
          <w:rFonts w:ascii="宋体" w:hAnsi="宋体"/>
          <w:b/>
          <w:bCs/>
        </w:rPr>
      </w:pPr>
    </w:p>
    <w:p>
      <w:pPr>
        <w:ind w:firstLine="420"/>
        <w:rPr>
          <w:rFonts w:ascii="宋体" w:hAnsi="宋体"/>
          <w:b/>
          <w:bCs/>
        </w:rPr>
      </w:pPr>
    </w:p>
    <w:p>
      <w:pPr>
        <w:rPr>
          <w:rFonts w:ascii="宋体"/>
          <w:sz w:val="28"/>
        </w:rPr>
      </w:pPr>
      <w:r>
        <w:rPr>
          <w:rFonts w:ascii="宋体"/>
          <w:sz w:val="28"/>
        </w:rPr>
        <w:t>4</w:t>
      </w:r>
      <w:r>
        <w:rPr>
          <w:rFonts w:hint="eastAsia" w:ascii="宋体"/>
          <w:sz w:val="28"/>
        </w:rPr>
        <w:t>．资料：立群公司2008年有关收支项目的全年累计发生额如下（单位：元）</w:t>
      </w:r>
    </w:p>
    <w:p>
      <w:pPr>
        <w:ind w:firstLine="750"/>
        <w:rPr>
          <w:rFonts w:ascii="宋体"/>
          <w:sz w:val="28"/>
        </w:rPr>
      </w:pPr>
      <w:r>
        <w:rPr>
          <w:rFonts w:hint="eastAsia" w:ascii="宋体"/>
          <w:sz w:val="28"/>
        </w:rPr>
        <w:t>主营业务收入       1780000       其他业务收入       30000</w:t>
      </w:r>
    </w:p>
    <w:p>
      <w:pPr>
        <w:ind w:firstLine="750"/>
        <w:rPr>
          <w:rFonts w:ascii="宋体"/>
          <w:sz w:val="28"/>
        </w:rPr>
      </w:pPr>
      <w:r>
        <w:rPr>
          <w:rFonts w:hint="eastAsia" w:ascii="宋体"/>
          <w:sz w:val="28"/>
        </w:rPr>
        <w:t>投资收益             60000       营业外收入           600</w:t>
      </w:r>
    </w:p>
    <w:p>
      <w:pPr>
        <w:ind w:firstLine="750"/>
        <w:rPr>
          <w:rFonts w:ascii="宋体"/>
          <w:sz w:val="28"/>
        </w:rPr>
      </w:pPr>
      <w:r>
        <w:rPr>
          <w:rFonts w:hint="eastAsia" w:ascii="宋体"/>
          <w:sz w:val="28"/>
        </w:rPr>
        <w:t>主营业务成本       1350000       销售费用           35000</w:t>
      </w:r>
    </w:p>
    <w:p>
      <w:pPr>
        <w:ind w:firstLine="750"/>
        <w:rPr>
          <w:rFonts w:ascii="宋体"/>
          <w:sz w:val="28"/>
        </w:rPr>
      </w:pPr>
      <w:r>
        <w:rPr>
          <w:rFonts w:hint="eastAsia" w:ascii="宋体"/>
          <w:sz w:val="28"/>
        </w:rPr>
        <w:t>管理费用            230000       财务费用            3000</w:t>
      </w:r>
    </w:p>
    <w:p>
      <w:pPr>
        <w:rPr>
          <w:rFonts w:ascii="宋体"/>
          <w:sz w:val="28"/>
        </w:rPr>
      </w:pPr>
      <w:r>
        <w:rPr>
          <w:rFonts w:hint="eastAsia" w:ascii="宋体"/>
          <w:sz w:val="28"/>
        </w:rPr>
        <w:t xml:space="preserve">     营业税金及附加        6800       其他业务成本       10000</w:t>
      </w:r>
    </w:p>
    <w:p>
      <w:pPr>
        <w:rPr>
          <w:rFonts w:ascii="宋体"/>
          <w:sz w:val="28"/>
        </w:rPr>
      </w:pPr>
      <w:r>
        <w:rPr>
          <w:rFonts w:hint="eastAsia" w:ascii="宋体"/>
          <w:sz w:val="28"/>
        </w:rPr>
        <w:t xml:space="preserve">     营业外支出             450       资产减值损失        2350</w:t>
      </w:r>
    </w:p>
    <w:p>
      <w:pPr>
        <w:rPr>
          <w:rFonts w:ascii="宋体"/>
          <w:sz w:val="28"/>
        </w:rPr>
      </w:pPr>
      <w:r>
        <w:rPr>
          <w:rFonts w:hint="eastAsia" w:ascii="宋体"/>
          <w:sz w:val="28"/>
        </w:rPr>
        <w:t xml:space="preserve">       该公司适应25％的所得税税率，且无纳税调整项目。</w:t>
      </w:r>
    </w:p>
    <w:p>
      <w:pPr>
        <w:ind w:firstLine="420"/>
        <w:rPr>
          <w:rFonts w:ascii="宋体"/>
          <w:sz w:val="28"/>
        </w:rPr>
      </w:pPr>
      <w:r>
        <w:rPr>
          <w:rFonts w:hint="eastAsia" w:ascii="宋体"/>
          <w:sz w:val="28"/>
        </w:rPr>
        <w:t>2．要求：根据上述资料完成该公司的年度利润表。</w:t>
      </w:r>
    </w:p>
    <w:p>
      <w:pPr>
        <w:ind w:firstLine="420"/>
        <w:rPr>
          <w:rFonts w:ascii="宋体"/>
          <w:sz w:val="28"/>
        </w:rPr>
      </w:pPr>
      <w:r>
        <w:rPr>
          <w:rFonts w:hint="eastAsia" w:ascii="宋体"/>
          <w:sz w:val="28"/>
        </w:rPr>
        <w:t xml:space="preserve">                          </w:t>
      </w:r>
    </w:p>
    <w:p>
      <w:pPr>
        <w:ind w:firstLine="4200" w:firstLineChars="1500"/>
        <w:rPr>
          <w:rFonts w:ascii="宋体"/>
          <w:sz w:val="28"/>
        </w:rPr>
      </w:pPr>
      <w:r>
        <w:rPr>
          <w:rFonts w:hint="eastAsia" w:ascii="宋体"/>
          <w:sz w:val="28"/>
        </w:rPr>
        <w:t>利润表</w:t>
      </w:r>
    </w:p>
    <w:p>
      <w:pPr>
        <w:rPr>
          <w:rFonts w:ascii="宋体"/>
          <w:sz w:val="28"/>
        </w:rPr>
      </w:pPr>
      <w:r>
        <w:rPr>
          <w:rFonts w:hint="eastAsia" w:ascii="宋体"/>
          <w:sz w:val="28"/>
        </w:rPr>
        <w:t xml:space="preserve">      编制单位：立群公司      2008年               单位：元</w:t>
      </w: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82" w:firstLineChars="200"/>
        <w:rPr>
          <w:rFonts w:ascii="宋体" w:hAnsi="宋体"/>
          <w:b/>
          <w:sz w:val="24"/>
        </w:rPr>
      </w:pPr>
      <w:r>
        <w:rPr>
          <w:rFonts w:hint="eastAsia" w:ascii="宋体" w:hAnsi="宋体"/>
          <w:b/>
          <w:sz w:val="24"/>
        </w:rPr>
        <w:t>附加题：</w:t>
      </w:r>
    </w:p>
    <w:p>
      <w:pPr>
        <w:ind w:firstLine="420" w:firstLineChars="200"/>
        <w:rPr>
          <w:rFonts w:ascii="宋体" w:hAnsi="宋体"/>
        </w:rPr>
      </w:pPr>
      <w:r>
        <w:rPr>
          <w:rFonts w:hint="eastAsia" w:ascii="宋体" w:hAnsi="宋体"/>
        </w:rPr>
        <w:t xml:space="preserve">1.资料：甲工厂12月份发生的部分经济业务如下 </w:t>
      </w:r>
    </w:p>
    <w:p>
      <w:pPr>
        <w:ind w:firstLine="420"/>
        <w:rPr>
          <w:rFonts w:ascii="宋体" w:hAnsi="宋体"/>
        </w:rPr>
      </w:pPr>
      <w:r>
        <w:rPr>
          <w:rFonts w:hint="eastAsia" w:ascii="宋体" w:hAnsi="宋体"/>
        </w:rPr>
        <w:t>⑴ 销售A产品一批，售价50000元、增值税8500元，货款尚未收到；A产品的销售成本为35000元；</w:t>
      </w:r>
    </w:p>
    <w:p>
      <w:pPr>
        <w:ind w:firstLine="420"/>
        <w:rPr>
          <w:rFonts w:ascii="宋体" w:hAnsi="宋体"/>
        </w:rPr>
      </w:pPr>
      <w:r>
        <w:rPr>
          <w:rFonts w:hint="eastAsia" w:ascii="宋体" w:hAnsi="宋体"/>
        </w:rPr>
        <w:t>⑵ 以银行存款支付销售A产品的运杂费6000元；</w:t>
      </w:r>
    </w:p>
    <w:p>
      <w:pPr>
        <w:pStyle w:val="2"/>
        <w:ind w:firstLine="420"/>
        <w:rPr>
          <w:rFonts w:hAnsi="宋体"/>
        </w:rPr>
      </w:pPr>
      <w:r>
        <w:rPr>
          <w:rFonts w:hint="eastAsia" w:hAnsi="宋体"/>
        </w:rPr>
        <w:t>⑶ 计提本月固定资产折旧11000元，其中：生产车间应提8000元，行政管理部门应提3000元；</w:t>
      </w:r>
    </w:p>
    <w:p>
      <w:pPr>
        <w:pStyle w:val="2"/>
        <w:ind w:firstLine="420"/>
        <w:rPr>
          <w:rFonts w:hAnsi="宋体"/>
        </w:rPr>
      </w:pPr>
      <w:r>
        <w:rPr>
          <w:rFonts w:hint="eastAsia" w:hAnsi="宋体"/>
        </w:rPr>
        <w:t>⑷ 向乙公司购入材料一批，价值8000元、增值税1360元，材料尚未验收入库，货款以银行存款支付；</w:t>
      </w:r>
    </w:p>
    <w:p>
      <w:pPr>
        <w:ind w:firstLine="420"/>
        <w:rPr>
          <w:rFonts w:ascii="宋体" w:hAnsi="宋体"/>
          <w:bCs/>
        </w:rPr>
      </w:pPr>
      <w:r>
        <w:rPr>
          <w:rFonts w:hint="eastAsia" w:ascii="宋体" w:hAnsi="宋体"/>
          <w:bCs/>
        </w:rPr>
        <w:t>⑸ 从银行短期借出6个月的短期贷款50000元，年利率为</w:t>
      </w:r>
      <w:r>
        <w:rPr>
          <w:rFonts w:ascii="宋体" w:hAnsi="宋体"/>
          <w:bCs/>
        </w:rPr>
        <w:t>5</w:t>
      </w:r>
      <w:r>
        <w:rPr>
          <w:rFonts w:hint="eastAsia" w:ascii="宋体" w:hAnsi="宋体"/>
          <w:bCs/>
        </w:rPr>
        <w:t>0%</w:t>
      </w:r>
    </w:p>
    <w:p>
      <w:pPr>
        <w:pStyle w:val="2"/>
        <w:ind w:firstLine="420"/>
        <w:rPr>
          <w:rFonts w:hAnsi="宋体"/>
        </w:rPr>
      </w:pPr>
      <w:r>
        <w:rPr>
          <w:rFonts w:hint="eastAsia" w:hAnsi="宋体"/>
          <w:bCs/>
        </w:rPr>
        <w:t>⑹ 收到上月销售商品的货款</w:t>
      </w:r>
      <w:r>
        <w:rPr>
          <w:rFonts w:hAnsi="宋体"/>
          <w:bCs/>
        </w:rPr>
        <w:t>80000</w:t>
      </w:r>
      <w:r>
        <w:rPr>
          <w:rFonts w:hint="eastAsia" w:hAnsi="宋体"/>
          <w:bCs/>
        </w:rPr>
        <w:t>元存入银行；</w:t>
      </w:r>
    </w:p>
    <w:p>
      <w:pPr>
        <w:ind w:firstLine="420"/>
        <w:rPr>
          <w:rFonts w:ascii="宋体" w:hAnsi="宋体"/>
        </w:rPr>
      </w:pPr>
      <w:r>
        <w:rPr>
          <w:rFonts w:hint="eastAsia" w:ascii="宋体" w:hAnsi="宋体"/>
        </w:rPr>
        <w:t xml:space="preserve">⑺ </w:t>
      </w:r>
      <w:r>
        <w:rPr>
          <w:rFonts w:hint="eastAsia" w:ascii="宋体" w:hAnsi="宋体"/>
          <w:bCs/>
        </w:rPr>
        <w:t>以银行存款支付本月水电费2000元，其中生产车间1600元、厂部管理部门400元；</w:t>
      </w:r>
    </w:p>
    <w:p>
      <w:pPr>
        <w:ind w:firstLine="420"/>
        <w:rPr>
          <w:rFonts w:ascii="宋体" w:hAnsi="宋体"/>
        </w:rPr>
      </w:pPr>
      <w:r>
        <w:rPr>
          <w:rFonts w:hint="eastAsia" w:ascii="宋体" w:hAnsi="宋体"/>
        </w:rPr>
        <w:t xml:space="preserve">⑻ </w:t>
      </w:r>
      <w:r>
        <w:rPr>
          <w:rFonts w:hint="eastAsia"/>
        </w:rPr>
        <w:t>预提本月短期借款利息；</w:t>
      </w:r>
    </w:p>
    <w:p>
      <w:pPr>
        <w:pStyle w:val="2"/>
        <w:ind w:firstLine="420"/>
      </w:pPr>
      <w:r>
        <w:rPr>
          <w:rFonts w:hint="eastAsia"/>
        </w:rPr>
        <w:t>⑼ 经计算，本月工资费用分配如下：生产A产品的工人工资8000元、车间一般管理人员的工资1200元、生产B产品的工人工资6000元、管理部门人员的工资4600元；</w:t>
      </w:r>
    </w:p>
    <w:p>
      <w:pPr>
        <w:ind w:left="420"/>
        <w:rPr>
          <w:rFonts w:ascii="宋体" w:hAnsi="宋体"/>
        </w:rPr>
      </w:pPr>
      <w:r>
        <w:rPr>
          <w:rFonts w:hint="eastAsia" w:ascii="宋体" w:hAnsi="宋体"/>
        </w:rPr>
        <w:t xml:space="preserve">⑽ </w:t>
      </w:r>
      <w:r>
        <w:rPr>
          <w:rFonts w:hint="eastAsia" w:ascii="宋体"/>
        </w:rPr>
        <w:t>计算本月应交城市维护建设税3000元；</w:t>
      </w:r>
    </w:p>
    <w:p>
      <w:pPr>
        <w:ind w:firstLine="420"/>
        <w:rPr>
          <w:rFonts w:ascii="宋体" w:hAnsi="宋体"/>
        </w:rPr>
      </w:pPr>
      <w:r>
        <w:rPr>
          <w:rFonts w:hint="eastAsia" w:ascii="宋体" w:hAnsi="宋体"/>
        </w:rPr>
        <w:t xml:space="preserve">⑾ </w:t>
      </w:r>
      <w:r>
        <w:rPr>
          <w:rFonts w:hint="eastAsia"/>
        </w:rPr>
        <w:t>向银行取得半年期借款45000元存入银行；</w:t>
      </w:r>
      <w:r>
        <w:rPr>
          <w:rFonts w:hint="eastAsia" w:ascii="宋体" w:hAnsi="宋体"/>
        </w:rPr>
        <w:t xml:space="preserve"> </w:t>
      </w:r>
    </w:p>
    <w:p>
      <w:pPr>
        <w:ind w:firstLine="420"/>
        <w:rPr>
          <w:rFonts w:ascii="宋体" w:hAnsi="宋体"/>
        </w:rPr>
      </w:pPr>
      <w:r>
        <w:rPr>
          <w:rFonts w:hint="eastAsia" w:ascii="宋体" w:hAnsi="宋体"/>
        </w:rPr>
        <w:t xml:space="preserve">⑿ </w:t>
      </w:r>
      <w:r>
        <w:rPr>
          <w:rFonts w:hint="eastAsia" w:ascii="宋体"/>
        </w:rPr>
        <w:t>本月完工入库，结转完工A产品成本80000元。</w:t>
      </w:r>
    </w:p>
    <w:p>
      <w:pPr>
        <w:widowControl/>
        <w:jc w:val="left"/>
        <w:rPr>
          <w:rFonts w:ascii="宋体" w:hAnsi="宋体" w:cs="宋体"/>
          <w:b/>
          <w:color w:val="FF0000"/>
          <w:kern w:val="0"/>
          <w:sz w:val="28"/>
          <w:szCs w:val="21"/>
        </w:rPr>
      </w:pPr>
    </w:p>
    <w:sectPr>
      <w:pgSz w:w="11906" w:h="16838"/>
      <w:pgMar w:top="1134" w:right="1134" w:bottom="1134" w:left="1134" w:header="851" w:footer="992" w:gutter="0"/>
      <w:cols w:space="425" w:num="1"/>
      <w:docGrid w:type="lines" w:linePitch="312" w:charSpace="0"/>
    </w:sectPr>
    <w:tbl>
      <w:tblPr>
        <w:tblStyle w:val="8"/>
        <w:tblW w:w="7328"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340"/>
        <w:gridCol w:w="1996"/>
        <w:gridCol w:w="1996"/>
        <w:gridCol w:w="199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名  称</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数量（吨）</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单价（元）</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金额（元）</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甲材料</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2 000</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300</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600 000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乙材料</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1 500</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200</w:t>
            </w:r>
          </w:p>
        </w:tc>
        <w:tc>
          <w:tcPr>
            <w:tcW w:w="0" w:type="auto"/>
            <w:vAlign w:val="center"/>
          </w:tcPr>
          <w:p>
            <w:pPr>
              <w:pStyle w:val="7"/>
              <w:spacing w:line="240" w:lineRule="auto"/>
              <w:ind w:firstLine="0" w:firstLineChars="0"/>
              <w:jc w:val="center"/>
              <w:rPr>
                <w:rFonts w:ascii="楷体_GB2312" w:eastAsia="楷体_GB2312"/>
                <w:b/>
                <w:sz w:val="20"/>
              </w:rPr>
            </w:pPr>
            <w:r>
              <w:rPr>
                <w:rFonts w:hint="eastAsia" w:ascii="楷体_GB2312" w:eastAsia="楷体_GB2312"/>
                <w:b/>
                <w:sz w:val="20"/>
              </w:rPr>
              <w:t>300 000</w:t>
            </w:r>
          </w:p>
        </w:tc>
      </w:tr>
    </w:tbl>
    <w:tbl>
      <w:tblPr>
        <w:tblStyle w:val="8"/>
        <w:tblW w:w="8037" w:type="dxa"/>
        <w:jc w:val="center"/>
        <w:tblLayout w:type="autofit"/>
        <w:tblCellMar>
          <w:top w:w="0" w:type="dxa"/>
          <w:left w:w="108" w:type="dxa"/>
          <w:bottom w:w="0" w:type="dxa"/>
          <w:right w:w="108" w:type="dxa"/>
        </w:tblCellMar>
      </w:tblPr>
      <w:tblGrid>
        <w:gridCol w:w="1649"/>
        <w:gridCol w:w="1649"/>
        <w:gridCol w:w="1618"/>
        <w:gridCol w:w="1472"/>
        <w:gridCol w:w="1649"/>
      </w:tblGrid>
      <w:tr>
        <w:tblPrEx>
          <w:tblCellMar>
            <w:top w:w="0" w:type="dxa"/>
            <w:left w:w="108" w:type="dxa"/>
            <w:bottom w:w="0" w:type="dxa"/>
            <w:right w:w="108" w:type="dxa"/>
          </w:tblCellMar>
        </w:tblPrEx>
        <w:trPr>
          <w:trHeight w:val="408" w:hRule="atLeast"/>
          <w:jc w:val="center"/>
        </w:trPr>
        <w:tc>
          <w:tcPr>
            <w:tcW w:w="1649" w:type="dxa"/>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账户名称</w:t>
            </w:r>
          </w:p>
        </w:tc>
        <w:tc>
          <w:tcPr>
            <w:tcW w:w="1649" w:type="dxa"/>
            <w:tcBorders>
              <w:top w:val="single" w:color="auto" w:sz="8" w:space="0"/>
              <w:left w:val="nil"/>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期初余额</w:t>
            </w:r>
          </w:p>
        </w:tc>
        <w:tc>
          <w:tcPr>
            <w:tcW w:w="3090" w:type="dxa"/>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本期发生额</w:t>
            </w:r>
          </w:p>
        </w:tc>
        <w:tc>
          <w:tcPr>
            <w:tcW w:w="1649" w:type="dxa"/>
            <w:tcBorders>
              <w:top w:val="single" w:color="auto" w:sz="8" w:space="0"/>
              <w:left w:val="nil"/>
              <w:bottom w:val="single" w:color="auto" w:sz="4" w:space="0"/>
              <w:right w:val="single" w:color="auto" w:sz="8"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期末余额</w:t>
            </w: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银行存款</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369 000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bCs/>
                <w:color w:val="FF0000"/>
                <w:kern w:val="0"/>
                <w:sz w:val="24"/>
              </w:rPr>
            </w:pP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415 000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270 000</w:t>
            </w: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应收票据</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30 000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32 000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bCs/>
                <w:color w:val="FF0000"/>
                <w:kern w:val="0"/>
                <w:sz w:val="24"/>
              </w:rPr>
            </w:pP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应收账款</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bCs/>
                <w:color w:val="FF0000"/>
                <w:kern w:val="0"/>
                <w:sz w:val="24"/>
              </w:rPr>
            </w:pP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48 000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原材料</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375 000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bCs/>
                <w:color w:val="FF0000"/>
                <w:kern w:val="0"/>
                <w:sz w:val="24"/>
              </w:rPr>
            </w:pP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695 000</w:t>
            </w:r>
          </w:p>
        </w:tc>
      </w:tr>
      <w:tr>
        <w:tblPrEx>
          <w:tblCellMar>
            <w:top w:w="0" w:type="dxa"/>
            <w:left w:w="108" w:type="dxa"/>
            <w:bottom w:w="0" w:type="dxa"/>
            <w:right w:w="108" w:type="dxa"/>
          </w:tblCellMar>
        </w:tblPrEx>
        <w:trPr>
          <w:trHeight w:val="528"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固定资产</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2246 000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85 000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2 331 000</w:t>
            </w: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短期借款</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100 000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bCs/>
                <w:color w:val="FF0000"/>
                <w:kern w:val="0"/>
                <w:sz w:val="24"/>
              </w:rPr>
            </w:pP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应付票据</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47 000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bCs/>
                <w:color w:val="FF0000"/>
                <w:kern w:val="0"/>
                <w:sz w:val="24"/>
              </w:rPr>
            </w:pP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117 000</w:t>
            </w:r>
          </w:p>
        </w:tc>
      </w:tr>
      <w:tr>
        <w:tblPrEx>
          <w:tblCellMar>
            <w:top w:w="0" w:type="dxa"/>
            <w:left w:w="108" w:type="dxa"/>
            <w:bottom w:w="0" w:type="dxa"/>
            <w:right w:w="108" w:type="dxa"/>
          </w:tblCellMar>
        </w:tblPrEx>
        <w:trPr>
          <w:trHeight w:val="394"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应付账款</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bCs/>
                <w:color w:val="FF0000"/>
                <w:kern w:val="0"/>
                <w:sz w:val="24"/>
              </w:rPr>
            </w:pP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200 000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220 000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96 000</w:t>
            </w:r>
          </w:p>
        </w:tc>
      </w:tr>
      <w:tr>
        <w:tblPrEx>
          <w:tblCellMar>
            <w:top w:w="0" w:type="dxa"/>
            <w:left w:w="108" w:type="dxa"/>
            <w:bottom w:w="0" w:type="dxa"/>
            <w:right w:w="108" w:type="dxa"/>
          </w:tblCellMar>
        </w:tblPrEx>
        <w:trPr>
          <w:trHeight w:val="403" w:hRule="atLeast"/>
          <w:jc w:val="center"/>
        </w:trPr>
        <w:tc>
          <w:tcPr>
            <w:tcW w:w="1649"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实收资本</w:t>
            </w:r>
          </w:p>
        </w:tc>
        <w:tc>
          <w:tcPr>
            <w:tcW w:w="1649"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2 500 000</w:t>
            </w:r>
          </w:p>
        </w:tc>
        <w:tc>
          <w:tcPr>
            <w:tcW w:w="1618"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100 000</w:t>
            </w:r>
          </w:p>
        </w:tc>
        <w:tc>
          <w:tcPr>
            <w:tcW w:w="1472" w:type="dxa"/>
            <w:tcBorders>
              <w:top w:val="nil"/>
              <w:left w:val="nil"/>
              <w:bottom w:val="single" w:color="auto" w:sz="4"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550 000</w:t>
            </w:r>
          </w:p>
        </w:tc>
        <w:tc>
          <w:tcPr>
            <w:tcW w:w="1649" w:type="dxa"/>
            <w:tcBorders>
              <w:top w:val="nil"/>
              <w:left w:val="nil"/>
              <w:bottom w:val="single" w:color="auto" w:sz="4" w:space="0"/>
              <w:right w:val="single" w:color="auto" w:sz="8" w:space="0"/>
            </w:tcBorders>
            <w:shd w:val="clear" w:color="auto" w:fill="auto"/>
            <w:vAlign w:val="center"/>
          </w:tcPr>
          <w:p>
            <w:pPr>
              <w:widowControl/>
              <w:jc w:val="right"/>
              <w:rPr>
                <w:rFonts w:ascii="黑体" w:hAnsi="黑体" w:eastAsia="黑体" w:cs="宋体"/>
                <w:b/>
                <w:bCs/>
                <w:color w:val="FF0000"/>
                <w:kern w:val="0"/>
                <w:sz w:val="24"/>
              </w:rPr>
            </w:pPr>
          </w:p>
        </w:tc>
      </w:tr>
      <w:tr>
        <w:tblPrEx>
          <w:tblCellMar>
            <w:top w:w="0" w:type="dxa"/>
            <w:left w:w="108" w:type="dxa"/>
            <w:bottom w:w="0" w:type="dxa"/>
            <w:right w:w="108" w:type="dxa"/>
          </w:tblCellMar>
        </w:tblPrEx>
        <w:trPr>
          <w:trHeight w:val="408" w:hRule="atLeast"/>
          <w:jc w:val="center"/>
        </w:trPr>
        <w:tc>
          <w:tcPr>
            <w:tcW w:w="1649" w:type="dxa"/>
            <w:tcBorders>
              <w:top w:val="nil"/>
              <w:left w:val="single" w:color="auto" w:sz="8" w:space="0"/>
              <w:bottom w:val="single" w:color="auto" w:sz="8" w:space="0"/>
              <w:right w:val="single" w:color="auto" w:sz="4" w:space="0"/>
            </w:tcBorders>
            <w:shd w:val="clear" w:color="auto" w:fill="auto"/>
            <w:vAlign w:val="center"/>
          </w:tcPr>
          <w:p>
            <w:pPr>
              <w:widowControl/>
              <w:jc w:val="center"/>
              <w:rPr>
                <w:rFonts w:ascii="黑体" w:hAnsi="黑体" w:eastAsia="黑体" w:cs="宋体"/>
                <w:b/>
                <w:color w:val="000000"/>
                <w:kern w:val="0"/>
                <w:sz w:val="24"/>
              </w:rPr>
            </w:pPr>
            <w:r>
              <w:rPr>
                <w:rFonts w:hint="eastAsia" w:ascii="黑体" w:hAnsi="黑体" w:eastAsia="黑体" w:cs="宋体"/>
                <w:b/>
                <w:color w:val="000000"/>
                <w:kern w:val="0"/>
                <w:sz w:val="24"/>
              </w:rPr>
              <w:t>盈余公积</w:t>
            </w:r>
          </w:p>
        </w:tc>
        <w:tc>
          <w:tcPr>
            <w:tcW w:w="1649" w:type="dxa"/>
            <w:tcBorders>
              <w:top w:val="nil"/>
              <w:left w:val="nil"/>
              <w:bottom w:val="single" w:color="auto" w:sz="8"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345 000</w:t>
            </w:r>
          </w:p>
        </w:tc>
        <w:tc>
          <w:tcPr>
            <w:tcW w:w="1618" w:type="dxa"/>
            <w:tcBorders>
              <w:top w:val="nil"/>
              <w:left w:val="nil"/>
              <w:bottom w:val="single" w:color="auto" w:sz="8" w:space="0"/>
              <w:right w:val="single" w:color="auto" w:sz="4"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150 000</w:t>
            </w:r>
          </w:p>
        </w:tc>
        <w:tc>
          <w:tcPr>
            <w:tcW w:w="1472" w:type="dxa"/>
            <w:tcBorders>
              <w:top w:val="nil"/>
              <w:left w:val="nil"/>
              <w:bottom w:val="single" w:color="auto" w:sz="8" w:space="0"/>
              <w:right w:val="single" w:color="auto" w:sz="4" w:space="0"/>
            </w:tcBorders>
            <w:shd w:val="clear" w:color="auto" w:fill="auto"/>
            <w:vAlign w:val="center"/>
          </w:tcPr>
          <w:p>
            <w:pPr>
              <w:widowControl/>
              <w:jc w:val="right"/>
              <w:rPr>
                <w:rFonts w:ascii="黑体" w:hAnsi="黑体" w:eastAsia="黑体" w:cs="宋体"/>
                <w:b/>
                <w:bCs/>
                <w:color w:val="FF0000"/>
                <w:kern w:val="0"/>
                <w:sz w:val="24"/>
              </w:rPr>
            </w:pPr>
          </w:p>
        </w:tc>
        <w:tc>
          <w:tcPr>
            <w:tcW w:w="1649" w:type="dxa"/>
            <w:tcBorders>
              <w:top w:val="nil"/>
              <w:left w:val="nil"/>
              <w:bottom w:val="single" w:color="auto" w:sz="8" w:space="0"/>
              <w:right w:val="single" w:color="auto" w:sz="8" w:space="0"/>
            </w:tcBorders>
            <w:shd w:val="clear" w:color="auto" w:fill="auto"/>
            <w:vAlign w:val="center"/>
          </w:tcPr>
          <w:p>
            <w:pPr>
              <w:widowControl/>
              <w:jc w:val="right"/>
              <w:rPr>
                <w:rFonts w:ascii="黑体" w:hAnsi="黑体" w:eastAsia="黑体" w:cs="宋体"/>
                <w:b/>
                <w:color w:val="000000"/>
                <w:kern w:val="0"/>
                <w:sz w:val="24"/>
              </w:rPr>
            </w:pPr>
            <w:r>
              <w:rPr>
                <w:rFonts w:hint="eastAsia" w:ascii="黑体" w:hAnsi="黑体" w:eastAsia="黑体" w:cs="宋体"/>
                <w:b/>
                <w:color w:val="000000"/>
                <w:kern w:val="0"/>
                <w:sz w:val="24"/>
              </w:rPr>
              <w:t>195 000</w:t>
            </w:r>
          </w:p>
        </w:tc>
      </w:tr>
    </w:tbl>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661"/>
        <w:gridCol w:w="1080"/>
        <w:gridCol w:w="2520"/>
        <w:gridCol w:w="166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jc w:val="center"/>
              <w:rPr>
                <w:rFonts w:ascii="宋体" w:hAnsi="宋体" w:eastAsia="宋体" w:cs="Times New Roman"/>
                <w:b/>
              </w:rPr>
            </w:pPr>
            <w:r>
              <w:rPr>
                <w:rFonts w:hint="eastAsia" w:ascii="宋体" w:hAnsi="宋体" w:eastAsia="宋体" w:cs="Times New Roman"/>
                <w:b/>
              </w:rPr>
              <w:t>资  产</w:t>
            </w:r>
          </w:p>
        </w:tc>
        <w:tc>
          <w:tcPr>
            <w:tcW w:w="1661" w:type="dxa"/>
          </w:tcPr>
          <w:p>
            <w:pPr>
              <w:jc w:val="center"/>
              <w:rPr>
                <w:rFonts w:ascii="宋体" w:hAnsi="宋体" w:eastAsia="宋体" w:cs="Times New Roman"/>
                <w:b/>
              </w:rPr>
            </w:pPr>
            <w:r>
              <w:rPr>
                <w:rFonts w:hint="eastAsia" w:ascii="宋体" w:hAnsi="宋体" w:eastAsia="宋体" w:cs="Times New Roman"/>
                <w:b/>
              </w:rPr>
              <w:t>年初数（略）</w:t>
            </w:r>
          </w:p>
        </w:tc>
        <w:tc>
          <w:tcPr>
            <w:tcW w:w="1080" w:type="dxa"/>
          </w:tcPr>
          <w:p>
            <w:pPr>
              <w:jc w:val="center"/>
              <w:rPr>
                <w:rFonts w:ascii="宋体" w:hAnsi="宋体" w:eastAsia="宋体" w:cs="Times New Roman"/>
                <w:b/>
              </w:rPr>
            </w:pPr>
            <w:r>
              <w:rPr>
                <w:rFonts w:hint="eastAsia" w:ascii="宋体" w:hAnsi="宋体" w:eastAsia="宋体" w:cs="Times New Roman"/>
                <w:b/>
              </w:rPr>
              <w:t>期末数</w:t>
            </w:r>
          </w:p>
        </w:tc>
        <w:tc>
          <w:tcPr>
            <w:tcW w:w="2520" w:type="dxa"/>
          </w:tcPr>
          <w:p>
            <w:pPr>
              <w:jc w:val="center"/>
              <w:rPr>
                <w:rFonts w:ascii="宋体" w:hAnsi="宋体" w:eastAsia="宋体" w:cs="Times New Roman"/>
                <w:b/>
              </w:rPr>
            </w:pPr>
            <w:r>
              <w:rPr>
                <w:rFonts w:hint="eastAsia" w:ascii="宋体" w:hAnsi="宋体" w:eastAsia="宋体" w:cs="Times New Roman"/>
                <w:b/>
              </w:rPr>
              <w:t>负债和所有者权益</w:t>
            </w:r>
          </w:p>
        </w:tc>
        <w:tc>
          <w:tcPr>
            <w:tcW w:w="1661" w:type="dxa"/>
          </w:tcPr>
          <w:p>
            <w:pPr>
              <w:jc w:val="center"/>
              <w:rPr>
                <w:rFonts w:ascii="宋体" w:hAnsi="宋体" w:eastAsia="宋体" w:cs="Times New Roman"/>
                <w:b/>
              </w:rPr>
            </w:pPr>
            <w:r>
              <w:rPr>
                <w:rFonts w:hint="eastAsia" w:ascii="宋体" w:hAnsi="宋体" w:eastAsia="宋体" w:cs="Times New Roman"/>
                <w:b/>
              </w:rPr>
              <w:t>年初数（略）</w:t>
            </w:r>
          </w:p>
        </w:tc>
        <w:tc>
          <w:tcPr>
            <w:tcW w:w="1080" w:type="dxa"/>
          </w:tcPr>
          <w:p>
            <w:pPr>
              <w:jc w:val="center"/>
              <w:rPr>
                <w:rFonts w:ascii="宋体" w:hAnsi="宋体" w:eastAsia="宋体" w:cs="Times New Roman"/>
                <w:b/>
              </w:rPr>
            </w:pPr>
            <w:r>
              <w:rPr>
                <w:rFonts w:hint="eastAsia" w:ascii="宋体" w:hAnsi="宋体" w:eastAsia="宋体" w:cs="Times New Roman"/>
                <w:b/>
              </w:rPr>
              <w:t>期末数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rPr>
                <w:rFonts w:ascii="宋体" w:hAnsi="宋体" w:eastAsia="宋体" w:cs="Times New Roman"/>
                <w:b/>
              </w:rPr>
            </w:pPr>
            <w:r>
              <w:rPr>
                <w:rFonts w:hint="eastAsia" w:ascii="宋体" w:hAnsi="宋体" w:eastAsia="宋体" w:cs="Times New Roman"/>
                <w:b/>
              </w:rPr>
              <w:t>流动资产：</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c>
          <w:tcPr>
            <w:tcW w:w="2520" w:type="dxa"/>
          </w:tcPr>
          <w:p>
            <w:pPr>
              <w:rPr>
                <w:rFonts w:ascii="宋体" w:hAnsi="宋体" w:eastAsia="宋体" w:cs="Times New Roman"/>
                <w:b/>
              </w:rPr>
            </w:pPr>
            <w:r>
              <w:rPr>
                <w:rFonts w:hint="eastAsia" w:ascii="宋体" w:hAnsi="宋体" w:eastAsia="宋体" w:cs="Times New Roman"/>
                <w:b/>
              </w:rPr>
              <w:t>流动负债：</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货币资金</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c>
          <w:tcPr>
            <w:tcW w:w="2520" w:type="dxa"/>
          </w:tcPr>
          <w:p>
            <w:pPr>
              <w:ind w:firstLine="210"/>
              <w:rPr>
                <w:rFonts w:ascii="宋体" w:hAnsi="宋体" w:eastAsia="宋体" w:cs="Times New Roman"/>
                <w:b/>
              </w:rPr>
            </w:pPr>
            <w:r>
              <w:rPr>
                <w:rFonts w:hint="eastAsia" w:ascii="宋体" w:hAnsi="宋体" w:eastAsia="宋体" w:cs="Times New Roman"/>
                <w:b/>
              </w:rPr>
              <w:t>短期借款</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应收账款</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c>
          <w:tcPr>
            <w:tcW w:w="2520" w:type="dxa"/>
          </w:tcPr>
          <w:p>
            <w:pPr>
              <w:ind w:firstLine="210"/>
              <w:rPr>
                <w:rFonts w:ascii="宋体" w:hAnsi="宋体" w:eastAsia="宋体" w:cs="Times New Roman"/>
                <w:b/>
              </w:rPr>
            </w:pPr>
            <w:r>
              <w:rPr>
                <w:rFonts w:hint="eastAsia" w:ascii="宋体" w:hAnsi="宋体" w:eastAsia="宋体" w:cs="Times New Roman"/>
                <w:b/>
              </w:rPr>
              <w:t>应付账款</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其他应收款</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10000</w:t>
            </w:r>
          </w:p>
        </w:tc>
        <w:tc>
          <w:tcPr>
            <w:tcW w:w="2520" w:type="dxa"/>
          </w:tcPr>
          <w:p>
            <w:pPr>
              <w:ind w:firstLine="210"/>
              <w:rPr>
                <w:rFonts w:ascii="宋体" w:hAnsi="宋体" w:eastAsia="宋体" w:cs="Times New Roman"/>
                <w:b/>
              </w:rPr>
            </w:pPr>
            <w:r>
              <w:rPr>
                <w:rFonts w:hint="eastAsia" w:ascii="宋体" w:hAnsi="宋体" w:eastAsia="宋体" w:cs="Times New Roman"/>
                <w:b/>
              </w:rPr>
              <w:t>预收账款</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预付账款</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0</w:t>
            </w:r>
          </w:p>
        </w:tc>
        <w:tc>
          <w:tcPr>
            <w:tcW w:w="2520" w:type="dxa"/>
          </w:tcPr>
          <w:p>
            <w:pPr>
              <w:ind w:firstLine="210"/>
              <w:rPr>
                <w:rFonts w:ascii="宋体" w:hAnsi="宋体" w:eastAsia="宋体" w:cs="Times New Roman"/>
                <w:b/>
              </w:rPr>
            </w:pPr>
            <w:r>
              <w:rPr>
                <w:rFonts w:hint="eastAsia" w:ascii="宋体" w:hAnsi="宋体" w:eastAsia="宋体" w:cs="Times New Roman"/>
                <w:b/>
              </w:rPr>
              <w:t>应付工资</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存货</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c>
          <w:tcPr>
            <w:tcW w:w="2520" w:type="dxa"/>
          </w:tcPr>
          <w:p>
            <w:pPr>
              <w:ind w:firstLine="210"/>
              <w:rPr>
                <w:rFonts w:ascii="宋体" w:hAnsi="宋体" w:eastAsia="宋体" w:cs="Times New Roman"/>
                <w:b/>
              </w:rPr>
            </w:pPr>
            <w:r>
              <w:rPr>
                <w:rFonts w:hint="eastAsia" w:ascii="宋体" w:hAnsi="宋体" w:eastAsia="宋体" w:cs="Times New Roman"/>
                <w:b/>
              </w:rPr>
              <w:t>流动负债合计</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其他流动资产</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5000</w:t>
            </w:r>
          </w:p>
        </w:tc>
        <w:tc>
          <w:tcPr>
            <w:tcW w:w="2520" w:type="dxa"/>
          </w:tcPr>
          <w:p>
            <w:pPr>
              <w:rPr>
                <w:rFonts w:ascii="宋体" w:hAnsi="宋体" w:eastAsia="宋体" w:cs="Times New Roman"/>
                <w:b/>
              </w:rPr>
            </w:pPr>
            <w:r>
              <w:rPr>
                <w:rFonts w:hint="eastAsia" w:ascii="宋体" w:hAnsi="宋体" w:eastAsia="宋体" w:cs="Times New Roman"/>
                <w:b/>
              </w:rPr>
              <w:t>长期负债：</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流动资产合计</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c>
          <w:tcPr>
            <w:tcW w:w="2520" w:type="dxa"/>
          </w:tcPr>
          <w:p>
            <w:pPr>
              <w:ind w:firstLine="210"/>
              <w:rPr>
                <w:rFonts w:ascii="宋体" w:hAnsi="宋体" w:eastAsia="宋体" w:cs="Times New Roman"/>
                <w:b/>
              </w:rPr>
            </w:pPr>
            <w:r>
              <w:rPr>
                <w:rFonts w:hint="eastAsia" w:ascii="宋体" w:hAnsi="宋体" w:eastAsia="宋体" w:cs="Times New Roman"/>
                <w:b/>
              </w:rPr>
              <w:t>长期借款</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rPr>
                <w:rFonts w:ascii="宋体" w:hAnsi="宋体" w:eastAsia="宋体" w:cs="Times New Roman"/>
                <w:b/>
              </w:rPr>
            </w:pPr>
            <w:r>
              <w:rPr>
                <w:rFonts w:hint="eastAsia" w:ascii="宋体" w:hAnsi="宋体" w:eastAsia="宋体" w:cs="Times New Roman"/>
                <w:b/>
              </w:rPr>
              <w:t>固定资产：</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c>
          <w:tcPr>
            <w:tcW w:w="2520" w:type="dxa"/>
          </w:tcPr>
          <w:p>
            <w:pPr>
              <w:ind w:firstLine="210"/>
              <w:rPr>
                <w:rFonts w:ascii="宋体" w:hAnsi="宋体" w:eastAsia="宋体" w:cs="Times New Roman"/>
                <w:b/>
              </w:rPr>
            </w:pPr>
            <w:r>
              <w:rPr>
                <w:rFonts w:hint="eastAsia" w:ascii="宋体" w:hAnsi="宋体" w:eastAsia="宋体" w:cs="Times New Roman"/>
                <w:b/>
              </w:rPr>
              <w:t>长期负债合计</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固定资产净值</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c>
          <w:tcPr>
            <w:tcW w:w="2520" w:type="dxa"/>
          </w:tcPr>
          <w:p>
            <w:pPr>
              <w:ind w:firstLine="210"/>
              <w:rPr>
                <w:rFonts w:ascii="宋体" w:hAnsi="宋体" w:eastAsia="宋体" w:cs="Times New Roman"/>
                <w:b/>
              </w:rPr>
            </w:pPr>
            <w:r>
              <w:rPr>
                <w:rFonts w:hint="eastAsia" w:ascii="宋体" w:hAnsi="宋体" w:eastAsia="宋体" w:cs="Times New Roman"/>
                <w:b/>
              </w:rPr>
              <w:t>负债合计</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rPr>
                <w:rFonts w:ascii="宋体" w:hAnsi="宋体" w:eastAsia="宋体" w:cs="Times New Roman"/>
                <w:b/>
              </w:rPr>
            </w:pPr>
            <w:r>
              <w:rPr>
                <w:rFonts w:hint="eastAsia" w:ascii="宋体" w:hAnsi="宋体" w:eastAsia="宋体" w:cs="Times New Roman"/>
                <w:b/>
              </w:rPr>
              <w:t>无形资产：</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c>
          <w:tcPr>
            <w:tcW w:w="2520" w:type="dxa"/>
          </w:tcPr>
          <w:p>
            <w:pPr>
              <w:rPr>
                <w:rFonts w:ascii="宋体" w:hAnsi="宋体" w:eastAsia="宋体" w:cs="Times New Roman"/>
                <w:b/>
              </w:rPr>
            </w:pPr>
            <w:r>
              <w:rPr>
                <w:rFonts w:hint="eastAsia" w:ascii="宋体" w:hAnsi="宋体" w:eastAsia="宋体" w:cs="Times New Roman"/>
                <w:b/>
              </w:rPr>
              <w:t>所有者权益：</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无形资产</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29000</w:t>
            </w:r>
          </w:p>
        </w:tc>
        <w:tc>
          <w:tcPr>
            <w:tcW w:w="2520" w:type="dxa"/>
          </w:tcPr>
          <w:p>
            <w:pPr>
              <w:ind w:firstLine="210"/>
              <w:rPr>
                <w:rFonts w:ascii="宋体" w:hAnsi="宋体" w:eastAsia="宋体" w:cs="Times New Roman"/>
                <w:b/>
              </w:rPr>
            </w:pPr>
            <w:r>
              <w:rPr>
                <w:rFonts w:hint="eastAsia" w:ascii="宋体" w:hAnsi="宋体" w:eastAsia="宋体" w:cs="Times New Roman"/>
                <w:b/>
              </w:rPr>
              <w:t>实收资本</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ind w:firstLine="210"/>
              <w:rPr>
                <w:rFonts w:ascii="宋体" w:hAnsi="宋体" w:eastAsia="宋体" w:cs="Times New Roman"/>
                <w:b/>
              </w:rPr>
            </w:pPr>
            <w:r>
              <w:rPr>
                <w:rFonts w:hint="eastAsia" w:ascii="宋体" w:hAnsi="宋体" w:eastAsia="宋体" w:cs="Times New Roman"/>
                <w:b/>
              </w:rPr>
              <w:t>无形资产合计</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29000</w:t>
            </w:r>
          </w:p>
        </w:tc>
        <w:tc>
          <w:tcPr>
            <w:tcW w:w="2520" w:type="dxa"/>
          </w:tcPr>
          <w:p>
            <w:pPr>
              <w:ind w:firstLine="210"/>
              <w:rPr>
                <w:rFonts w:ascii="宋体" w:hAnsi="宋体" w:eastAsia="宋体" w:cs="Times New Roman"/>
                <w:b/>
              </w:rPr>
            </w:pPr>
            <w:r>
              <w:rPr>
                <w:rFonts w:hint="eastAsia" w:ascii="宋体" w:hAnsi="宋体" w:eastAsia="宋体" w:cs="Times New Roman"/>
                <w:b/>
              </w:rPr>
              <w:t>资本公积</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rPr>
                <w:rFonts w:ascii="宋体" w:hAnsi="宋体" w:eastAsia="宋体" w:cs="Times New Roman"/>
                <w:b/>
              </w:rPr>
            </w:pP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c>
          <w:tcPr>
            <w:tcW w:w="2520" w:type="dxa"/>
          </w:tcPr>
          <w:p>
            <w:pPr>
              <w:ind w:firstLine="210"/>
              <w:rPr>
                <w:rFonts w:ascii="宋体" w:hAnsi="宋体" w:eastAsia="宋体" w:cs="Times New Roman"/>
                <w:b/>
              </w:rPr>
            </w:pPr>
            <w:r>
              <w:rPr>
                <w:rFonts w:hint="eastAsia" w:ascii="宋体" w:hAnsi="宋体" w:eastAsia="宋体" w:cs="Times New Roman"/>
                <w:b/>
              </w:rPr>
              <w:t>盈余公积</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rPr>
                <w:rFonts w:ascii="宋体" w:hAnsi="宋体" w:eastAsia="宋体" w:cs="Times New Roman"/>
                <w:b/>
              </w:rPr>
            </w:pP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c>
          <w:tcPr>
            <w:tcW w:w="2520" w:type="dxa"/>
          </w:tcPr>
          <w:p>
            <w:pPr>
              <w:ind w:firstLine="210"/>
              <w:rPr>
                <w:rFonts w:ascii="宋体" w:hAnsi="宋体" w:eastAsia="宋体" w:cs="Times New Roman"/>
                <w:b/>
              </w:rPr>
            </w:pPr>
            <w:r>
              <w:rPr>
                <w:rFonts w:hint="eastAsia" w:ascii="宋体" w:hAnsi="宋体" w:eastAsia="宋体" w:cs="Times New Roman"/>
                <w:b/>
              </w:rPr>
              <w:t>未分配利润</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rPr>
                <w:rFonts w:ascii="宋体" w:hAnsi="宋体" w:eastAsia="宋体" w:cs="Times New Roman"/>
                <w:b/>
              </w:rPr>
            </w:pP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p>
        </w:tc>
        <w:tc>
          <w:tcPr>
            <w:tcW w:w="2520" w:type="dxa"/>
          </w:tcPr>
          <w:p>
            <w:pPr>
              <w:pStyle w:val="4"/>
              <w:ind w:firstLine="210"/>
              <w:rPr>
                <w:rFonts w:ascii="宋体" w:hAnsi="宋体"/>
                <w:b/>
                <w:sz w:val="21"/>
              </w:rPr>
            </w:pPr>
            <w:r>
              <w:rPr>
                <w:rFonts w:hint="eastAsia" w:ascii="宋体" w:hAnsi="宋体"/>
                <w:b/>
                <w:sz w:val="21"/>
              </w:rPr>
              <w:t>所有者权益合计</w:t>
            </w:r>
          </w:p>
        </w:tc>
        <w:tc>
          <w:tcPr>
            <w:tcW w:w="1661" w:type="dxa"/>
          </w:tcPr>
          <w:p>
            <w:pPr>
              <w:rPr>
                <w:rFonts w:ascii="宋体" w:hAnsi="宋体" w:eastAsia="宋体" w:cs="Times New Roman"/>
                <w:b/>
              </w:rPr>
            </w:pPr>
          </w:p>
        </w:tc>
        <w:tc>
          <w:tcPr>
            <w:tcW w:w="1080" w:type="dxa"/>
          </w:tcPr>
          <w:p>
            <w:pPr>
              <w:jc w:val="center"/>
              <w:rPr>
                <w:rFonts w:ascii="宋体" w:hAnsi="宋体" w:eastAsia="宋体" w:cs="Times New Roman"/>
                <w:b/>
              </w:rPr>
            </w:pPr>
            <w:r>
              <w:rPr>
                <w:rFonts w:hint="eastAsia" w:ascii="宋体" w:hAnsi="宋体" w:eastAsia="宋体" w:cs="Times New Roman"/>
                <w:b/>
              </w:rPr>
              <w:t>280000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tcPr>
          <w:p>
            <w:pPr>
              <w:jc w:val="center"/>
              <w:rPr>
                <w:rFonts w:ascii="宋体" w:hAnsi="宋体" w:eastAsia="宋体" w:cs="Times New Roman"/>
                <w:b/>
              </w:rPr>
            </w:pPr>
            <w:r>
              <w:rPr>
                <w:rFonts w:hint="eastAsia" w:ascii="宋体" w:hAnsi="宋体" w:eastAsia="宋体" w:cs="Times New Roman"/>
                <w:b/>
              </w:rPr>
              <w:t>资产总计</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c>
          <w:tcPr>
            <w:tcW w:w="2520" w:type="dxa"/>
          </w:tcPr>
          <w:p>
            <w:pPr>
              <w:jc w:val="center"/>
              <w:rPr>
                <w:rFonts w:ascii="宋体" w:hAnsi="宋体" w:eastAsia="宋体" w:cs="Times New Roman"/>
                <w:b/>
              </w:rPr>
            </w:pPr>
            <w:r>
              <w:rPr>
                <w:rFonts w:hint="eastAsia" w:ascii="宋体" w:hAnsi="宋体" w:eastAsia="宋体" w:cs="Times New Roman"/>
                <w:b/>
              </w:rPr>
              <w:t>负债和所有者权益总计</w:t>
            </w:r>
          </w:p>
        </w:tc>
        <w:tc>
          <w:tcPr>
            <w:tcW w:w="1661" w:type="dxa"/>
          </w:tcPr>
          <w:p>
            <w:pPr>
              <w:rPr>
                <w:rFonts w:ascii="宋体" w:hAnsi="宋体" w:eastAsia="宋体" w:cs="Times New Roman"/>
                <w:b/>
              </w:rPr>
            </w:pPr>
          </w:p>
        </w:tc>
        <w:tc>
          <w:tcPr>
            <w:tcW w:w="1080" w:type="dxa"/>
          </w:tcPr>
          <w:p>
            <w:pPr>
              <w:rPr>
                <w:rFonts w:ascii="宋体" w:hAnsi="宋体" w:eastAsia="宋体" w:cs="Times New Roman"/>
                <w:b/>
              </w:rPr>
            </w:pPr>
            <w:r>
              <w:rPr>
                <w:rFonts w:hint="eastAsia" w:ascii="宋体" w:hAnsi="宋体" w:eastAsia="宋体" w:cs="Times New Roman"/>
                <w:b/>
              </w:rPr>
              <w:t>（     ）</w:t>
            </w:r>
          </w:p>
        </w:tc>
      </w:tr>
    </w:tbl>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0" w:type="dxa"/>
          </w:tcPr>
          <w:p>
            <w:pPr>
              <w:ind w:firstLine="1050"/>
              <w:rPr>
                <w:rFonts w:ascii="宋体"/>
                <w:b/>
                <w:sz w:val="24"/>
              </w:rPr>
            </w:pPr>
            <w:r>
              <w:rPr>
                <w:rFonts w:hint="eastAsia" w:ascii="宋体"/>
                <w:b/>
                <w:sz w:val="24"/>
              </w:rPr>
              <w:t>项    目</w:t>
            </w:r>
          </w:p>
        </w:tc>
        <w:tc>
          <w:tcPr>
            <w:tcW w:w="2700" w:type="dxa"/>
          </w:tcPr>
          <w:p>
            <w:pPr>
              <w:jc w:val="center"/>
              <w:rPr>
                <w:rFonts w:ascii="宋体"/>
                <w:b/>
                <w:sz w:val="24"/>
              </w:rPr>
            </w:pPr>
            <w:r>
              <w:rPr>
                <w:rFonts w:hint="eastAsia" w:ascii="宋体"/>
                <w:b/>
                <w:sz w:val="24"/>
              </w:rPr>
              <w:t>金    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3240" w:type="dxa"/>
          </w:tcPr>
          <w:p>
            <w:pPr>
              <w:numPr>
                <w:ilvl w:val="0"/>
                <w:numId w:val="1"/>
              </w:numPr>
              <w:rPr>
                <w:rFonts w:ascii="宋体"/>
                <w:b/>
                <w:sz w:val="24"/>
              </w:rPr>
            </w:pPr>
            <w:r>
              <w:rPr>
                <w:rFonts w:hint="eastAsia" w:ascii="宋体"/>
                <w:b/>
                <w:sz w:val="24"/>
              </w:rPr>
              <w:t>营业收入</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rPr>
                <w:rFonts w:ascii="宋体"/>
                <w:b/>
                <w:sz w:val="24"/>
              </w:rPr>
            </w:pPr>
            <w:r>
              <w:rPr>
                <w:rFonts w:hint="eastAsia" w:ascii="宋体"/>
                <w:b/>
                <w:sz w:val="24"/>
              </w:rPr>
              <w:t>减：营业成本</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3240" w:type="dxa"/>
          </w:tcPr>
          <w:p>
            <w:pPr>
              <w:rPr>
                <w:rFonts w:ascii="宋体"/>
                <w:b/>
                <w:sz w:val="24"/>
              </w:rPr>
            </w:pPr>
            <w:r>
              <w:rPr>
                <w:rFonts w:hint="eastAsia" w:ascii="宋体"/>
                <w:b/>
                <w:sz w:val="24"/>
              </w:rPr>
              <w:t xml:space="preserve">    营业税金及附加</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3240" w:type="dxa"/>
          </w:tcPr>
          <w:p>
            <w:pPr>
              <w:rPr>
                <w:rFonts w:ascii="宋体"/>
                <w:b/>
                <w:sz w:val="24"/>
              </w:rPr>
            </w:pPr>
            <w:r>
              <w:rPr>
                <w:rFonts w:hint="eastAsia" w:ascii="宋体"/>
                <w:b/>
                <w:sz w:val="24"/>
              </w:rPr>
              <w:t xml:space="preserve">    销售费用</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3240" w:type="dxa"/>
          </w:tcPr>
          <w:p>
            <w:pPr>
              <w:rPr>
                <w:rFonts w:ascii="宋体"/>
                <w:b/>
                <w:sz w:val="24"/>
              </w:rPr>
            </w:pPr>
            <w:r>
              <w:rPr>
                <w:rFonts w:hint="eastAsia" w:ascii="宋体"/>
                <w:b/>
                <w:sz w:val="24"/>
              </w:rPr>
              <w:t xml:space="preserve">    管理费用</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3240" w:type="dxa"/>
          </w:tcPr>
          <w:p>
            <w:pPr>
              <w:rPr>
                <w:rFonts w:ascii="宋体"/>
                <w:b/>
                <w:sz w:val="24"/>
              </w:rPr>
            </w:pPr>
            <w:r>
              <w:rPr>
                <w:rFonts w:hint="eastAsia" w:ascii="宋体"/>
                <w:b/>
                <w:sz w:val="24"/>
              </w:rPr>
              <w:t xml:space="preserve">    财务费用</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240" w:type="dxa"/>
          </w:tcPr>
          <w:p>
            <w:pPr>
              <w:rPr>
                <w:rFonts w:ascii="宋体"/>
                <w:b/>
                <w:sz w:val="24"/>
              </w:rPr>
            </w:pPr>
            <w:r>
              <w:rPr>
                <w:rFonts w:hint="eastAsia" w:ascii="宋体"/>
                <w:b/>
                <w:sz w:val="24"/>
              </w:rPr>
              <w:t xml:space="preserve">    资产减值损失</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rPr>
                <w:rFonts w:ascii="宋体"/>
                <w:b/>
                <w:sz w:val="24"/>
              </w:rPr>
            </w:pPr>
            <w:r>
              <w:rPr>
                <w:rFonts w:hint="eastAsia" w:ascii="宋体"/>
                <w:b/>
                <w:sz w:val="24"/>
              </w:rPr>
              <w:t>加：公允价值变动收益</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ind w:firstLine="482" w:firstLineChars="200"/>
              <w:rPr>
                <w:rFonts w:ascii="宋体"/>
                <w:b/>
                <w:sz w:val="24"/>
              </w:rPr>
            </w:pPr>
            <w:r>
              <w:rPr>
                <w:rFonts w:hint="eastAsia" w:ascii="宋体"/>
                <w:b/>
                <w:sz w:val="24"/>
              </w:rPr>
              <w:t>投资收益</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rPr>
                <w:rFonts w:ascii="宋体"/>
                <w:b/>
                <w:sz w:val="24"/>
              </w:rPr>
            </w:pPr>
            <w:r>
              <w:rPr>
                <w:rFonts w:hint="eastAsia" w:ascii="宋体"/>
                <w:b/>
                <w:sz w:val="24"/>
              </w:rPr>
              <w:t>二、营业利润</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rPr>
                <w:rFonts w:ascii="宋体"/>
                <w:b/>
                <w:sz w:val="24"/>
              </w:rPr>
            </w:pPr>
            <w:r>
              <w:rPr>
                <w:rFonts w:hint="eastAsia" w:ascii="宋体"/>
                <w:b/>
                <w:sz w:val="24"/>
              </w:rPr>
              <w:t>加：营业外收入</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3240" w:type="dxa"/>
          </w:tcPr>
          <w:p>
            <w:pPr>
              <w:rPr>
                <w:rFonts w:ascii="宋体"/>
                <w:b/>
                <w:sz w:val="24"/>
              </w:rPr>
            </w:pPr>
            <w:r>
              <w:rPr>
                <w:rFonts w:hint="eastAsia" w:ascii="宋体"/>
                <w:b/>
                <w:sz w:val="24"/>
              </w:rPr>
              <w:t>减：营业外支出</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rPr>
                <w:rFonts w:ascii="宋体"/>
                <w:b/>
                <w:sz w:val="24"/>
              </w:rPr>
            </w:pPr>
            <w:r>
              <w:rPr>
                <w:rFonts w:hint="eastAsia" w:ascii="宋体"/>
                <w:b/>
                <w:sz w:val="24"/>
              </w:rPr>
              <w:t>三、利润总额</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3240" w:type="dxa"/>
          </w:tcPr>
          <w:p>
            <w:pPr>
              <w:rPr>
                <w:rFonts w:ascii="宋体"/>
                <w:b/>
                <w:sz w:val="24"/>
              </w:rPr>
            </w:pPr>
            <w:r>
              <w:rPr>
                <w:rFonts w:hint="eastAsia" w:ascii="宋体"/>
                <w:b/>
                <w:sz w:val="24"/>
              </w:rPr>
              <w:t>减：所得税费用</w:t>
            </w:r>
          </w:p>
        </w:tc>
        <w:tc>
          <w:tcPr>
            <w:tcW w:w="2700" w:type="dxa"/>
          </w:tcPr>
          <w:p>
            <w:pPr>
              <w:jc w:val="center"/>
              <w:rPr>
                <w:rFonts w:asci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40" w:type="dxa"/>
          </w:tcPr>
          <w:p>
            <w:pPr>
              <w:rPr>
                <w:rFonts w:ascii="宋体"/>
                <w:b/>
                <w:sz w:val="24"/>
              </w:rPr>
            </w:pPr>
            <w:r>
              <w:rPr>
                <w:rFonts w:hint="eastAsia" w:ascii="宋体"/>
                <w:b/>
                <w:sz w:val="24"/>
              </w:rPr>
              <w:t>四、净利润</w:t>
            </w:r>
          </w:p>
        </w:tc>
        <w:tc>
          <w:tcPr>
            <w:tcW w:w="2700" w:type="dxa"/>
          </w:tcPr>
          <w:p>
            <w:pPr>
              <w:jc w:val="center"/>
              <w:rPr>
                <w:rFonts w:ascii="宋体"/>
                <w:b/>
                <w:sz w:val="24"/>
              </w:rPr>
            </w:pPr>
          </w:p>
        </w:tc>
      </w:tr>
    </w:tbl>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4002EFF" w:usb1="C000247B" w:usb2="00000009" w:usb3="00000000" w:csb0="200001FF" w:csb1="00000000"/>
  </w:font>
  <w:font w:name="Courier New">
    <w:charset w:val="00"/>
    <w:family w:val="modern"/>
    <w:panose1 w:val="02070309020205020404"/>
    <w:pitch w:val="default"/>
    <w:sig w:usb0="E0002EFF" w:usb1="C0007843" w:usb2="00000009" w:usb3="00000000" w:csb0="400001FF" w:csb1="FFFF0000"/>
  </w:font>
  <w:font w:name="华文行楷">
    <w:charset w:val="86"/>
    <w:family w:val="auto"/>
    <w:panose1 w:val="02010800040101010101"/>
    <w:pitch w:val="default"/>
    <w:sig w:usb0="00000001" w:usb1="080F0000" w:usb2="00000000" w:usb3="00000000" w:csb0="00040000" w:csb1="00000000"/>
  </w:font>
  <w:font w:name="Arial">
    <w:charset w:val="00"/>
    <w:family w:val="swiss"/>
    <w:panose1 w:val="020B0604020202020204"/>
    <w:pitch w:val="default"/>
    <w:sig w:usb0="E0002EFF" w:usb1="C000785B" w:usb2="00000009" w:usb3="00000000" w:csb0="400001FF" w:csb1="FFFF0000"/>
  </w:font>
  <w:font w:name="仿宋_GB2312">
    <w:altName w:val="仿宋"/>
    <w:charset w:val="86"/>
    <w:family w:val="modern"/>
    <w:panose1 w:val="00000000000000000000"/>
    <w:pitch w:val="default"/>
    <w:sig w:usb0="00000000" w:usb1="00000000" w:usb2="00000010" w:usb3="00000000" w:csb0="00040000" w:csb1="00000000"/>
  </w:font>
  <w:font w:name="楷体_GB2312">
    <w:altName w:val="楷体"/>
    <w:charset w:val="86"/>
    <w:family w:val="modern"/>
    <w:panose1 w:val="00000000000000000000"/>
    <w:pitch w:val="default"/>
    <w:sig w:usb0="00000000" w:usb1="00000000" w:usb2="00000010" w:usb3="00000000" w:csb0="00040000" w:csb1="00000000"/>
  </w:font>
  <w:font w:name="仿宋">
    <w:charset w:val="86"/>
    <w:family w:val="auto"/>
    <w:panose1 w:val="02010609060101010101"/>
    <w:pitch w:val="default"/>
    <w:sig w:usb0="800002BF" w:usb1="38CF7CFA" w:usb2="00000016" w:usb3="00000000" w:csb0="00040001" w:csb1="00000000"/>
  </w:font>
  <w:font w:name="楷体">
    <w:charset w:val="86"/>
    <w:family w:val="auto"/>
    <w:panose1 w:val="02010609060101010101"/>
    <w:pitch w:val="default"/>
    <w:sig w:usb0="800002BF" w:usb1="38CF7CFA" w:usb2="00000016" w:usb3="00000000" w:csb0="00040001" w:csb1="00000000"/>
  </w:font>
</w:fonts>
</file>

<file path=word/numbering.xml><?xml version="1.0" encoding="utf-8"?>
<w:numbering xmlns:w="http://schemas.openxmlformats.org/wordprocessingml/2006/main">
  <w:abstractNum w:abstractNumId="0">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multiLevelType w:val="multilevel"/>
    <w:tmpl w:val="446C1D3E"/>
  </w:abstractNum>
  <w:num w:numId="1">
    <w:abstractNumId w:val="0"/>
  </w:num>
</w:numbering>
</file>

<file path=word/settings.xml><?xml version="1.0" encoding="utf-8"?>
<w:settings xmlns:m="http://schemas.openxmlformats.org/officeDocument/2006/math" xmlns:w="http://schemas.openxmlformats.org/wordprocessingml/2006/main">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2"/>
      <w:lang w:val="en-US" w:eastAsia="zh-CN" w:bidi="ar-SA"/>
    </w:rPr>
    <w:uiPriority w:val="0"/>
  </w:style>
  <w:style w:type="character" w:default="1" w:styleId="9">
    <w:name w:val="Default Paragraph Font"/>
    <w:qFormat/>
    <w:semiHidden/>
    <w:uiPriority w:val="1"/>
    <w:unhideWhenUsed/>
  </w:style>
  <w:style w:type="table" w:default="1" w:styleId="8">
    <w:name w:val="Normal Table"/>
    <w:semiHidden/>
    <w:tblPr>
      <w:tblCellMar>
        <w:top w:w="0" w:type="dxa"/>
        <w:left w:w="108" w:type="dxa"/>
        <w:bottom w:w="0" w:type="dxa"/>
        <w:right w:w="108" w:type="dxa"/>
      </w:tblCellMar>
    </w:tblPr>
    <w:uiPriority w:val="99"/>
    <w:unhideWhenUsed/>
  </w:style>
  <w:style w:type="paragraph" w:styleId="2">
    <w:basedOn w:val="1"/>
    <w:link w:val="12"/>
    <w:name w:val="Plain Text"/>
    <w:pPr>
      <w:widowControl/>
      <w:jc w:val="left"/>
    </w:pPr>
    <w:rPr>
      <w:rFonts w:ascii="宋体" w:hAnsi="Courier New" w:eastAsia="宋体" w:cs="Times New Roman"/>
      <w:kern w:val="0"/>
      <w:szCs w:val="20"/>
    </w:rPr>
    <w:uiPriority w:val="0"/>
  </w:style>
  <w:style w:type="paragraph" w:styleId="3">
    <w:basedOn w:val="1"/>
    <w:link w:val="15"/>
    <w:name w:val="Date"/>
    <w:next w:val="1"/>
    <w:pPr>
      <w:ind w:left="100" w:leftChars="2500"/>
    </w:pPr>
    <w:qFormat/>
    <w:semiHidden/>
    <w:uiPriority w:val="99"/>
    <w:unhideWhenUsed/>
  </w:style>
  <w:style w:type="paragraph" w:styleId="4">
    <w:basedOn w:val="1"/>
    <w:link w:val="16"/>
    <w:name w:val="Balloon Text"/>
    <w:rPr>
      <w:rFonts w:ascii="Times New Roman" w:hAnsi="Times New Roman" w:eastAsia="宋体" w:cs="Times New Roman"/>
      <w:sz w:val="18"/>
      <w:szCs w:val="18"/>
    </w:rPr>
    <w:semiHidden/>
    <w:uiPriority w:val="0"/>
  </w:style>
  <w:style w:type="paragraph" w:styleId="5">
    <w:basedOn w:val="1"/>
    <w:link w:val="11"/>
    <w:name w:val="footer"/>
    <w:pPr>
      <w:tabs>
        <w:tab w:val="center" w:pos="4153"/>
        <w:tab w:val="right" w:pos="8306"/>
      </w:tabs>
      <w:snapToGrid w:val="0"/>
      <w:jc w:val="left"/>
    </w:pPr>
    <w:rPr>
      <w:sz w:val="18"/>
      <w:szCs w:val="18"/>
    </w:rPr>
    <w:uiPriority w:val="99"/>
    <w:unhideWhenUsed/>
  </w:style>
  <w:style w:type="paragraph" w:styleId="6">
    <w:basedOn w:val="1"/>
    <w:link w:val="10"/>
    <w:name w:val="header"/>
    <w:pPr>
      <w:pBdr>
        <w:bottom w:val="single" w:color="auto" w:sz="6" w:space="1"/>
      </w:pBdr>
      <w:tabs>
        <w:tab w:val="center" w:pos="4153"/>
        <w:tab w:val="right" w:pos="8306"/>
      </w:tabs>
      <w:snapToGrid w:val="0"/>
      <w:jc w:val="center"/>
    </w:pPr>
    <w:rPr>
      <w:sz w:val="18"/>
      <w:szCs w:val="18"/>
    </w:rPr>
    <w:uiPriority w:val="99"/>
    <w:unhideWhenUsed/>
  </w:style>
  <w:style w:type="paragraph" w:styleId="7">
    <w:basedOn w:val="1"/>
    <w:link w:val="14"/>
    <w:name w:val="Body Text Indent 3"/>
    <w:pPr>
      <w:widowControl/>
      <w:tabs>
        <w:tab w:val="left" w:pos="0"/>
      </w:tabs>
      <w:spacing w:line="400" w:lineRule="exact"/>
      <w:ind w:firstLine="538" w:firstLineChars="192"/>
    </w:pPr>
    <w:rPr>
      <w:rFonts w:ascii="Times New Roman" w:hAnsi="Times New Roman" w:eastAsia="宋体" w:cs="Times New Roman"/>
      <w:kern w:val="0"/>
      <w:sz w:val="28"/>
      <w:szCs w:val="24"/>
    </w:rPr>
    <w:uiPriority w:val="99"/>
    <w:unhideWhenUsed/>
  </w:style>
  <w:style w:type="character" w:customStyle="1" w:styleId="10">
    <w:basedOn w:val="9"/>
    <w:link w:val="6"/>
    <w:name w:val="页眉 字符"/>
    <w:rPr>
      <w:sz w:val="18"/>
      <w:szCs w:val="18"/>
    </w:rPr>
    <w:uiPriority w:val="99"/>
  </w:style>
  <w:style w:type="character" w:customStyle="1" w:styleId="11">
    <w:basedOn w:val="9"/>
    <w:link w:val="5"/>
    <w:name w:val="页脚 字符"/>
    <w:qFormat/>
    <w:rPr>
      <w:sz w:val="18"/>
      <w:szCs w:val="18"/>
    </w:rPr>
    <w:uiPriority w:val="99"/>
  </w:style>
  <w:style w:type="character" w:customStyle="1" w:styleId="12">
    <w:basedOn w:val="9"/>
    <w:link w:val="2"/>
    <w:name w:val="纯文本 字符"/>
    <w:rPr>
      <w:rFonts w:ascii="宋体" w:hAnsi="Courier New" w:eastAsia="宋体" w:cs="Times New Roman"/>
      <w:kern w:val="0"/>
      <w:szCs w:val="20"/>
    </w:rPr>
    <w:uiPriority w:val="0"/>
  </w:style>
  <w:style w:type="paragraph" w:styleId="13">
    <w:basedOn w:val="1"/>
    <w:name w:val="List Paragraph"/>
    <w:pPr>
      <w:ind w:firstLine="420" w:firstLineChars="200"/>
    </w:pPr>
    <w:qFormat/>
    <w:rPr>
      <w:rFonts w:ascii="Times New Roman" w:hAnsi="Times New Roman" w:eastAsia="宋体" w:cs="Times New Roman"/>
      <w:szCs w:val="24"/>
    </w:rPr>
    <w:uiPriority w:val="34"/>
  </w:style>
  <w:style w:type="character" w:customStyle="1" w:styleId="14">
    <w:basedOn w:val="9"/>
    <w:link w:val="7"/>
    <w:name w:val="正文文本缩进 3 字符"/>
    <w:rPr>
      <w:rFonts w:ascii="Times New Roman" w:hAnsi="Times New Roman" w:eastAsia="宋体" w:cs="Times New Roman"/>
      <w:kern w:val="0"/>
      <w:sz w:val="28"/>
      <w:szCs w:val="24"/>
    </w:rPr>
    <w:uiPriority w:val="99"/>
  </w:style>
  <w:style w:type="character" w:customStyle="1" w:styleId="15">
    <w:basedOn w:val="9"/>
    <w:link w:val="3"/>
    <w:name w:val="日期 字符"/>
    <w:semiHidden/>
    <w:uiPriority w:val="99"/>
  </w:style>
  <w:style w:type="character" w:customStyle="1" w:styleId="16">
    <w:basedOn w:val="9"/>
    <w:link w:val="4"/>
    <w:name w:val="批注框文本 字符"/>
    <w:qFormat/>
    <w:rPr>
      <w:rFonts w:ascii="Times New Roman" w:hAnsi="Times New Roman" w:eastAsia="宋体" w:cs="Times New Roman"/>
      <w:sz w:val="18"/>
      <w:szCs w:val="18"/>
    </w:rPr>
    <w:semiHidden/>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