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14="http://schemas.microsoft.com/office/word/2010/wordml">
  <w:body>
    <w:p w14:paraId="0208E335" w14:textId="77777777">
      <w:pPr>
        <w:numPr>
          <w:ilvl w:val="0"/>
          <w:numId w:val="1"/>
        </w:numPr>
        <w:rPr>
          <w:sz w:val="28"/>
          <w:szCs w:val="28"/>
        </w:rPr>
      </w:pPr>
      <w:r>
        <w:rPr>
          <w:rFonts w:hint="eastAsia"/>
          <w:sz w:val="28"/>
          <w:szCs w:val="28"/>
        </w:rPr>
        <w:t xml:space="preserve"> </w:t>
      </w:r>
      <w:r>
        <w:rPr>
          <w:rFonts w:hint="eastAsia"/>
          <w:sz w:val="28"/>
          <w:szCs w:val="28"/>
        </w:rPr>
        <w:t>增值税习题</w:t>
      </w:r>
    </w:p>
    <w:p w14:paraId="2A01112B" w14:textId="77777777">
      <w:pPr>
        <w:numPr>
          <w:ilvl w:val="0"/>
          <w:numId w:val="2"/>
        </w:numPr>
        <w:rPr>
          <w:sz w:val="28"/>
          <w:szCs w:val="28"/>
        </w:rPr>
      </w:pPr>
      <w:r>
        <w:rPr>
          <w:rFonts w:hint="eastAsia"/>
          <w:sz w:val="28"/>
          <w:szCs w:val="28"/>
        </w:rPr>
        <w:t>单项选择题</w:t>
      </w:r>
    </w:p>
    <w:p w14:paraId="05FC58D9" w14:textId="77777777">
      <w:pPr>
        <w:numPr>
          <w:ilvl w:val="0"/>
          <w:numId w:val="3"/>
        </w:numPr>
        <w:jc w:val="left"/>
        <w:rPr>
          <w:sz w:val="28"/>
          <w:szCs w:val="28"/>
        </w:rPr>
      </w:pPr>
      <w:r>
        <w:rPr>
          <w:rFonts w:hint="eastAsia"/>
          <w:sz w:val="28"/>
          <w:szCs w:val="28"/>
        </w:rPr>
        <w:t>增值税条例规定，纳税人采取托收承付方式销售货物，其纳税义务发生时间为（</w:t>
      </w:r>
      <w:r>
        <w:rPr>
          <w:rFonts w:hint="eastAsia"/>
          <w:sz w:val="28"/>
          <w:szCs w:val="28"/>
        </w:rPr>
        <w:t xml:space="preserve">    </w:t>
      </w:r>
      <w:r>
        <w:rPr>
          <w:rFonts w:hint="eastAsia"/>
          <w:sz w:val="28"/>
          <w:szCs w:val="28"/>
        </w:rPr>
        <w:t>）。</w:t>
      </w:r>
    </w:p>
    <w:p w14:paraId="3CE9261E" w14:textId="77777777">
      <w:pPr>
        <w:jc w:val="left"/>
        <w:rPr>
          <w:sz w:val="28"/>
          <w:szCs w:val="28"/>
        </w:rPr>
      </w:pPr>
      <w:r>
        <w:rPr>
          <w:rFonts w:hint="eastAsia"/>
          <w:sz w:val="28"/>
          <w:szCs w:val="28"/>
        </w:rPr>
        <w:t>A.</w:t>
      </w:r>
      <w:r>
        <w:rPr>
          <w:rFonts w:hint="eastAsia"/>
          <w:sz w:val="28"/>
          <w:szCs w:val="28"/>
        </w:rPr>
        <w:t>货物发出当天</w:t>
      </w:r>
      <w:r>
        <w:rPr>
          <w:rFonts w:hint="eastAsia"/>
          <w:sz w:val="28"/>
          <w:szCs w:val="28"/>
        </w:rPr>
        <w:t xml:space="preserve">                    B.</w:t>
      </w:r>
      <w:r>
        <w:rPr>
          <w:rFonts w:hint="eastAsia"/>
          <w:sz w:val="28"/>
          <w:szCs w:val="28"/>
        </w:rPr>
        <w:t>收到销货款当天</w:t>
      </w:r>
    </w:p>
    <w:p w14:paraId="576829F5" w14:textId="77777777">
      <w:pPr>
        <w:jc w:val="left"/>
        <w:rPr>
          <w:sz w:val="28"/>
          <w:szCs w:val="28"/>
        </w:rPr>
      </w:pPr>
      <w:r>
        <w:rPr>
          <w:rFonts w:hint="eastAsia"/>
          <w:sz w:val="28"/>
          <w:szCs w:val="28"/>
        </w:rPr>
        <w:t>C.</w:t>
      </w:r>
      <w:r>
        <w:rPr>
          <w:rFonts w:hint="eastAsia"/>
          <w:sz w:val="28"/>
          <w:szCs w:val="28"/>
        </w:rPr>
        <w:t>发出货物并办妥托收手续当天</w:t>
      </w:r>
      <w:r>
        <w:rPr>
          <w:rFonts w:hint="eastAsia"/>
          <w:sz w:val="28"/>
          <w:szCs w:val="28"/>
        </w:rPr>
        <w:t xml:space="preserve">      D.</w:t>
      </w:r>
      <w:r>
        <w:rPr>
          <w:rFonts w:hint="eastAsia"/>
          <w:sz w:val="28"/>
          <w:szCs w:val="28"/>
        </w:rPr>
        <w:t>签订合同当天</w:t>
      </w:r>
    </w:p>
    <w:p w14:paraId="521E8CC5" w14:textId="77777777">
      <w:pPr>
        <w:numPr>
          <w:ilvl w:val="0"/>
          <w:numId w:val="3"/>
        </w:numPr>
        <w:jc w:val="left"/>
        <w:rPr>
          <w:sz w:val="28"/>
          <w:szCs w:val="28"/>
        </w:rPr>
      </w:pPr>
      <w:r>
        <w:rPr>
          <w:rFonts w:hint="eastAsia"/>
          <w:sz w:val="28"/>
          <w:szCs w:val="28"/>
        </w:rPr>
        <w:t>下列说法正确的是（</w:t>
      </w:r>
      <w:r>
        <w:rPr>
          <w:rFonts w:hint="eastAsia"/>
          <w:sz w:val="28"/>
          <w:szCs w:val="28"/>
        </w:rPr>
        <w:t xml:space="preserve">     </w:t>
      </w:r>
      <w:r>
        <w:rPr>
          <w:rFonts w:hint="eastAsia"/>
          <w:sz w:val="28"/>
          <w:szCs w:val="28"/>
        </w:rPr>
        <w:t>）。</w:t>
      </w:r>
    </w:p>
    <w:p w14:paraId="790B4990" w14:textId="77777777">
      <w:pPr>
        <w:jc w:val="left"/>
        <w:rPr>
          <w:sz w:val="28"/>
          <w:szCs w:val="28"/>
        </w:rPr>
      </w:pPr>
      <w:r>
        <w:rPr>
          <w:rFonts w:hint="eastAsia"/>
          <w:sz w:val="28"/>
          <w:szCs w:val="28"/>
        </w:rPr>
        <w:t>A.</w:t>
      </w:r>
      <w:r>
        <w:rPr>
          <w:rFonts w:hint="eastAsia"/>
          <w:sz w:val="28"/>
          <w:szCs w:val="28"/>
        </w:rPr>
        <w:t>从理论上说，增值税以增值额为计税基础</w:t>
      </w:r>
    </w:p>
    <w:p w14:paraId="41121E03" w14:textId="77777777">
      <w:pPr>
        <w:jc w:val="left"/>
        <w:rPr>
          <w:sz w:val="28"/>
          <w:szCs w:val="28"/>
        </w:rPr>
      </w:pPr>
      <w:r>
        <w:rPr>
          <w:rFonts w:hint="eastAsia"/>
          <w:sz w:val="28"/>
          <w:szCs w:val="28"/>
        </w:rPr>
        <w:t>B.</w:t>
      </w:r>
      <w:r>
        <w:rPr>
          <w:rFonts w:hint="eastAsia"/>
          <w:sz w:val="28"/>
          <w:szCs w:val="28"/>
        </w:rPr>
        <w:t>在实践中，增值税都是采取购进扣税法</w:t>
      </w:r>
    </w:p>
    <w:p w14:paraId="6F1626F0" w14:textId="77777777">
      <w:pPr>
        <w:jc w:val="left"/>
        <w:rPr>
          <w:sz w:val="28"/>
          <w:szCs w:val="28"/>
        </w:rPr>
      </w:pPr>
      <w:r>
        <w:rPr>
          <w:rFonts w:hint="eastAsia"/>
          <w:sz w:val="28"/>
          <w:szCs w:val="28"/>
        </w:rPr>
        <w:t>C.</w:t>
      </w:r>
      <w:r>
        <w:rPr>
          <w:rFonts w:hint="eastAsia"/>
          <w:sz w:val="28"/>
          <w:szCs w:val="28"/>
        </w:rPr>
        <w:t>增值税是采取价内法进行计算的</w:t>
      </w:r>
    </w:p>
    <w:p w14:paraId="3FE0BAD3" w14:textId="77777777">
      <w:pPr>
        <w:jc w:val="left"/>
        <w:rPr>
          <w:sz w:val="28"/>
          <w:szCs w:val="28"/>
        </w:rPr>
      </w:pPr>
      <w:r>
        <w:rPr>
          <w:rFonts w:hint="eastAsia"/>
          <w:sz w:val="28"/>
          <w:szCs w:val="28"/>
        </w:rPr>
        <w:t>D.</w:t>
      </w:r>
      <w:r>
        <w:rPr>
          <w:rFonts w:hint="eastAsia"/>
          <w:sz w:val="28"/>
          <w:szCs w:val="28"/>
        </w:rPr>
        <w:t>销项税额就是销售者需要缴纳的增值税税额</w:t>
      </w:r>
    </w:p>
    <w:p w14:paraId="2B6C1163" w14:textId="685D03F7">
      <w:pPr>
        <w:numPr>
          <w:ilvl w:val="0"/>
          <w:numId w:val="3"/>
        </w:numPr>
        <w:jc w:val="left"/>
        <w:rPr>
          <w:sz w:val="28"/>
          <w:szCs w:val="28"/>
        </w:rPr>
      </w:pPr>
      <w:r>
        <w:rPr>
          <w:rFonts w:hint="eastAsia"/>
          <w:sz w:val="28"/>
          <w:szCs w:val="28"/>
        </w:rPr>
        <w:t>下列不</w:t>
      </w:r>
      <w:r>
        <w:rPr>
          <w:rFonts w:hint="eastAsia"/>
          <w:sz w:val="28"/>
          <w:szCs w:val="28"/>
        </w:rPr>
        <w:t>属于增值税征收率的是（</w:t>
      </w:r>
      <w:r>
        <w:rPr>
          <w:rFonts w:hint="eastAsia"/>
          <w:sz w:val="28"/>
          <w:szCs w:val="28"/>
        </w:rPr>
        <w:t xml:space="preserve">    </w:t>
      </w:r>
      <w:r>
        <w:rPr>
          <w:rFonts w:hint="eastAsia"/>
          <w:sz w:val="28"/>
          <w:szCs w:val="28"/>
        </w:rPr>
        <w:t>）。</w:t>
      </w:r>
    </w:p>
    <w:p w14:paraId="6BE3C98C" w14:textId="77777777">
      <w:pPr>
        <w:jc w:val="left"/>
        <w:rPr>
          <w:sz w:val="28"/>
          <w:szCs w:val="28"/>
        </w:rPr>
      </w:pPr>
      <w:r>
        <w:rPr>
          <w:rFonts w:hint="eastAsia"/>
          <w:sz w:val="28"/>
          <w:szCs w:val="28"/>
        </w:rPr>
        <w:t xml:space="preserve">A.13%   </w:t>
      </w:r>
      <w:r>
        <w:rPr>
          <w:rFonts w:hint="eastAsia"/>
          <w:sz w:val="28"/>
          <w:szCs w:val="28"/>
        </w:rPr>
        <w:t>B.9%   C.3%   D.6%</w:t>
      </w:r>
    </w:p>
    <w:p w14:paraId="1CB7DDBF" w14:textId="77777777">
      <w:pPr>
        <w:numPr>
          <w:ilvl w:val="0"/>
          <w:numId w:val="3"/>
        </w:numPr>
        <w:jc w:val="left"/>
        <w:rPr>
          <w:sz w:val="28"/>
          <w:szCs w:val="28"/>
        </w:rPr>
      </w:pPr>
      <w:r>
        <w:rPr>
          <w:rFonts w:hint="eastAsia"/>
          <w:sz w:val="28"/>
          <w:szCs w:val="28"/>
        </w:rPr>
        <w:t>增值税规定，外购下列货物所包含的进项税额，不可以从销项税额中抵扣（</w:t>
      </w:r>
      <w:r>
        <w:rPr>
          <w:rFonts w:hint="eastAsia"/>
          <w:sz w:val="28"/>
          <w:szCs w:val="28"/>
        </w:rPr>
        <w:t xml:space="preserve">    </w:t>
      </w:r>
      <w:r>
        <w:rPr>
          <w:rFonts w:hint="eastAsia"/>
          <w:sz w:val="28"/>
          <w:szCs w:val="28"/>
        </w:rPr>
        <w:t>）。</w:t>
      </w:r>
    </w:p>
    <w:p w14:paraId="54C2B2CA" w14:textId="77777777">
      <w:pPr>
        <w:jc w:val="left"/>
        <w:rPr>
          <w:sz w:val="28"/>
          <w:szCs w:val="28"/>
        </w:rPr>
      </w:pPr>
      <w:r>
        <w:rPr>
          <w:rFonts w:hint="eastAsia"/>
          <w:sz w:val="28"/>
          <w:szCs w:val="28"/>
        </w:rPr>
        <w:t>A.</w:t>
      </w:r>
      <w:r>
        <w:rPr>
          <w:rFonts w:hint="eastAsia"/>
          <w:sz w:val="28"/>
          <w:szCs w:val="28"/>
        </w:rPr>
        <w:t>进口的机器设备</w:t>
      </w:r>
      <w:r>
        <w:rPr>
          <w:rFonts w:hint="eastAsia"/>
          <w:sz w:val="28"/>
          <w:szCs w:val="28"/>
        </w:rPr>
        <w:t xml:space="preserve">             B.</w:t>
      </w:r>
      <w:r>
        <w:rPr>
          <w:rFonts w:hint="eastAsia"/>
          <w:sz w:val="28"/>
          <w:szCs w:val="28"/>
        </w:rPr>
        <w:t>外购的燃料</w:t>
      </w:r>
    </w:p>
    <w:p w14:paraId="4C51D762" w14:textId="77777777">
      <w:pPr>
        <w:jc w:val="left"/>
        <w:rPr>
          <w:sz w:val="28"/>
          <w:szCs w:val="28"/>
        </w:rPr>
      </w:pPr>
      <w:r>
        <w:rPr>
          <w:rFonts w:hint="eastAsia"/>
          <w:sz w:val="28"/>
          <w:szCs w:val="28"/>
        </w:rPr>
        <w:t>C.</w:t>
      </w:r>
      <w:r>
        <w:rPr>
          <w:rFonts w:hint="eastAsia"/>
          <w:sz w:val="28"/>
          <w:szCs w:val="28"/>
        </w:rPr>
        <w:t>外购的货物用于职工福利</w:t>
      </w:r>
      <w:r>
        <w:rPr>
          <w:rFonts w:hint="eastAsia"/>
          <w:sz w:val="28"/>
          <w:szCs w:val="28"/>
        </w:rPr>
        <w:t xml:space="preserve">     D.</w:t>
      </w:r>
      <w:r>
        <w:rPr>
          <w:rFonts w:hint="eastAsia"/>
          <w:sz w:val="28"/>
          <w:szCs w:val="28"/>
        </w:rPr>
        <w:t>外购的低值易耗品</w:t>
      </w:r>
    </w:p>
    <w:p w14:paraId="7AC0A8EF" w14:textId="77777777">
      <w:pPr>
        <w:numPr>
          <w:ilvl w:val="0"/>
          <w:numId w:val="3"/>
        </w:numPr>
        <w:jc w:val="left"/>
        <w:rPr>
          <w:sz w:val="28"/>
          <w:szCs w:val="28"/>
        </w:rPr>
      </w:pPr>
      <w:r>
        <w:rPr>
          <w:rFonts w:hint="eastAsia"/>
          <w:sz w:val="28"/>
          <w:szCs w:val="28"/>
        </w:rPr>
        <w:t>理论增值额的含义是（</w:t>
      </w:r>
      <w:r>
        <w:rPr>
          <w:rFonts w:hint="eastAsia"/>
          <w:sz w:val="28"/>
          <w:szCs w:val="28"/>
        </w:rPr>
        <w:t xml:space="preserve">     </w:t>
      </w:r>
      <w:r>
        <w:rPr>
          <w:rFonts w:hint="eastAsia"/>
          <w:sz w:val="28"/>
          <w:szCs w:val="28"/>
        </w:rPr>
        <w:t>）。</w:t>
      </w:r>
    </w:p>
    <w:p w14:paraId="4C1DCCF6" w14:textId="77777777">
      <w:pPr>
        <w:jc w:val="left"/>
        <w:rPr>
          <w:sz w:val="28"/>
          <w:szCs w:val="28"/>
        </w:rPr>
      </w:pPr>
      <w:r>
        <w:rPr>
          <w:rFonts w:hint="eastAsia"/>
          <w:sz w:val="28"/>
          <w:szCs w:val="28"/>
        </w:rPr>
        <w:t>A.V+m    B.c+v+m   C.m    D.c</w:t>
      </w:r>
    </w:p>
    <w:p w14:paraId="2E4CE830" w14:textId="77777777">
      <w:pPr>
        <w:numPr>
          <w:ilvl w:val="0"/>
          <w:numId w:val="3"/>
        </w:numPr>
        <w:jc w:val="left"/>
        <w:rPr>
          <w:sz w:val="28"/>
          <w:szCs w:val="28"/>
        </w:rPr>
      </w:pPr>
      <w:r>
        <w:rPr>
          <w:rFonts w:hint="eastAsia"/>
          <w:sz w:val="28"/>
          <w:szCs w:val="28"/>
        </w:rPr>
        <w:t>下列项目需征收增值税的是（</w:t>
      </w:r>
      <w:r>
        <w:rPr>
          <w:rFonts w:hint="eastAsia"/>
          <w:sz w:val="28"/>
          <w:szCs w:val="28"/>
        </w:rPr>
        <w:t xml:space="preserve">     </w:t>
      </w:r>
      <w:r>
        <w:rPr>
          <w:rFonts w:hint="eastAsia"/>
          <w:sz w:val="28"/>
          <w:szCs w:val="28"/>
        </w:rPr>
        <w:t>）。</w:t>
      </w:r>
    </w:p>
    <w:p w14:paraId="577445B7" w14:textId="77777777">
      <w:pPr>
        <w:jc w:val="left"/>
        <w:rPr>
          <w:sz w:val="28"/>
          <w:szCs w:val="28"/>
        </w:rPr>
      </w:pPr>
      <w:r>
        <w:rPr>
          <w:rFonts w:hint="eastAsia"/>
          <w:sz w:val="28"/>
          <w:szCs w:val="28"/>
        </w:rPr>
        <w:t>A.</w:t>
      </w:r>
      <w:r>
        <w:rPr>
          <w:rFonts w:hint="eastAsia"/>
          <w:sz w:val="28"/>
          <w:szCs w:val="28"/>
        </w:rPr>
        <w:t>根据国家指令无偿提供的铁路运输服务、航空运输服务</w:t>
      </w:r>
    </w:p>
    <w:p w14:paraId="22A353E0" w14:textId="77777777">
      <w:pPr>
        <w:jc w:val="left"/>
        <w:rPr>
          <w:sz w:val="28"/>
          <w:szCs w:val="28"/>
        </w:rPr>
      </w:pPr>
      <w:r>
        <w:rPr>
          <w:rFonts w:hint="eastAsia"/>
          <w:sz w:val="28"/>
          <w:szCs w:val="28"/>
        </w:rPr>
        <w:t>B.</w:t>
      </w:r>
      <w:r>
        <w:rPr>
          <w:rFonts w:hint="eastAsia"/>
          <w:sz w:val="28"/>
          <w:szCs w:val="28"/>
        </w:rPr>
        <w:t>存款利息</w:t>
      </w:r>
    </w:p>
    <w:p w14:paraId="6ED57C68" w14:textId="77777777">
      <w:pPr>
        <w:jc w:val="left"/>
        <w:rPr>
          <w:sz w:val="28"/>
          <w:szCs w:val="28"/>
        </w:rPr>
      </w:pPr>
      <w:r>
        <w:rPr>
          <w:rFonts w:hint="eastAsia"/>
          <w:sz w:val="28"/>
          <w:szCs w:val="28"/>
        </w:rPr>
        <w:lastRenderedPageBreak/>
        <w:t>C.</w:t>
      </w:r>
      <w:r>
        <w:rPr>
          <w:rFonts w:hint="eastAsia"/>
          <w:sz w:val="28"/>
          <w:szCs w:val="28"/>
        </w:rPr>
        <w:t>被保险人获得的保险赔偿</w:t>
      </w:r>
    </w:p>
    <w:p w14:paraId="0F129F4A" w14:textId="77777777">
      <w:pPr>
        <w:jc w:val="left"/>
        <w:rPr>
          <w:sz w:val="28"/>
          <w:szCs w:val="28"/>
        </w:rPr>
      </w:pPr>
      <w:r>
        <w:rPr>
          <w:rFonts w:hint="eastAsia"/>
          <w:sz w:val="28"/>
          <w:szCs w:val="28"/>
        </w:rPr>
        <w:t>D.</w:t>
      </w:r>
      <w:r>
        <w:rPr>
          <w:rFonts w:hint="eastAsia"/>
          <w:sz w:val="28"/>
          <w:szCs w:val="28"/>
        </w:rPr>
        <w:t>电信服务</w:t>
      </w:r>
    </w:p>
    <w:p w14:paraId="587596F3" w14:textId="77777777">
      <w:pPr>
        <w:numPr>
          <w:ilvl w:val="0"/>
          <w:numId w:val="3"/>
        </w:numPr>
        <w:jc w:val="left"/>
        <w:rPr>
          <w:sz w:val="28"/>
          <w:szCs w:val="28"/>
        </w:rPr>
      </w:pPr>
      <w:r>
        <w:rPr>
          <w:rFonts w:hint="eastAsia"/>
          <w:sz w:val="28"/>
          <w:szCs w:val="28"/>
        </w:rPr>
        <w:t>下列不属于“境内销售”的是（</w:t>
      </w:r>
      <w:r>
        <w:rPr>
          <w:rFonts w:hint="eastAsia"/>
          <w:sz w:val="28"/>
          <w:szCs w:val="28"/>
        </w:rPr>
        <w:t xml:space="preserve">     </w:t>
      </w:r>
      <w:r>
        <w:rPr>
          <w:rFonts w:hint="eastAsia"/>
          <w:sz w:val="28"/>
          <w:szCs w:val="28"/>
        </w:rPr>
        <w:t>）。</w:t>
      </w:r>
    </w:p>
    <w:p w14:paraId="322CC38B" w14:textId="77777777">
      <w:pPr>
        <w:jc w:val="left"/>
        <w:rPr>
          <w:sz w:val="28"/>
          <w:szCs w:val="28"/>
        </w:rPr>
      </w:pPr>
      <w:r>
        <w:rPr>
          <w:rFonts w:hint="eastAsia"/>
          <w:sz w:val="28"/>
          <w:szCs w:val="28"/>
        </w:rPr>
        <w:t>A.</w:t>
      </w:r>
      <w:r>
        <w:rPr>
          <w:rFonts w:hint="eastAsia"/>
          <w:sz w:val="28"/>
          <w:szCs w:val="28"/>
        </w:rPr>
        <w:t>所销售或者租赁的不动产在境内</w:t>
      </w:r>
    </w:p>
    <w:p w14:paraId="7A56681C" w14:textId="77777777">
      <w:pPr>
        <w:jc w:val="left"/>
        <w:rPr>
          <w:sz w:val="28"/>
          <w:szCs w:val="28"/>
        </w:rPr>
      </w:pPr>
      <w:r>
        <w:rPr>
          <w:rFonts w:hint="eastAsia"/>
          <w:sz w:val="28"/>
          <w:szCs w:val="28"/>
        </w:rPr>
        <w:t>B.</w:t>
      </w:r>
      <w:r>
        <w:rPr>
          <w:rFonts w:hint="eastAsia"/>
          <w:sz w:val="28"/>
          <w:szCs w:val="28"/>
        </w:rPr>
        <w:t>所销售自然资源使用权的自然资源在境内</w:t>
      </w:r>
    </w:p>
    <w:p w14:paraId="5FE4F859" w14:textId="77777777">
      <w:pPr>
        <w:jc w:val="left"/>
        <w:rPr>
          <w:sz w:val="28"/>
          <w:szCs w:val="28"/>
        </w:rPr>
      </w:pPr>
      <w:r>
        <w:rPr>
          <w:rFonts w:hint="eastAsia"/>
          <w:sz w:val="28"/>
          <w:szCs w:val="28"/>
        </w:rPr>
        <w:t>C.</w:t>
      </w:r>
      <w:r>
        <w:rPr>
          <w:rFonts w:hint="eastAsia"/>
          <w:sz w:val="28"/>
          <w:szCs w:val="28"/>
        </w:rPr>
        <w:t>服务（租赁不动产除外）或者无形资产（自然资源使用权除外）的销售或者购买方在境内</w:t>
      </w:r>
    </w:p>
    <w:p w14:paraId="6E186A09" w14:textId="77777777">
      <w:pPr>
        <w:jc w:val="left"/>
        <w:rPr>
          <w:sz w:val="28"/>
          <w:szCs w:val="28"/>
        </w:rPr>
      </w:pPr>
      <w:r>
        <w:rPr>
          <w:rFonts w:hint="eastAsia"/>
          <w:sz w:val="28"/>
          <w:szCs w:val="28"/>
        </w:rPr>
        <w:t>D.</w:t>
      </w:r>
      <w:r>
        <w:rPr>
          <w:rFonts w:hint="eastAsia"/>
          <w:sz w:val="28"/>
          <w:szCs w:val="28"/>
        </w:rPr>
        <w:t>境外单位或者个人向境内单位或者个人销售完全在境外发生的服务</w:t>
      </w:r>
    </w:p>
    <w:p w14:paraId="39A8D734" w14:textId="77777777">
      <w:pPr>
        <w:numPr>
          <w:ilvl w:val="0"/>
          <w:numId w:val="3"/>
        </w:numPr>
        <w:jc w:val="left"/>
        <w:rPr>
          <w:sz w:val="28"/>
          <w:szCs w:val="28"/>
        </w:rPr>
      </w:pPr>
      <w:r>
        <w:rPr>
          <w:rFonts w:hint="eastAsia"/>
          <w:sz w:val="28"/>
          <w:szCs w:val="28"/>
        </w:rPr>
        <w:t>下列不属于增值税“非经营活动”的是（</w:t>
      </w:r>
      <w:r>
        <w:rPr>
          <w:rFonts w:hint="eastAsia"/>
          <w:sz w:val="28"/>
          <w:szCs w:val="28"/>
        </w:rPr>
        <w:t xml:space="preserve">    </w:t>
      </w:r>
      <w:r>
        <w:rPr>
          <w:rFonts w:hint="eastAsia"/>
          <w:sz w:val="28"/>
          <w:szCs w:val="28"/>
        </w:rPr>
        <w:t>）。</w:t>
      </w:r>
    </w:p>
    <w:p w14:paraId="1D54AA27" w14:textId="77777777">
      <w:pPr>
        <w:jc w:val="left"/>
        <w:rPr>
          <w:sz w:val="28"/>
          <w:szCs w:val="28"/>
        </w:rPr>
      </w:pPr>
      <w:r>
        <w:rPr>
          <w:rFonts w:hint="eastAsia"/>
          <w:sz w:val="28"/>
          <w:szCs w:val="28"/>
        </w:rPr>
        <w:t>A.</w:t>
      </w:r>
      <w:r>
        <w:rPr>
          <w:rFonts w:hint="eastAsia"/>
          <w:sz w:val="28"/>
          <w:szCs w:val="28"/>
        </w:rPr>
        <w:t>从事交通运输行业的公司为客户提供的服务</w:t>
      </w:r>
    </w:p>
    <w:p w14:paraId="54105FDA" w14:textId="77777777">
      <w:pPr>
        <w:jc w:val="left"/>
        <w:rPr>
          <w:sz w:val="28"/>
          <w:szCs w:val="28"/>
        </w:rPr>
      </w:pPr>
      <w:r>
        <w:rPr>
          <w:rFonts w:hint="eastAsia"/>
          <w:sz w:val="28"/>
          <w:szCs w:val="28"/>
        </w:rPr>
        <w:t>B.</w:t>
      </w:r>
      <w:r>
        <w:rPr>
          <w:rFonts w:hint="eastAsia"/>
          <w:sz w:val="28"/>
          <w:szCs w:val="28"/>
        </w:rPr>
        <w:t>行政单位收取的满足限定条件的政府性基金或者行政事业性收费</w:t>
      </w:r>
    </w:p>
    <w:p w14:paraId="133A0531" w14:textId="77777777">
      <w:pPr>
        <w:jc w:val="left"/>
        <w:rPr>
          <w:sz w:val="28"/>
          <w:szCs w:val="28"/>
        </w:rPr>
      </w:pPr>
      <w:r>
        <w:rPr>
          <w:rFonts w:hint="eastAsia"/>
          <w:sz w:val="28"/>
          <w:szCs w:val="28"/>
        </w:rPr>
        <w:t>C.</w:t>
      </w:r>
      <w:r>
        <w:rPr>
          <w:rFonts w:hint="eastAsia"/>
          <w:sz w:val="28"/>
          <w:szCs w:val="28"/>
        </w:rPr>
        <w:t>单位或者个体工商户聘用的员工为本单位或者雇主提供取得工资的服务</w:t>
      </w:r>
    </w:p>
    <w:p w14:paraId="33E5D7DB" w14:textId="77777777">
      <w:pPr>
        <w:jc w:val="left"/>
        <w:rPr>
          <w:sz w:val="28"/>
          <w:szCs w:val="28"/>
        </w:rPr>
      </w:pPr>
      <w:r>
        <w:rPr>
          <w:rFonts w:hint="eastAsia"/>
          <w:sz w:val="28"/>
          <w:szCs w:val="28"/>
        </w:rPr>
        <w:t>D.</w:t>
      </w:r>
      <w:r>
        <w:rPr>
          <w:rFonts w:hint="eastAsia"/>
          <w:sz w:val="28"/>
          <w:szCs w:val="28"/>
        </w:rPr>
        <w:t>单位或者个体工商户为聘用的员工提供服务</w:t>
      </w:r>
    </w:p>
    <w:p w14:paraId="1396C919" w14:textId="77777777">
      <w:pPr>
        <w:numPr>
          <w:ilvl w:val="0"/>
          <w:numId w:val="3"/>
        </w:numPr>
        <w:jc w:val="left"/>
        <w:rPr>
          <w:sz w:val="28"/>
          <w:szCs w:val="28"/>
        </w:rPr>
      </w:pPr>
      <w:r>
        <w:rPr>
          <w:rFonts w:hint="eastAsia"/>
          <w:sz w:val="28"/>
          <w:szCs w:val="28"/>
        </w:rPr>
        <w:t>区分一般纳税人和小规模纳税人的销售额标准是（</w:t>
      </w:r>
      <w:r>
        <w:rPr>
          <w:rFonts w:hint="eastAsia"/>
          <w:sz w:val="28"/>
          <w:szCs w:val="28"/>
        </w:rPr>
        <w:t xml:space="preserve">    </w:t>
      </w:r>
      <w:r>
        <w:rPr>
          <w:rFonts w:hint="eastAsia"/>
          <w:sz w:val="28"/>
          <w:szCs w:val="28"/>
        </w:rPr>
        <w:t>）。</w:t>
      </w:r>
    </w:p>
    <w:p w14:paraId="1AAD8413" w14:textId="77777777">
      <w:pPr>
        <w:jc w:val="left"/>
        <w:rPr>
          <w:sz w:val="28"/>
          <w:szCs w:val="28"/>
        </w:rPr>
      </w:pPr>
      <w:r>
        <w:rPr>
          <w:rFonts w:hint="eastAsia"/>
          <w:sz w:val="28"/>
          <w:szCs w:val="28"/>
        </w:rPr>
        <w:t>A.50</w:t>
      </w:r>
      <w:r>
        <w:rPr>
          <w:rFonts w:hint="eastAsia"/>
          <w:sz w:val="28"/>
          <w:szCs w:val="28"/>
        </w:rPr>
        <w:t>万元</w:t>
      </w:r>
      <w:r>
        <w:rPr>
          <w:rFonts w:hint="eastAsia"/>
          <w:sz w:val="28"/>
          <w:szCs w:val="28"/>
        </w:rPr>
        <w:t xml:space="preserve">     B.80</w:t>
      </w:r>
      <w:r>
        <w:rPr>
          <w:rFonts w:hint="eastAsia"/>
          <w:sz w:val="28"/>
          <w:szCs w:val="28"/>
        </w:rPr>
        <w:t>万元</w:t>
      </w:r>
      <w:r>
        <w:rPr>
          <w:rFonts w:hint="eastAsia"/>
          <w:sz w:val="28"/>
          <w:szCs w:val="28"/>
        </w:rPr>
        <w:t xml:space="preserve">   C.500</w:t>
      </w:r>
      <w:r>
        <w:rPr>
          <w:rFonts w:hint="eastAsia"/>
          <w:sz w:val="28"/>
          <w:szCs w:val="28"/>
        </w:rPr>
        <w:t>万元</w:t>
      </w:r>
      <w:r>
        <w:rPr>
          <w:rFonts w:hint="eastAsia"/>
          <w:sz w:val="28"/>
          <w:szCs w:val="28"/>
        </w:rPr>
        <w:t xml:space="preserve">   D.300</w:t>
      </w:r>
      <w:r>
        <w:rPr>
          <w:rFonts w:hint="eastAsia"/>
          <w:sz w:val="28"/>
          <w:szCs w:val="28"/>
        </w:rPr>
        <w:t>万元</w:t>
      </w:r>
    </w:p>
    <w:p w14:paraId="0DB08507" w14:textId="77777777">
      <w:pPr>
        <w:numPr>
          <w:ilvl w:val="0"/>
          <w:numId w:val="3"/>
        </w:numPr>
        <w:jc w:val="left"/>
        <w:rPr>
          <w:sz w:val="28"/>
          <w:szCs w:val="28"/>
        </w:rPr>
      </w:pPr>
      <w:r>
        <w:rPr>
          <w:rFonts w:hint="eastAsia"/>
          <w:sz w:val="28"/>
          <w:szCs w:val="28"/>
        </w:rPr>
        <w:t>提供有形动产租赁服务的增值税税率是（</w:t>
      </w:r>
      <w:r>
        <w:rPr>
          <w:rFonts w:hint="eastAsia"/>
          <w:sz w:val="28"/>
          <w:szCs w:val="28"/>
        </w:rPr>
        <w:t xml:space="preserve">     </w:t>
      </w:r>
      <w:r>
        <w:rPr>
          <w:rFonts w:hint="eastAsia"/>
          <w:sz w:val="28"/>
          <w:szCs w:val="28"/>
        </w:rPr>
        <w:t>）。</w:t>
      </w:r>
    </w:p>
    <w:p w14:paraId="47EC12E4" w14:textId="77777777">
      <w:pPr>
        <w:jc w:val="left"/>
        <w:rPr>
          <w:sz w:val="28"/>
          <w:szCs w:val="28"/>
        </w:rPr>
      </w:pPr>
      <w:r>
        <w:rPr>
          <w:rFonts w:hint="eastAsia"/>
          <w:sz w:val="28"/>
          <w:szCs w:val="28"/>
        </w:rPr>
        <w:t>A.16%    B.13%   C.9%    D.6%</w:t>
      </w:r>
    </w:p>
    <w:p w14:paraId="469D9B41" w14:textId="77777777">
      <w:pPr>
        <w:numPr>
          <w:ilvl w:val="0"/>
          <w:numId w:val="2"/>
        </w:numPr>
        <w:jc w:val="left"/>
        <w:rPr>
          <w:sz w:val="28"/>
          <w:szCs w:val="28"/>
        </w:rPr>
      </w:pPr>
      <w:r>
        <w:rPr>
          <w:rFonts w:hint="eastAsia"/>
          <w:sz w:val="28"/>
          <w:szCs w:val="28"/>
        </w:rPr>
        <w:t>多项选择题</w:t>
      </w:r>
    </w:p>
    <w:p w14:paraId="2759F211" w14:textId="77777777">
      <w:pPr>
        <w:numPr>
          <w:ilvl w:val="0"/>
          <w:numId w:val="4"/>
        </w:numPr>
        <w:jc w:val="left"/>
        <w:rPr>
          <w:sz w:val="28"/>
          <w:szCs w:val="28"/>
        </w:rPr>
      </w:pPr>
      <w:r>
        <w:rPr>
          <w:rFonts w:hint="eastAsia"/>
          <w:sz w:val="28"/>
          <w:szCs w:val="28"/>
        </w:rPr>
        <w:t>增值税条例规定，下列行为属于视同销售的有（</w:t>
      </w:r>
      <w:r>
        <w:rPr>
          <w:rFonts w:hint="eastAsia"/>
          <w:sz w:val="28"/>
          <w:szCs w:val="28"/>
        </w:rPr>
        <w:t xml:space="preserve">      </w:t>
      </w:r>
      <w:r>
        <w:rPr>
          <w:rFonts w:hint="eastAsia"/>
          <w:sz w:val="28"/>
          <w:szCs w:val="28"/>
        </w:rPr>
        <w:t>）。</w:t>
      </w:r>
    </w:p>
    <w:p w14:paraId="40A84DC4" w14:textId="77777777">
      <w:pPr>
        <w:jc w:val="left"/>
        <w:rPr>
          <w:sz w:val="28"/>
          <w:szCs w:val="28"/>
        </w:rPr>
      </w:pPr>
      <w:r>
        <w:rPr>
          <w:rFonts w:hint="eastAsia"/>
          <w:sz w:val="28"/>
          <w:szCs w:val="28"/>
        </w:rPr>
        <w:t>A.</w:t>
      </w:r>
      <w:r>
        <w:rPr>
          <w:rFonts w:hint="eastAsia"/>
          <w:sz w:val="28"/>
          <w:szCs w:val="28"/>
        </w:rPr>
        <w:t>将自产货物作为投资，提供给其他单位和个体经营者</w:t>
      </w:r>
    </w:p>
    <w:p w14:paraId="13BC3F02" w14:textId="77777777">
      <w:pPr>
        <w:jc w:val="left"/>
        <w:rPr>
          <w:sz w:val="28"/>
          <w:szCs w:val="28"/>
        </w:rPr>
      </w:pPr>
      <w:r>
        <w:rPr>
          <w:rFonts w:hint="eastAsia"/>
          <w:sz w:val="28"/>
          <w:szCs w:val="28"/>
        </w:rPr>
        <w:lastRenderedPageBreak/>
        <w:t>B.</w:t>
      </w:r>
      <w:r>
        <w:rPr>
          <w:rFonts w:hint="eastAsia"/>
          <w:sz w:val="28"/>
          <w:szCs w:val="28"/>
        </w:rPr>
        <w:t>将购买货物作为投资，提供给</w:t>
      </w:r>
      <w:r>
        <w:rPr>
          <w:rFonts w:hint="eastAsia"/>
          <w:sz w:val="28"/>
          <w:szCs w:val="28"/>
        </w:rPr>
        <w:t>其他单位和个体经营者</w:t>
      </w:r>
    </w:p>
    <w:p w14:paraId="37C9EB4C" w14:textId="77777777">
      <w:pPr>
        <w:jc w:val="left"/>
        <w:rPr>
          <w:sz w:val="28"/>
          <w:szCs w:val="28"/>
        </w:rPr>
      </w:pPr>
      <w:r>
        <w:rPr>
          <w:rFonts w:hint="eastAsia"/>
          <w:sz w:val="28"/>
          <w:szCs w:val="28"/>
        </w:rPr>
        <w:t>C.</w:t>
      </w:r>
      <w:r>
        <w:rPr>
          <w:rFonts w:hint="eastAsia"/>
          <w:sz w:val="28"/>
          <w:szCs w:val="28"/>
        </w:rPr>
        <w:t>将自产货物用于职工福利</w:t>
      </w:r>
    </w:p>
    <w:p w14:paraId="58548598" w14:textId="77777777">
      <w:pPr>
        <w:jc w:val="left"/>
        <w:rPr>
          <w:sz w:val="28"/>
          <w:szCs w:val="28"/>
        </w:rPr>
      </w:pPr>
      <w:r>
        <w:rPr>
          <w:rFonts w:hint="eastAsia"/>
          <w:sz w:val="28"/>
          <w:szCs w:val="28"/>
        </w:rPr>
        <w:t>D.</w:t>
      </w:r>
      <w:r>
        <w:rPr>
          <w:rFonts w:hint="eastAsia"/>
          <w:sz w:val="28"/>
          <w:szCs w:val="28"/>
        </w:rPr>
        <w:t>将购买货物无偿赠送他人</w:t>
      </w:r>
    </w:p>
    <w:p w14:paraId="3D9600E5" w14:textId="77777777">
      <w:pPr>
        <w:numPr>
          <w:ilvl w:val="0"/>
          <w:numId w:val="4"/>
        </w:numPr>
        <w:jc w:val="left"/>
        <w:rPr>
          <w:sz w:val="28"/>
          <w:szCs w:val="28"/>
        </w:rPr>
      </w:pPr>
      <w:r>
        <w:rPr>
          <w:rFonts w:hint="eastAsia"/>
          <w:sz w:val="28"/>
          <w:szCs w:val="28"/>
        </w:rPr>
        <w:t>增值税的销售额为纳税人销售货物或应税劳务向购买方收取的全部价款和价外费用，但下列费用不包括在价外费用中的有（</w:t>
      </w:r>
      <w:r>
        <w:rPr>
          <w:rFonts w:hint="eastAsia"/>
          <w:sz w:val="28"/>
          <w:szCs w:val="28"/>
        </w:rPr>
        <w:t xml:space="preserve">      </w:t>
      </w:r>
      <w:r>
        <w:rPr>
          <w:rFonts w:hint="eastAsia"/>
          <w:sz w:val="28"/>
          <w:szCs w:val="28"/>
        </w:rPr>
        <w:t>）。</w:t>
      </w:r>
    </w:p>
    <w:p w14:paraId="3EAD2184" w14:textId="77777777">
      <w:pPr>
        <w:jc w:val="left"/>
        <w:rPr>
          <w:sz w:val="28"/>
          <w:szCs w:val="28"/>
        </w:rPr>
      </w:pPr>
      <w:r>
        <w:rPr>
          <w:rFonts w:hint="eastAsia"/>
          <w:sz w:val="28"/>
          <w:szCs w:val="28"/>
        </w:rPr>
        <w:t>A.</w:t>
      </w:r>
      <w:r>
        <w:rPr>
          <w:rFonts w:hint="eastAsia"/>
          <w:sz w:val="28"/>
          <w:szCs w:val="28"/>
        </w:rPr>
        <w:t>向购买方收取的手续费</w:t>
      </w:r>
    </w:p>
    <w:p w14:paraId="12EB9401" w14:textId="77777777">
      <w:pPr>
        <w:jc w:val="left"/>
        <w:rPr>
          <w:sz w:val="28"/>
          <w:szCs w:val="28"/>
        </w:rPr>
      </w:pPr>
      <w:r>
        <w:rPr>
          <w:rFonts w:hint="eastAsia"/>
          <w:sz w:val="28"/>
          <w:szCs w:val="28"/>
        </w:rPr>
        <w:t>B.</w:t>
      </w:r>
      <w:r>
        <w:rPr>
          <w:rFonts w:hint="eastAsia"/>
          <w:sz w:val="28"/>
          <w:szCs w:val="28"/>
        </w:rPr>
        <w:t>向购买方收取的销项税额</w:t>
      </w:r>
    </w:p>
    <w:p w14:paraId="7299B60A" w14:textId="77777777">
      <w:pPr>
        <w:jc w:val="left"/>
        <w:rPr>
          <w:sz w:val="28"/>
          <w:szCs w:val="28"/>
        </w:rPr>
      </w:pPr>
      <w:r>
        <w:rPr>
          <w:rFonts w:hint="eastAsia"/>
          <w:sz w:val="28"/>
          <w:szCs w:val="28"/>
        </w:rPr>
        <w:t>C.</w:t>
      </w:r>
      <w:r>
        <w:rPr>
          <w:rFonts w:hint="eastAsia"/>
          <w:sz w:val="28"/>
          <w:szCs w:val="28"/>
        </w:rPr>
        <w:t>受托加工应征消费税的货物，由受托方代收代缴的消费税</w:t>
      </w:r>
    </w:p>
    <w:p w14:paraId="0DE98902" w14:textId="77777777">
      <w:pPr>
        <w:jc w:val="left"/>
        <w:rPr>
          <w:sz w:val="28"/>
          <w:szCs w:val="28"/>
        </w:rPr>
      </w:pPr>
      <w:r>
        <w:rPr>
          <w:rFonts w:hint="eastAsia"/>
          <w:sz w:val="28"/>
          <w:szCs w:val="28"/>
        </w:rPr>
        <w:t>D.</w:t>
      </w:r>
      <w:r>
        <w:rPr>
          <w:rFonts w:hint="eastAsia"/>
          <w:sz w:val="28"/>
          <w:szCs w:val="28"/>
        </w:rPr>
        <w:t>同时符合两个条件的代垫运费：承运部门的运费发票开具给购货方；由纳税人将该项发票转交给购货方</w:t>
      </w:r>
    </w:p>
    <w:p w14:paraId="5339D071" w14:textId="77777777">
      <w:pPr>
        <w:numPr>
          <w:ilvl w:val="0"/>
          <w:numId w:val="4"/>
        </w:numPr>
        <w:jc w:val="left"/>
        <w:rPr>
          <w:sz w:val="28"/>
          <w:szCs w:val="28"/>
        </w:rPr>
      </w:pPr>
      <w:r>
        <w:rPr>
          <w:rFonts w:hint="eastAsia"/>
          <w:sz w:val="28"/>
          <w:szCs w:val="28"/>
        </w:rPr>
        <w:t>下列说法中正确的有（</w:t>
      </w:r>
      <w:r>
        <w:rPr>
          <w:rFonts w:hint="eastAsia"/>
          <w:sz w:val="28"/>
          <w:szCs w:val="28"/>
        </w:rPr>
        <w:t xml:space="preserve">      </w:t>
      </w:r>
      <w:r>
        <w:rPr>
          <w:rFonts w:hint="eastAsia"/>
          <w:sz w:val="28"/>
          <w:szCs w:val="28"/>
        </w:rPr>
        <w:t>）。</w:t>
      </w:r>
    </w:p>
    <w:p w14:paraId="6BFE5A29" w14:textId="77777777">
      <w:pPr>
        <w:jc w:val="left"/>
        <w:rPr>
          <w:sz w:val="28"/>
          <w:szCs w:val="28"/>
        </w:rPr>
      </w:pPr>
      <w:r>
        <w:rPr>
          <w:rFonts w:hint="eastAsia"/>
          <w:sz w:val="28"/>
          <w:szCs w:val="28"/>
        </w:rPr>
        <w:t>A.</w:t>
      </w:r>
      <w:r>
        <w:rPr>
          <w:rFonts w:hint="eastAsia"/>
          <w:sz w:val="28"/>
          <w:szCs w:val="28"/>
        </w:rPr>
        <w:t>小规模纳税人采取简易计税办法</w:t>
      </w:r>
    </w:p>
    <w:p w14:paraId="17D5D24E" w14:textId="77777777">
      <w:pPr>
        <w:jc w:val="left"/>
        <w:rPr>
          <w:sz w:val="28"/>
          <w:szCs w:val="28"/>
        </w:rPr>
      </w:pPr>
      <w:r>
        <w:rPr>
          <w:rFonts w:hint="eastAsia"/>
          <w:sz w:val="28"/>
          <w:szCs w:val="28"/>
        </w:rPr>
        <w:t>B.</w:t>
      </w:r>
      <w:r>
        <w:rPr>
          <w:rFonts w:hint="eastAsia"/>
          <w:sz w:val="28"/>
          <w:szCs w:val="28"/>
        </w:rPr>
        <w:t>增值税一般纳税人采取购进扣税法</w:t>
      </w:r>
    </w:p>
    <w:p w14:paraId="00F1B41C" w14:textId="77777777">
      <w:pPr>
        <w:jc w:val="left"/>
        <w:rPr>
          <w:sz w:val="28"/>
          <w:szCs w:val="28"/>
        </w:rPr>
      </w:pPr>
      <w:r>
        <w:rPr>
          <w:rFonts w:hint="eastAsia"/>
          <w:sz w:val="28"/>
          <w:szCs w:val="28"/>
        </w:rPr>
        <w:t>C.</w:t>
      </w:r>
      <w:r>
        <w:rPr>
          <w:rFonts w:hint="eastAsia"/>
          <w:sz w:val="28"/>
          <w:szCs w:val="28"/>
        </w:rPr>
        <w:t>取得普通发票在一般情况下不予抵扣销项税额</w:t>
      </w:r>
    </w:p>
    <w:p w14:paraId="53974B5F" w14:textId="77777777">
      <w:pPr>
        <w:jc w:val="left"/>
        <w:rPr>
          <w:sz w:val="28"/>
          <w:szCs w:val="28"/>
        </w:rPr>
      </w:pPr>
      <w:r>
        <w:rPr>
          <w:rFonts w:hint="eastAsia"/>
          <w:sz w:val="28"/>
          <w:szCs w:val="28"/>
        </w:rPr>
        <w:t>D.</w:t>
      </w:r>
      <w:r>
        <w:rPr>
          <w:rFonts w:hint="eastAsia"/>
          <w:sz w:val="28"/>
          <w:szCs w:val="28"/>
        </w:rPr>
        <w:t>增值税发票有普通发票和专用发票之分</w:t>
      </w:r>
    </w:p>
    <w:p w14:paraId="6E335400" w14:textId="77777777">
      <w:pPr>
        <w:numPr>
          <w:ilvl w:val="0"/>
          <w:numId w:val="4"/>
        </w:numPr>
        <w:jc w:val="left"/>
        <w:rPr>
          <w:sz w:val="28"/>
          <w:szCs w:val="28"/>
        </w:rPr>
      </w:pPr>
      <w:r>
        <w:rPr>
          <w:rFonts w:hint="eastAsia"/>
          <w:sz w:val="28"/>
          <w:szCs w:val="28"/>
        </w:rPr>
        <w:t>下列项目不得抵扣进项税额（</w:t>
      </w:r>
      <w:r>
        <w:rPr>
          <w:rFonts w:hint="eastAsia"/>
          <w:sz w:val="28"/>
          <w:szCs w:val="28"/>
        </w:rPr>
        <w:t xml:space="preserve">     </w:t>
      </w:r>
      <w:r>
        <w:rPr>
          <w:rFonts w:hint="eastAsia"/>
          <w:sz w:val="28"/>
          <w:szCs w:val="28"/>
        </w:rPr>
        <w:t>）。</w:t>
      </w:r>
    </w:p>
    <w:p w14:paraId="422A7D29" w14:textId="77777777">
      <w:pPr>
        <w:jc w:val="left"/>
        <w:rPr>
          <w:sz w:val="28"/>
          <w:szCs w:val="28"/>
        </w:rPr>
      </w:pPr>
      <w:r>
        <w:rPr>
          <w:rFonts w:hint="eastAsia"/>
          <w:sz w:val="28"/>
          <w:szCs w:val="28"/>
        </w:rPr>
        <w:t>A.</w:t>
      </w:r>
      <w:r>
        <w:rPr>
          <w:rFonts w:hint="eastAsia"/>
          <w:sz w:val="28"/>
          <w:szCs w:val="28"/>
        </w:rPr>
        <w:t>外购固定资产的进项税额</w:t>
      </w:r>
      <w:r>
        <w:rPr>
          <w:rFonts w:hint="eastAsia"/>
          <w:sz w:val="28"/>
          <w:szCs w:val="28"/>
        </w:rPr>
        <w:t xml:space="preserve">       B.</w:t>
      </w:r>
      <w:r>
        <w:rPr>
          <w:rFonts w:hint="eastAsia"/>
          <w:sz w:val="28"/>
          <w:szCs w:val="28"/>
        </w:rPr>
        <w:t>用于免税项目的购进货物</w:t>
      </w:r>
    </w:p>
    <w:p w14:paraId="73105CCB" w14:textId="77777777">
      <w:pPr>
        <w:jc w:val="left"/>
        <w:rPr>
          <w:sz w:val="28"/>
          <w:szCs w:val="28"/>
        </w:rPr>
      </w:pPr>
      <w:r>
        <w:rPr>
          <w:rFonts w:hint="eastAsia"/>
          <w:sz w:val="28"/>
          <w:szCs w:val="28"/>
        </w:rPr>
        <w:t>C.</w:t>
      </w:r>
      <w:r>
        <w:rPr>
          <w:rFonts w:hint="eastAsia"/>
          <w:sz w:val="28"/>
          <w:szCs w:val="28"/>
        </w:rPr>
        <w:t>用于集体福利的购进货物</w:t>
      </w:r>
      <w:r>
        <w:rPr>
          <w:rFonts w:hint="eastAsia"/>
          <w:sz w:val="28"/>
          <w:szCs w:val="28"/>
        </w:rPr>
        <w:t xml:space="preserve">       D.</w:t>
      </w:r>
      <w:r>
        <w:rPr>
          <w:rFonts w:hint="eastAsia"/>
          <w:sz w:val="28"/>
          <w:szCs w:val="28"/>
        </w:rPr>
        <w:t>用于非正常损失的购进货物</w:t>
      </w:r>
    </w:p>
    <w:p w14:paraId="55C4BBD9" w14:textId="77777777">
      <w:pPr>
        <w:numPr>
          <w:ilvl w:val="0"/>
          <w:numId w:val="4"/>
        </w:numPr>
        <w:jc w:val="left"/>
        <w:rPr>
          <w:sz w:val="28"/>
          <w:szCs w:val="28"/>
        </w:rPr>
      </w:pPr>
      <w:r>
        <w:rPr>
          <w:rFonts w:hint="eastAsia"/>
          <w:sz w:val="28"/>
          <w:szCs w:val="28"/>
        </w:rPr>
        <w:t>下列收费中，（</w:t>
      </w:r>
      <w:r>
        <w:rPr>
          <w:rFonts w:hint="eastAsia"/>
          <w:sz w:val="28"/>
          <w:szCs w:val="28"/>
        </w:rPr>
        <w:t xml:space="preserve">      </w:t>
      </w:r>
      <w:r>
        <w:rPr>
          <w:rFonts w:hint="eastAsia"/>
          <w:sz w:val="28"/>
          <w:szCs w:val="28"/>
        </w:rPr>
        <w:t>）应作为价外费用，计征增值税增值税。</w:t>
      </w:r>
    </w:p>
    <w:p w14:paraId="77676771" w14:textId="77777777">
      <w:pPr>
        <w:jc w:val="left"/>
        <w:rPr>
          <w:sz w:val="28"/>
          <w:szCs w:val="28"/>
        </w:rPr>
      </w:pPr>
      <w:r>
        <w:rPr>
          <w:rFonts w:hint="eastAsia"/>
          <w:sz w:val="28"/>
          <w:szCs w:val="28"/>
        </w:rPr>
        <w:t>A.</w:t>
      </w:r>
      <w:r>
        <w:rPr>
          <w:rFonts w:hint="eastAsia"/>
          <w:sz w:val="28"/>
          <w:szCs w:val="28"/>
        </w:rPr>
        <w:t>返还利润</w:t>
      </w:r>
      <w:r>
        <w:rPr>
          <w:rFonts w:hint="eastAsia"/>
          <w:sz w:val="28"/>
          <w:szCs w:val="28"/>
        </w:rPr>
        <w:t xml:space="preserve">     B.</w:t>
      </w:r>
      <w:r>
        <w:rPr>
          <w:rFonts w:hint="eastAsia"/>
          <w:sz w:val="28"/>
          <w:szCs w:val="28"/>
        </w:rPr>
        <w:t>包装费</w:t>
      </w:r>
      <w:r>
        <w:rPr>
          <w:rFonts w:hint="eastAsia"/>
          <w:sz w:val="28"/>
          <w:szCs w:val="28"/>
        </w:rPr>
        <w:t xml:space="preserve">      C.</w:t>
      </w:r>
      <w:r>
        <w:rPr>
          <w:rFonts w:hint="eastAsia"/>
          <w:sz w:val="28"/>
          <w:szCs w:val="28"/>
        </w:rPr>
        <w:t>优质费</w:t>
      </w:r>
      <w:r>
        <w:rPr>
          <w:rFonts w:hint="eastAsia"/>
          <w:sz w:val="28"/>
          <w:szCs w:val="28"/>
        </w:rPr>
        <w:t xml:space="preserve">     D.</w:t>
      </w:r>
      <w:r>
        <w:rPr>
          <w:rFonts w:hint="eastAsia"/>
          <w:sz w:val="28"/>
          <w:szCs w:val="28"/>
        </w:rPr>
        <w:t>手续费</w:t>
      </w:r>
    </w:p>
    <w:p w14:paraId="54F864AB" w14:textId="77777777">
      <w:pPr>
        <w:numPr>
          <w:ilvl w:val="0"/>
          <w:numId w:val="4"/>
        </w:numPr>
        <w:jc w:val="left"/>
        <w:rPr>
          <w:sz w:val="28"/>
          <w:szCs w:val="28"/>
        </w:rPr>
      </w:pPr>
      <w:r>
        <w:rPr>
          <w:rFonts w:hint="eastAsia"/>
          <w:sz w:val="28"/>
          <w:szCs w:val="28"/>
        </w:rPr>
        <w:t>关于销售额的说法，下列正确的是（</w:t>
      </w:r>
      <w:r>
        <w:rPr>
          <w:rFonts w:hint="eastAsia"/>
          <w:sz w:val="28"/>
          <w:szCs w:val="28"/>
        </w:rPr>
        <w:t xml:space="preserve">     </w:t>
      </w:r>
      <w:r>
        <w:rPr>
          <w:rFonts w:hint="eastAsia"/>
          <w:sz w:val="28"/>
          <w:szCs w:val="28"/>
        </w:rPr>
        <w:t>）</w:t>
      </w:r>
    </w:p>
    <w:p w14:paraId="583ACF75" w14:textId="77777777">
      <w:pPr>
        <w:jc w:val="left"/>
        <w:rPr>
          <w:sz w:val="28"/>
          <w:szCs w:val="28"/>
        </w:rPr>
      </w:pPr>
      <w:r>
        <w:rPr>
          <w:rFonts w:hint="eastAsia"/>
          <w:sz w:val="28"/>
          <w:szCs w:val="28"/>
        </w:rPr>
        <w:t>A.</w:t>
      </w:r>
      <w:r>
        <w:rPr>
          <w:rFonts w:hint="eastAsia"/>
          <w:sz w:val="28"/>
          <w:szCs w:val="28"/>
        </w:rPr>
        <w:t>贷款服务，以提供贷款服务取得的全部利息及利息性质的收入为销</w:t>
      </w:r>
      <w:r>
        <w:rPr>
          <w:rFonts w:hint="eastAsia"/>
          <w:sz w:val="28"/>
          <w:szCs w:val="28"/>
        </w:rPr>
        <w:lastRenderedPageBreak/>
        <w:t>售额</w:t>
      </w:r>
    </w:p>
    <w:p w14:paraId="6335A573" w14:textId="77777777">
      <w:pPr>
        <w:jc w:val="left"/>
        <w:rPr>
          <w:sz w:val="28"/>
          <w:szCs w:val="28"/>
        </w:rPr>
      </w:pPr>
      <w:r>
        <w:rPr>
          <w:rFonts w:hint="eastAsia"/>
          <w:sz w:val="28"/>
          <w:szCs w:val="28"/>
        </w:rPr>
        <w:t>B.</w:t>
      </w:r>
      <w:r>
        <w:rPr>
          <w:rFonts w:hint="eastAsia"/>
          <w:sz w:val="28"/>
          <w:szCs w:val="28"/>
        </w:rPr>
        <w:t>金融商品转让，按照卖出价和扣除买入价后的余额为销售额</w:t>
      </w:r>
    </w:p>
    <w:p w14:paraId="1C1926D7" w14:textId="77777777">
      <w:pPr>
        <w:jc w:val="left"/>
        <w:rPr>
          <w:sz w:val="28"/>
          <w:szCs w:val="28"/>
        </w:rPr>
      </w:pPr>
      <w:r>
        <w:rPr>
          <w:rFonts w:hint="eastAsia"/>
          <w:sz w:val="28"/>
          <w:szCs w:val="28"/>
        </w:rPr>
        <w:t>C.</w:t>
      </w:r>
      <w:r>
        <w:rPr>
          <w:rFonts w:hint="eastAsia"/>
          <w:sz w:val="28"/>
          <w:szCs w:val="28"/>
        </w:rPr>
        <w:t>经济代理服务，以取得的全部价款和价外费用，扣除向委托方收取并代为支付的政府性基金或者行政事业性收费后余额为销售额</w:t>
      </w:r>
    </w:p>
    <w:p w14:paraId="0BF3B577" w14:textId="77777777">
      <w:pPr>
        <w:jc w:val="left"/>
        <w:rPr>
          <w:sz w:val="28"/>
          <w:szCs w:val="28"/>
        </w:rPr>
      </w:pPr>
      <w:r>
        <w:rPr>
          <w:rFonts w:hint="eastAsia"/>
          <w:sz w:val="28"/>
          <w:szCs w:val="28"/>
        </w:rPr>
        <w:t>D.</w:t>
      </w:r>
      <w:r>
        <w:rPr>
          <w:rFonts w:hint="eastAsia"/>
          <w:sz w:val="28"/>
          <w:szCs w:val="28"/>
        </w:rPr>
        <w:t>航空运输企业的销售额，不包括代收的机场建设费和代售其他航空运输企业客票而代收转付的价款</w:t>
      </w:r>
    </w:p>
    <w:p w14:paraId="1F8541EA" w14:textId="77777777">
      <w:pPr>
        <w:numPr>
          <w:ilvl w:val="0"/>
          <w:numId w:val="4"/>
        </w:numPr>
        <w:jc w:val="left"/>
        <w:rPr>
          <w:sz w:val="28"/>
          <w:szCs w:val="28"/>
        </w:rPr>
      </w:pPr>
      <w:r>
        <w:rPr>
          <w:rFonts w:hint="eastAsia"/>
          <w:sz w:val="28"/>
          <w:szCs w:val="28"/>
        </w:rPr>
        <w:t>下列项目的进项税额不得从销项税额中抵扣的有（</w:t>
      </w:r>
      <w:r>
        <w:rPr>
          <w:rFonts w:hint="eastAsia"/>
          <w:sz w:val="28"/>
          <w:szCs w:val="28"/>
        </w:rPr>
        <w:t xml:space="preserve">   </w:t>
      </w:r>
      <w:r>
        <w:rPr>
          <w:rFonts w:hint="eastAsia"/>
          <w:sz w:val="28"/>
          <w:szCs w:val="28"/>
        </w:rPr>
        <w:t>）。</w:t>
      </w:r>
    </w:p>
    <w:p w14:paraId="563E83E0" w14:textId="77777777">
      <w:pPr>
        <w:jc w:val="left"/>
        <w:rPr>
          <w:sz w:val="28"/>
          <w:szCs w:val="28"/>
        </w:rPr>
      </w:pPr>
      <w:r>
        <w:rPr>
          <w:rFonts w:hint="eastAsia"/>
          <w:sz w:val="28"/>
          <w:szCs w:val="28"/>
        </w:rPr>
        <w:t>A.</w:t>
      </w:r>
      <w:r>
        <w:rPr>
          <w:rFonts w:hint="eastAsia"/>
          <w:sz w:val="28"/>
          <w:szCs w:val="28"/>
        </w:rPr>
        <w:t>用于简易计税方法计税项目</w:t>
      </w:r>
      <w:r>
        <w:rPr>
          <w:rFonts w:hint="eastAsia"/>
          <w:sz w:val="28"/>
          <w:szCs w:val="28"/>
        </w:rPr>
        <w:t xml:space="preserve">        B.</w:t>
      </w:r>
      <w:r>
        <w:rPr>
          <w:rFonts w:hint="eastAsia"/>
          <w:sz w:val="28"/>
          <w:szCs w:val="28"/>
        </w:rPr>
        <w:t>用于免征增值税项目</w:t>
      </w:r>
    </w:p>
    <w:p w14:paraId="3756085C" w14:textId="77777777">
      <w:pPr>
        <w:jc w:val="left"/>
        <w:rPr>
          <w:sz w:val="28"/>
          <w:szCs w:val="28"/>
        </w:rPr>
      </w:pPr>
      <w:r>
        <w:rPr>
          <w:rFonts w:hint="eastAsia"/>
          <w:sz w:val="28"/>
          <w:szCs w:val="28"/>
        </w:rPr>
        <w:t>C.</w:t>
      </w:r>
      <w:r>
        <w:rPr>
          <w:rFonts w:hint="eastAsia"/>
          <w:sz w:val="28"/>
          <w:szCs w:val="28"/>
        </w:rPr>
        <w:t>用于集体福利项目</w:t>
      </w:r>
      <w:r>
        <w:rPr>
          <w:rFonts w:hint="eastAsia"/>
          <w:sz w:val="28"/>
          <w:szCs w:val="28"/>
        </w:rPr>
        <w:t xml:space="preserve">                </w:t>
      </w:r>
      <w:r>
        <w:rPr>
          <w:rFonts w:hint="eastAsia"/>
          <w:sz w:val="28"/>
          <w:szCs w:val="28"/>
        </w:rPr>
        <w:t>D.</w:t>
      </w:r>
      <w:r>
        <w:rPr>
          <w:rFonts w:hint="eastAsia"/>
          <w:sz w:val="28"/>
          <w:szCs w:val="28"/>
        </w:rPr>
        <w:t>用于个人消费项目</w:t>
      </w:r>
    </w:p>
    <w:p w14:paraId="7A8B7F0B" w14:textId="77777777">
      <w:pPr>
        <w:numPr>
          <w:ilvl w:val="0"/>
          <w:numId w:val="4"/>
        </w:numPr>
        <w:jc w:val="left"/>
        <w:rPr>
          <w:sz w:val="28"/>
          <w:szCs w:val="28"/>
        </w:rPr>
      </w:pPr>
      <w:r>
        <w:rPr>
          <w:rFonts w:hint="eastAsia"/>
          <w:sz w:val="28"/>
          <w:szCs w:val="28"/>
        </w:rPr>
        <w:t>一般纳税人发生了下列应税行为后，可以选择适用简易计税方法计税的有（</w:t>
      </w:r>
      <w:r>
        <w:rPr>
          <w:rFonts w:hint="eastAsia"/>
          <w:sz w:val="28"/>
          <w:szCs w:val="28"/>
        </w:rPr>
        <w:t xml:space="preserve">      </w:t>
      </w:r>
      <w:r>
        <w:rPr>
          <w:rFonts w:hint="eastAsia"/>
          <w:sz w:val="28"/>
          <w:szCs w:val="28"/>
        </w:rPr>
        <w:t>）。</w:t>
      </w:r>
    </w:p>
    <w:p w14:paraId="5495D017" w14:textId="77777777">
      <w:pPr>
        <w:jc w:val="left"/>
        <w:rPr>
          <w:sz w:val="28"/>
          <w:szCs w:val="28"/>
        </w:rPr>
      </w:pPr>
      <w:r>
        <w:rPr>
          <w:rFonts w:hint="eastAsia"/>
          <w:sz w:val="28"/>
          <w:szCs w:val="28"/>
        </w:rPr>
        <w:t>A.</w:t>
      </w:r>
      <w:r>
        <w:rPr>
          <w:rFonts w:hint="eastAsia"/>
          <w:sz w:val="28"/>
          <w:szCs w:val="28"/>
        </w:rPr>
        <w:t>公共交通运输服务</w:t>
      </w:r>
      <w:r>
        <w:rPr>
          <w:rFonts w:hint="eastAsia"/>
          <w:sz w:val="28"/>
          <w:szCs w:val="28"/>
        </w:rPr>
        <w:t xml:space="preserve">          B.</w:t>
      </w:r>
      <w:r>
        <w:rPr>
          <w:rFonts w:hint="eastAsia"/>
          <w:sz w:val="28"/>
          <w:szCs w:val="28"/>
        </w:rPr>
        <w:t>电影放映服务</w:t>
      </w:r>
    </w:p>
    <w:p w14:paraId="125CEF61" w14:textId="77777777">
      <w:pPr>
        <w:jc w:val="left"/>
        <w:rPr>
          <w:sz w:val="28"/>
          <w:szCs w:val="28"/>
        </w:rPr>
      </w:pPr>
      <w:r>
        <w:rPr>
          <w:rFonts w:hint="eastAsia"/>
          <w:sz w:val="28"/>
          <w:szCs w:val="28"/>
        </w:rPr>
        <w:t>C.</w:t>
      </w:r>
      <w:r>
        <w:rPr>
          <w:rFonts w:hint="eastAsia"/>
          <w:sz w:val="28"/>
          <w:szCs w:val="28"/>
        </w:rPr>
        <w:t>仓储服务</w:t>
      </w:r>
      <w:r>
        <w:rPr>
          <w:rFonts w:hint="eastAsia"/>
          <w:sz w:val="28"/>
          <w:szCs w:val="28"/>
        </w:rPr>
        <w:t xml:space="preserve">                  D.</w:t>
      </w:r>
      <w:r>
        <w:rPr>
          <w:rFonts w:hint="eastAsia"/>
          <w:sz w:val="28"/>
          <w:szCs w:val="28"/>
        </w:rPr>
        <w:t>装卸搬运服务</w:t>
      </w:r>
    </w:p>
    <w:p w14:paraId="12581ABB" w14:textId="77777777">
      <w:pPr>
        <w:numPr>
          <w:ilvl w:val="0"/>
          <w:numId w:val="4"/>
        </w:numPr>
        <w:jc w:val="left"/>
        <w:rPr>
          <w:sz w:val="28"/>
          <w:szCs w:val="28"/>
        </w:rPr>
      </w:pPr>
      <w:r>
        <w:rPr>
          <w:rFonts w:hint="eastAsia"/>
          <w:sz w:val="28"/>
          <w:szCs w:val="28"/>
        </w:rPr>
        <w:t>下列免征增值税的是（</w:t>
      </w:r>
      <w:r>
        <w:rPr>
          <w:rFonts w:hint="eastAsia"/>
          <w:sz w:val="28"/>
          <w:szCs w:val="28"/>
        </w:rPr>
        <w:t xml:space="preserve">       </w:t>
      </w:r>
      <w:r>
        <w:rPr>
          <w:rFonts w:hint="eastAsia"/>
          <w:sz w:val="28"/>
          <w:szCs w:val="28"/>
        </w:rPr>
        <w:t>）。</w:t>
      </w:r>
    </w:p>
    <w:p w14:paraId="59063E24" w14:textId="77777777">
      <w:pPr>
        <w:jc w:val="left"/>
        <w:rPr>
          <w:sz w:val="28"/>
          <w:szCs w:val="28"/>
        </w:rPr>
      </w:pPr>
      <w:r>
        <w:rPr>
          <w:rFonts w:hint="eastAsia"/>
          <w:sz w:val="28"/>
          <w:szCs w:val="28"/>
        </w:rPr>
        <w:t>A.</w:t>
      </w:r>
      <w:r>
        <w:rPr>
          <w:rFonts w:hint="eastAsia"/>
          <w:sz w:val="28"/>
          <w:szCs w:val="28"/>
        </w:rPr>
        <w:t>养老机构提供的养老服务</w:t>
      </w:r>
      <w:r>
        <w:rPr>
          <w:rFonts w:hint="eastAsia"/>
          <w:sz w:val="28"/>
          <w:szCs w:val="28"/>
        </w:rPr>
        <w:t xml:space="preserve">      B.</w:t>
      </w:r>
      <w:r>
        <w:rPr>
          <w:rFonts w:hint="eastAsia"/>
          <w:sz w:val="28"/>
          <w:szCs w:val="28"/>
        </w:rPr>
        <w:t>婚姻介绍服务</w:t>
      </w:r>
    </w:p>
    <w:p w14:paraId="5F8ACC7C" w14:textId="77777777">
      <w:pPr>
        <w:jc w:val="left"/>
        <w:rPr>
          <w:sz w:val="28"/>
          <w:szCs w:val="28"/>
        </w:rPr>
      </w:pPr>
      <w:r>
        <w:rPr>
          <w:rFonts w:hint="eastAsia"/>
          <w:sz w:val="28"/>
          <w:szCs w:val="28"/>
        </w:rPr>
        <w:t>C.</w:t>
      </w:r>
      <w:r>
        <w:rPr>
          <w:rFonts w:hint="eastAsia"/>
          <w:sz w:val="28"/>
          <w:szCs w:val="28"/>
        </w:rPr>
        <w:t>从事学历教育的学校提供的教育服务</w:t>
      </w:r>
      <w:r>
        <w:rPr>
          <w:rFonts w:hint="eastAsia"/>
          <w:sz w:val="28"/>
          <w:szCs w:val="28"/>
        </w:rPr>
        <w:t xml:space="preserve">       D.</w:t>
      </w:r>
      <w:r>
        <w:rPr>
          <w:rFonts w:hint="eastAsia"/>
          <w:sz w:val="28"/>
          <w:szCs w:val="28"/>
        </w:rPr>
        <w:t>个人转让著作权</w:t>
      </w:r>
    </w:p>
    <w:p w14:paraId="6AD38FFB" w14:textId="77777777">
      <w:pPr>
        <w:numPr>
          <w:ilvl w:val="0"/>
          <w:numId w:val="4"/>
        </w:numPr>
        <w:jc w:val="left"/>
        <w:rPr>
          <w:sz w:val="28"/>
          <w:szCs w:val="28"/>
        </w:rPr>
      </w:pPr>
      <w:r>
        <w:rPr>
          <w:rFonts w:hint="eastAsia"/>
          <w:sz w:val="28"/>
          <w:szCs w:val="28"/>
        </w:rPr>
        <w:t>下列适用零税率的是（</w:t>
      </w:r>
      <w:r>
        <w:rPr>
          <w:rFonts w:hint="eastAsia"/>
          <w:sz w:val="28"/>
          <w:szCs w:val="28"/>
        </w:rPr>
        <w:t xml:space="preserve">     </w:t>
      </w:r>
      <w:r>
        <w:rPr>
          <w:rFonts w:hint="eastAsia"/>
          <w:sz w:val="28"/>
          <w:szCs w:val="28"/>
        </w:rPr>
        <w:t>）。</w:t>
      </w:r>
    </w:p>
    <w:p w14:paraId="51476F58" w14:textId="77777777">
      <w:pPr>
        <w:jc w:val="left"/>
        <w:rPr>
          <w:sz w:val="28"/>
          <w:szCs w:val="28"/>
        </w:rPr>
      </w:pPr>
      <w:r>
        <w:rPr>
          <w:rFonts w:hint="eastAsia"/>
          <w:sz w:val="28"/>
          <w:szCs w:val="28"/>
        </w:rPr>
        <w:t>A.</w:t>
      </w:r>
      <w:r>
        <w:rPr>
          <w:rFonts w:hint="eastAsia"/>
          <w:sz w:val="28"/>
          <w:szCs w:val="28"/>
        </w:rPr>
        <w:t>国际运输服务</w:t>
      </w:r>
      <w:r>
        <w:rPr>
          <w:rFonts w:hint="eastAsia"/>
          <w:sz w:val="28"/>
          <w:szCs w:val="28"/>
        </w:rPr>
        <w:t xml:space="preserve">          B.</w:t>
      </w:r>
      <w:r>
        <w:rPr>
          <w:rFonts w:hint="eastAsia"/>
          <w:sz w:val="28"/>
          <w:szCs w:val="28"/>
        </w:rPr>
        <w:t>航天运输服务</w:t>
      </w:r>
    </w:p>
    <w:p w14:paraId="3C8750D2" w14:textId="77777777">
      <w:pPr>
        <w:jc w:val="left"/>
        <w:rPr>
          <w:sz w:val="28"/>
          <w:szCs w:val="28"/>
        </w:rPr>
      </w:pPr>
      <w:r>
        <w:rPr>
          <w:rFonts w:hint="eastAsia"/>
          <w:sz w:val="28"/>
          <w:szCs w:val="28"/>
        </w:rPr>
        <w:t>C.</w:t>
      </w:r>
      <w:r>
        <w:rPr>
          <w:rFonts w:hint="eastAsia"/>
          <w:sz w:val="28"/>
          <w:szCs w:val="28"/>
        </w:rPr>
        <w:t>向境外单位提供的完全在</w:t>
      </w:r>
      <w:r>
        <w:rPr>
          <w:rFonts w:hint="eastAsia"/>
          <w:sz w:val="28"/>
          <w:szCs w:val="28"/>
        </w:rPr>
        <w:t>境外消费的研发服务</w:t>
      </w:r>
    </w:p>
    <w:p w14:paraId="2E345791" w14:textId="77777777">
      <w:pPr>
        <w:jc w:val="left"/>
        <w:rPr>
          <w:sz w:val="28"/>
          <w:szCs w:val="28"/>
        </w:rPr>
      </w:pPr>
      <w:r>
        <w:rPr>
          <w:rFonts w:hint="eastAsia"/>
          <w:sz w:val="28"/>
          <w:szCs w:val="28"/>
        </w:rPr>
        <w:t>D.</w:t>
      </w:r>
      <w:r>
        <w:rPr>
          <w:rFonts w:hint="eastAsia"/>
          <w:sz w:val="28"/>
          <w:szCs w:val="28"/>
        </w:rPr>
        <w:t>向境外单位提供的完全在境外消费的软件服务</w:t>
      </w:r>
    </w:p>
    <w:p w14:paraId="29100FE6" w14:textId="77777777">
      <w:pPr>
        <w:jc w:val="left"/>
        <w:rPr>
          <w:sz w:val="28"/>
          <w:szCs w:val="28"/>
        </w:rPr>
      </w:pPr>
    </w:p>
    <w:p w14:paraId="683EA333" w14:textId="77777777">
      <w:pPr>
        <w:numPr>
          <w:ilvl w:val="0"/>
          <w:numId w:val="2"/>
        </w:numPr>
        <w:jc w:val="left"/>
        <w:rPr>
          <w:sz w:val="28"/>
          <w:szCs w:val="28"/>
        </w:rPr>
      </w:pPr>
      <w:r>
        <w:rPr>
          <w:rFonts w:hint="eastAsia"/>
          <w:sz w:val="28"/>
          <w:szCs w:val="28"/>
        </w:rPr>
        <w:t>判断题</w:t>
      </w:r>
    </w:p>
    <w:p w14:paraId="4607C1A8" w14:textId="77777777">
      <w:pPr>
        <w:numPr>
          <w:ilvl w:val="0"/>
          <w:numId w:val="5"/>
        </w:numPr>
        <w:jc w:val="left"/>
        <w:rPr>
          <w:sz w:val="28"/>
          <w:szCs w:val="28"/>
        </w:rPr>
      </w:pPr>
      <w:r>
        <w:rPr>
          <w:rFonts w:hint="eastAsia"/>
          <w:sz w:val="28"/>
          <w:szCs w:val="28"/>
        </w:rPr>
        <w:lastRenderedPageBreak/>
        <w:t>增值税条例规定，销售折让可以从销售额中减除。（</w:t>
      </w:r>
      <w:r>
        <w:rPr>
          <w:rFonts w:hint="eastAsia"/>
          <w:sz w:val="28"/>
          <w:szCs w:val="28"/>
        </w:rPr>
        <w:t xml:space="preserve">     </w:t>
      </w:r>
      <w:r>
        <w:rPr>
          <w:rFonts w:hint="eastAsia"/>
          <w:sz w:val="28"/>
          <w:szCs w:val="28"/>
        </w:rPr>
        <w:t>）</w:t>
      </w:r>
    </w:p>
    <w:p w14:paraId="329D139D" w14:textId="77777777">
      <w:pPr>
        <w:numPr>
          <w:ilvl w:val="0"/>
          <w:numId w:val="5"/>
        </w:numPr>
        <w:jc w:val="left"/>
        <w:rPr>
          <w:sz w:val="28"/>
          <w:szCs w:val="28"/>
        </w:rPr>
      </w:pPr>
      <w:r>
        <w:rPr>
          <w:rFonts w:hint="eastAsia"/>
          <w:sz w:val="28"/>
          <w:szCs w:val="28"/>
        </w:rPr>
        <w:t>增值税是价外税，消费税是价内税，两税的税基不一致。（</w:t>
      </w:r>
      <w:r>
        <w:rPr>
          <w:rFonts w:hint="eastAsia"/>
          <w:sz w:val="28"/>
          <w:szCs w:val="28"/>
        </w:rPr>
        <w:t xml:space="preserve">    </w:t>
      </w:r>
      <w:r>
        <w:rPr>
          <w:rFonts w:hint="eastAsia"/>
          <w:sz w:val="28"/>
          <w:szCs w:val="28"/>
        </w:rPr>
        <w:t>）</w:t>
      </w:r>
    </w:p>
    <w:p w14:paraId="4F062FBF" w14:textId="77777777">
      <w:pPr>
        <w:numPr>
          <w:ilvl w:val="0"/>
          <w:numId w:val="5"/>
        </w:numPr>
        <w:jc w:val="left"/>
        <w:rPr>
          <w:sz w:val="28"/>
          <w:szCs w:val="28"/>
        </w:rPr>
      </w:pPr>
      <w:r>
        <w:rPr>
          <w:rFonts w:hint="eastAsia"/>
          <w:sz w:val="28"/>
          <w:szCs w:val="28"/>
        </w:rPr>
        <w:t>计算增值税应纳税额时准予计算进项税额抵扣的货物运费金额是指在运输单位为货主开具的发票上注明的运费和政府收取的建设基金。（</w:t>
      </w:r>
      <w:r>
        <w:rPr>
          <w:rFonts w:hint="eastAsia"/>
          <w:sz w:val="28"/>
          <w:szCs w:val="28"/>
        </w:rPr>
        <w:t xml:space="preserve">   </w:t>
      </w:r>
      <w:r>
        <w:rPr>
          <w:rFonts w:hint="eastAsia"/>
          <w:sz w:val="28"/>
          <w:szCs w:val="28"/>
        </w:rPr>
        <w:t>）</w:t>
      </w:r>
    </w:p>
    <w:p w14:paraId="3B6297B1" w14:textId="77777777">
      <w:pPr>
        <w:numPr>
          <w:ilvl w:val="0"/>
          <w:numId w:val="5"/>
        </w:numPr>
        <w:jc w:val="left"/>
        <w:rPr>
          <w:sz w:val="28"/>
          <w:szCs w:val="28"/>
        </w:rPr>
      </w:pPr>
      <w:r>
        <w:rPr>
          <w:rFonts w:hint="eastAsia"/>
          <w:sz w:val="28"/>
          <w:szCs w:val="28"/>
        </w:rPr>
        <w:t>增值税条例规定，小规模纳税人适用</w:t>
      </w:r>
      <w:r>
        <w:rPr>
          <w:rFonts w:hint="eastAsia"/>
          <w:sz w:val="28"/>
          <w:szCs w:val="28"/>
        </w:rPr>
        <w:t>6%</w:t>
      </w:r>
      <w:r>
        <w:rPr>
          <w:rFonts w:hint="eastAsia"/>
          <w:sz w:val="28"/>
          <w:szCs w:val="28"/>
        </w:rPr>
        <w:t>和</w:t>
      </w:r>
      <w:r>
        <w:rPr>
          <w:rFonts w:hint="eastAsia"/>
          <w:sz w:val="28"/>
          <w:szCs w:val="28"/>
        </w:rPr>
        <w:t>3%</w:t>
      </w:r>
      <w:r>
        <w:rPr>
          <w:rFonts w:hint="eastAsia"/>
          <w:sz w:val="28"/>
          <w:szCs w:val="28"/>
        </w:rPr>
        <w:t>的征收率。（</w:t>
      </w:r>
      <w:r>
        <w:rPr>
          <w:rFonts w:hint="eastAsia"/>
          <w:sz w:val="28"/>
          <w:szCs w:val="28"/>
        </w:rPr>
        <w:t xml:space="preserve">    </w:t>
      </w:r>
      <w:r>
        <w:rPr>
          <w:rFonts w:hint="eastAsia"/>
          <w:sz w:val="28"/>
          <w:szCs w:val="28"/>
        </w:rPr>
        <w:t>）</w:t>
      </w:r>
    </w:p>
    <w:p w14:paraId="50622AF4" w14:textId="77777777">
      <w:pPr>
        <w:numPr>
          <w:ilvl w:val="0"/>
          <w:numId w:val="5"/>
        </w:numPr>
        <w:jc w:val="left"/>
        <w:rPr>
          <w:sz w:val="28"/>
          <w:szCs w:val="28"/>
        </w:rPr>
      </w:pPr>
      <w:r>
        <w:rPr>
          <w:rFonts w:hint="eastAsia"/>
          <w:sz w:val="28"/>
          <w:szCs w:val="28"/>
        </w:rPr>
        <w:t>增值税条例规定，农业生产者销售自产农产品征收增值税。（</w:t>
      </w:r>
      <w:r>
        <w:rPr>
          <w:rFonts w:hint="eastAsia"/>
          <w:sz w:val="28"/>
          <w:szCs w:val="28"/>
        </w:rPr>
        <w:t xml:space="preserve">    </w:t>
      </w:r>
      <w:r>
        <w:rPr>
          <w:rFonts w:hint="eastAsia"/>
          <w:sz w:val="28"/>
          <w:szCs w:val="28"/>
        </w:rPr>
        <w:t>）</w:t>
      </w:r>
    </w:p>
    <w:p w14:paraId="6116C1AF" w14:textId="77777777">
      <w:pPr>
        <w:numPr>
          <w:ilvl w:val="0"/>
          <w:numId w:val="5"/>
        </w:numPr>
        <w:jc w:val="left"/>
        <w:rPr>
          <w:sz w:val="28"/>
          <w:szCs w:val="28"/>
        </w:rPr>
      </w:pPr>
      <w:r>
        <w:rPr>
          <w:rFonts w:hint="eastAsia"/>
          <w:sz w:val="28"/>
          <w:szCs w:val="28"/>
        </w:rPr>
        <w:t>销售服务是指提供交通运输服务、邮政服务、电信服务、建筑服务、金融服务、现代服务、生活服务。（</w:t>
      </w:r>
      <w:r>
        <w:rPr>
          <w:rFonts w:hint="eastAsia"/>
          <w:sz w:val="28"/>
          <w:szCs w:val="28"/>
        </w:rPr>
        <w:t xml:space="preserve">    </w:t>
      </w:r>
      <w:r>
        <w:rPr>
          <w:rFonts w:hint="eastAsia"/>
          <w:sz w:val="28"/>
          <w:szCs w:val="28"/>
        </w:rPr>
        <w:t>）</w:t>
      </w:r>
    </w:p>
    <w:p w14:paraId="411137C2" w14:textId="77777777">
      <w:pPr>
        <w:numPr>
          <w:ilvl w:val="0"/>
          <w:numId w:val="5"/>
        </w:numPr>
        <w:jc w:val="left"/>
        <w:rPr>
          <w:sz w:val="28"/>
          <w:szCs w:val="28"/>
        </w:rPr>
      </w:pPr>
      <w:r>
        <w:rPr>
          <w:rFonts w:hint="eastAsia"/>
          <w:sz w:val="28"/>
          <w:szCs w:val="28"/>
        </w:rPr>
        <w:t>单位或个体工商户向其他单位或者个人无偿提供服务属于视同销售服务。（</w:t>
      </w:r>
      <w:r>
        <w:rPr>
          <w:rFonts w:hint="eastAsia"/>
          <w:sz w:val="28"/>
          <w:szCs w:val="28"/>
        </w:rPr>
        <w:t xml:space="preserve">     </w:t>
      </w:r>
      <w:r>
        <w:rPr>
          <w:rFonts w:hint="eastAsia"/>
          <w:sz w:val="28"/>
          <w:szCs w:val="28"/>
        </w:rPr>
        <w:t>）</w:t>
      </w:r>
    </w:p>
    <w:p w14:paraId="4C94D781" w14:textId="77777777">
      <w:pPr>
        <w:numPr>
          <w:ilvl w:val="0"/>
          <w:numId w:val="5"/>
        </w:numPr>
        <w:jc w:val="left"/>
        <w:rPr>
          <w:sz w:val="28"/>
          <w:szCs w:val="28"/>
        </w:rPr>
      </w:pPr>
      <w:r>
        <w:rPr>
          <w:rFonts w:hint="eastAsia"/>
          <w:sz w:val="28"/>
          <w:szCs w:val="28"/>
        </w:rPr>
        <w:t>提供交通运输服务的增值税税率是</w:t>
      </w:r>
      <w:r>
        <w:rPr>
          <w:rFonts w:hint="eastAsia"/>
          <w:sz w:val="28"/>
          <w:szCs w:val="28"/>
        </w:rPr>
        <w:t>6%</w:t>
      </w:r>
      <w:r>
        <w:rPr>
          <w:rFonts w:hint="eastAsia"/>
          <w:sz w:val="28"/>
          <w:szCs w:val="28"/>
        </w:rPr>
        <w:t>。（</w:t>
      </w:r>
      <w:r>
        <w:rPr>
          <w:rFonts w:hint="eastAsia"/>
          <w:sz w:val="28"/>
          <w:szCs w:val="28"/>
        </w:rPr>
        <w:t xml:space="preserve">    </w:t>
      </w:r>
      <w:r>
        <w:rPr>
          <w:rFonts w:hint="eastAsia"/>
          <w:sz w:val="28"/>
          <w:szCs w:val="28"/>
        </w:rPr>
        <w:t>）</w:t>
      </w:r>
    </w:p>
    <w:p w14:paraId="051C5B64" w14:textId="77777777">
      <w:pPr>
        <w:numPr>
          <w:ilvl w:val="0"/>
          <w:numId w:val="5"/>
        </w:numPr>
        <w:jc w:val="left"/>
        <w:rPr>
          <w:sz w:val="28"/>
          <w:szCs w:val="28"/>
        </w:rPr>
      </w:pPr>
      <w:r>
        <w:rPr>
          <w:rFonts w:hint="eastAsia"/>
          <w:sz w:val="28"/>
          <w:szCs w:val="28"/>
        </w:rPr>
        <w:t>使用简易计税方法计税一经选择，</w:t>
      </w:r>
      <w:r>
        <w:rPr>
          <w:rFonts w:hint="eastAsia"/>
          <w:sz w:val="28"/>
          <w:szCs w:val="28"/>
        </w:rPr>
        <w:t>36</w:t>
      </w:r>
      <w:r>
        <w:rPr>
          <w:rFonts w:hint="eastAsia"/>
          <w:sz w:val="28"/>
          <w:szCs w:val="28"/>
        </w:rPr>
        <w:t>个月内不得变更。（</w:t>
      </w:r>
      <w:r>
        <w:rPr>
          <w:rFonts w:hint="eastAsia"/>
          <w:sz w:val="28"/>
          <w:szCs w:val="28"/>
        </w:rPr>
        <w:t xml:space="preserve">     </w:t>
      </w:r>
      <w:r>
        <w:rPr>
          <w:rFonts w:hint="eastAsia"/>
          <w:sz w:val="28"/>
          <w:szCs w:val="28"/>
        </w:rPr>
        <w:t>）</w:t>
      </w:r>
    </w:p>
    <w:p w14:paraId="2BEAB18B" w14:textId="77777777">
      <w:pPr>
        <w:numPr>
          <w:ilvl w:val="0"/>
          <w:numId w:val="5"/>
        </w:numPr>
        <w:jc w:val="left"/>
        <w:rPr>
          <w:sz w:val="28"/>
          <w:szCs w:val="28"/>
        </w:rPr>
      </w:pPr>
      <w:r>
        <w:rPr>
          <w:rFonts w:hint="eastAsia"/>
          <w:sz w:val="28"/>
          <w:szCs w:val="28"/>
        </w:rPr>
        <w:t>建筑服务使用简易计税方法的，以取得的全部价款和价外费用扣除支付的分包款后的余额为销售额。（</w:t>
      </w:r>
      <w:r>
        <w:rPr>
          <w:rFonts w:hint="eastAsia"/>
          <w:sz w:val="28"/>
          <w:szCs w:val="28"/>
        </w:rPr>
        <w:t xml:space="preserve">     </w:t>
      </w:r>
      <w:r>
        <w:rPr>
          <w:rFonts w:hint="eastAsia"/>
          <w:sz w:val="28"/>
          <w:szCs w:val="28"/>
        </w:rPr>
        <w:t>）</w:t>
      </w:r>
    </w:p>
    <w:p w14:paraId="65A9ED65" w14:textId="77777777">
      <w:pPr>
        <w:numPr>
          <w:ilvl w:val="0"/>
          <w:numId w:val="2"/>
        </w:numPr>
        <w:jc w:val="left"/>
        <w:rPr>
          <w:sz w:val="28"/>
          <w:szCs w:val="28"/>
        </w:rPr>
      </w:pPr>
      <w:r>
        <w:rPr>
          <w:rFonts w:hint="eastAsia"/>
          <w:sz w:val="28"/>
          <w:szCs w:val="28"/>
        </w:rPr>
        <w:t>计算题</w:t>
      </w:r>
    </w:p>
    <w:p w14:paraId="43053BF8" w14:textId="77777777">
      <w:pPr>
        <w:numPr>
          <w:ilvl w:val="0"/>
          <w:numId w:val="6"/>
        </w:numPr>
        <w:jc w:val="left"/>
        <w:rPr>
          <w:sz w:val="28"/>
          <w:szCs w:val="28"/>
        </w:rPr>
      </w:pPr>
      <w:r>
        <w:rPr>
          <w:rFonts w:hint="eastAsia"/>
          <w:sz w:val="28"/>
          <w:szCs w:val="28"/>
        </w:rPr>
        <w:t>某企业为增值税一般纳税人（适用税率</w:t>
      </w:r>
      <w:r>
        <w:rPr>
          <w:rFonts w:hint="eastAsia"/>
          <w:sz w:val="28"/>
          <w:szCs w:val="28"/>
        </w:rPr>
        <w:t>13%</w:t>
      </w:r>
      <w:r>
        <w:rPr>
          <w:rFonts w:hint="eastAsia"/>
          <w:sz w:val="28"/>
          <w:szCs w:val="28"/>
        </w:rPr>
        <w:t>，销售额均不含税），</w:t>
      </w:r>
      <w:r>
        <w:rPr>
          <w:rFonts w:hint="eastAsia"/>
          <w:sz w:val="28"/>
          <w:szCs w:val="28"/>
        </w:rPr>
        <w:t>3</w:t>
      </w:r>
      <w:r>
        <w:rPr>
          <w:rFonts w:hint="eastAsia"/>
          <w:sz w:val="28"/>
          <w:szCs w:val="28"/>
        </w:rPr>
        <w:t>月份的销售情况如下：</w:t>
      </w:r>
    </w:p>
    <w:p w14:paraId="3ADA71BC" w14:textId="77777777">
      <w:pPr>
        <w:numPr>
          <w:ilvl w:val="0"/>
          <w:numId w:val="7"/>
        </w:numPr>
        <w:jc w:val="left"/>
        <w:rPr>
          <w:sz w:val="28"/>
          <w:szCs w:val="28"/>
        </w:rPr>
      </w:pPr>
      <w:r>
        <w:rPr>
          <w:rFonts w:hint="eastAsia"/>
          <w:sz w:val="28"/>
          <w:szCs w:val="28"/>
        </w:rPr>
        <w:t>采取现销方式销售</w:t>
      </w:r>
      <w:r>
        <w:rPr>
          <w:rFonts w:hint="eastAsia"/>
          <w:sz w:val="28"/>
          <w:szCs w:val="28"/>
        </w:rPr>
        <w:t>商品，取得销售收入</w:t>
      </w:r>
      <w:r>
        <w:rPr>
          <w:rFonts w:hint="eastAsia"/>
          <w:sz w:val="28"/>
          <w:szCs w:val="28"/>
        </w:rPr>
        <w:t>100000</w:t>
      </w:r>
      <w:r>
        <w:rPr>
          <w:rFonts w:hint="eastAsia"/>
          <w:sz w:val="28"/>
          <w:szCs w:val="28"/>
        </w:rPr>
        <w:t>元，增值税</w:t>
      </w:r>
      <w:r>
        <w:rPr>
          <w:rFonts w:hint="eastAsia"/>
          <w:sz w:val="28"/>
          <w:szCs w:val="28"/>
        </w:rPr>
        <w:t>13000</w:t>
      </w:r>
      <w:r>
        <w:rPr>
          <w:rFonts w:hint="eastAsia"/>
          <w:sz w:val="28"/>
          <w:szCs w:val="28"/>
        </w:rPr>
        <w:t>元。</w:t>
      </w:r>
    </w:p>
    <w:p w14:paraId="694A0E90" w14:textId="77777777">
      <w:pPr>
        <w:numPr>
          <w:ilvl w:val="0"/>
          <w:numId w:val="7"/>
        </w:numPr>
        <w:jc w:val="left"/>
        <w:rPr>
          <w:sz w:val="28"/>
          <w:szCs w:val="28"/>
        </w:rPr>
      </w:pPr>
      <w:r>
        <w:rPr>
          <w:rFonts w:hint="eastAsia"/>
          <w:sz w:val="28"/>
          <w:szCs w:val="28"/>
        </w:rPr>
        <w:t>采取托收承付方式销售商品，货已发出，托收手续已办妥，应收货款</w:t>
      </w:r>
      <w:r>
        <w:rPr>
          <w:rFonts w:hint="eastAsia"/>
          <w:sz w:val="28"/>
          <w:szCs w:val="28"/>
        </w:rPr>
        <w:t>20000</w:t>
      </w:r>
      <w:r>
        <w:rPr>
          <w:rFonts w:hint="eastAsia"/>
          <w:sz w:val="28"/>
          <w:szCs w:val="28"/>
        </w:rPr>
        <w:t>元，应收增值税税款</w:t>
      </w:r>
      <w:r>
        <w:rPr>
          <w:rFonts w:hint="eastAsia"/>
          <w:sz w:val="28"/>
          <w:szCs w:val="28"/>
        </w:rPr>
        <w:t>2600</w:t>
      </w:r>
      <w:r>
        <w:rPr>
          <w:rFonts w:hint="eastAsia"/>
          <w:sz w:val="28"/>
          <w:szCs w:val="28"/>
        </w:rPr>
        <w:t>元。</w:t>
      </w:r>
    </w:p>
    <w:p w14:paraId="591D9F46" w14:textId="77777777">
      <w:pPr>
        <w:numPr>
          <w:ilvl w:val="0"/>
          <w:numId w:val="7"/>
        </w:numPr>
        <w:jc w:val="left"/>
        <w:rPr>
          <w:sz w:val="28"/>
          <w:szCs w:val="28"/>
        </w:rPr>
      </w:pPr>
      <w:r>
        <w:rPr>
          <w:rFonts w:hint="eastAsia"/>
          <w:sz w:val="28"/>
          <w:szCs w:val="28"/>
        </w:rPr>
        <w:lastRenderedPageBreak/>
        <w:t>采取分期收款方式销售商品，货款总额</w:t>
      </w:r>
      <w:r>
        <w:rPr>
          <w:rFonts w:hint="eastAsia"/>
          <w:sz w:val="28"/>
          <w:szCs w:val="28"/>
        </w:rPr>
        <w:t>100000</w:t>
      </w:r>
      <w:r>
        <w:rPr>
          <w:rFonts w:hint="eastAsia"/>
          <w:sz w:val="28"/>
          <w:szCs w:val="28"/>
        </w:rPr>
        <w:t>元，合同规定本月应收货款</w:t>
      </w:r>
      <w:r>
        <w:rPr>
          <w:rFonts w:hint="eastAsia"/>
          <w:sz w:val="28"/>
          <w:szCs w:val="28"/>
        </w:rPr>
        <w:t>10000</w:t>
      </w:r>
      <w:r>
        <w:rPr>
          <w:rFonts w:hint="eastAsia"/>
          <w:sz w:val="28"/>
          <w:szCs w:val="28"/>
        </w:rPr>
        <w:t>元，由于购货方资金周转困难，要求下个月付款。</w:t>
      </w:r>
    </w:p>
    <w:p w14:paraId="60742F06" w14:textId="77777777">
      <w:pPr>
        <w:numPr>
          <w:ilvl w:val="0"/>
          <w:numId w:val="7"/>
        </w:numPr>
        <w:jc w:val="left"/>
        <w:rPr>
          <w:sz w:val="28"/>
          <w:szCs w:val="28"/>
        </w:rPr>
      </w:pPr>
      <w:r>
        <w:rPr>
          <w:rFonts w:hint="eastAsia"/>
          <w:sz w:val="28"/>
          <w:szCs w:val="28"/>
        </w:rPr>
        <w:t>收到预收货款</w:t>
      </w:r>
      <w:r>
        <w:rPr>
          <w:rFonts w:hint="eastAsia"/>
          <w:sz w:val="28"/>
          <w:szCs w:val="28"/>
        </w:rPr>
        <w:t>20000</w:t>
      </w:r>
      <w:r>
        <w:rPr>
          <w:rFonts w:hint="eastAsia"/>
          <w:sz w:val="28"/>
          <w:szCs w:val="28"/>
        </w:rPr>
        <w:t>元，商品尚未发出。</w:t>
      </w:r>
    </w:p>
    <w:p w14:paraId="643CD6EA" w14:textId="77777777">
      <w:pPr>
        <w:numPr>
          <w:ilvl w:val="0"/>
          <w:numId w:val="7"/>
        </w:numPr>
        <w:jc w:val="left"/>
        <w:rPr>
          <w:sz w:val="28"/>
          <w:szCs w:val="28"/>
        </w:rPr>
      </w:pPr>
      <w:r>
        <w:rPr>
          <w:rFonts w:hint="eastAsia"/>
          <w:sz w:val="28"/>
          <w:szCs w:val="28"/>
        </w:rPr>
        <w:t>收到受托单位的代销清单，本月委托代销部分实现销售</w:t>
      </w:r>
      <w:r>
        <w:rPr>
          <w:rFonts w:hint="eastAsia"/>
          <w:sz w:val="28"/>
          <w:szCs w:val="28"/>
        </w:rPr>
        <w:t>50000</w:t>
      </w:r>
      <w:r>
        <w:rPr>
          <w:rFonts w:hint="eastAsia"/>
          <w:sz w:val="28"/>
          <w:szCs w:val="28"/>
        </w:rPr>
        <w:t>元。</w:t>
      </w:r>
    </w:p>
    <w:p w14:paraId="0D0DB1C4" w14:textId="77777777">
      <w:pPr>
        <w:jc w:val="left"/>
        <w:rPr>
          <w:sz w:val="28"/>
          <w:szCs w:val="28"/>
        </w:rPr>
      </w:pPr>
      <w:r>
        <w:rPr>
          <w:rFonts w:hint="eastAsia"/>
          <w:sz w:val="28"/>
          <w:szCs w:val="28"/>
        </w:rPr>
        <w:t>试计算本月应纳增值税销售额。</w:t>
      </w:r>
    </w:p>
    <w:p w14:paraId="61696F1D" w14:textId="77777777">
      <w:pPr>
        <w:numPr>
          <w:ilvl w:val="0"/>
          <w:numId w:val="6"/>
        </w:numPr>
        <w:jc w:val="left"/>
        <w:rPr>
          <w:sz w:val="28"/>
          <w:szCs w:val="28"/>
        </w:rPr>
      </w:pPr>
      <w:r>
        <w:rPr>
          <w:rFonts w:hint="eastAsia"/>
          <w:sz w:val="28"/>
          <w:szCs w:val="28"/>
        </w:rPr>
        <w:t>某机械厂（增值税一般纳税人，增值税税率为</w:t>
      </w:r>
      <w:r>
        <w:rPr>
          <w:rFonts w:hint="eastAsia"/>
          <w:sz w:val="28"/>
          <w:szCs w:val="28"/>
        </w:rPr>
        <w:t>13%</w:t>
      </w:r>
      <w:r>
        <w:rPr>
          <w:rFonts w:hint="eastAsia"/>
          <w:sz w:val="28"/>
          <w:szCs w:val="28"/>
        </w:rPr>
        <w:t>），</w:t>
      </w:r>
      <w:r>
        <w:rPr>
          <w:rFonts w:hint="eastAsia"/>
          <w:sz w:val="28"/>
          <w:szCs w:val="28"/>
        </w:rPr>
        <w:t>8</w:t>
      </w:r>
      <w:r>
        <w:rPr>
          <w:rFonts w:hint="eastAsia"/>
          <w:sz w:val="28"/>
          <w:szCs w:val="28"/>
        </w:rPr>
        <w:t>月份发生下列业务：</w:t>
      </w:r>
    </w:p>
    <w:p w14:paraId="24D88D3E" w14:textId="77777777">
      <w:pPr>
        <w:numPr>
          <w:ilvl w:val="0"/>
          <w:numId w:val="8"/>
        </w:numPr>
        <w:jc w:val="left"/>
        <w:rPr>
          <w:sz w:val="28"/>
          <w:szCs w:val="28"/>
        </w:rPr>
      </w:pPr>
      <w:r>
        <w:rPr>
          <w:rFonts w:hint="eastAsia"/>
          <w:sz w:val="28"/>
          <w:szCs w:val="28"/>
        </w:rPr>
        <w:t>外购钢材支付税金</w:t>
      </w:r>
      <w:r>
        <w:rPr>
          <w:rFonts w:hint="eastAsia"/>
          <w:sz w:val="28"/>
          <w:szCs w:val="28"/>
        </w:rPr>
        <w:t>1.04</w:t>
      </w:r>
      <w:r>
        <w:rPr>
          <w:rFonts w:hint="eastAsia"/>
          <w:sz w:val="28"/>
          <w:szCs w:val="28"/>
        </w:rPr>
        <w:t>万元，按规定可以抵扣进项税额。</w:t>
      </w:r>
    </w:p>
    <w:p w14:paraId="22AF57F8" w14:textId="77777777">
      <w:pPr>
        <w:numPr>
          <w:ilvl w:val="0"/>
          <w:numId w:val="8"/>
        </w:numPr>
        <w:jc w:val="left"/>
        <w:rPr>
          <w:sz w:val="28"/>
          <w:szCs w:val="28"/>
        </w:rPr>
      </w:pPr>
      <w:r>
        <w:rPr>
          <w:rFonts w:hint="eastAsia"/>
          <w:sz w:val="28"/>
          <w:szCs w:val="28"/>
        </w:rPr>
        <w:t>从商业小规模纳税人处购进低值易耗品，支付价款</w:t>
      </w:r>
      <w:r>
        <w:rPr>
          <w:rFonts w:hint="eastAsia"/>
          <w:sz w:val="28"/>
          <w:szCs w:val="28"/>
        </w:rPr>
        <w:t>1</w:t>
      </w:r>
      <w:r>
        <w:rPr>
          <w:rFonts w:hint="eastAsia"/>
          <w:sz w:val="28"/>
          <w:szCs w:val="28"/>
        </w:rPr>
        <w:t>万元，取得普通发票。</w:t>
      </w:r>
    </w:p>
    <w:p w14:paraId="3BCE93C5" w14:textId="77777777">
      <w:pPr>
        <w:numPr>
          <w:ilvl w:val="0"/>
          <w:numId w:val="8"/>
        </w:numPr>
        <w:jc w:val="left"/>
        <w:rPr>
          <w:sz w:val="28"/>
          <w:szCs w:val="28"/>
        </w:rPr>
      </w:pPr>
      <w:r>
        <w:rPr>
          <w:rFonts w:hint="eastAsia"/>
          <w:sz w:val="28"/>
          <w:szCs w:val="28"/>
        </w:rPr>
        <w:t xml:space="preserve"> </w:t>
      </w:r>
      <w:r>
        <w:rPr>
          <w:rFonts w:hint="eastAsia"/>
          <w:sz w:val="28"/>
          <w:szCs w:val="28"/>
        </w:rPr>
        <w:t>采用托收承付方式销售车床的不含税价格为</w:t>
      </w:r>
      <w:r>
        <w:rPr>
          <w:rFonts w:hint="eastAsia"/>
          <w:sz w:val="28"/>
          <w:szCs w:val="28"/>
        </w:rPr>
        <w:t>42</w:t>
      </w:r>
      <w:r>
        <w:rPr>
          <w:rFonts w:hint="eastAsia"/>
          <w:sz w:val="28"/>
          <w:szCs w:val="28"/>
        </w:rPr>
        <w:t>万元，货已发出，并办妥托收手续。</w:t>
      </w:r>
    </w:p>
    <w:p w14:paraId="7F07BBC3" w14:textId="77777777">
      <w:pPr>
        <w:numPr>
          <w:ilvl w:val="0"/>
          <w:numId w:val="8"/>
        </w:numPr>
        <w:jc w:val="left"/>
        <w:rPr>
          <w:sz w:val="28"/>
          <w:szCs w:val="28"/>
        </w:rPr>
      </w:pPr>
      <w:r>
        <w:rPr>
          <w:rFonts w:hint="eastAsia"/>
          <w:sz w:val="28"/>
          <w:szCs w:val="28"/>
        </w:rPr>
        <w:t>采用直销方式销售车床的不含税价格为</w:t>
      </w:r>
      <w:r>
        <w:rPr>
          <w:rFonts w:hint="eastAsia"/>
          <w:sz w:val="28"/>
          <w:szCs w:val="28"/>
        </w:rPr>
        <w:t>55</w:t>
      </w:r>
      <w:r>
        <w:rPr>
          <w:rFonts w:hint="eastAsia"/>
          <w:sz w:val="28"/>
          <w:szCs w:val="28"/>
        </w:rPr>
        <w:t>万元。</w:t>
      </w:r>
    </w:p>
    <w:p w14:paraId="66BB27D1" w14:textId="77777777">
      <w:pPr>
        <w:jc w:val="left"/>
        <w:rPr>
          <w:sz w:val="28"/>
          <w:szCs w:val="28"/>
        </w:rPr>
      </w:pPr>
      <w:r>
        <w:rPr>
          <w:rFonts w:hint="eastAsia"/>
          <w:sz w:val="28"/>
          <w:szCs w:val="28"/>
        </w:rPr>
        <w:t>试计算该机械厂</w:t>
      </w:r>
      <w:r>
        <w:rPr>
          <w:rFonts w:hint="eastAsia"/>
          <w:sz w:val="28"/>
          <w:szCs w:val="28"/>
        </w:rPr>
        <w:t>8</w:t>
      </w:r>
      <w:r>
        <w:rPr>
          <w:rFonts w:hint="eastAsia"/>
          <w:sz w:val="28"/>
          <w:szCs w:val="28"/>
        </w:rPr>
        <w:t>月份应缴纳的增值税额。</w:t>
      </w:r>
    </w:p>
    <w:p w14:paraId="34F3600F" w14:textId="77777777">
      <w:pPr>
        <w:numPr>
          <w:ilvl w:val="0"/>
          <w:numId w:val="6"/>
        </w:numPr>
        <w:jc w:val="left"/>
        <w:rPr>
          <w:sz w:val="28"/>
          <w:szCs w:val="28"/>
        </w:rPr>
      </w:pPr>
      <w:r>
        <w:rPr>
          <w:rFonts w:hint="eastAsia"/>
          <w:sz w:val="28"/>
          <w:szCs w:val="28"/>
        </w:rPr>
        <w:t>某百货大楼</w:t>
      </w:r>
      <w:r>
        <w:rPr>
          <w:rFonts w:hint="eastAsia"/>
          <w:sz w:val="28"/>
          <w:szCs w:val="28"/>
        </w:rPr>
        <w:t>10</w:t>
      </w:r>
      <w:r>
        <w:rPr>
          <w:rFonts w:hint="eastAsia"/>
          <w:sz w:val="28"/>
          <w:szCs w:val="28"/>
        </w:rPr>
        <w:t>月份发生以下经济业务（一般纳税人，增值税税率</w:t>
      </w:r>
      <w:r>
        <w:rPr>
          <w:rFonts w:hint="eastAsia"/>
          <w:sz w:val="28"/>
          <w:szCs w:val="28"/>
        </w:rPr>
        <w:t>13%</w:t>
      </w:r>
      <w:r>
        <w:rPr>
          <w:rFonts w:hint="eastAsia"/>
          <w:sz w:val="28"/>
          <w:szCs w:val="28"/>
        </w:rPr>
        <w:t>）：</w:t>
      </w:r>
    </w:p>
    <w:p w14:paraId="77B8DED6" w14:textId="77777777">
      <w:pPr>
        <w:numPr>
          <w:ilvl w:val="0"/>
          <w:numId w:val="9"/>
        </w:numPr>
        <w:jc w:val="left"/>
        <w:rPr>
          <w:sz w:val="28"/>
          <w:szCs w:val="28"/>
        </w:rPr>
      </w:pPr>
      <w:r>
        <w:rPr>
          <w:rFonts w:hint="eastAsia"/>
          <w:sz w:val="28"/>
          <w:szCs w:val="28"/>
        </w:rPr>
        <w:t>销售货物开具增值税专用发票，发票注明价款为</w:t>
      </w:r>
      <w:r>
        <w:rPr>
          <w:rFonts w:hint="eastAsia"/>
          <w:sz w:val="28"/>
          <w:szCs w:val="28"/>
        </w:rPr>
        <w:t>1000</w:t>
      </w:r>
      <w:r>
        <w:rPr>
          <w:rFonts w:hint="eastAsia"/>
          <w:sz w:val="28"/>
          <w:szCs w:val="28"/>
        </w:rPr>
        <w:t>万元。</w:t>
      </w:r>
    </w:p>
    <w:p w14:paraId="0A49AB36" w14:textId="77777777">
      <w:pPr>
        <w:numPr>
          <w:ilvl w:val="0"/>
          <w:numId w:val="9"/>
        </w:numPr>
        <w:jc w:val="left"/>
        <w:rPr>
          <w:sz w:val="28"/>
          <w:szCs w:val="28"/>
        </w:rPr>
      </w:pPr>
      <w:r>
        <w:rPr>
          <w:rFonts w:hint="eastAsia"/>
          <w:sz w:val="28"/>
          <w:szCs w:val="28"/>
        </w:rPr>
        <w:t>向消费者个人销售开具普通发票，取得收入</w:t>
      </w:r>
      <w:r>
        <w:rPr>
          <w:rFonts w:hint="eastAsia"/>
          <w:sz w:val="28"/>
          <w:szCs w:val="28"/>
        </w:rPr>
        <w:t>56.5</w:t>
      </w:r>
      <w:r>
        <w:rPr>
          <w:rFonts w:hint="eastAsia"/>
          <w:sz w:val="28"/>
          <w:szCs w:val="28"/>
        </w:rPr>
        <w:t>万元。</w:t>
      </w:r>
    </w:p>
    <w:p w14:paraId="4739E6A5" w14:textId="77777777">
      <w:pPr>
        <w:numPr>
          <w:ilvl w:val="0"/>
          <w:numId w:val="9"/>
        </w:numPr>
        <w:jc w:val="left"/>
        <w:rPr>
          <w:sz w:val="28"/>
          <w:szCs w:val="28"/>
        </w:rPr>
      </w:pPr>
      <w:r>
        <w:rPr>
          <w:rFonts w:hint="eastAsia"/>
          <w:sz w:val="28"/>
          <w:szCs w:val="28"/>
        </w:rPr>
        <w:t>购进货物取得增值税专用发票上注明的货物金额为</w:t>
      </w:r>
      <w:r>
        <w:rPr>
          <w:rFonts w:hint="eastAsia"/>
          <w:sz w:val="28"/>
          <w:szCs w:val="28"/>
        </w:rPr>
        <w:t>600</w:t>
      </w:r>
      <w:r>
        <w:rPr>
          <w:rFonts w:hint="eastAsia"/>
          <w:sz w:val="28"/>
          <w:szCs w:val="28"/>
        </w:rPr>
        <w:t>万元，增值税</w:t>
      </w:r>
      <w:r>
        <w:rPr>
          <w:rFonts w:hint="eastAsia"/>
          <w:sz w:val="28"/>
          <w:szCs w:val="28"/>
        </w:rPr>
        <w:t>78</w:t>
      </w:r>
      <w:r>
        <w:rPr>
          <w:rFonts w:hint="eastAsia"/>
          <w:sz w:val="28"/>
          <w:szCs w:val="28"/>
        </w:rPr>
        <w:t>万元。</w:t>
      </w:r>
    </w:p>
    <w:p w14:paraId="13523258" w14:textId="77777777">
      <w:pPr>
        <w:numPr>
          <w:ilvl w:val="0"/>
          <w:numId w:val="9"/>
        </w:numPr>
        <w:jc w:val="left"/>
        <w:rPr>
          <w:sz w:val="28"/>
          <w:szCs w:val="28"/>
        </w:rPr>
      </w:pPr>
      <w:r>
        <w:rPr>
          <w:rFonts w:hint="eastAsia"/>
          <w:sz w:val="28"/>
          <w:szCs w:val="28"/>
        </w:rPr>
        <w:t>没收包装物押金</w:t>
      </w:r>
      <w:r>
        <w:rPr>
          <w:rFonts w:hint="eastAsia"/>
          <w:sz w:val="28"/>
          <w:szCs w:val="28"/>
        </w:rPr>
        <w:t>4.52</w:t>
      </w:r>
      <w:r>
        <w:rPr>
          <w:rFonts w:hint="eastAsia"/>
          <w:sz w:val="28"/>
          <w:szCs w:val="28"/>
        </w:rPr>
        <w:t>万元。</w:t>
      </w:r>
    </w:p>
    <w:p w14:paraId="53620ABF" w14:textId="77777777">
      <w:pPr>
        <w:numPr>
          <w:ilvl w:val="0"/>
          <w:numId w:val="9"/>
        </w:numPr>
        <w:jc w:val="left"/>
        <w:rPr>
          <w:sz w:val="28"/>
          <w:szCs w:val="28"/>
        </w:rPr>
      </w:pPr>
      <w:r>
        <w:rPr>
          <w:rFonts w:hint="eastAsia"/>
          <w:sz w:val="28"/>
          <w:szCs w:val="28"/>
        </w:rPr>
        <w:lastRenderedPageBreak/>
        <w:t>将上年购进的</w:t>
      </w:r>
      <w:r>
        <w:rPr>
          <w:rFonts w:hint="eastAsia"/>
          <w:sz w:val="28"/>
          <w:szCs w:val="28"/>
        </w:rPr>
        <w:t>5</w:t>
      </w:r>
      <w:r>
        <w:rPr>
          <w:rFonts w:hint="eastAsia"/>
          <w:sz w:val="28"/>
          <w:szCs w:val="28"/>
        </w:rPr>
        <w:t>万元货物用于职工福利，购进货物专用发票上注明的税款为</w:t>
      </w:r>
      <w:r>
        <w:rPr>
          <w:rFonts w:hint="eastAsia"/>
          <w:sz w:val="28"/>
          <w:szCs w:val="28"/>
        </w:rPr>
        <w:t>0.65</w:t>
      </w:r>
      <w:r>
        <w:rPr>
          <w:rFonts w:hint="eastAsia"/>
          <w:sz w:val="28"/>
          <w:szCs w:val="28"/>
        </w:rPr>
        <w:t>万元。</w:t>
      </w:r>
    </w:p>
    <w:p w14:paraId="734324BD" w14:textId="77777777">
      <w:pPr>
        <w:jc w:val="left"/>
        <w:rPr>
          <w:sz w:val="28"/>
          <w:szCs w:val="28"/>
        </w:rPr>
      </w:pPr>
      <w:r>
        <w:rPr>
          <w:rFonts w:hint="eastAsia"/>
          <w:sz w:val="28"/>
          <w:szCs w:val="28"/>
        </w:rPr>
        <w:t>试计算当月允许抵扣的进项税额及当月应缴纳的增值税税额。</w:t>
      </w:r>
    </w:p>
    <w:p w14:paraId="71E56151" w14:textId="77777777">
      <w:pPr>
        <w:numPr>
          <w:ilvl w:val="0"/>
          <w:numId w:val="6"/>
        </w:numPr>
        <w:jc w:val="left"/>
        <w:rPr>
          <w:sz w:val="28"/>
          <w:szCs w:val="28"/>
        </w:rPr>
      </w:pPr>
      <w:r>
        <w:rPr>
          <w:rFonts w:hint="eastAsia"/>
          <w:sz w:val="28"/>
          <w:szCs w:val="28"/>
        </w:rPr>
        <w:t>某进口公司</w:t>
      </w:r>
      <w:r>
        <w:rPr>
          <w:rFonts w:hint="eastAsia"/>
          <w:sz w:val="28"/>
          <w:szCs w:val="28"/>
        </w:rPr>
        <w:t>9</w:t>
      </w:r>
      <w:r>
        <w:rPr>
          <w:rFonts w:hint="eastAsia"/>
          <w:sz w:val="28"/>
          <w:szCs w:val="28"/>
        </w:rPr>
        <w:t>月份进口商品一批，海关核定的关税完税价格为</w:t>
      </w:r>
      <w:r>
        <w:rPr>
          <w:rFonts w:hint="eastAsia"/>
          <w:sz w:val="28"/>
          <w:szCs w:val="28"/>
        </w:rPr>
        <w:t>700</w:t>
      </w:r>
      <w:r>
        <w:rPr>
          <w:rFonts w:hint="eastAsia"/>
          <w:sz w:val="28"/>
          <w:szCs w:val="28"/>
        </w:rPr>
        <w:t>万元，当月在国内销售，取得不含税销售额</w:t>
      </w:r>
      <w:r>
        <w:rPr>
          <w:rFonts w:hint="eastAsia"/>
          <w:sz w:val="28"/>
          <w:szCs w:val="28"/>
        </w:rPr>
        <w:t>1900</w:t>
      </w:r>
      <w:r>
        <w:rPr>
          <w:rFonts w:hint="eastAsia"/>
          <w:sz w:val="28"/>
          <w:szCs w:val="28"/>
        </w:rPr>
        <w:t>万元，该商品的关税税率为</w:t>
      </w:r>
      <w:r>
        <w:rPr>
          <w:rFonts w:hint="eastAsia"/>
          <w:sz w:val="28"/>
          <w:szCs w:val="28"/>
        </w:rPr>
        <w:t>10%</w:t>
      </w:r>
      <w:r>
        <w:rPr>
          <w:rFonts w:hint="eastAsia"/>
          <w:sz w:val="28"/>
          <w:szCs w:val="28"/>
        </w:rPr>
        <w:t>，增值税税率为</w:t>
      </w:r>
      <w:r>
        <w:rPr>
          <w:rFonts w:hint="eastAsia"/>
          <w:sz w:val="28"/>
          <w:szCs w:val="28"/>
        </w:rPr>
        <w:t>13%</w:t>
      </w:r>
      <w:r>
        <w:rPr>
          <w:rFonts w:hint="eastAsia"/>
          <w:sz w:val="28"/>
          <w:szCs w:val="28"/>
        </w:rPr>
        <w:t>。</w:t>
      </w:r>
    </w:p>
    <w:p w14:paraId="07D3479B" w14:textId="77777777">
      <w:pPr>
        <w:jc w:val="left"/>
        <w:rPr>
          <w:sz w:val="28"/>
          <w:szCs w:val="28"/>
        </w:rPr>
      </w:pPr>
      <w:r>
        <w:rPr>
          <w:rFonts w:hint="eastAsia"/>
          <w:sz w:val="28"/>
          <w:szCs w:val="28"/>
        </w:rPr>
        <w:t>试计算该公司</w:t>
      </w:r>
      <w:r>
        <w:rPr>
          <w:rFonts w:hint="eastAsia"/>
          <w:sz w:val="28"/>
          <w:szCs w:val="28"/>
        </w:rPr>
        <w:t>9</w:t>
      </w:r>
      <w:r>
        <w:rPr>
          <w:rFonts w:hint="eastAsia"/>
          <w:sz w:val="28"/>
          <w:szCs w:val="28"/>
        </w:rPr>
        <w:t>月份应缴纳的进口环节增值税和国内销售环节应</w:t>
      </w:r>
      <w:r>
        <w:rPr>
          <w:rFonts w:hint="eastAsia"/>
          <w:sz w:val="28"/>
          <w:szCs w:val="28"/>
        </w:rPr>
        <w:t>缴纳的增值税。</w:t>
      </w:r>
    </w:p>
    <w:p w14:paraId="4F6EBD6E" w14:textId="77777777">
      <w:pPr>
        <w:numPr>
          <w:ilvl w:val="0"/>
          <w:numId w:val="6"/>
        </w:numPr>
        <w:jc w:val="left"/>
        <w:rPr>
          <w:sz w:val="28"/>
          <w:szCs w:val="28"/>
        </w:rPr>
      </w:pPr>
      <w:r>
        <w:rPr>
          <w:rFonts w:hint="eastAsia"/>
          <w:sz w:val="28"/>
          <w:szCs w:val="28"/>
        </w:rPr>
        <w:t>红星日用品加工厂为增值税小规模纳税人，</w:t>
      </w:r>
      <w:r>
        <w:rPr>
          <w:rFonts w:hint="eastAsia"/>
          <w:sz w:val="28"/>
          <w:szCs w:val="28"/>
        </w:rPr>
        <w:t>9</w:t>
      </w:r>
      <w:r>
        <w:rPr>
          <w:rFonts w:hint="eastAsia"/>
          <w:sz w:val="28"/>
          <w:szCs w:val="28"/>
        </w:rPr>
        <w:t>月份取得销售收入总额</w:t>
      </w:r>
      <w:r>
        <w:rPr>
          <w:rFonts w:hint="eastAsia"/>
          <w:sz w:val="28"/>
          <w:szCs w:val="28"/>
        </w:rPr>
        <w:t>18.54</w:t>
      </w:r>
      <w:r>
        <w:rPr>
          <w:rFonts w:hint="eastAsia"/>
          <w:sz w:val="28"/>
          <w:szCs w:val="28"/>
        </w:rPr>
        <w:t>万元。试计算该加工厂</w:t>
      </w:r>
      <w:r>
        <w:rPr>
          <w:rFonts w:hint="eastAsia"/>
          <w:sz w:val="28"/>
          <w:szCs w:val="28"/>
        </w:rPr>
        <w:t>9</w:t>
      </w:r>
      <w:r>
        <w:rPr>
          <w:rFonts w:hint="eastAsia"/>
          <w:sz w:val="28"/>
          <w:szCs w:val="28"/>
        </w:rPr>
        <w:t>月份应缴纳的增值税税额。</w:t>
      </w:r>
    </w:p>
    <w:p w14:paraId="666600AC" w14:textId="77777777">
      <w:pPr>
        <w:numPr>
          <w:ilvl w:val="0"/>
          <w:numId w:val="6"/>
        </w:numPr>
        <w:jc w:val="left"/>
        <w:rPr>
          <w:sz w:val="28"/>
          <w:szCs w:val="28"/>
        </w:rPr>
      </w:pPr>
      <w:r>
        <w:rPr>
          <w:rFonts w:hint="eastAsia"/>
          <w:sz w:val="28"/>
          <w:szCs w:val="28"/>
        </w:rPr>
        <w:t>某公司为一般纳税人，</w:t>
      </w:r>
      <w:r>
        <w:rPr>
          <w:rFonts w:hint="eastAsia"/>
          <w:sz w:val="28"/>
          <w:szCs w:val="28"/>
        </w:rPr>
        <w:t>7</w:t>
      </w:r>
      <w:r>
        <w:rPr>
          <w:rFonts w:hint="eastAsia"/>
          <w:sz w:val="28"/>
          <w:szCs w:val="28"/>
        </w:rPr>
        <w:t>月份取得交通运输收入</w:t>
      </w:r>
      <w:r>
        <w:rPr>
          <w:rFonts w:hint="eastAsia"/>
          <w:sz w:val="28"/>
          <w:szCs w:val="28"/>
        </w:rPr>
        <w:t>109</w:t>
      </w:r>
      <w:r>
        <w:rPr>
          <w:rFonts w:hint="eastAsia"/>
          <w:sz w:val="28"/>
          <w:szCs w:val="28"/>
        </w:rPr>
        <w:t>万元（含税），当月外购汽油</w:t>
      </w:r>
      <w:r>
        <w:rPr>
          <w:rFonts w:hint="eastAsia"/>
          <w:sz w:val="28"/>
          <w:szCs w:val="28"/>
        </w:rPr>
        <w:t>10</w:t>
      </w:r>
      <w:r>
        <w:rPr>
          <w:rFonts w:hint="eastAsia"/>
          <w:sz w:val="28"/>
          <w:szCs w:val="28"/>
        </w:rPr>
        <w:t>万元，购入运输车辆</w:t>
      </w:r>
      <w:r>
        <w:rPr>
          <w:rFonts w:hint="eastAsia"/>
          <w:sz w:val="28"/>
          <w:szCs w:val="28"/>
        </w:rPr>
        <w:t>20</w:t>
      </w:r>
      <w:r>
        <w:rPr>
          <w:rFonts w:hint="eastAsia"/>
          <w:sz w:val="28"/>
          <w:szCs w:val="28"/>
        </w:rPr>
        <w:t>万元（这两者均为不含税金额，并取得增值税专用发票），发生的联运支出</w:t>
      </w:r>
      <w:r>
        <w:rPr>
          <w:rFonts w:hint="eastAsia"/>
          <w:sz w:val="28"/>
          <w:szCs w:val="28"/>
        </w:rPr>
        <w:t>40</w:t>
      </w:r>
      <w:r>
        <w:rPr>
          <w:rFonts w:hint="eastAsia"/>
          <w:sz w:val="28"/>
          <w:szCs w:val="28"/>
        </w:rPr>
        <w:t>万元（不含税金额，并取得专用发票），纳税人采用一般计税方法。试计算该纳税人本月应缴纳的增值税税额。</w:t>
      </w:r>
    </w:p>
    <w:p w14:paraId="7234ACE9" w14:textId="77777777">
      <w:pPr>
        <w:numPr>
          <w:ilvl w:val="0"/>
          <w:numId w:val="6"/>
        </w:numPr>
        <w:jc w:val="left"/>
        <w:rPr>
          <w:sz w:val="28"/>
          <w:szCs w:val="28"/>
        </w:rPr>
      </w:pPr>
      <w:r>
        <w:rPr>
          <w:rFonts w:hint="eastAsia"/>
          <w:sz w:val="28"/>
          <w:szCs w:val="28"/>
        </w:rPr>
        <w:t>纳税人个人提供应税服务的起征点为</w:t>
      </w:r>
      <w:r>
        <w:rPr>
          <w:rFonts w:hint="eastAsia"/>
          <w:sz w:val="28"/>
          <w:szCs w:val="28"/>
        </w:rPr>
        <w:t>20000</w:t>
      </w:r>
      <w:r>
        <w:rPr>
          <w:rFonts w:hint="eastAsia"/>
          <w:sz w:val="28"/>
          <w:szCs w:val="28"/>
        </w:rPr>
        <w:t>元。某人</w:t>
      </w:r>
      <w:r>
        <w:rPr>
          <w:rFonts w:hint="eastAsia"/>
          <w:sz w:val="28"/>
          <w:szCs w:val="28"/>
        </w:rPr>
        <w:t>7</w:t>
      </w:r>
      <w:r>
        <w:rPr>
          <w:rFonts w:hint="eastAsia"/>
          <w:sz w:val="28"/>
          <w:szCs w:val="28"/>
        </w:rPr>
        <w:t>月取得交通运输服务收入</w:t>
      </w:r>
      <w:r>
        <w:rPr>
          <w:rFonts w:hint="eastAsia"/>
          <w:sz w:val="28"/>
          <w:szCs w:val="28"/>
        </w:rPr>
        <w:t>20001</w:t>
      </w:r>
      <w:r>
        <w:rPr>
          <w:rFonts w:hint="eastAsia"/>
          <w:sz w:val="28"/>
          <w:szCs w:val="28"/>
        </w:rPr>
        <w:t>元（含税），该个人本月应</w:t>
      </w:r>
      <w:r>
        <w:rPr>
          <w:rFonts w:hint="eastAsia"/>
          <w:sz w:val="28"/>
          <w:szCs w:val="28"/>
        </w:rPr>
        <w:t>缴纳多少增值税。</w:t>
      </w:r>
    </w:p>
    <w:sectPr>
      <w:pgSz w:w="11906" w:h="16838"/>
      <w:pgMar w:top="1440" w:right="1800" w:bottom="1440" w:left="1800" w:header="851" w:footer="992" w:gutter="0"/>
      <w:cols w:space="425"/>
      <w:docGrid w:type="lines" w:linePitch="312"/>
    </w:sectPr>
  </w:body>
</w:document>
</file>

<file path=word/fontTable.xml><?xml version="1.0" encoding="utf-8"?>
<w:fonts xmlns:w="http://schemas.openxmlformats.org/wordprocessingml/2006/main">
  <w:font w:name="Times New Roman">
    <w:charset w:val="00"/>
    <w:family w:val="roman"/>
    <w:panose1 w:val="02020603050405020304"/>
    <w:pitch w:val="variable"/>
    <w:sig w:usb0="E0002EFF" w:usb1="C000785B" w:usb2="00000009" w:usb3="00000000" w:csb0="000001FF" w:csb1="00000000"/>
  </w:font>
  <w:font w:name="Calibri">
    <w:charset w:val="00"/>
    <w:family w:val="swiss"/>
    <w:panose1 w:val="020F0502020204030204"/>
    <w:pitch w:val="variable"/>
    <w:sig w:usb0="E4002EFF" w:usb1="C000247B" w:usb2="00000009" w:usb3="00000000" w:csb0="000001FF" w:csb1="00000000"/>
  </w:font>
  <w:font w:name="宋体">
    <w:altName w:val="SimSun"/>
    <w:charset w:val="86"/>
    <w:family w:val="auto"/>
    <w:panose1 w:val="02010600030101010101"/>
    <w:pitch w:val="variable"/>
    <w:sig w:usb0="00000003" w:usb1="288F0000" w:usb2="00000016" w:usb3="00000000" w:csb0="00040001" w:csb1="00000000"/>
  </w:font>
  <w:font w:name="Calibri Light">
    <w:charset w:val="00"/>
    <w:family w:val="swiss"/>
    <w:panose1 w:val="020F0302020204030204"/>
    <w:pitch w:val="variable"/>
    <w:sig w:usb0="E4002EFF" w:usb1="C000247B" w:usb2="00000009" w:usb3="00000000" w:csb0="000001FF" w:csb1="00000000"/>
  </w:font>
</w:fonts>
</file>

<file path=word/numbering.xml><?xml version="1.0" encoding="utf-8"?>
<w:numbering xmlns:w="http://schemas.openxmlformats.org/wordprocessingml/2006/main" xmlns:w15="http://schemas.microsoft.com/office/word/2012/wordml">
  <w:abstractNum w:abstractNumId="0" w15:restartNumberingAfterBreak="0">
    <w:lvl w:ilvl="0">
      <w:start w:val="2"/>
      <w:numFmt w:val="chineseCounting"/>
      <w:suff w:val="space"/>
      <w:lvlText w:val="第%1章"/>
      <w:lvlJc w:val="left"/>
      <w:rPr>
        <w:rFonts w:hint="eastAsia"/>
      </w:rPr>
    </w:lvl>
    <w:multiLevelType w:val="singleLevel"/>
    <w:tmpl w:val="9B8D78D2"/>
  </w:abstractNum>
  <w:abstractNum w:abstractNumId="1" w15:restartNumberingAfterBreak="0">
    <w:lvl w:ilvl="0">
      <w:start w:val="1"/>
      <w:numFmt w:val="decimal"/>
      <w:suff w:val="nothing"/>
      <w:lvlText w:val="%1、"/>
      <w:lvlJc w:val="left"/>
    </w:lvl>
    <w:multiLevelType w:val="singleLevel"/>
    <w:tmpl w:val="A4A8D0E0"/>
  </w:abstractNum>
  <w:abstractNum w:abstractNumId="2" w15:restartNumberingAfterBreak="0">
    <w:lvl w:ilvl="0">
      <w:start w:val="1"/>
      <w:numFmt w:val="decimal"/>
      <w:suff w:val="nothing"/>
      <w:lvlText w:val="%1、"/>
      <w:lvlJc w:val="left"/>
    </w:lvl>
    <w:multiLevelType w:val="singleLevel"/>
    <w:tmpl w:val="A4B4B377"/>
  </w:abstractNum>
  <w:abstractNum w:abstractNumId="3" w15:restartNumberingAfterBreak="0">
    <w:lvl w:ilvl="0">
      <w:start w:val="1"/>
      <w:numFmt w:val="decimal"/>
      <w:suff w:val="nothing"/>
      <w:lvlText w:val="（%1）"/>
      <w:lvlJc w:val="left"/>
    </w:lvl>
    <w:multiLevelType w:val="singleLevel"/>
    <w:tmpl w:val="F7424C3E"/>
  </w:abstractNum>
  <w:abstractNum w:abstractNumId="4" w15:restartNumberingAfterBreak="0">
    <w:lvl w:ilvl="0">
      <w:start w:val="1"/>
      <w:numFmt w:val="decimal"/>
      <w:suff w:val="nothing"/>
      <w:lvlText w:val="（%1）"/>
      <w:lvlJc w:val="left"/>
    </w:lvl>
    <w:multiLevelType w:val="singleLevel"/>
    <w:tmpl w:val="FF0A059B"/>
  </w:abstractNum>
  <w:abstractNum w:abstractNumId="5" w15:restartNumberingAfterBreak="0">
    <w:lvl w:ilvl="0">
      <w:start w:val="1"/>
      <w:numFmt w:val="decimal"/>
      <w:suff w:val="nothing"/>
      <w:lvlText w:val="%1、"/>
      <w:lvlJc w:val="left"/>
    </w:lvl>
    <w:multiLevelType w:val="singleLevel"/>
    <w:tmpl w:val="0488E455"/>
  </w:abstractNum>
  <w:abstractNum w:abstractNumId="6" w15:restartNumberingAfterBreak="0">
    <w:lvl w:ilvl="0">
      <w:start w:val="1"/>
      <w:numFmt w:val="chineseCounting"/>
      <w:suff w:val="nothing"/>
      <w:lvlText w:val="%1、"/>
      <w:lvlJc w:val="left"/>
      <w:rPr>
        <w:rFonts w:hint="eastAsia"/>
      </w:rPr>
    </w:lvl>
    <w:multiLevelType w:val="singleLevel"/>
    <w:tmpl w:val="1700C755"/>
  </w:abstractNum>
  <w:abstractNum w:abstractNumId="7" w15:restartNumberingAfterBreak="0">
    <w:lvl w:ilvl="0">
      <w:start w:val="1"/>
      <w:numFmt w:val="decimal"/>
      <w:suff w:val="nothing"/>
      <w:lvlText w:val="（%1）"/>
      <w:lvlJc w:val="left"/>
    </w:lvl>
    <w:multiLevelType w:val="singleLevel"/>
    <w:tmpl w:val="377B800E"/>
  </w:abstractNum>
  <w:abstractNum w:abstractNumId="8" w15:restartNumberingAfterBreak="0">
    <w:lvl w:ilvl="0">
      <w:start w:val="1"/>
      <w:numFmt w:val="decimal"/>
      <w:suff w:val="nothing"/>
      <w:lvlText w:val="%1、"/>
      <w:lvlJc w:val="left"/>
    </w:lvl>
    <w:multiLevelType w:val="singleLevel"/>
    <w:tmpl w:val="606179FD"/>
  </w:abstractNum>
  <w:num w:numId="1">
    <w:abstractNumId w:val="0"/>
  </w:num>
  <w:num w:numId="2">
    <w:abstractNumId w:val="6"/>
  </w:num>
  <w:num w:numId="3">
    <w:abstractNumId w:val="8"/>
  </w:num>
  <w:num w:numId="4">
    <w:abstractNumId w:val="1"/>
  </w:num>
  <w:num w:numId="5">
    <w:abstractNumId w:val="5"/>
  </w:num>
  <w:num w:numId="6">
    <w:abstractNumId w:val="2"/>
  </w:num>
  <w:num w:numId="7">
    <w:abstractNumId w:val="7"/>
  </w:num>
  <w:num w:numId="8">
    <w:abstractNumId w:val="4"/>
  </w:num>
  <w:num w:numId="9">
    <w:abstractNumId w:val="3"/>
  </w:num>
</w:numbering>
</file>

<file path=word/settings.xml><?xml version="1.0" encoding="utf-8"?>
<w:settings xmlns:m="http://schemas.openxmlformats.org/officeDocument/2006/math" xmlns:o="urn:schemas-microsoft-com:office:office" xmlns:v="urn:schemas-microsoft-com:vml" xmlns:w="http://schemas.openxmlformats.org/wordprocessingml/2006/main" xmlns:w14="http://schemas.microsoft.com/office/word/2010/wordml" xmlns:w15="http://schemas.microsoft.com/office/word/2012/wordml">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compat>
    <w:adjustLineHeightInTable/>
    <w:balanceSingleByteDoubleByteWidth/>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doNotExpandShiftReturn/>
    <w:doNotLeaveBackslashAlone/>
    <w:spaceForUL/>
    <w:ulTrailSpace/>
    <w:useFELayout/>
  </w:compat>
  <m:mathPr>
    <m:brkBin m:val="before"/>
    <m:brkBinSub m:val="--"/>
    <m:defJc m:val="centerGroup"/>
    <m:dispDef/>
    <m:intLim m:val="subSup"/>
    <m:lMargin m:val="0"/>
    <m:mathFont m:val="Cambria Math"/>
    <m:naryLim m:val="undOvr"/>
    <m:rMargin m:val="0"/>
    <m:smallFrac m:val="0"/>
    <m:wrapIndent m:val="144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A632D2"/>
  <w15:docId w15:val="{A7FF7E9B-DD82-4220-BCC0-8D7C839DB12D}"/>
</w:settings>
</file>

<file path=word/styles.xml><?xml version="1.0" encoding="utf-8"?>
<w:styles xmlns:w="http://schemas.openxmlformats.org/wordprocessingml/2006/main">
  <w:docDefaults>
    <w:pPrDefault/>
    <w:rPrDefault>
      <w:rPr>
        <w:rFonts w:asciiTheme="minorHAnsi" w:eastAsiaTheme="minorEastAsia" w:hAnsiTheme="minorHAnsi" w:cstheme="minorBidi"/>
        <w:lang w:val="en-US" w:eastAsia="zh-CN" w:bidi="ar-SA"/>
      </w:rPr>
    </w:r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qFormat/>
    <w:rPr>
      <w:kern w:val="2"/>
      <w:sz w:val="21"/>
      <w:szCs w:val="24"/>
    </w:rPr>
  </w:style>
  <w:style w:type="character" w:default="1" w:styleId="a0">
    <w:name w:val="Default Paragraph Font"/>
    <w:semiHidden/>
    <w:uiPriority w:val="1"/>
    <w:unhideWhenUsed/>
  </w:style>
  <w:style w:type="table" w:default="1" w:styleId="a1">
    <w:name w:val="Normal Table"/>
    <w:semiHidden/>
    <w:tblPr>
      <w:tblInd w:w="0" w:type="dxa"/>
      <w:tblCellMar>
        <w:top w:w="0" w:type="dxa"/>
        <w:left w:w="108" w:type="dxa"/>
        <w:bottom w:w="0" w:type="dxa"/>
        <w:right w:w="108" w:type="dxa"/>
      </w:tblCellMar>
    </w:tblPr>
    <w:uiPriority w:val="99"/>
    <w:unhideWhenUsed/>
  </w:style>
  <w:style w:type="numbering" w:default="1" w:styleId="a2">
    <w:name w:val="No List"/>
    <w:semiHidden/>
    <w:uiPriority w:val="99"/>
    <w:unhideWhenUsed/>
  </w:style>
</w:style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themeElements>
  <a:objectDefaults/>
  <a:extraClrSchemeLst/>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