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0521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233-234</w:t>
      </w:r>
      <w:r>
        <w:t>,</w:t>
      </w:r>
      <w:r>
        <w:rPr>
          <w:rFonts w:hint="eastAsia"/>
          <w:lang w:val="en-US" w:eastAsia="zh-CN"/>
        </w:rPr>
        <w:t>7.3,7.6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72f026c002a9698e2d0f102443d80b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72f026c002a9698e2d0f102443d80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76795" cy="5245735"/>
            <wp:effectExtent l="0" t="0" r="12065" b="14605"/>
            <wp:docPr id="3" name="图片 3" descr="bce38db6b2b2a1448f953936d1d256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bce38db6b2b2a1448f953936d1d256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7679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046595" cy="5219065"/>
            <wp:effectExtent l="0" t="0" r="8255" b="9525"/>
            <wp:docPr id="4" name="图片 4" descr="661c356d7ad417c1018ee814ece89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661c356d7ad417c1018ee814ece89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4659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