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rPr>
          <w:rFonts w:hint="eastAsia"/>
          <w:szCs w:val="24"/>
          <w:lang w:val="en-US" w:eastAsia="zh-CN"/>
        </w:rPr>
        <w:t>0514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205-206</w:t>
      </w:r>
      <w:r>
        <w:t>,</w:t>
      </w:r>
      <w:r>
        <w:rPr>
          <w:rFonts w:hint="eastAsia"/>
          <w:lang w:val="en-US" w:eastAsia="zh-CN"/>
        </w:rPr>
        <w:t>6.4（a）（c），6.7（b），6.8（a）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bf4a767ae57b5cf25dd202e87f9d5b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图片 4" descr="bf4a767ae57b5cf25dd202e87f9d5b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5" name="图片 5" descr="ebdd66654152d2cedf8ed66244c82d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 descr="ebdd66654152d2cedf8ed66244c82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6" name="图片 6" descr="dc5126c18127ea6cb91a40d91e19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 descr="dc5126c18127ea6cb91a40d91e191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7" name="图片 7" descr="5971994cf13a595afd30bdd365e12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图片 7" descr="5971994cf13a595afd30bdd365e12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8" name="图片 8" descr="4011733663a90507cb856079f0329f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图片 8" descr="4011733663a90507cb856079f0329f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9" name="图片 9" descr="aedfaa17bace58f3461ab6e2c64e4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 descr="aedfaa17bace58f3461ab6e2c64e4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10" name="图片 10" descr="5b8144d9b92f38ae16901ad0083b4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图片 10" descr="5b8144d9b92f38ae16901ad0083b49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430020"/>
            <wp:effectExtent l="0" t="0" r="1270" b="2540"/>
            <wp:docPr id="1" name="图片 1" descr="25b4246e0490c5669cafd635055f3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图片 1" descr="25b4246e0490c5669cafd635055f3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左边应无弯矩，b点有刚臂约束，所以无转角。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qFormat/>
    <w:semiHidden/>
    <w:uiPriority w:val="0"/>
  </w:style>
  <w:style w:type="table" w:default="1" w:styleId="4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