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A2F9A" w14:textId="633F45E1" w:rsidR="00B61909" w:rsidRDefault="009E3FD8" w:rsidP="009E3FD8">
      <w:pPr>
        <w:pStyle w:val="Heading1"/>
      </w:pPr>
      <w:bookmarkStart w:id="0" w:name="_Ref37619815"/>
      <w:r>
        <w:t>System Overview</w:t>
      </w:r>
    </w:p>
    <w:p w14:paraId="0D68B144" w14:textId="1AF65DD0" w:rsidR="00D070F3" w:rsidRDefault="00BA60F6" w:rsidP="00D070F3">
      <w:r>
        <w:t>To be detailed:</w:t>
      </w:r>
    </w:p>
    <w:p w14:paraId="218261AF" w14:textId="09BE7EC6" w:rsidR="00D070F3" w:rsidRPr="00D070F3" w:rsidRDefault="00D070F3" w:rsidP="00D070F3">
      <w:r>
        <w:t>Power supply</w:t>
      </w:r>
      <w:r w:rsidR="00BA60F6">
        <w:t xml:space="preserve"> and p/s fan</w:t>
      </w:r>
      <w:r>
        <w:t xml:space="preserve">, </w:t>
      </w:r>
      <w:r w:rsidR="00BA60F6">
        <w:t xml:space="preserve">main fan, sensors and actuators, fuses, battery connections, </w:t>
      </w:r>
      <w:r>
        <w:t>switch</w:t>
      </w:r>
      <w:r w:rsidR="00BA60F6">
        <w:t xml:space="preserve"> connections, RPI / Display / sound, backup alarm.</w:t>
      </w:r>
    </w:p>
    <w:p w14:paraId="11AA00CC" w14:textId="75A49E27" w:rsidR="00CB1BF3" w:rsidRDefault="00CB1BF3" w:rsidP="00CB1BF3">
      <w:pPr>
        <w:pStyle w:val="Heading1"/>
      </w:pPr>
      <w:r>
        <w:t>Electronics Board</w:t>
      </w:r>
      <w:bookmarkEnd w:id="0"/>
    </w:p>
    <w:p w14:paraId="48584BF6" w14:textId="06D18182" w:rsidR="00B61909" w:rsidRDefault="00B61909" w:rsidP="00CB1BF3">
      <w:pPr>
        <w:pStyle w:val="Heading2"/>
      </w:pPr>
      <w:r>
        <w:t>Processor</w:t>
      </w:r>
    </w:p>
    <w:p w14:paraId="2E621D16" w14:textId="3A05BF2E" w:rsidR="00B61909" w:rsidRPr="00B61909" w:rsidRDefault="00013110" w:rsidP="00B61909">
      <w:r>
        <w:t xml:space="preserve">The on-board processor is an </w:t>
      </w:r>
      <w:r w:rsidR="00B61909">
        <w:t>Arduino Mega2560</w:t>
      </w:r>
      <w:r>
        <w:t>.</w:t>
      </w:r>
    </w:p>
    <w:p w14:paraId="51A6418F" w14:textId="5007CEB8" w:rsidR="008C3E65" w:rsidRDefault="008C3E65" w:rsidP="00CB1BF3">
      <w:pPr>
        <w:rPr>
          <w:lang w:val="en-US"/>
        </w:rPr>
      </w:pPr>
      <w:r>
        <w:rPr>
          <w:lang w:val="en-US"/>
        </w:rPr>
        <w:t xml:space="preserve">P1 through P7, connect to all Arduino connectors except </w:t>
      </w:r>
      <w:r w:rsidR="00013110">
        <w:rPr>
          <w:lang w:val="en-US"/>
        </w:rPr>
        <w:t xml:space="preserve">the </w:t>
      </w:r>
      <w:r>
        <w:rPr>
          <w:lang w:val="en-US"/>
        </w:rPr>
        <w:t>ICSP header</w:t>
      </w:r>
      <w:r w:rsidR="00013110">
        <w:rPr>
          <w:lang w:val="en-US"/>
        </w:rPr>
        <w:t xml:space="preserve"> (which is not needed)</w:t>
      </w:r>
      <w:r>
        <w:rPr>
          <w:lang w:val="en-US"/>
        </w:rPr>
        <w:t>. See schematic for details.</w:t>
      </w:r>
      <w:r w:rsidR="000566A0">
        <w:rPr>
          <w:lang w:val="en-US"/>
        </w:rPr>
        <w:t xml:space="preserve"> It may not be necessary to populate all connector pins, but this may be simplest.</w:t>
      </w:r>
    </w:p>
    <w:p w14:paraId="39B52F6F" w14:textId="0C8CFB91" w:rsidR="00B8475B" w:rsidRDefault="00B8475B" w:rsidP="003F77F5">
      <w:pPr>
        <w:pStyle w:val="Heading2"/>
      </w:pPr>
      <w:r>
        <w:t>Power M</w:t>
      </w:r>
      <w:r w:rsidRPr="00C76A19">
        <w:t>anagement</w:t>
      </w:r>
    </w:p>
    <w:p w14:paraId="2750E000" w14:textId="0313E877" w:rsidR="00454E21" w:rsidRDefault="00454E21" w:rsidP="00CB1BF3">
      <w:pPr>
        <w:pStyle w:val="Heading3"/>
      </w:pPr>
      <w:r>
        <w:t>Connectors</w:t>
      </w:r>
    </w:p>
    <w:p w14:paraId="31EA8EC3" w14:textId="597D4E95" w:rsidR="00454E21" w:rsidRDefault="002B53F6" w:rsidP="00CB1BF3">
      <w:pPr>
        <w:pStyle w:val="Heading4"/>
      </w:pPr>
      <w:r>
        <w:t xml:space="preserve">Main Power Connector </w:t>
      </w:r>
      <w:r w:rsidR="00454E21">
        <w:t>J18</w:t>
      </w:r>
    </w:p>
    <w:tbl>
      <w:tblPr>
        <w:tblStyle w:val="TableGrid"/>
        <w:tblW w:w="0" w:type="auto"/>
        <w:tblLook w:val="04A0" w:firstRow="1" w:lastRow="0" w:firstColumn="1" w:lastColumn="0" w:noHBand="0" w:noVBand="1"/>
      </w:tblPr>
      <w:tblGrid>
        <w:gridCol w:w="625"/>
        <w:gridCol w:w="2160"/>
        <w:gridCol w:w="6565"/>
      </w:tblGrid>
      <w:tr w:rsidR="00454E21" w14:paraId="627E3B04" w14:textId="77777777" w:rsidTr="00BB4A1C">
        <w:tc>
          <w:tcPr>
            <w:tcW w:w="625" w:type="dxa"/>
          </w:tcPr>
          <w:p w14:paraId="0E739E58" w14:textId="77777777" w:rsidR="00454E21" w:rsidRPr="00D200A0" w:rsidRDefault="00454E21" w:rsidP="00CB1BF3">
            <w:pPr>
              <w:rPr>
                <w:b/>
                <w:bCs/>
              </w:rPr>
            </w:pPr>
            <w:r w:rsidRPr="00D200A0">
              <w:rPr>
                <w:b/>
                <w:bCs/>
              </w:rPr>
              <w:t>Pin</w:t>
            </w:r>
          </w:p>
        </w:tc>
        <w:tc>
          <w:tcPr>
            <w:tcW w:w="2160" w:type="dxa"/>
          </w:tcPr>
          <w:p w14:paraId="048E3EBC" w14:textId="77777777" w:rsidR="00454E21" w:rsidRPr="00D200A0" w:rsidRDefault="00454E21" w:rsidP="00CB1BF3">
            <w:pPr>
              <w:rPr>
                <w:b/>
                <w:bCs/>
              </w:rPr>
            </w:pPr>
            <w:r w:rsidRPr="00D200A0">
              <w:rPr>
                <w:b/>
                <w:bCs/>
              </w:rPr>
              <w:t>Name</w:t>
            </w:r>
          </w:p>
        </w:tc>
        <w:tc>
          <w:tcPr>
            <w:tcW w:w="6565" w:type="dxa"/>
          </w:tcPr>
          <w:p w14:paraId="60095E94" w14:textId="77777777" w:rsidR="00454E21" w:rsidRPr="00D200A0" w:rsidRDefault="00454E21" w:rsidP="00CB1BF3">
            <w:pPr>
              <w:rPr>
                <w:b/>
                <w:bCs/>
              </w:rPr>
            </w:pPr>
            <w:r w:rsidRPr="00D200A0">
              <w:rPr>
                <w:b/>
                <w:bCs/>
              </w:rPr>
              <w:t>Function</w:t>
            </w:r>
          </w:p>
        </w:tc>
      </w:tr>
      <w:tr w:rsidR="00454E21" w14:paraId="79077E5D" w14:textId="77777777" w:rsidTr="00BB4A1C">
        <w:tc>
          <w:tcPr>
            <w:tcW w:w="625" w:type="dxa"/>
          </w:tcPr>
          <w:p w14:paraId="1FAAEDD5" w14:textId="77777777" w:rsidR="00454E21" w:rsidRDefault="00454E21" w:rsidP="00CB1BF3">
            <w:r>
              <w:t>1</w:t>
            </w:r>
          </w:p>
        </w:tc>
        <w:tc>
          <w:tcPr>
            <w:tcW w:w="2160" w:type="dxa"/>
          </w:tcPr>
          <w:p w14:paraId="7B72D500" w14:textId="77777777" w:rsidR="00454E21" w:rsidRDefault="00454E21" w:rsidP="00CB1BF3">
            <w:r>
              <w:t>RECT A POS</w:t>
            </w:r>
          </w:p>
        </w:tc>
        <w:tc>
          <w:tcPr>
            <w:tcW w:w="6565" w:type="dxa"/>
          </w:tcPr>
          <w:p w14:paraId="7F624BEB" w14:textId="77777777" w:rsidR="00454E21" w:rsidRDefault="00454E21" w:rsidP="00CB1BF3">
            <w:r>
              <w:t>+ connection to rectifier module</w:t>
            </w:r>
          </w:p>
        </w:tc>
      </w:tr>
      <w:tr w:rsidR="00454E21" w14:paraId="76EB7A2E" w14:textId="77777777" w:rsidTr="00BB4A1C">
        <w:tc>
          <w:tcPr>
            <w:tcW w:w="625" w:type="dxa"/>
          </w:tcPr>
          <w:p w14:paraId="2F87A9B3" w14:textId="77777777" w:rsidR="00454E21" w:rsidRDefault="00454E21" w:rsidP="00CB1BF3">
            <w:r>
              <w:t>2</w:t>
            </w:r>
          </w:p>
        </w:tc>
        <w:tc>
          <w:tcPr>
            <w:tcW w:w="2160" w:type="dxa"/>
          </w:tcPr>
          <w:p w14:paraId="028611DF" w14:textId="77777777" w:rsidR="00454E21" w:rsidRDefault="00454E21" w:rsidP="00CB1BF3">
            <w:r>
              <w:t>RECT A NEG</w:t>
            </w:r>
          </w:p>
        </w:tc>
        <w:tc>
          <w:tcPr>
            <w:tcW w:w="6565" w:type="dxa"/>
          </w:tcPr>
          <w:p w14:paraId="6C684351" w14:textId="77777777" w:rsidR="00454E21" w:rsidRDefault="00454E21" w:rsidP="00CB1BF3">
            <w:r>
              <w:t>GND connection to rectifier module</w:t>
            </w:r>
          </w:p>
        </w:tc>
      </w:tr>
      <w:tr w:rsidR="00454E21" w14:paraId="6C8FBF10" w14:textId="77777777" w:rsidTr="00BB4A1C">
        <w:tc>
          <w:tcPr>
            <w:tcW w:w="625" w:type="dxa"/>
          </w:tcPr>
          <w:p w14:paraId="42BB1BF0" w14:textId="77777777" w:rsidR="00454E21" w:rsidRDefault="00454E21" w:rsidP="00CB1BF3">
            <w:r>
              <w:t>3</w:t>
            </w:r>
          </w:p>
        </w:tc>
        <w:tc>
          <w:tcPr>
            <w:tcW w:w="2160" w:type="dxa"/>
          </w:tcPr>
          <w:p w14:paraId="1F2BAF50" w14:textId="77777777" w:rsidR="00454E21" w:rsidRDefault="00454E21" w:rsidP="00CB1BF3">
            <w:r>
              <w:t>RECT B POS</w:t>
            </w:r>
          </w:p>
        </w:tc>
        <w:tc>
          <w:tcPr>
            <w:tcW w:w="6565" w:type="dxa"/>
          </w:tcPr>
          <w:p w14:paraId="69F163D5" w14:textId="77777777" w:rsidR="00454E21" w:rsidRDefault="00454E21" w:rsidP="00CB1BF3">
            <w:r>
              <w:t>+ connection to second/redundant rectifier module</w:t>
            </w:r>
          </w:p>
        </w:tc>
      </w:tr>
      <w:tr w:rsidR="00454E21" w14:paraId="7547786F" w14:textId="77777777" w:rsidTr="00BB4A1C">
        <w:tc>
          <w:tcPr>
            <w:tcW w:w="625" w:type="dxa"/>
          </w:tcPr>
          <w:p w14:paraId="61A1BD19" w14:textId="77777777" w:rsidR="00454E21" w:rsidRDefault="00454E21" w:rsidP="00CB1BF3">
            <w:r>
              <w:t>4</w:t>
            </w:r>
          </w:p>
        </w:tc>
        <w:tc>
          <w:tcPr>
            <w:tcW w:w="2160" w:type="dxa"/>
          </w:tcPr>
          <w:p w14:paraId="14E064B1" w14:textId="77777777" w:rsidR="00454E21" w:rsidRDefault="00454E21" w:rsidP="00CB1BF3">
            <w:r>
              <w:t>RECT B NEG</w:t>
            </w:r>
          </w:p>
        </w:tc>
        <w:tc>
          <w:tcPr>
            <w:tcW w:w="6565" w:type="dxa"/>
          </w:tcPr>
          <w:p w14:paraId="7F839065" w14:textId="77777777" w:rsidR="00454E21" w:rsidRDefault="00454E21" w:rsidP="00CB1BF3">
            <w:r>
              <w:t>GND connection to second/redundant rectifier module</w:t>
            </w:r>
          </w:p>
        </w:tc>
      </w:tr>
      <w:tr w:rsidR="00454E21" w14:paraId="42143A0E" w14:textId="77777777" w:rsidTr="00BB4A1C">
        <w:tc>
          <w:tcPr>
            <w:tcW w:w="625" w:type="dxa"/>
          </w:tcPr>
          <w:p w14:paraId="51E4435E" w14:textId="77777777" w:rsidR="00454E21" w:rsidRDefault="00454E21" w:rsidP="00CB1BF3">
            <w:r>
              <w:t>5</w:t>
            </w:r>
          </w:p>
        </w:tc>
        <w:tc>
          <w:tcPr>
            <w:tcW w:w="2160" w:type="dxa"/>
          </w:tcPr>
          <w:p w14:paraId="3CF94F88" w14:textId="77777777" w:rsidR="00454E21" w:rsidRDefault="00454E21" w:rsidP="00CB1BF3">
            <w:r>
              <w:t>INT BAT</w:t>
            </w:r>
          </w:p>
        </w:tc>
        <w:tc>
          <w:tcPr>
            <w:tcW w:w="6565" w:type="dxa"/>
          </w:tcPr>
          <w:p w14:paraId="436CDAD7" w14:textId="77777777" w:rsidR="00454E21" w:rsidRDefault="00454E21" w:rsidP="00CB1BF3">
            <w:r>
              <w:t>+ connection to internal battery, fused on board</w:t>
            </w:r>
          </w:p>
        </w:tc>
      </w:tr>
      <w:tr w:rsidR="00454E21" w14:paraId="7687188F" w14:textId="77777777" w:rsidTr="00BB4A1C">
        <w:tc>
          <w:tcPr>
            <w:tcW w:w="625" w:type="dxa"/>
          </w:tcPr>
          <w:p w14:paraId="1D03FDA9" w14:textId="77777777" w:rsidR="00454E21" w:rsidRDefault="00454E21" w:rsidP="00CB1BF3">
            <w:r>
              <w:t>6</w:t>
            </w:r>
          </w:p>
        </w:tc>
        <w:tc>
          <w:tcPr>
            <w:tcW w:w="2160" w:type="dxa"/>
          </w:tcPr>
          <w:p w14:paraId="3D26F651" w14:textId="77777777" w:rsidR="00454E21" w:rsidRDefault="00454E21" w:rsidP="00CB1BF3">
            <w:r>
              <w:t>EXT BAT</w:t>
            </w:r>
          </w:p>
        </w:tc>
        <w:tc>
          <w:tcPr>
            <w:tcW w:w="6565" w:type="dxa"/>
          </w:tcPr>
          <w:p w14:paraId="1AC44490" w14:textId="77777777" w:rsidR="00454E21" w:rsidRDefault="00454E21" w:rsidP="00CB1BF3">
            <w:r>
              <w:t>+ connection to external battery, not fused on board</w:t>
            </w:r>
          </w:p>
        </w:tc>
      </w:tr>
      <w:tr w:rsidR="00454E21" w14:paraId="4FE60616" w14:textId="77777777" w:rsidTr="00BB4A1C">
        <w:tc>
          <w:tcPr>
            <w:tcW w:w="625" w:type="dxa"/>
          </w:tcPr>
          <w:p w14:paraId="37C61465" w14:textId="77777777" w:rsidR="00454E21" w:rsidRDefault="00454E21" w:rsidP="00CB1BF3">
            <w:r>
              <w:t>7</w:t>
            </w:r>
          </w:p>
        </w:tc>
        <w:tc>
          <w:tcPr>
            <w:tcW w:w="2160" w:type="dxa"/>
          </w:tcPr>
          <w:p w14:paraId="450936A4" w14:textId="77777777" w:rsidR="00454E21" w:rsidRDefault="00454E21" w:rsidP="00CB1BF3">
            <w:r>
              <w:t>EXT BAT</w:t>
            </w:r>
          </w:p>
        </w:tc>
        <w:tc>
          <w:tcPr>
            <w:tcW w:w="6565" w:type="dxa"/>
          </w:tcPr>
          <w:p w14:paraId="0D820427" w14:textId="77777777" w:rsidR="00454E21" w:rsidRDefault="00454E21" w:rsidP="00CB1BF3">
            <w:r>
              <w:t>+ connection to external battery, not fused on board</w:t>
            </w:r>
          </w:p>
        </w:tc>
      </w:tr>
      <w:tr w:rsidR="00454E21" w14:paraId="5E1DC123" w14:textId="77777777" w:rsidTr="00BB4A1C">
        <w:tc>
          <w:tcPr>
            <w:tcW w:w="625" w:type="dxa"/>
          </w:tcPr>
          <w:p w14:paraId="4684637E" w14:textId="77777777" w:rsidR="00454E21" w:rsidRDefault="00454E21" w:rsidP="00CB1BF3">
            <w:r>
              <w:t>8</w:t>
            </w:r>
          </w:p>
        </w:tc>
        <w:tc>
          <w:tcPr>
            <w:tcW w:w="2160" w:type="dxa"/>
          </w:tcPr>
          <w:p w14:paraId="5FE9A905" w14:textId="77777777" w:rsidR="00454E21" w:rsidRDefault="00454E21" w:rsidP="00CB1BF3">
            <w:r>
              <w:t>GND</w:t>
            </w:r>
          </w:p>
        </w:tc>
        <w:tc>
          <w:tcPr>
            <w:tcW w:w="6565" w:type="dxa"/>
          </w:tcPr>
          <w:p w14:paraId="22061343" w14:textId="77777777" w:rsidR="00454E21" w:rsidRDefault="00454E21" w:rsidP="00CB1BF3">
            <w:r>
              <w:t>For batteries or other purposes</w:t>
            </w:r>
          </w:p>
        </w:tc>
      </w:tr>
      <w:tr w:rsidR="00454E21" w14:paraId="47F5F5F5" w14:textId="77777777" w:rsidTr="00BB4A1C">
        <w:tc>
          <w:tcPr>
            <w:tcW w:w="625" w:type="dxa"/>
          </w:tcPr>
          <w:p w14:paraId="368746B7" w14:textId="77777777" w:rsidR="00454E21" w:rsidRDefault="00454E21" w:rsidP="00CB1BF3">
            <w:r>
              <w:t>9</w:t>
            </w:r>
          </w:p>
        </w:tc>
        <w:tc>
          <w:tcPr>
            <w:tcW w:w="2160" w:type="dxa"/>
          </w:tcPr>
          <w:p w14:paraId="7EB09CA3" w14:textId="77777777" w:rsidR="00454E21" w:rsidRDefault="00454E21" w:rsidP="00CB1BF3">
            <w:r>
              <w:t>GND</w:t>
            </w:r>
          </w:p>
        </w:tc>
        <w:tc>
          <w:tcPr>
            <w:tcW w:w="6565" w:type="dxa"/>
          </w:tcPr>
          <w:p w14:paraId="58762854" w14:textId="77777777" w:rsidR="00454E21" w:rsidRDefault="00454E21" w:rsidP="00CB1BF3">
            <w:r w:rsidRPr="008613BD">
              <w:t>For batteries or other purposes</w:t>
            </w:r>
          </w:p>
        </w:tc>
      </w:tr>
      <w:tr w:rsidR="00454E21" w14:paraId="43D5C22F" w14:textId="77777777" w:rsidTr="00BB4A1C">
        <w:tc>
          <w:tcPr>
            <w:tcW w:w="625" w:type="dxa"/>
          </w:tcPr>
          <w:p w14:paraId="41E990DE" w14:textId="77777777" w:rsidR="00454E21" w:rsidRDefault="00454E21" w:rsidP="00CB1BF3">
            <w:r>
              <w:t>10</w:t>
            </w:r>
          </w:p>
        </w:tc>
        <w:tc>
          <w:tcPr>
            <w:tcW w:w="2160" w:type="dxa"/>
          </w:tcPr>
          <w:p w14:paraId="38677ED3" w14:textId="77777777" w:rsidR="00454E21" w:rsidRDefault="00454E21" w:rsidP="00CB1BF3">
            <w:r>
              <w:t>GND</w:t>
            </w:r>
          </w:p>
        </w:tc>
        <w:tc>
          <w:tcPr>
            <w:tcW w:w="6565" w:type="dxa"/>
          </w:tcPr>
          <w:p w14:paraId="757926E3" w14:textId="77777777" w:rsidR="00454E21" w:rsidRDefault="00454E21" w:rsidP="00CB1BF3">
            <w:r w:rsidRPr="008613BD">
              <w:t>For batteries or other purposes</w:t>
            </w:r>
          </w:p>
        </w:tc>
      </w:tr>
      <w:tr w:rsidR="00454E21" w14:paraId="0DA11412" w14:textId="77777777" w:rsidTr="00BB4A1C">
        <w:tc>
          <w:tcPr>
            <w:tcW w:w="625" w:type="dxa"/>
          </w:tcPr>
          <w:p w14:paraId="7A875851" w14:textId="77777777" w:rsidR="00454E21" w:rsidRDefault="00454E21" w:rsidP="00CB1BF3">
            <w:r>
              <w:t>11</w:t>
            </w:r>
          </w:p>
        </w:tc>
        <w:tc>
          <w:tcPr>
            <w:tcW w:w="2160" w:type="dxa"/>
          </w:tcPr>
          <w:p w14:paraId="35541410" w14:textId="77777777" w:rsidR="00454E21" w:rsidRDefault="00454E21" w:rsidP="00CB1BF3">
            <w:r>
              <w:t>GND</w:t>
            </w:r>
          </w:p>
        </w:tc>
        <w:tc>
          <w:tcPr>
            <w:tcW w:w="6565" w:type="dxa"/>
          </w:tcPr>
          <w:p w14:paraId="75926E5E" w14:textId="77777777" w:rsidR="00454E21" w:rsidRDefault="00454E21" w:rsidP="00CB1BF3">
            <w:r w:rsidRPr="008613BD">
              <w:t>For batteries or other purposes</w:t>
            </w:r>
          </w:p>
        </w:tc>
      </w:tr>
      <w:tr w:rsidR="00454E21" w14:paraId="665CA153" w14:textId="77777777" w:rsidTr="00BB4A1C">
        <w:tc>
          <w:tcPr>
            <w:tcW w:w="625" w:type="dxa"/>
          </w:tcPr>
          <w:p w14:paraId="778BBD32" w14:textId="77777777" w:rsidR="00454E21" w:rsidRDefault="00454E21" w:rsidP="00CB1BF3">
            <w:r>
              <w:t>12</w:t>
            </w:r>
          </w:p>
        </w:tc>
        <w:tc>
          <w:tcPr>
            <w:tcW w:w="2160" w:type="dxa"/>
          </w:tcPr>
          <w:p w14:paraId="46E60C04" w14:textId="77777777" w:rsidR="00454E21" w:rsidRDefault="00454E21" w:rsidP="00CB1BF3">
            <w:r>
              <w:t>GND</w:t>
            </w:r>
          </w:p>
        </w:tc>
        <w:tc>
          <w:tcPr>
            <w:tcW w:w="6565" w:type="dxa"/>
          </w:tcPr>
          <w:p w14:paraId="0267E22E" w14:textId="77777777" w:rsidR="00454E21" w:rsidRDefault="00454E21" w:rsidP="00CB1BF3">
            <w:r w:rsidRPr="008613BD">
              <w:t>For batteries or other purposes</w:t>
            </w:r>
          </w:p>
        </w:tc>
      </w:tr>
      <w:tr w:rsidR="00454E21" w14:paraId="46C6CA4B" w14:textId="77777777" w:rsidTr="00BB4A1C">
        <w:tc>
          <w:tcPr>
            <w:tcW w:w="625" w:type="dxa"/>
          </w:tcPr>
          <w:p w14:paraId="0AA5EA37" w14:textId="77777777" w:rsidR="00454E21" w:rsidRDefault="00454E21" w:rsidP="00CB1BF3">
            <w:r>
              <w:t>13</w:t>
            </w:r>
          </w:p>
        </w:tc>
        <w:tc>
          <w:tcPr>
            <w:tcW w:w="2160" w:type="dxa"/>
          </w:tcPr>
          <w:p w14:paraId="1A16EA2B" w14:textId="77777777" w:rsidR="00454E21" w:rsidRDefault="00454E21" w:rsidP="00CB1BF3">
            <w:r>
              <w:t>+24V</w:t>
            </w:r>
          </w:p>
        </w:tc>
        <w:tc>
          <w:tcPr>
            <w:tcW w:w="6565" w:type="dxa"/>
          </w:tcPr>
          <w:p w14:paraId="7C223135" w14:textId="77777777" w:rsidR="00454E21" w:rsidRDefault="00454E21" w:rsidP="00CB1BF3">
            <w:r>
              <w:t>+24V for alternate ESC supply</w:t>
            </w:r>
          </w:p>
        </w:tc>
      </w:tr>
      <w:tr w:rsidR="00454E21" w14:paraId="7AE81BB8" w14:textId="77777777" w:rsidTr="00BB4A1C">
        <w:tc>
          <w:tcPr>
            <w:tcW w:w="625" w:type="dxa"/>
          </w:tcPr>
          <w:p w14:paraId="534B8BD1" w14:textId="77777777" w:rsidR="00454E21" w:rsidRDefault="00454E21" w:rsidP="00CB1BF3">
            <w:r>
              <w:t>14</w:t>
            </w:r>
          </w:p>
        </w:tc>
        <w:tc>
          <w:tcPr>
            <w:tcW w:w="2160" w:type="dxa"/>
          </w:tcPr>
          <w:p w14:paraId="143FB256" w14:textId="77777777" w:rsidR="00454E21" w:rsidRDefault="00454E21" w:rsidP="00CB1BF3">
            <w:r>
              <w:t>Spare</w:t>
            </w:r>
          </w:p>
        </w:tc>
        <w:tc>
          <w:tcPr>
            <w:tcW w:w="6565" w:type="dxa"/>
          </w:tcPr>
          <w:p w14:paraId="6AA945D0" w14:textId="77777777" w:rsidR="00454E21" w:rsidRDefault="00454E21" w:rsidP="00CB1BF3"/>
        </w:tc>
      </w:tr>
      <w:tr w:rsidR="00454E21" w14:paraId="46142EE1" w14:textId="77777777" w:rsidTr="00BB4A1C">
        <w:tc>
          <w:tcPr>
            <w:tcW w:w="625" w:type="dxa"/>
          </w:tcPr>
          <w:p w14:paraId="357C55E9" w14:textId="77777777" w:rsidR="00454E21" w:rsidRDefault="00454E21" w:rsidP="00CB1BF3">
            <w:r>
              <w:t>15</w:t>
            </w:r>
          </w:p>
        </w:tc>
        <w:tc>
          <w:tcPr>
            <w:tcW w:w="2160" w:type="dxa"/>
          </w:tcPr>
          <w:p w14:paraId="7DF88D0E" w14:textId="77777777" w:rsidR="00454E21" w:rsidRDefault="00454E21" w:rsidP="00CB1BF3">
            <w:r>
              <w:t>BATT-ONOFF-A</w:t>
            </w:r>
          </w:p>
        </w:tc>
        <w:tc>
          <w:tcPr>
            <w:tcW w:w="6565" w:type="dxa"/>
          </w:tcPr>
          <w:p w14:paraId="434841E1" w14:textId="77777777" w:rsidR="00454E21" w:rsidRDefault="00454E21" w:rsidP="00CB1BF3">
            <w:r>
              <w:t>Contact closure to enable/disable backup alarm</w:t>
            </w:r>
          </w:p>
        </w:tc>
      </w:tr>
      <w:tr w:rsidR="00454E21" w14:paraId="0C8F3F01" w14:textId="77777777" w:rsidTr="00BB4A1C">
        <w:tc>
          <w:tcPr>
            <w:tcW w:w="625" w:type="dxa"/>
          </w:tcPr>
          <w:p w14:paraId="0F5734EC" w14:textId="77777777" w:rsidR="00454E21" w:rsidRDefault="00454E21" w:rsidP="00CB1BF3">
            <w:r>
              <w:t>16</w:t>
            </w:r>
          </w:p>
        </w:tc>
        <w:tc>
          <w:tcPr>
            <w:tcW w:w="2160" w:type="dxa"/>
          </w:tcPr>
          <w:p w14:paraId="1F960AA4" w14:textId="77777777" w:rsidR="00454E21" w:rsidRDefault="00454E21" w:rsidP="00CB1BF3">
            <w:r>
              <w:t>BATT-ONOFF-B</w:t>
            </w:r>
          </w:p>
        </w:tc>
        <w:tc>
          <w:tcPr>
            <w:tcW w:w="6565" w:type="dxa"/>
          </w:tcPr>
          <w:p w14:paraId="5A23054D" w14:textId="77777777" w:rsidR="00454E21" w:rsidRDefault="00454E21" w:rsidP="00CB1BF3">
            <w:r>
              <w:t>Contact closure to enable/disable backup alarm</w:t>
            </w:r>
          </w:p>
        </w:tc>
      </w:tr>
    </w:tbl>
    <w:p w14:paraId="2383217A" w14:textId="77777777" w:rsidR="00454E21" w:rsidRDefault="00454E21" w:rsidP="00CB1BF3">
      <w:pPr>
        <w:pStyle w:val="Heading4"/>
      </w:pPr>
      <w:r>
        <w:t>Raspberry Pi Power Connector U1</w:t>
      </w:r>
    </w:p>
    <w:p w14:paraId="78A7FA37" w14:textId="499C10D8" w:rsidR="00454E21" w:rsidRDefault="00454E21" w:rsidP="00CB1BF3">
      <w:r>
        <w:t>USB type A connector, with only power pins connected</w:t>
      </w:r>
      <w:r w:rsidR="001E53FE">
        <w:t>, to provide +5V from the clean supply</w:t>
      </w:r>
      <w:r>
        <w:t xml:space="preserve">. </w:t>
      </w:r>
      <w:r w:rsidR="001E53FE">
        <w:t>The cable s</w:t>
      </w:r>
      <w:r>
        <w:t xml:space="preserve">hield </w:t>
      </w:r>
      <w:r w:rsidR="001E53FE">
        <w:t xml:space="preserve">is left </w:t>
      </w:r>
      <w:r>
        <w:t>open.</w:t>
      </w:r>
    </w:p>
    <w:p w14:paraId="3C97416F" w14:textId="5B0F041F" w:rsidR="00454E21" w:rsidRDefault="00454E21" w:rsidP="00CB1BF3">
      <w:r>
        <w:t>We can expect a draw of 2A from the Raspberry Pi.</w:t>
      </w:r>
    </w:p>
    <w:p w14:paraId="06802B0A" w14:textId="77777777" w:rsidR="00454E21" w:rsidRDefault="00454E21" w:rsidP="00CB1BF3">
      <w:pPr>
        <w:pStyle w:val="Heading4"/>
      </w:pPr>
      <w:r>
        <w:lastRenderedPageBreak/>
        <w:t>Buck Converters J19, J20 (bottom side)</w:t>
      </w:r>
    </w:p>
    <w:p w14:paraId="7DFFCA3D" w14:textId="7EB65F61" w:rsidR="00454E21" w:rsidRDefault="00454E21" w:rsidP="00CB1BF3">
      <w:r>
        <w:t>4 pins matched to Abra buck converter (+IN, -IN, +OUT, -OUT)</w:t>
      </w:r>
      <w:r w:rsidR="00AA4671">
        <w:t>, 39mm x 16.75 mm rectangle</w:t>
      </w:r>
      <w:r>
        <w:t>.</w:t>
      </w:r>
    </w:p>
    <w:p w14:paraId="58FE926A" w14:textId="77777777" w:rsidR="00454E21" w:rsidRDefault="00454E21" w:rsidP="00CB1BF3">
      <w:pPr>
        <w:rPr>
          <w:lang w:val="en-US"/>
        </w:rPr>
      </w:pPr>
      <w:r w:rsidRPr="008C3E65">
        <w:rPr>
          <w:lang w:val="en-US"/>
        </w:rPr>
        <w:t>J19 supplies +5V (clean), J20 supplies</w:t>
      </w:r>
      <w:r>
        <w:rPr>
          <w:lang w:val="en-US"/>
        </w:rPr>
        <w:t xml:space="preserve"> +5VP (dirty, for servo)</w:t>
      </w:r>
    </w:p>
    <w:p w14:paraId="282B2B66" w14:textId="7D2C4B47" w:rsidR="00B8475B" w:rsidRDefault="00B8475B" w:rsidP="002B53F6">
      <w:pPr>
        <w:pStyle w:val="Heading3"/>
      </w:pPr>
      <w:r>
        <w:t>Circuit Protection</w:t>
      </w:r>
    </w:p>
    <w:p w14:paraId="1C821D9C" w14:textId="1E4C3C95" w:rsidR="00B8475B" w:rsidRDefault="00454E21" w:rsidP="00CB1BF3">
      <w:pPr>
        <w:rPr>
          <w:color w:val="000000"/>
        </w:rPr>
      </w:pPr>
      <w:r>
        <w:rPr>
          <w:color w:val="000000"/>
        </w:rPr>
        <w:t xml:space="preserve">The internal battery is fused (F3). A 10A fuse </w:t>
      </w:r>
      <w:r w:rsidR="001E53FE">
        <w:rPr>
          <w:color w:val="000000"/>
        </w:rPr>
        <w:t>is specified</w:t>
      </w:r>
      <w:r>
        <w:rPr>
          <w:color w:val="000000"/>
        </w:rPr>
        <w:t>.</w:t>
      </w:r>
    </w:p>
    <w:p w14:paraId="49802E63" w14:textId="23A49695" w:rsidR="00454E21" w:rsidRDefault="00454E21" w:rsidP="00CB1BF3">
      <w:pPr>
        <w:rPr>
          <w:color w:val="000000"/>
        </w:rPr>
      </w:pPr>
      <w:r w:rsidRPr="00454E21">
        <w:rPr>
          <w:b/>
          <w:bCs/>
          <w:color w:val="000000"/>
        </w:rPr>
        <w:t>External batteries are required to be fused at the battery.</w:t>
      </w:r>
    </w:p>
    <w:p w14:paraId="7C318B26" w14:textId="5F043825" w:rsidR="001E53FE" w:rsidRPr="001E53FE" w:rsidRDefault="001E53FE" w:rsidP="00CB1BF3">
      <w:pPr>
        <w:rPr>
          <w:color w:val="000000"/>
        </w:rPr>
      </w:pPr>
      <w:r>
        <w:rPr>
          <w:color w:val="000000"/>
        </w:rPr>
        <w:t>The ESC power is fused (F1), current TBD.</w:t>
      </w:r>
    </w:p>
    <w:p w14:paraId="13DC63E1" w14:textId="73653053" w:rsidR="00B8475B" w:rsidRDefault="00564D1D" w:rsidP="00CB1BF3">
      <w:pPr>
        <w:pStyle w:val="Heading3"/>
      </w:pPr>
      <w:r>
        <w:t>Sensing</w:t>
      </w:r>
    </w:p>
    <w:p w14:paraId="69A989D3" w14:textId="54725613" w:rsidR="00AA4671" w:rsidRPr="00AA4671" w:rsidRDefault="00AA4671" w:rsidP="00CB1BF3">
      <w:pPr>
        <w:pStyle w:val="Heading4"/>
      </w:pPr>
      <w:r>
        <w:t>BATT_CURREN</w:t>
      </w:r>
      <w:r w:rsidR="00BB581F">
        <w:t>T</w:t>
      </w:r>
      <w:r>
        <w:t>_SENSE</w:t>
      </w:r>
    </w:p>
    <w:p w14:paraId="744EB126" w14:textId="373C835F" w:rsidR="003F6587" w:rsidRDefault="00564D1D" w:rsidP="00CB1BF3">
      <w:pPr>
        <w:rPr>
          <w:color w:val="000000"/>
        </w:rPr>
      </w:pPr>
      <w:r>
        <w:rPr>
          <w:color w:val="000000"/>
        </w:rPr>
        <w:t>Function: m</w:t>
      </w:r>
      <w:r w:rsidR="00AA4671">
        <w:rPr>
          <w:color w:val="000000"/>
        </w:rPr>
        <w:t xml:space="preserve">onitors </w:t>
      </w:r>
      <w:r w:rsidR="00BB581F">
        <w:rPr>
          <w:color w:val="000000"/>
        </w:rPr>
        <w:t xml:space="preserve">internal + external </w:t>
      </w:r>
      <w:r w:rsidR="00AA4671">
        <w:rPr>
          <w:color w:val="000000"/>
        </w:rPr>
        <w:t>battery current.</w:t>
      </w:r>
    </w:p>
    <w:p w14:paraId="4C0825EA" w14:textId="3E3481CC" w:rsidR="003F6587" w:rsidRDefault="003F6587" w:rsidP="00CB1BF3">
      <w:pPr>
        <w:rPr>
          <w:color w:val="000000"/>
        </w:rPr>
      </w:pPr>
      <w:r>
        <w:rPr>
          <w:color w:val="000000"/>
        </w:rPr>
        <w:t>Arduino</w:t>
      </w:r>
      <w:r w:rsidR="00564D1D">
        <w:rPr>
          <w:color w:val="000000"/>
        </w:rPr>
        <w:t>:</w:t>
      </w:r>
      <w:r>
        <w:rPr>
          <w:color w:val="000000"/>
        </w:rPr>
        <w:t xml:space="preserve"> pin A6 (P3-7)</w:t>
      </w:r>
      <w:r w:rsidR="00564D1D">
        <w:rPr>
          <w:color w:val="000000"/>
        </w:rPr>
        <w:t xml:space="preserve">; </w:t>
      </w:r>
      <w:r>
        <w:rPr>
          <w:color w:val="000000"/>
        </w:rPr>
        <w:t>AREF mode: AVCC</w:t>
      </w:r>
    </w:p>
    <w:p w14:paraId="497FE535" w14:textId="3AC8B479" w:rsidR="00AA4671" w:rsidRDefault="00AA4671" w:rsidP="00CB1BF3">
      <w:pPr>
        <w:rPr>
          <w:color w:val="000000"/>
        </w:rPr>
      </w:pPr>
      <w:r>
        <w:rPr>
          <w:color w:val="000000"/>
        </w:rPr>
        <w:t>Transfer function:</w:t>
      </w:r>
      <w:r w:rsidR="00564D1D">
        <w:rPr>
          <w:color w:val="000000"/>
        </w:rPr>
        <w:t xml:space="preserve"> </w:t>
      </w:r>
      <w:r>
        <w:rPr>
          <w:color w:val="000000"/>
        </w:rPr>
        <w:t>V</w:t>
      </w:r>
      <w:r w:rsidR="00FD193D" w:rsidRPr="00FD193D">
        <w:rPr>
          <w:color w:val="000000"/>
          <w:vertAlign w:val="subscript"/>
        </w:rPr>
        <w:t>OUT</w:t>
      </w:r>
      <w:r>
        <w:rPr>
          <w:color w:val="000000"/>
        </w:rPr>
        <w:t xml:space="preserve"> = (I</w:t>
      </w:r>
      <w:r w:rsidR="00211359">
        <w:rPr>
          <w:color w:val="000000"/>
          <w:vertAlign w:val="subscript"/>
        </w:rPr>
        <w:t>BATT</w:t>
      </w:r>
      <w:r>
        <w:rPr>
          <w:color w:val="000000"/>
        </w:rPr>
        <w:t>) (R</w:t>
      </w:r>
      <w:r w:rsidRPr="00FD193D">
        <w:rPr>
          <w:color w:val="000000"/>
          <w:vertAlign w:val="subscript"/>
        </w:rPr>
        <w:t>S</w:t>
      </w:r>
      <w:r>
        <w:rPr>
          <w:color w:val="000000"/>
        </w:rPr>
        <w:t>) (R</w:t>
      </w:r>
      <w:r w:rsidRPr="00FD193D">
        <w:rPr>
          <w:color w:val="000000"/>
          <w:vertAlign w:val="subscript"/>
        </w:rPr>
        <w:t>L</w:t>
      </w:r>
      <w:r>
        <w:rPr>
          <w:color w:val="000000"/>
        </w:rPr>
        <w:t>) / 5kΩ</w:t>
      </w:r>
      <w:r w:rsidR="00564D1D">
        <w:rPr>
          <w:color w:val="000000"/>
        </w:rPr>
        <w:t xml:space="preserve"> + V</w:t>
      </w:r>
      <w:r w:rsidR="00564D1D" w:rsidRPr="00564D1D">
        <w:rPr>
          <w:color w:val="000000"/>
          <w:vertAlign w:val="subscript"/>
        </w:rPr>
        <w:t>CC</w:t>
      </w:r>
      <w:r w:rsidR="00564D1D">
        <w:rPr>
          <w:color w:val="000000"/>
        </w:rPr>
        <w:t xml:space="preserve"> R</w:t>
      </w:r>
      <w:r w:rsidR="00564D1D" w:rsidRPr="00564D1D">
        <w:rPr>
          <w:color w:val="000000"/>
          <w:vertAlign w:val="subscript"/>
        </w:rPr>
        <w:t>1</w:t>
      </w:r>
      <w:r w:rsidR="00564D1D">
        <w:rPr>
          <w:color w:val="000000"/>
        </w:rPr>
        <w:t xml:space="preserve"> / (R</w:t>
      </w:r>
      <w:r w:rsidR="00564D1D" w:rsidRPr="00564D1D">
        <w:rPr>
          <w:color w:val="000000"/>
          <w:vertAlign w:val="subscript"/>
        </w:rPr>
        <w:t>1</w:t>
      </w:r>
      <w:r w:rsidR="00564D1D">
        <w:rPr>
          <w:color w:val="000000"/>
        </w:rPr>
        <w:t xml:space="preserve"> + R</w:t>
      </w:r>
      <w:r w:rsidR="00564D1D" w:rsidRPr="00564D1D">
        <w:rPr>
          <w:color w:val="000000"/>
          <w:vertAlign w:val="subscript"/>
        </w:rPr>
        <w:t>27</w:t>
      </w:r>
      <w:r w:rsidR="00564D1D">
        <w:rPr>
          <w:color w:val="000000"/>
        </w:rPr>
        <w:t>)</w:t>
      </w:r>
    </w:p>
    <w:p w14:paraId="5E0ED4EA" w14:textId="553CAEC1" w:rsidR="00AA4671" w:rsidRDefault="00564D1D" w:rsidP="00CB1BF3">
      <w:pPr>
        <w:rPr>
          <w:color w:val="000000"/>
        </w:rPr>
      </w:pPr>
      <w:r>
        <w:rPr>
          <w:color w:val="000000"/>
        </w:rPr>
        <w:t xml:space="preserve">Component values: </w:t>
      </w:r>
      <w:r w:rsidR="00AA4671">
        <w:rPr>
          <w:color w:val="000000"/>
        </w:rPr>
        <w:t>R</w:t>
      </w:r>
      <w:r w:rsidR="00AA4671" w:rsidRPr="00FD193D">
        <w:rPr>
          <w:color w:val="000000"/>
          <w:vertAlign w:val="subscript"/>
        </w:rPr>
        <w:t>S</w:t>
      </w:r>
      <w:r w:rsidR="00AA4671">
        <w:rPr>
          <w:color w:val="000000"/>
        </w:rPr>
        <w:t xml:space="preserve"> = 10mΩ</w:t>
      </w:r>
      <w:r>
        <w:rPr>
          <w:color w:val="000000"/>
        </w:rPr>
        <w:t xml:space="preserve">, </w:t>
      </w:r>
      <w:r w:rsidRPr="00564D1D">
        <w:rPr>
          <w:color w:val="000000"/>
        </w:rPr>
        <w:t>R</w:t>
      </w:r>
      <w:r>
        <w:rPr>
          <w:color w:val="000000"/>
          <w:vertAlign w:val="subscript"/>
        </w:rPr>
        <w:t>1</w:t>
      </w:r>
      <w:r>
        <w:rPr>
          <w:color w:val="000000"/>
        </w:rPr>
        <w:t xml:space="preserve"> = R</w:t>
      </w:r>
      <w:r>
        <w:rPr>
          <w:color w:val="000000"/>
          <w:vertAlign w:val="subscript"/>
        </w:rPr>
        <w:t>27</w:t>
      </w:r>
      <w:r>
        <w:rPr>
          <w:color w:val="000000"/>
        </w:rPr>
        <w:t xml:space="preserve"> = 100k, </w:t>
      </w:r>
      <w:r w:rsidR="00FD193D" w:rsidRPr="00564D1D">
        <w:rPr>
          <w:color w:val="000000"/>
        </w:rPr>
        <w:t>R</w:t>
      </w:r>
      <w:r>
        <w:rPr>
          <w:color w:val="000000"/>
          <w:vertAlign w:val="subscript"/>
        </w:rPr>
        <w:t>L</w:t>
      </w:r>
      <w:r w:rsidR="00FD193D">
        <w:rPr>
          <w:color w:val="000000"/>
        </w:rPr>
        <w:t xml:space="preserve"> = 50k</w:t>
      </w:r>
      <w:r w:rsidR="00F4585A">
        <w:rPr>
          <w:color w:val="000000"/>
        </w:rPr>
        <w:t xml:space="preserve"> (R</w:t>
      </w:r>
      <w:r w:rsidR="00F4585A" w:rsidRPr="00211359">
        <w:rPr>
          <w:color w:val="000000"/>
          <w:vertAlign w:val="subscript"/>
        </w:rPr>
        <w:t>1</w:t>
      </w:r>
      <w:r w:rsidR="00F4585A">
        <w:rPr>
          <w:color w:val="000000"/>
        </w:rPr>
        <w:t xml:space="preserve"> // R</w:t>
      </w:r>
      <w:r w:rsidR="00F4585A" w:rsidRPr="00211359">
        <w:rPr>
          <w:color w:val="000000"/>
          <w:vertAlign w:val="subscript"/>
        </w:rPr>
        <w:t>27</w:t>
      </w:r>
      <w:r w:rsidR="00F4585A">
        <w:rPr>
          <w:color w:val="000000"/>
        </w:rPr>
        <w:t>)</w:t>
      </w:r>
      <w:r>
        <w:rPr>
          <w:color w:val="000000"/>
        </w:rPr>
        <w:t>; V</w:t>
      </w:r>
      <w:r w:rsidRPr="00564D1D">
        <w:rPr>
          <w:color w:val="000000"/>
          <w:vertAlign w:val="subscript"/>
        </w:rPr>
        <w:t>CC</w:t>
      </w:r>
      <w:r>
        <w:rPr>
          <w:color w:val="000000"/>
        </w:rPr>
        <w:t xml:space="preserve"> = 5V</w:t>
      </w:r>
    </w:p>
    <w:p w14:paraId="3B6C72B4" w14:textId="173FE2C7" w:rsidR="000A7744" w:rsidRPr="00564D1D" w:rsidRDefault="00FD193D" w:rsidP="00CB1BF3">
      <w:pPr>
        <w:rPr>
          <w:color w:val="000000"/>
        </w:rPr>
      </w:pPr>
      <w:r>
        <w:rPr>
          <w:color w:val="000000"/>
        </w:rPr>
        <w:t>So</w:t>
      </w:r>
      <w:r w:rsidR="003F6587">
        <w:rPr>
          <w:color w:val="000000"/>
        </w:rPr>
        <w:t>:</w:t>
      </w:r>
      <w:r>
        <w:rPr>
          <w:color w:val="000000"/>
        </w:rPr>
        <w:t xml:space="preserve"> V</w:t>
      </w:r>
      <w:r w:rsidRPr="00211359">
        <w:rPr>
          <w:color w:val="000000"/>
          <w:vertAlign w:val="subscript"/>
        </w:rPr>
        <w:t>OUT</w:t>
      </w:r>
      <w:r>
        <w:rPr>
          <w:color w:val="000000"/>
        </w:rPr>
        <w:t xml:space="preserve"> = </w:t>
      </w:r>
      <w:r w:rsidR="00211359">
        <w:rPr>
          <w:color w:val="000000"/>
        </w:rPr>
        <w:t>0.1Ω • I</w:t>
      </w:r>
      <w:r w:rsidR="00211359" w:rsidRPr="00211359">
        <w:rPr>
          <w:color w:val="000000"/>
          <w:vertAlign w:val="subscript"/>
        </w:rPr>
        <w:t>BATT</w:t>
      </w:r>
    </w:p>
    <w:p w14:paraId="3A359230" w14:textId="67463B8C" w:rsidR="000A7744" w:rsidRDefault="000A7744" w:rsidP="00CB1BF3">
      <w:pPr>
        <w:rPr>
          <w:color w:val="000000"/>
        </w:rPr>
      </w:pPr>
      <w:r>
        <w:rPr>
          <w:color w:val="000000"/>
        </w:rPr>
        <w:t xml:space="preserve">From a 10 bit unsigned ADC count, </w:t>
      </w:r>
      <w:r w:rsidR="003F6587">
        <w:rPr>
          <w:color w:val="000000"/>
        </w:rPr>
        <w:t xml:space="preserve">with AREF = AVCC </w:t>
      </w:r>
      <w:r>
        <w:rPr>
          <w:color w:val="000000"/>
        </w:rPr>
        <w:t>this give</w:t>
      </w:r>
      <w:r w:rsidR="003F6587">
        <w:rPr>
          <w:color w:val="000000"/>
        </w:rPr>
        <w:t>s</w:t>
      </w:r>
      <w:r>
        <w:rPr>
          <w:color w:val="000000"/>
        </w:rPr>
        <w:t>:</w:t>
      </w:r>
    </w:p>
    <w:p w14:paraId="6558FE56" w14:textId="580E3BC3" w:rsidR="00305ACA" w:rsidRDefault="000A7744" w:rsidP="00305ACA">
      <w:pPr>
        <w:rPr>
          <w:color w:val="000000"/>
        </w:rPr>
      </w:pPr>
      <w:r>
        <w:rPr>
          <w:color w:val="000000"/>
        </w:rPr>
        <w:t>I</w:t>
      </w:r>
      <w:r w:rsidRPr="000A7744">
        <w:rPr>
          <w:color w:val="000000"/>
          <w:vertAlign w:val="subscript"/>
        </w:rPr>
        <w:t>BATT</w:t>
      </w:r>
      <w:r>
        <w:rPr>
          <w:color w:val="000000"/>
        </w:rPr>
        <w:t xml:space="preserve"> = count * </w:t>
      </w:r>
      <w:r w:rsidR="003F6587">
        <w:rPr>
          <w:color w:val="000000"/>
        </w:rPr>
        <w:t>50</w:t>
      </w:r>
      <w:r w:rsidR="00B02E11">
        <w:rPr>
          <w:color w:val="000000"/>
        </w:rPr>
        <w:t>A</w:t>
      </w:r>
      <w:r>
        <w:rPr>
          <w:color w:val="000000"/>
        </w:rPr>
        <w:t xml:space="preserve"> / 1024</w:t>
      </w:r>
    </w:p>
    <w:p w14:paraId="35178846" w14:textId="112574DA" w:rsidR="009131D1" w:rsidRDefault="009131D1" w:rsidP="00305ACA">
      <w:pPr>
        <w:rPr>
          <w:color w:val="000000"/>
        </w:rPr>
      </w:pPr>
      <w:r>
        <w:rPr>
          <w:color w:val="000000"/>
        </w:rPr>
        <w:t>Note: on first prototype, the 10m</w:t>
      </w:r>
      <w:r w:rsidR="00B55CD5">
        <w:rPr>
          <w:color w:val="000000"/>
        </w:rPr>
        <w:t>Ω resistor is paralleled with another, so is 5mΩ. Also, only R27 is present, so RL = 100K. Therefore, the above expression is still correct.</w:t>
      </w:r>
    </w:p>
    <w:p w14:paraId="26A4717D" w14:textId="3118F5C6" w:rsidR="00AA4671" w:rsidRDefault="00AA4671" w:rsidP="00CB1BF3">
      <w:pPr>
        <w:pStyle w:val="Heading4"/>
      </w:pPr>
      <w:r>
        <w:t>BATT_VOLT_SENSE</w:t>
      </w:r>
    </w:p>
    <w:p w14:paraId="2C42A6C5" w14:textId="77777777" w:rsidR="00926DBA" w:rsidRDefault="00926DBA" w:rsidP="00CB1BF3">
      <w:pPr>
        <w:rPr>
          <w:color w:val="000000"/>
        </w:rPr>
      </w:pPr>
      <w:r>
        <w:rPr>
          <w:color w:val="000000"/>
        </w:rPr>
        <w:t>Function: monitors (bidirectional) internal + external battery current.</w:t>
      </w:r>
    </w:p>
    <w:p w14:paraId="1404A0E5" w14:textId="397DD29F" w:rsidR="00926DBA" w:rsidRDefault="00926DBA" w:rsidP="00CB1BF3">
      <w:pPr>
        <w:rPr>
          <w:color w:val="000000"/>
        </w:rPr>
      </w:pPr>
      <w:r>
        <w:rPr>
          <w:color w:val="000000"/>
        </w:rPr>
        <w:t>Arduino: pin A7 (P3-8); AREF mode: AVCC</w:t>
      </w:r>
    </w:p>
    <w:p w14:paraId="1FADB879" w14:textId="71C8BA3B" w:rsidR="00926DBA" w:rsidRDefault="00926DBA" w:rsidP="00CB1BF3">
      <w:pPr>
        <w:rPr>
          <w:color w:val="000000"/>
        </w:rPr>
      </w:pPr>
      <w:r>
        <w:rPr>
          <w:color w:val="000000"/>
        </w:rPr>
        <w:t>Transfer function: V</w:t>
      </w:r>
      <w:r w:rsidRPr="00FD193D">
        <w:rPr>
          <w:color w:val="000000"/>
          <w:vertAlign w:val="subscript"/>
        </w:rPr>
        <w:t>OUT</w:t>
      </w:r>
      <w:r>
        <w:rPr>
          <w:color w:val="000000"/>
        </w:rPr>
        <w:t xml:space="preserve"> = (V</w:t>
      </w:r>
      <w:r>
        <w:rPr>
          <w:color w:val="000000"/>
          <w:vertAlign w:val="subscript"/>
        </w:rPr>
        <w:t>BATT</w:t>
      </w:r>
      <w:r>
        <w:rPr>
          <w:color w:val="000000"/>
        </w:rPr>
        <w:t>) R</w:t>
      </w:r>
      <w:r>
        <w:rPr>
          <w:color w:val="000000"/>
          <w:vertAlign w:val="subscript"/>
        </w:rPr>
        <w:t>25</w:t>
      </w:r>
      <w:r>
        <w:rPr>
          <w:color w:val="000000"/>
        </w:rPr>
        <w:t xml:space="preserve"> / (R</w:t>
      </w:r>
      <w:r>
        <w:rPr>
          <w:color w:val="000000"/>
          <w:vertAlign w:val="subscript"/>
        </w:rPr>
        <w:t>24</w:t>
      </w:r>
      <w:r>
        <w:rPr>
          <w:color w:val="000000"/>
        </w:rPr>
        <w:t>+R</w:t>
      </w:r>
      <w:r w:rsidRPr="00926DBA">
        <w:rPr>
          <w:color w:val="000000"/>
          <w:vertAlign w:val="subscript"/>
        </w:rPr>
        <w:t>25</w:t>
      </w:r>
      <w:r>
        <w:rPr>
          <w:color w:val="000000"/>
        </w:rPr>
        <w:t>)</w:t>
      </w:r>
    </w:p>
    <w:p w14:paraId="668AB5E6" w14:textId="5966F619" w:rsidR="00926DBA" w:rsidRDefault="00926DBA" w:rsidP="00CB1BF3">
      <w:pPr>
        <w:rPr>
          <w:color w:val="000000"/>
        </w:rPr>
      </w:pPr>
      <w:r>
        <w:rPr>
          <w:color w:val="000000"/>
        </w:rPr>
        <w:t>Component values: R</w:t>
      </w:r>
      <w:r>
        <w:rPr>
          <w:color w:val="000000"/>
          <w:vertAlign w:val="subscript"/>
        </w:rPr>
        <w:t>25</w:t>
      </w:r>
      <w:r>
        <w:rPr>
          <w:color w:val="000000"/>
        </w:rPr>
        <w:t xml:space="preserve"> = </w:t>
      </w:r>
      <w:r w:rsidR="001F07B6">
        <w:rPr>
          <w:color w:val="000000"/>
        </w:rPr>
        <w:t xml:space="preserve">10k, </w:t>
      </w:r>
      <w:r>
        <w:rPr>
          <w:color w:val="000000"/>
        </w:rPr>
        <w:t>R</w:t>
      </w:r>
      <w:r>
        <w:rPr>
          <w:color w:val="000000"/>
          <w:vertAlign w:val="subscript"/>
        </w:rPr>
        <w:t>2</w:t>
      </w:r>
      <w:r w:rsidR="001F07B6">
        <w:rPr>
          <w:color w:val="000000"/>
          <w:vertAlign w:val="subscript"/>
        </w:rPr>
        <w:t>4</w:t>
      </w:r>
      <w:r>
        <w:rPr>
          <w:color w:val="000000"/>
        </w:rPr>
        <w:t xml:space="preserve"> = </w:t>
      </w:r>
      <w:r w:rsidR="001F07B6">
        <w:rPr>
          <w:color w:val="000000"/>
        </w:rPr>
        <w:t>2</w:t>
      </w:r>
      <w:r w:rsidR="00911244">
        <w:rPr>
          <w:color w:val="000000"/>
        </w:rPr>
        <w:t>2</w:t>
      </w:r>
      <w:r>
        <w:rPr>
          <w:color w:val="000000"/>
        </w:rPr>
        <w:t>k</w:t>
      </w:r>
    </w:p>
    <w:p w14:paraId="72711E61" w14:textId="2B44D78A" w:rsidR="00926DBA" w:rsidRPr="00564D1D" w:rsidRDefault="00926DBA" w:rsidP="00CB1BF3">
      <w:pPr>
        <w:rPr>
          <w:color w:val="000000"/>
        </w:rPr>
      </w:pPr>
      <w:r>
        <w:rPr>
          <w:color w:val="000000"/>
        </w:rPr>
        <w:t>So: V</w:t>
      </w:r>
      <w:r w:rsidRPr="00211359">
        <w:rPr>
          <w:color w:val="000000"/>
          <w:vertAlign w:val="subscript"/>
        </w:rPr>
        <w:t>OUT</w:t>
      </w:r>
      <w:r>
        <w:rPr>
          <w:color w:val="000000"/>
        </w:rPr>
        <w:t xml:space="preserve"> = </w:t>
      </w:r>
      <w:r w:rsidR="00B02E11">
        <w:rPr>
          <w:color w:val="000000"/>
        </w:rPr>
        <w:t>V</w:t>
      </w:r>
      <w:r w:rsidRPr="00211359">
        <w:rPr>
          <w:color w:val="000000"/>
          <w:vertAlign w:val="subscript"/>
        </w:rPr>
        <w:t>BATT</w:t>
      </w:r>
      <w:r>
        <w:rPr>
          <w:color w:val="000000"/>
        </w:rPr>
        <w:t xml:space="preserve"> </w:t>
      </w:r>
      <w:r w:rsidR="00911244">
        <w:rPr>
          <w:color w:val="000000"/>
        </w:rPr>
        <w:t>• 0.3125</w:t>
      </w:r>
    </w:p>
    <w:p w14:paraId="78A769AB" w14:textId="77777777" w:rsidR="00926DBA" w:rsidRDefault="00926DBA" w:rsidP="00CB1BF3">
      <w:pPr>
        <w:rPr>
          <w:color w:val="000000"/>
        </w:rPr>
      </w:pPr>
      <w:r>
        <w:rPr>
          <w:color w:val="000000"/>
        </w:rPr>
        <w:t>From a 10 bit unsigned ADC count, with AREF = AVCC this gives:</w:t>
      </w:r>
    </w:p>
    <w:p w14:paraId="498DBDD5" w14:textId="206E44B4" w:rsidR="00926DBA" w:rsidRDefault="00B02E11" w:rsidP="00CB1BF3">
      <w:pPr>
        <w:rPr>
          <w:color w:val="000000"/>
        </w:rPr>
      </w:pPr>
      <w:r>
        <w:rPr>
          <w:color w:val="000000"/>
        </w:rPr>
        <w:t>V</w:t>
      </w:r>
      <w:r w:rsidR="00926DBA" w:rsidRPr="000A7744">
        <w:rPr>
          <w:color w:val="000000"/>
          <w:vertAlign w:val="subscript"/>
        </w:rPr>
        <w:t>BATT</w:t>
      </w:r>
      <w:r w:rsidR="00926DBA">
        <w:rPr>
          <w:color w:val="000000"/>
        </w:rPr>
        <w:t xml:space="preserve"> = count</w:t>
      </w:r>
      <w:r>
        <w:rPr>
          <w:color w:val="000000"/>
        </w:rPr>
        <w:t xml:space="preserve"> </w:t>
      </w:r>
      <w:r w:rsidR="00911244">
        <w:rPr>
          <w:color w:val="000000"/>
        </w:rPr>
        <w:t>•</w:t>
      </w:r>
      <w:r>
        <w:rPr>
          <w:color w:val="000000"/>
        </w:rPr>
        <w:t xml:space="preserve"> 1</w:t>
      </w:r>
      <w:r w:rsidR="00911244">
        <w:rPr>
          <w:color w:val="000000"/>
        </w:rPr>
        <w:t>6</w:t>
      </w:r>
      <w:r>
        <w:rPr>
          <w:color w:val="000000"/>
        </w:rPr>
        <w:t xml:space="preserve">V </w:t>
      </w:r>
      <w:r w:rsidR="00926DBA">
        <w:rPr>
          <w:color w:val="000000"/>
        </w:rPr>
        <w:t>/ 1024</w:t>
      </w:r>
    </w:p>
    <w:p w14:paraId="3157F5D8" w14:textId="33E857C1" w:rsidR="00AF721E" w:rsidRDefault="00B02E11" w:rsidP="00CB1BF3">
      <w:pPr>
        <w:rPr>
          <w:color w:val="000000"/>
        </w:rPr>
      </w:pPr>
      <w:r>
        <w:rPr>
          <w:color w:val="000000"/>
        </w:rPr>
        <w:t>Reading accuracy is affected by VCC = 5V accuracy. A calibration may be done and stored in EEPROM as a permanent calibration for the unit.</w:t>
      </w:r>
    </w:p>
    <w:p w14:paraId="537C3A1D" w14:textId="226BCADC" w:rsidR="00520E51" w:rsidRDefault="00520E51" w:rsidP="00CB1BF3">
      <w:pPr>
        <w:pStyle w:val="Heading3"/>
      </w:pPr>
      <w:r>
        <w:t xml:space="preserve">Battery </w:t>
      </w:r>
      <w:r w:rsidR="0088457A">
        <w:t>Current</w:t>
      </w:r>
      <w:r>
        <w:t xml:space="preserve"> Control</w:t>
      </w:r>
    </w:p>
    <w:p w14:paraId="0E968ECA" w14:textId="0F74D3BC" w:rsidR="00305ACA" w:rsidRDefault="00AF721E" w:rsidP="00CB1BF3">
      <w:r>
        <w:t xml:space="preserve">Function: sets </w:t>
      </w:r>
      <w:r w:rsidR="00305ACA">
        <w:t>V</w:t>
      </w:r>
      <w:r w:rsidR="00305ACA" w:rsidRPr="00305ACA">
        <w:rPr>
          <w:vertAlign w:val="subscript"/>
        </w:rPr>
        <w:t>GS</w:t>
      </w:r>
      <w:r w:rsidR="00305ACA">
        <w:t xml:space="preserve"> (</w:t>
      </w:r>
      <w:r>
        <w:t>gate-to-source voltage</w:t>
      </w:r>
      <w:r w:rsidR="00305ACA">
        <w:t>)</w:t>
      </w:r>
      <w:r>
        <w:t xml:space="preserve"> of pass transistor Q2</w:t>
      </w:r>
      <w:r w:rsidR="0088457A">
        <w:t xml:space="preserve">, which affects charging (and discharging) current. See </w:t>
      </w:r>
      <w:r w:rsidR="0088457A">
        <w:fldChar w:fldCharType="begin"/>
      </w:r>
      <w:r w:rsidR="0088457A">
        <w:instrText xml:space="preserve"> REF _Ref37621063 \r \h </w:instrText>
      </w:r>
      <w:r w:rsidR="0088457A">
        <w:fldChar w:fldCharType="separate"/>
      </w:r>
      <w:r w:rsidR="009E3FD8">
        <w:t>2.3.3.3</w:t>
      </w:r>
      <w:r w:rsidR="0088457A">
        <w:fldChar w:fldCharType="end"/>
      </w:r>
      <w:r w:rsidR="0088457A">
        <w:t xml:space="preserve"> and </w:t>
      </w:r>
      <w:r w:rsidR="0088457A">
        <w:fldChar w:fldCharType="begin"/>
      </w:r>
      <w:r w:rsidR="0088457A">
        <w:instrText xml:space="preserve"> REF _Ref37621136 \r \h </w:instrText>
      </w:r>
      <w:r w:rsidR="0088457A">
        <w:fldChar w:fldCharType="separate"/>
      </w:r>
      <w:r w:rsidR="009E3FD8">
        <w:t>2.3.3.4</w:t>
      </w:r>
      <w:r w:rsidR="0088457A">
        <w:fldChar w:fldCharType="end"/>
      </w:r>
      <w:r w:rsidR="0088457A">
        <w:t xml:space="preserve"> for details.</w:t>
      </w:r>
    </w:p>
    <w:p w14:paraId="40F0947A" w14:textId="77777777" w:rsidR="00305ACA" w:rsidRDefault="00305ACA" w:rsidP="00305ACA">
      <w:r>
        <w:lastRenderedPageBreak/>
        <w:t>Arduino: D4 in PWM mode</w:t>
      </w:r>
    </w:p>
    <w:p w14:paraId="5CC9016C" w14:textId="77777777" w:rsidR="0088457A" w:rsidRDefault="0088457A" w:rsidP="0088457A">
      <w:pPr>
        <w:pStyle w:val="Heading4"/>
      </w:pPr>
      <w:r>
        <w:t>Original Transfer Function</w:t>
      </w:r>
    </w:p>
    <w:p w14:paraId="26487BBB" w14:textId="77777777" w:rsidR="0088457A" w:rsidRPr="00BB4A1C" w:rsidRDefault="0088457A" w:rsidP="0088457A">
      <w:r>
        <w:t>V</w:t>
      </w:r>
      <w:r w:rsidRPr="00BB4A1C">
        <w:rPr>
          <w:vertAlign w:val="subscript"/>
        </w:rPr>
        <w:t>OA</w:t>
      </w:r>
      <w:r>
        <w:t xml:space="preserve"> = 5V (duty-cycle) (1 + R</w:t>
      </w:r>
      <w:r w:rsidRPr="00BB4A1C">
        <w:rPr>
          <w:vertAlign w:val="subscript"/>
        </w:rPr>
        <w:t>31</w:t>
      </w:r>
      <w:r>
        <w:t xml:space="preserve"> / R</w:t>
      </w:r>
      <w:r w:rsidRPr="00BB4A1C">
        <w:rPr>
          <w:vertAlign w:val="subscript"/>
        </w:rPr>
        <w:t>30</w:t>
      </w:r>
      <w:r>
        <w:t>)</w:t>
      </w:r>
    </w:p>
    <w:p w14:paraId="45BF7333" w14:textId="77777777" w:rsidR="0088457A" w:rsidRPr="00866DD5" w:rsidRDefault="0088457A" w:rsidP="0088457A">
      <w:r>
        <w:t>If R</w:t>
      </w:r>
      <w:r w:rsidRPr="00BB4A1C">
        <w:rPr>
          <w:vertAlign w:val="subscript"/>
        </w:rPr>
        <w:t>33</w:t>
      </w:r>
      <w:r>
        <w:t xml:space="preserve"> = 0, R</w:t>
      </w:r>
      <w:r w:rsidRPr="00BB4A1C">
        <w:rPr>
          <w:vertAlign w:val="subscript"/>
        </w:rPr>
        <w:t>32</w:t>
      </w:r>
      <w:r>
        <w:t xml:space="preserve"> = DNP: V</w:t>
      </w:r>
      <w:r w:rsidRPr="00BB4A1C">
        <w:rPr>
          <w:vertAlign w:val="subscript"/>
        </w:rPr>
        <w:t>GS</w:t>
      </w:r>
      <w:r>
        <w:t xml:space="preserve"> = (V</w:t>
      </w:r>
      <w:r w:rsidRPr="00BB4A1C">
        <w:rPr>
          <w:vertAlign w:val="subscript"/>
        </w:rPr>
        <w:t>+12</w:t>
      </w:r>
      <w:r>
        <w:rPr>
          <w:vertAlign w:val="subscript"/>
        </w:rPr>
        <w:t>V</w:t>
      </w:r>
      <w:r>
        <w:t xml:space="preserve"> – V</w:t>
      </w:r>
      <w:r w:rsidRPr="00BB4A1C">
        <w:rPr>
          <w:vertAlign w:val="subscript"/>
        </w:rPr>
        <w:t>OA</w:t>
      </w:r>
      <w:r>
        <w:t>)</w:t>
      </w:r>
    </w:p>
    <w:p w14:paraId="5CB34331" w14:textId="77777777" w:rsidR="0088457A" w:rsidRDefault="0088457A" w:rsidP="0088457A">
      <w:r>
        <w:t>Else, V</w:t>
      </w:r>
      <w:r w:rsidRPr="00BB4A1C">
        <w:rPr>
          <w:vertAlign w:val="subscript"/>
        </w:rPr>
        <w:t>GS</w:t>
      </w:r>
      <w:r>
        <w:t xml:space="preserve"> = (V</w:t>
      </w:r>
      <w:r w:rsidRPr="00BB4A1C">
        <w:rPr>
          <w:vertAlign w:val="subscript"/>
        </w:rPr>
        <w:t>+12</w:t>
      </w:r>
      <w:r>
        <w:rPr>
          <w:vertAlign w:val="subscript"/>
        </w:rPr>
        <w:t>V</w:t>
      </w:r>
      <w:r>
        <w:t xml:space="preserve"> – V</w:t>
      </w:r>
      <w:r w:rsidRPr="00BB4A1C">
        <w:rPr>
          <w:vertAlign w:val="subscript"/>
        </w:rPr>
        <w:t>OA</w:t>
      </w:r>
      <w:r>
        <w:t>) (R</w:t>
      </w:r>
      <w:r w:rsidRPr="00BB4A1C">
        <w:rPr>
          <w:vertAlign w:val="subscript"/>
        </w:rPr>
        <w:t>32</w:t>
      </w:r>
      <w:r>
        <w:t xml:space="preserve"> / (R</w:t>
      </w:r>
      <w:r w:rsidRPr="00BB4A1C">
        <w:rPr>
          <w:vertAlign w:val="subscript"/>
        </w:rPr>
        <w:t>32</w:t>
      </w:r>
      <w:r>
        <w:t xml:space="preserve"> + R</w:t>
      </w:r>
      <w:r w:rsidRPr="00BB4A1C">
        <w:rPr>
          <w:vertAlign w:val="subscript"/>
        </w:rPr>
        <w:t>33</w:t>
      </w:r>
      <w:r>
        <w:t>))</w:t>
      </w:r>
    </w:p>
    <w:p w14:paraId="64259C92" w14:textId="77777777" w:rsidR="0088457A" w:rsidRDefault="0088457A" w:rsidP="0088457A">
      <w:pPr>
        <w:pStyle w:val="Heading4"/>
      </w:pPr>
      <w:bookmarkStart w:id="1" w:name="_Ref37619792"/>
      <w:r>
        <w:t>Improved Transfer Function</w:t>
      </w:r>
      <w:bookmarkEnd w:id="1"/>
    </w:p>
    <w:p w14:paraId="11F46ADA" w14:textId="5A7B81A4" w:rsidR="0088457A" w:rsidRDefault="0088457A" w:rsidP="0088457A">
      <w:r>
        <w:t xml:space="preserve">See </w:t>
      </w:r>
      <w:r>
        <w:fldChar w:fldCharType="begin"/>
      </w:r>
      <w:r>
        <w:instrText xml:space="preserve"> REF _Ref37618335 \r \h </w:instrText>
      </w:r>
      <w:r>
        <w:fldChar w:fldCharType="separate"/>
      </w:r>
      <w:r w:rsidR="009E3FD8">
        <w:t>2.8.5</w:t>
      </w:r>
      <w:r>
        <w:fldChar w:fldCharType="end"/>
      </w:r>
      <w:r>
        <w:t xml:space="preserve"> for details of the required modification</w:t>
      </w:r>
    </w:p>
    <w:p w14:paraId="68B3F08E" w14:textId="77777777" w:rsidR="0088457A" w:rsidRDefault="0088457A" w:rsidP="0088457A">
      <w:r>
        <w:t>Transfer function: V</w:t>
      </w:r>
      <w:r w:rsidRPr="00866DD5">
        <w:rPr>
          <w:vertAlign w:val="subscript"/>
        </w:rPr>
        <w:t>GS</w:t>
      </w:r>
      <w:r>
        <w:t xml:space="preserve"> = 5V (duty-cycle) R32 / R30</w:t>
      </w:r>
    </w:p>
    <w:p w14:paraId="5A205CBD" w14:textId="77777777" w:rsidR="0088457A" w:rsidRDefault="0088457A" w:rsidP="0088457A">
      <w:r>
        <w:t>Setting R</w:t>
      </w:r>
      <w:r w:rsidRPr="00BB4A1C">
        <w:rPr>
          <w:vertAlign w:val="subscript"/>
        </w:rPr>
        <w:t>33</w:t>
      </w:r>
      <w:r>
        <w:t xml:space="preserve"> = 220Ω, R</w:t>
      </w:r>
      <w:r w:rsidRPr="00BB4A1C">
        <w:rPr>
          <w:vertAlign w:val="subscript"/>
        </w:rPr>
        <w:t>32</w:t>
      </w:r>
      <w:r>
        <w:t xml:space="preserve"> = R</w:t>
      </w:r>
      <w:r w:rsidRPr="00BB4A1C">
        <w:rPr>
          <w:vertAlign w:val="subscript"/>
        </w:rPr>
        <w:t>3</w:t>
      </w:r>
      <w:r>
        <w:rPr>
          <w:vertAlign w:val="subscript"/>
        </w:rPr>
        <w:t>0</w:t>
      </w:r>
      <w:r>
        <w:t xml:space="preserve"> = 10k: Transfer function: V</w:t>
      </w:r>
      <w:r w:rsidRPr="00866DD5">
        <w:rPr>
          <w:vertAlign w:val="subscript"/>
        </w:rPr>
        <w:t>GS</w:t>
      </w:r>
      <w:r>
        <w:t xml:space="preserve"> = 5V (duty-cycle)</w:t>
      </w:r>
    </w:p>
    <w:p w14:paraId="2692A0BE" w14:textId="77777777" w:rsidR="0088457A" w:rsidRDefault="0088457A" w:rsidP="0088457A">
      <w:r>
        <w:t>A slightly higher gain may be desirable, but the transistor should be mostly on with V</w:t>
      </w:r>
      <w:r w:rsidRPr="00E77853">
        <w:rPr>
          <w:vertAlign w:val="subscript"/>
        </w:rPr>
        <w:t>GS</w:t>
      </w:r>
      <w:r>
        <w:t xml:space="preserve"> = 5V.</w:t>
      </w:r>
    </w:p>
    <w:p w14:paraId="622D69F2" w14:textId="77777777" w:rsidR="0088457A" w:rsidRPr="00520E51" w:rsidRDefault="0088457A" w:rsidP="0088457A">
      <w:r>
        <w:t>Technically the transfer function is also multiplied by the transistor alpha ≈ 1 but this effect should be negligible.</w:t>
      </w:r>
    </w:p>
    <w:p w14:paraId="3A78AC68" w14:textId="6D6E72BD" w:rsidR="0088457A" w:rsidRDefault="0088457A" w:rsidP="0088457A">
      <w:pPr>
        <w:pStyle w:val="Heading4"/>
      </w:pPr>
      <w:bookmarkStart w:id="2" w:name="_Ref37621063"/>
      <w:r>
        <w:t>Charging Control</w:t>
      </w:r>
      <w:bookmarkEnd w:id="2"/>
    </w:p>
    <w:p w14:paraId="4A6CF96C" w14:textId="0346495A" w:rsidR="00520E51" w:rsidRDefault="00305ACA" w:rsidP="00CB1BF3">
      <w:r>
        <w:t>Q2 V</w:t>
      </w:r>
      <w:r w:rsidRPr="00305ACA">
        <w:rPr>
          <w:vertAlign w:val="subscript"/>
        </w:rPr>
        <w:t>GS</w:t>
      </w:r>
      <w:r>
        <w:t xml:space="preserve"> </w:t>
      </w:r>
      <w:r w:rsidR="00AF721E">
        <w:t xml:space="preserve">affects the charging current (if mains power is connected) as well as the voltage drop </w:t>
      </w:r>
      <w:r>
        <w:t>across</w:t>
      </w:r>
      <w:r w:rsidR="00AF721E">
        <w:t xml:space="preserve"> Q2 in the discharge path.</w:t>
      </w:r>
      <w:r w:rsidR="00BB4A1C">
        <w:t xml:space="preserve"> The higher the gate-source voltage, the lower the channel resistance and the more current will flow (at a given V</w:t>
      </w:r>
      <w:r w:rsidR="00BB4A1C" w:rsidRPr="00BB4A1C">
        <w:rPr>
          <w:vertAlign w:val="subscript"/>
        </w:rPr>
        <w:t>DS</w:t>
      </w:r>
      <w:r w:rsidR="00BB4A1C">
        <w:t>).</w:t>
      </w:r>
    </w:p>
    <w:p w14:paraId="24385869" w14:textId="602D7927" w:rsidR="0088457A" w:rsidRDefault="0088457A" w:rsidP="00CB1BF3">
      <w:r>
        <w:t>The improved transfer function is preferred, as it reduces control complexity by removing the dependence on V</w:t>
      </w:r>
      <w:r w:rsidRPr="00BB4A1C">
        <w:rPr>
          <w:vertAlign w:val="subscript"/>
        </w:rPr>
        <w:t>+12V</w:t>
      </w:r>
      <w:r>
        <w:t>.</w:t>
      </w:r>
    </w:p>
    <w:p w14:paraId="1147E0C9" w14:textId="329A613A" w:rsidR="00305ACA" w:rsidRDefault="00305ACA" w:rsidP="00CB1BF3">
      <w:r>
        <w:t>Unfortunately,</w:t>
      </w:r>
      <w:r w:rsidR="00BB4A1C">
        <w:t xml:space="preserve"> the exact transfer function of the transistor is unknown, and may vary from unit to unit.</w:t>
      </w:r>
      <w:r>
        <w:t xml:space="preserve"> Characterization may be required. If the channel resistance R</w:t>
      </w:r>
      <w:r w:rsidRPr="00305ACA">
        <w:rPr>
          <w:vertAlign w:val="subscript"/>
        </w:rPr>
        <w:t>Q2</w:t>
      </w:r>
      <w:r>
        <w:t xml:space="preserve"> turns out to be fairly constant over some range of source-to-drain voltage drops, charging current can be roughly predicted as: </w:t>
      </w:r>
    </w:p>
    <w:p w14:paraId="6E40B312" w14:textId="4B8DC008" w:rsidR="00BB4A1C" w:rsidRDefault="00305ACA" w:rsidP="00CB1BF3">
      <w:pPr>
        <w:rPr>
          <w:vertAlign w:val="subscript"/>
          <w:lang w:val="en-US"/>
        </w:rPr>
      </w:pPr>
      <w:r w:rsidRPr="0088457A">
        <w:rPr>
          <w:lang w:val="en-US"/>
        </w:rPr>
        <w:t>I</w:t>
      </w:r>
      <w:r w:rsidRPr="0088457A">
        <w:rPr>
          <w:vertAlign w:val="subscript"/>
          <w:lang w:val="en-US"/>
        </w:rPr>
        <w:t>CHARGE</w:t>
      </w:r>
      <w:r w:rsidRPr="0088457A">
        <w:rPr>
          <w:lang w:val="en-US"/>
        </w:rPr>
        <w:t xml:space="preserve"> = (V</w:t>
      </w:r>
      <w:r w:rsidRPr="0088457A">
        <w:rPr>
          <w:vertAlign w:val="subscript"/>
          <w:lang w:val="en-US"/>
        </w:rPr>
        <w:t>+12V</w:t>
      </w:r>
      <w:r w:rsidRPr="0088457A">
        <w:rPr>
          <w:lang w:val="en-US"/>
        </w:rPr>
        <w:t>. – V</w:t>
      </w:r>
      <w:r w:rsidRPr="0088457A">
        <w:rPr>
          <w:vertAlign w:val="subscript"/>
          <w:lang w:val="en-US"/>
        </w:rPr>
        <w:t>BATT</w:t>
      </w:r>
      <w:r w:rsidRPr="0088457A">
        <w:rPr>
          <w:lang w:val="en-US"/>
        </w:rPr>
        <w:t>) / R</w:t>
      </w:r>
      <w:r w:rsidRPr="0088457A">
        <w:rPr>
          <w:vertAlign w:val="subscript"/>
          <w:lang w:val="en-US"/>
        </w:rPr>
        <w:t>Q2</w:t>
      </w:r>
    </w:p>
    <w:p w14:paraId="78ACD2B0" w14:textId="25CCF972" w:rsidR="0088457A" w:rsidRDefault="0088457A" w:rsidP="0088457A">
      <w:pPr>
        <w:pStyle w:val="Heading4"/>
      </w:pPr>
      <w:bookmarkStart w:id="3" w:name="_Ref37621136"/>
      <w:r>
        <w:t>Mains Power Fail</w:t>
      </w:r>
      <w:bookmarkEnd w:id="3"/>
      <w:r>
        <w:t>ure and Discharge Control</w:t>
      </w:r>
    </w:p>
    <w:p w14:paraId="191B9430" w14:textId="77777777" w:rsidR="0088457A" w:rsidRDefault="0088457A" w:rsidP="0088457A">
      <w:r>
        <w:t>Mains power failure may be detected as follows:</w:t>
      </w:r>
    </w:p>
    <w:p w14:paraId="5210BECB" w14:textId="77777777" w:rsidR="0088457A" w:rsidRDefault="0088457A" w:rsidP="0088457A">
      <w:pPr>
        <w:pStyle w:val="ListParagraph"/>
        <w:numPr>
          <w:ilvl w:val="0"/>
          <w:numId w:val="29"/>
        </w:numPr>
      </w:pPr>
      <w:r>
        <w:t>The battery current changes from some positive value to a negative value</w:t>
      </w:r>
    </w:p>
    <w:p w14:paraId="677444EA" w14:textId="77777777" w:rsidR="0088457A" w:rsidRDefault="0088457A" w:rsidP="0088457A">
      <w:pPr>
        <w:pStyle w:val="ListParagraph"/>
        <w:numPr>
          <w:ilvl w:val="0"/>
          <w:numId w:val="29"/>
        </w:numPr>
      </w:pPr>
      <w:r>
        <w:t>The battery voltage drops from (typically, if fully charged) above 13V to below 12.5V</w:t>
      </w:r>
    </w:p>
    <w:p w14:paraId="03DB7B17" w14:textId="171C02FE" w:rsidR="0088457A" w:rsidRPr="0088457A" w:rsidRDefault="0088457A" w:rsidP="0088457A">
      <w:pPr>
        <w:rPr>
          <w:lang w:val="en-US"/>
        </w:rPr>
      </w:pPr>
      <w:r>
        <w:rPr>
          <w:lang w:val="en-US"/>
        </w:rPr>
        <w:t xml:space="preserve">Note that </w:t>
      </w:r>
      <w:r w:rsidR="000566A0">
        <w:rPr>
          <w:lang w:val="en-US"/>
        </w:rPr>
        <w:t>if Q2 resistance is set relatively high (in a typical trickle charge situation with a full battery), the MOSFET body diode will initially conduct, dropping approx. 0.6V when the power is removed and resulting in V</w:t>
      </w:r>
      <w:r w:rsidR="000566A0" w:rsidRPr="000566A0">
        <w:rPr>
          <w:vertAlign w:val="subscript"/>
          <w:lang w:val="en-US"/>
        </w:rPr>
        <w:t>+12V</w:t>
      </w:r>
      <w:r w:rsidR="000566A0">
        <w:rPr>
          <w:lang w:val="en-US"/>
        </w:rPr>
        <w:t xml:space="preserve"> ≈ 12.0V (or a bit lower). When this mains power failure </w:t>
      </w:r>
      <w:r w:rsidRPr="0088457A">
        <w:rPr>
          <w:lang w:val="en-US"/>
        </w:rPr>
        <w:t>is detected, VGS should be set to the maximum</w:t>
      </w:r>
      <w:r>
        <w:rPr>
          <w:lang w:val="en-US"/>
        </w:rPr>
        <w:t>. This will turn on the trans</w:t>
      </w:r>
      <w:r w:rsidR="000566A0">
        <w:rPr>
          <w:lang w:val="en-US"/>
        </w:rPr>
        <w:t>istor in low resistance mode, bypassing the body diode and burning less power in the transistor, and transferring more power to the load.</w:t>
      </w:r>
    </w:p>
    <w:p w14:paraId="408ECFFF" w14:textId="6C87815C" w:rsidR="00B8475B" w:rsidRDefault="00CF4D88" w:rsidP="00CB1BF3">
      <w:pPr>
        <w:pStyle w:val="Heading2"/>
      </w:pPr>
      <w:bookmarkStart w:id="4" w:name="_heading=h.t46pnp2l2d9y" w:colFirst="0" w:colLast="0"/>
      <w:bookmarkEnd w:id="4"/>
      <w:r>
        <w:lastRenderedPageBreak/>
        <w:t xml:space="preserve">Actuator </w:t>
      </w:r>
      <w:r w:rsidR="00B8475B" w:rsidRPr="00C76A19">
        <w:t>Control</w:t>
      </w:r>
      <w:r w:rsidR="009A4649">
        <w:t>s</w:t>
      </w:r>
    </w:p>
    <w:p w14:paraId="41CE468D" w14:textId="01B098F9" w:rsidR="00B8475B" w:rsidRDefault="00B8475B" w:rsidP="00CB1BF3">
      <w:pPr>
        <w:pStyle w:val="Heading3"/>
      </w:pPr>
      <w:r>
        <w:t>Servo</w:t>
      </w:r>
    </w:p>
    <w:p w14:paraId="6EE94B71" w14:textId="04EE42F8" w:rsidR="00FE38F7" w:rsidRPr="00FE38F7" w:rsidRDefault="00FE38F7" w:rsidP="00FE38F7">
      <w:r>
        <w:t>The servo interface allows power to be switched on and off, and conveys a PWM signal for position control.</w:t>
      </w:r>
    </w:p>
    <w:p w14:paraId="217562B2" w14:textId="754A2043" w:rsidR="00B8475B" w:rsidRDefault="009A4649" w:rsidP="00CB1BF3">
      <w:r>
        <w:rPr>
          <w:color w:val="000000"/>
        </w:rPr>
        <w:t>A</w:t>
      </w:r>
      <w:r w:rsidR="00B8475B">
        <w:rPr>
          <w:color w:val="000000"/>
        </w:rPr>
        <w:t>rd</w:t>
      </w:r>
      <w:r>
        <w:rPr>
          <w:color w:val="000000"/>
        </w:rPr>
        <w:t xml:space="preserve">uino: </w:t>
      </w:r>
      <w:r w:rsidR="00343242">
        <w:rPr>
          <w:color w:val="000000"/>
        </w:rPr>
        <w:t xml:space="preserve">SERVO_OFF </w:t>
      </w:r>
      <w:r w:rsidR="006D16C7">
        <w:rPr>
          <w:color w:val="000000"/>
        </w:rPr>
        <w:t xml:space="preserve">D10 (high = off, low = on), </w:t>
      </w:r>
      <w:r w:rsidR="00343242">
        <w:rPr>
          <w:color w:val="000000"/>
        </w:rPr>
        <w:t xml:space="preserve">SERVO_PWM1 </w:t>
      </w:r>
      <w:r w:rsidR="00B8475B">
        <w:rPr>
          <w:color w:val="000000"/>
        </w:rPr>
        <w:t>D8 (</w:t>
      </w:r>
      <w:r w:rsidR="006D16C7">
        <w:rPr>
          <w:color w:val="000000"/>
        </w:rPr>
        <w:t xml:space="preserve">activation level, </w:t>
      </w:r>
      <w:r w:rsidR="00B8475B">
        <w:rPr>
          <w:color w:val="000000"/>
        </w:rPr>
        <w:t>PWM</w:t>
      </w:r>
      <w:r>
        <w:rPr>
          <w:color w:val="000000"/>
        </w:rPr>
        <w:t xml:space="preserve"> mode</w:t>
      </w:r>
      <w:r w:rsidR="00B8475B">
        <w:rPr>
          <w:color w:val="000000"/>
        </w:rPr>
        <w:t>)</w:t>
      </w:r>
    </w:p>
    <w:p w14:paraId="2F58077A" w14:textId="77777777" w:rsidR="00B8475B" w:rsidRDefault="00B8475B" w:rsidP="00CB1BF3">
      <w:r>
        <w:rPr>
          <w:noProof/>
        </w:rPr>
        <w:drawing>
          <wp:inline distT="114300" distB="114300" distL="114300" distR="114300" wp14:anchorId="4B08A1D4" wp14:editId="25352EF7">
            <wp:extent cx="2257425" cy="18097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57425" cy="1809750"/>
                    </a:xfrm>
                    <a:prstGeom prst="rect">
                      <a:avLst/>
                    </a:prstGeom>
                    <a:ln/>
                  </pic:spPr>
                </pic:pic>
              </a:graphicData>
            </a:graphic>
          </wp:inline>
        </w:drawing>
      </w:r>
    </w:p>
    <w:p w14:paraId="5F23B1BA" w14:textId="21870DB8" w:rsidR="00B8475B" w:rsidRDefault="00B8475B" w:rsidP="00CB1BF3">
      <w:pPr>
        <w:rPr>
          <w:color w:val="000000"/>
        </w:rPr>
      </w:pPr>
      <w:r>
        <w:rPr>
          <w:color w:val="000000"/>
        </w:rPr>
        <w:t xml:space="preserve">Runs off </w:t>
      </w:r>
      <w:r w:rsidR="006D16C7">
        <w:rPr>
          <w:color w:val="000000"/>
        </w:rPr>
        <w:t>“</w:t>
      </w:r>
      <w:r>
        <w:rPr>
          <w:color w:val="000000"/>
        </w:rPr>
        <w:t>dirty</w:t>
      </w:r>
      <w:r w:rsidR="006D16C7">
        <w:rPr>
          <w:color w:val="000000"/>
        </w:rPr>
        <w:t>”</w:t>
      </w:r>
      <w:r>
        <w:rPr>
          <w:color w:val="000000"/>
        </w:rPr>
        <w:t xml:space="preserve"> 5V</w:t>
      </w:r>
      <w:r w:rsidR="006D16C7">
        <w:rPr>
          <w:color w:val="000000"/>
        </w:rPr>
        <w:t xml:space="preserve"> (on its own buck converter)</w:t>
      </w:r>
      <w:r w:rsidR="00B125A2">
        <w:rPr>
          <w:color w:val="000000"/>
        </w:rPr>
        <w:t>,</w:t>
      </w:r>
      <w:r w:rsidR="00E72851">
        <w:rPr>
          <w:color w:val="000000"/>
        </w:rPr>
        <w:t xml:space="preserve"> 3A max, 1A continuous.</w:t>
      </w:r>
    </w:p>
    <w:p w14:paraId="284B3D71" w14:textId="5AEE1828" w:rsidR="00FE38F7" w:rsidRPr="00FE38F7" w:rsidRDefault="00FE38F7" w:rsidP="00FE38F7">
      <w:r w:rsidRPr="00FE38F7">
        <w:t>Servo Connector J5</w:t>
      </w:r>
    </w:p>
    <w:tbl>
      <w:tblPr>
        <w:tblStyle w:val="TableGrid"/>
        <w:tblW w:w="0" w:type="auto"/>
        <w:tblLook w:val="04A0" w:firstRow="1" w:lastRow="0" w:firstColumn="1" w:lastColumn="0" w:noHBand="0" w:noVBand="1"/>
      </w:tblPr>
      <w:tblGrid>
        <w:gridCol w:w="625"/>
        <w:gridCol w:w="2160"/>
        <w:gridCol w:w="6565"/>
      </w:tblGrid>
      <w:tr w:rsidR="00FE38F7" w14:paraId="51A93897" w14:textId="77777777" w:rsidTr="00836BD2">
        <w:trPr>
          <w:cantSplit/>
        </w:trPr>
        <w:tc>
          <w:tcPr>
            <w:tcW w:w="625" w:type="dxa"/>
          </w:tcPr>
          <w:p w14:paraId="6980CFB8" w14:textId="77777777" w:rsidR="00FE38F7" w:rsidRPr="00D070F3" w:rsidRDefault="00FE38F7" w:rsidP="00836BD2">
            <w:pPr>
              <w:keepNext/>
              <w:keepLines/>
              <w:rPr>
                <w:b/>
                <w:bCs/>
              </w:rPr>
            </w:pPr>
            <w:r w:rsidRPr="00D070F3">
              <w:rPr>
                <w:b/>
                <w:bCs/>
              </w:rPr>
              <w:t>Pin</w:t>
            </w:r>
          </w:p>
        </w:tc>
        <w:tc>
          <w:tcPr>
            <w:tcW w:w="2160" w:type="dxa"/>
          </w:tcPr>
          <w:p w14:paraId="0DADC47A" w14:textId="77777777" w:rsidR="00FE38F7" w:rsidRPr="00D070F3" w:rsidRDefault="00FE38F7" w:rsidP="00836BD2">
            <w:pPr>
              <w:keepNext/>
              <w:keepLines/>
              <w:rPr>
                <w:b/>
                <w:bCs/>
              </w:rPr>
            </w:pPr>
            <w:r w:rsidRPr="00D070F3">
              <w:rPr>
                <w:b/>
                <w:bCs/>
              </w:rPr>
              <w:t>Name</w:t>
            </w:r>
          </w:p>
        </w:tc>
        <w:tc>
          <w:tcPr>
            <w:tcW w:w="6565" w:type="dxa"/>
          </w:tcPr>
          <w:p w14:paraId="5E572EBF" w14:textId="77777777" w:rsidR="00FE38F7" w:rsidRPr="00D070F3" w:rsidRDefault="00FE38F7" w:rsidP="00836BD2">
            <w:pPr>
              <w:keepNext/>
              <w:keepLines/>
              <w:rPr>
                <w:b/>
                <w:bCs/>
              </w:rPr>
            </w:pPr>
            <w:r w:rsidRPr="00D070F3">
              <w:rPr>
                <w:b/>
                <w:bCs/>
              </w:rPr>
              <w:t>Function</w:t>
            </w:r>
            <w:r>
              <w:rPr>
                <w:b/>
                <w:bCs/>
              </w:rPr>
              <w:t xml:space="preserve"> / Notes</w:t>
            </w:r>
          </w:p>
        </w:tc>
      </w:tr>
      <w:tr w:rsidR="00FE38F7" w14:paraId="0E3D5C2D" w14:textId="77777777" w:rsidTr="00836BD2">
        <w:trPr>
          <w:cantSplit/>
        </w:trPr>
        <w:tc>
          <w:tcPr>
            <w:tcW w:w="625" w:type="dxa"/>
          </w:tcPr>
          <w:p w14:paraId="63ECE593" w14:textId="77777777" w:rsidR="00FE38F7" w:rsidRDefault="00FE38F7" w:rsidP="00836BD2">
            <w:pPr>
              <w:keepNext/>
              <w:keepLines/>
            </w:pPr>
            <w:r>
              <w:t>1</w:t>
            </w:r>
          </w:p>
        </w:tc>
        <w:tc>
          <w:tcPr>
            <w:tcW w:w="2160" w:type="dxa"/>
          </w:tcPr>
          <w:p w14:paraId="123027C0" w14:textId="77777777" w:rsidR="00FE38F7" w:rsidRDefault="00FE38F7" w:rsidP="00836BD2">
            <w:pPr>
              <w:keepNext/>
              <w:keepLines/>
            </w:pPr>
            <w:r>
              <w:t>GND</w:t>
            </w:r>
          </w:p>
        </w:tc>
        <w:tc>
          <w:tcPr>
            <w:tcW w:w="6565" w:type="dxa"/>
          </w:tcPr>
          <w:p w14:paraId="5C71A114" w14:textId="77777777" w:rsidR="00FE38F7" w:rsidRDefault="00FE38F7" w:rsidP="00836BD2">
            <w:pPr>
              <w:keepNext/>
              <w:keepLines/>
            </w:pPr>
          </w:p>
        </w:tc>
      </w:tr>
      <w:tr w:rsidR="00FE38F7" w14:paraId="5FD09CB4" w14:textId="77777777" w:rsidTr="00836BD2">
        <w:trPr>
          <w:cantSplit/>
        </w:trPr>
        <w:tc>
          <w:tcPr>
            <w:tcW w:w="625" w:type="dxa"/>
          </w:tcPr>
          <w:p w14:paraId="6305F101" w14:textId="77777777" w:rsidR="00FE38F7" w:rsidRDefault="00FE38F7" w:rsidP="00836BD2">
            <w:pPr>
              <w:keepNext/>
              <w:keepLines/>
            </w:pPr>
            <w:r>
              <w:t>2</w:t>
            </w:r>
          </w:p>
        </w:tc>
        <w:tc>
          <w:tcPr>
            <w:tcW w:w="2160" w:type="dxa"/>
          </w:tcPr>
          <w:p w14:paraId="75FB9837" w14:textId="77777777" w:rsidR="00FE38F7" w:rsidRDefault="00FE38F7" w:rsidP="00836BD2">
            <w:pPr>
              <w:keepNext/>
              <w:keepLines/>
            </w:pPr>
            <w:r>
              <w:t>+5V</w:t>
            </w:r>
          </w:p>
        </w:tc>
        <w:tc>
          <w:tcPr>
            <w:tcW w:w="6565" w:type="dxa"/>
          </w:tcPr>
          <w:p w14:paraId="500B628D" w14:textId="77777777" w:rsidR="00FE38F7" w:rsidRDefault="00FE38F7" w:rsidP="00836BD2">
            <w:pPr>
              <w:keepNext/>
              <w:keepLines/>
            </w:pPr>
          </w:p>
        </w:tc>
      </w:tr>
      <w:tr w:rsidR="00FE38F7" w14:paraId="13AD4067" w14:textId="77777777" w:rsidTr="00836BD2">
        <w:trPr>
          <w:cantSplit/>
        </w:trPr>
        <w:tc>
          <w:tcPr>
            <w:tcW w:w="625" w:type="dxa"/>
          </w:tcPr>
          <w:p w14:paraId="61188B4B" w14:textId="77777777" w:rsidR="00FE38F7" w:rsidRDefault="00FE38F7" w:rsidP="00836BD2">
            <w:pPr>
              <w:keepNext/>
              <w:keepLines/>
            </w:pPr>
            <w:r>
              <w:t>3</w:t>
            </w:r>
          </w:p>
        </w:tc>
        <w:tc>
          <w:tcPr>
            <w:tcW w:w="2160" w:type="dxa"/>
          </w:tcPr>
          <w:p w14:paraId="05A4974A" w14:textId="77777777" w:rsidR="00FE38F7" w:rsidRDefault="00FE38F7" w:rsidP="00836BD2">
            <w:pPr>
              <w:keepNext/>
              <w:keepLines/>
            </w:pPr>
            <w:r>
              <w:t>PWM control</w:t>
            </w:r>
          </w:p>
        </w:tc>
        <w:tc>
          <w:tcPr>
            <w:tcW w:w="6565" w:type="dxa"/>
          </w:tcPr>
          <w:p w14:paraId="164C9999" w14:textId="77777777" w:rsidR="00FE38F7" w:rsidRDefault="00FE38F7" w:rsidP="00836BD2">
            <w:pPr>
              <w:keepNext/>
              <w:keepLines/>
            </w:pPr>
            <w:r>
              <w:t>See ESC data sheet for details</w:t>
            </w:r>
          </w:p>
        </w:tc>
      </w:tr>
    </w:tbl>
    <w:p w14:paraId="788C5D45" w14:textId="77777777" w:rsidR="00FE38F7" w:rsidRPr="00D070F3" w:rsidRDefault="00FE38F7" w:rsidP="00FE38F7"/>
    <w:p w14:paraId="250D0266" w14:textId="77777777" w:rsidR="00B8475B" w:rsidRDefault="00B8475B" w:rsidP="00CB1BF3">
      <w:pPr>
        <w:pStyle w:val="Heading3"/>
      </w:pPr>
      <w:r>
        <w:t xml:space="preserve">ESC (Speed </w:t>
      </w:r>
      <w:r w:rsidRPr="00C76A19">
        <w:t>Control</w:t>
      </w:r>
      <w:r>
        <w:t>)</w:t>
      </w:r>
    </w:p>
    <w:p w14:paraId="171F5A9E" w14:textId="77777777" w:rsidR="0063377E" w:rsidRDefault="00B8475B" w:rsidP="00CB1BF3">
      <w:pPr>
        <w:rPr>
          <w:color w:val="000000"/>
        </w:rPr>
      </w:pPr>
      <w:r>
        <w:rPr>
          <w:color w:val="000000"/>
        </w:rPr>
        <w:t xml:space="preserve">12V power </w:t>
      </w:r>
      <w:r w:rsidR="0063377E">
        <w:rPr>
          <w:color w:val="000000"/>
        </w:rPr>
        <w:t>on a separate connector</w:t>
      </w:r>
    </w:p>
    <w:p w14:paraId="7F21C1EA" w14:textId="0412D66B" w:rsidR="00B8475B" w:rsidRDefault="0063377E" w:rsidP="00CB1BF3">
      <w:r>
        <w:rPr>
          <w:color w:val="000000"/>
        </w:rPr>
        <w:t>P</w:t>
      </w:r>
      <w:r w:rsidR="00B8475B">
        <w:rPr>
          <w:color w:val="000000"/>
        </w:rPr>
        <w:t>robably makes sense to fuse th</w:t>
      </w:r>
      <w:r w:rsidR="00B8475B">
        <w:t>is one individually</w:t>
      </w:r>
      <w:r>
        <w:t>.</w:t>
      </w:r>
    </w:p>
    <w:p w14:paraId="4D193D6C" w14:textId="77777777" w:rsidR="00B8475B" w:rsidRDefault="00B8475B" w:rsidP="00CB1BF3">
      <w:r>
        <w:rPr>
          <w:noProof/>
        </w:rPr>
        <w:drawing>
          <wp:inline distT="114300" distB="114300" distL="114300" distR="114300" wp14:anchorId="04577142" wp14:editId="29A094F2">
            <wp:extent cx="2257425" cy="1809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57425" cy="1809750"/>
                    </a:xfrm>
                    <a:prstGeom prst="rect">
                      <a:avLst/>
                    </a:prstGeom>
                    <a:ln/>
                  </pic:spPr>
                </pic:pic>
              </a:graphicData>
            </a:graphic>
          </wp:inline>
        </w:drawing>
      </w:r>
    </w:p>
    <w:p w14:paraId="5C56252F" w14:textId="17E7DFF0" w:rsidR="00B8475B" w:rsidRDefault="00B8475B" w:rsidP="00CB1BF3">
      <w:pPr>
        <w:rPr>
          <w:color w:val="000000"/>
        </w:rPr>
      </w:pPr>
      <w:r>
        <w:rPr>
          <w:color w:val="000000"/>
        </w:rPr>
        <w:t>Ard-PWM9</w:t>
      </w:r>
    </w:p>
    <w:p w14:paraId="3586BAC7" w14:textId="681D2D98" w:rsidR="0063377E" w:rsidRDefault="00FE38F7" w:rsidP="00CB1BF3">
      <w:r>
        <w:rPr>
          <w:color w:val="000000"/>
        </w:rPr>
        <w:t>Note: p</w:t>
      </w:r>
      <w:r w:rsidR="0063377E">
        <w:rPr>
          <w:color w:val="000000"/>
        </w:rPr>
        <w:t>ositive is NC</w:t>
      </w:r>
    </w:p>
    <w:p w14:paraId="36DB9011" w14:textId="77777777" w:rsidR="00FE38F7" w:rsidRDefault="00FE38F7">
      <w:bookmarkStart w:id="5" w:name="_heading=h.8mdx1u6wec4e" w:colFirst="0" w:colLast="0"/>
      <w:bookmarkEnd w:id="5"/>
      <w:r>
        <w:lastRenderedPageBreak/>
        <w:br w:type="page"/>
      </w:r>
    </w:p>
    <w:p w14:paraId="3343091C" w14:textId="73AA3B78" w:rsidR="00FE38F7" w:rsidRDefault="00FE38F7" w:rsidP="00FE38F7">
      <w:r>
        <w:lastRenderedPageBreak/>
        <w:t>ESC Control Connector J3</w:t>
      </w:r>
    </w:p>
    <w:tbl>
      <w:tblPr>
        <w:tblStyle w:val="TableGrid"/>
        <w:tblW w:w="0" w:type="auto"/>
        <w:tblLook w:val="04A0" w:firstRow="1" w:lastRow="0" w:firstColumn="1" w:lastColumn="0" w:noHBand="0" w:noVBand="1"/>
      </w:tblPr>
      <w:tblGrid>
        <w:gridCol w:w="625"/>
        <w:gridCol w:w="2160"/>
        <w:gridCol w:w="6565"/>
      </w:tblGrid>
      <w:tr w:rsidR="00FE38F7" w14:paraId="38E8698C" w14:textId="77777777" w:rsidTr="00944B01">
        <w:trPr>
          <w:cantSplit/>
        </w:trPr>
        <w:tc>
          <w:tcPr>
            <w:tcW w:w="625" w:type="dxa"/>
          </w:tcPr>
          <w:p w14:paraId="2DC15150" w14:textId="77777777" w:rsidR="00FE38F7" w:rsidRPr="00D070F3" w:rsidRDefault="00FE38F7" w:rsidP="00944B01">
            <w:pPr>
              <w:keepNext/>
              <w:keepLines/>
              <w:rPr>
                <w:b/>
                <w:bCs/>
              </w:rPr>
            </w:pPr>
            <w:r w:rsidRPr="00D070F3">
              <w:rPr>
                <w:b/>
                <w:bCs/>
              </w:rPr>
              <w:t>Pin</w:t>
            </w:r>
          </w:p>
        </w:tc>
        <w:tc>
          <w:tcPr>
            <w:tcW w:w="2160" w:type="dxa"/>
          </w:tcPr>
          <w:p w14:paraId="6C59313E" w14:textId="77777777" w:rsidR="00FE38F7" w:rsidRPr="00D070F3" w:rsidRDefault="00FE38F7" w:rsidP="00944B01">
            <w:pPr>
              <w:keepNext/>
              <w:keepLines/>
              <w:rPr>
                <w:b/>
                <w:bCs/>
              </w:rPr>
            </w:pPr>
            <w:r w:rsidRPr="00D070F3">
              <w:rPr>
                <w:b/>
                <w:bCs/>
              </w:rPr>
              <w:t>Name</w:t>
            </w:r>
          </w:p>
        </w:tc>
        <w:tc>
          <w:tcPr>
            <w:tcW w:w="6565" w:type="dxa"/>
          </w:tcPr>
          <w:p w14:paraId="34C306CB" w14:textId="77777777" w:rsidR="00FE38F7" w:rsidRPr="00D070F3" w:rsidRDefault="00FE38F7" w:rsidP="00944B01">
            <w:pPr>
              <w:keepNext/>
              <w:keepLines/>
              <w:rPr>
                <w:b/>
                <w:bCs/>
              </w:rPr>
            </w:pPr>
            <w:r w:rsidRPr="00D070F3">
              <w:rPr>
                <w:b/>
                <w:bCs/>
              </w:rPr>
              <w:t>Function</w:t>
            </w:r>
            <w:r>
              <w:rPr>
                <w:b/>
                <w:bCs/>
              </w:rPr>
              <w:t xml:space="preserve"> / Notes</w:t>
            </w:r>
          </w:p>
        </w:tc>
      </w:tr>
      <w:tr w:rsidR="00FE38F7" w14:paraId="722B4AB6" w14:textId="77777777" w:rsidTr="00944B01">
        <w:trPr>
          <w:cantSplit/>
        </w:trPr>
        <w:tc>
          <w:tcPr>
            <w:tcW w:w="625" w:type="dxa"/>
          </w:tcPr>
          <w:p w14:paraId="4725E47E" w14:textId="77777777" w:rsidR="00FE38F7" w:rsidRDefault="00FE38F7" w:rsidP="00944B01">
            <w:pPr>
              <w:keepNext/>
              <w:keepLines/>
            </w:pPr>
            <w:r>
              <w:t>1</w:t>
            </w:r>
          </w:p>
        </w:tc>
        <w:tc>
          <w:tcPr>
            <w:tcW w:w="2160" w:type="dxa"/>
          </w:tcPr>
          <w:p w14:paraId="13BB9E4D" w14:textId="77777777" w:rsidR="00FE38F7" w:rsidRDefault="00FE38F7" w:rsidP="00944B01">
            <w:pPr>
              <w:keepNext/>
              <w:keepLines/>
            </w:pPr>
            <w:r>
              <w:t>GND</w:t>
            </w:r>
          </w:p>
        </w:tc>
        <w:tc>
          <w:tcPr>
            <w:tcW w:w="6565" w:type="dxa"/>
          </w:tcPr>
          <w:p w14:paraId="1FB4B25D" w14:textId="77777777" w:rsidR="00FE38F7" w:rsidRDefault="00FE38F7" w:rsidP="00944B01">
            <w:pPr>
              <w:keepNext/>
              <w:keepLines/>
            </w:pPr>
          </w:p>
        </w:tc>
      </w:tr>
      <w:tr w:rsidR="00FE38F7" w14:paraId="7247D3DA" w14:textId="77777777" w:rsidTr="00944B01">
        <w:trPr>
          <w:cantSplit/>
        </w:trPr>
        <w:tc>
          <w:tcPr>
            <w:tcW w:w="625" w:type="dxa"/>
          </w:tcPr>
          <w:p w14:paraId="01DE196A" w14:textId="77777777" w:rsidR="00FE38F7" w:rsidRDefault="00FE38F7" w:rsidP="00944B01">
            <w:pPr>
              <w:keepNext/>
              <w:keepLines/>
            </w:pPr>
            <w:r>
              <w:t>2</w:t>
            </w:r>
          </w:p>
        </w:tc>
        <w:tc>
          <w:tcPr>
            <w:tcW w:w="2160" w:type="dxa"/>
          </w:tcPr>
          <w:p w14:paraId="40819D32" w14:textId="77777777" w:rsidR="00FE38F7" w:rsidRDefault="00FE38F7" w:rsidP="00944B01">
            <w:pPr>
              <w:keepNext/>
              <w:keepLines/>
            </w:pPr>
            <w:r>
              <w:t>+5V</w:t>
            </w:r>
          </w:p>
        </w:tc>
        <w:tc>
          <w:tcPr>
            <w:tcW w:w="6565" w:type="dxa"/>
          </w:tcPr>
          <w:p w14:paraId="47786F04" w14:textId="77777777" w:rsidR="00FE38F7" w:rsidRDefault="00FE38F7" w:rsidP="00944B01">
            <w:pPr>
              <w:keepNext/>
              <w:keepLines/>
            </w:pPr>
          </w:p>
        </w:tc>
      </w:tr>
      <w:tr w:rsidR="00FE38F7" w14:paraId="62940EC1" w14:textId="77777777" w:rsidTr="00944B01">
        <w:trPr>
          <w:cantSplit/>
        </w:trPr>
        <w:tc>
          <w:tcPr>
            <w:tcW w:w="625" w:type="dxa"/>
          </w:tcPr>
          <w:p w14:paraId="48974582" w14:textId="77777777" w:rsidR="00FE38F7" w:rsidRDefault="00FE38F7" w:rsidP="00944B01">
            <w:pPr>
              <w:keepNext/>
              <w:keepLines/>
            </w:pPr>
            <w:r>
              <w:t>3</w:t>
            </w:r>
          </w:p>
        </w:tc>
        <w:tc>
          <w:tcPr>
            <w:tcW w:w="2160" w:type="dxa"/>
          </w:tcPr>
          <w:p w14:paraId="6E527B0B" w14:textId="77777777" w:rsidR="00FE38F7" w:rsidRDefault="00FE38F7" w:rsidP="00944B01">
            <w:pPr>
              <w:keepNext/>
              <w:keepLines/>
            </w:pPr>
            <w:r>
              <w:t>PWM control</w:t>
            </w:r>
          </w:p>
        </w:tc>
        <w:tc>
          <w:tcPr>
            <w:tcW w:w="6565" w:type="dxa"/>
          </w:tcPr>
          <w:p w14:paraId="6D4747A2" w14:textId="77777777" w:rsidR="00FE38F7" w:rsidRDefault="00FE38F7" w:rsidP="00944B01">
            <w:pPr>
              <w:keepNext/>
              <w:keepLines/>
            </w:pPr>
            <w:r>
              <w:t>See ESC data sheet for details</w:t>
            </w:r>
          </w:p>
        </w:tc>
      </w:tr>
    </w:tbl>
    <w:p w14:paraId="52DF9BBF" w14:textId="77777777" w:rsidR="00FE38F7" w:rsidRDefault="00FE38F7" w:rsidP="00FE38F7"/>
    <w:p w14:paraId="7C5E8889" w14:textId="456BA3F6" w:rsidR="00FE38F7" w:rsidRDefault="00FE38F7" w:rsidP="00FE38F7">
      <w:r>
        <w:t>ESC Power Connector J10</w:t>
      </w:r>
    </w:p>
    <w:tbl>
      <w:tblPr>
        <w:tblStyle w:val="TableGrid"/>
        <w:tblW w:w="0" w:type="auto"/>
        <w:tblLook w:val="04A0" w:firstRow="1" w:lastRow="0" w:firstColumn="1" w:lastColumn="0" w:noHBand="0" w:noVBand="1"/>
      </w:tblPr>
      <w:tblGrid>
        <w:gridCol w:w="625"/>
        <w:gridCol w:w="2160"/>
        <w:gridCol w:w="6565"/>
      </w:tblGrid>
      <w:tr w:rsidR="00FE38F7" w14:paraId="738D2AE0" w14:textId="77777777" w:rsidTr="00DE26E1">
        <w:trPr>
          <w:cantSplit/>
        </w:trPr>
        <w:tc>
          <w:tcPr>
            <w:tcW w:w="625" w:type="dxa"/>
          </w:tcPr>
          <w:p w14:paraId="51A8EB67" w14:textId="77777777" w:rsidR="00FE38F7" w:rsidRPr="00D070F3" w:rsidRDefault="00FE38F7" w:rsidP="00DE26E1">
            <w:pPr>
              <w:keepNext/>
              <w:keepLines/>
              <w:rPr>
                <w:b/>
                <w:bCs/>
              </w:rPr>
            </w:pPr>
            <w:r w:rsidRPr="00D070F3">
              <w:rPr>
                <w:b/>
                <w:bCs/>
              </w:rPr>
              <w:t>Pin</w:t>
            </w:r>
          </w:p>
        </w:tc>
        <w:tc>
          <w:tcPr>
            <w:tcW w:w="2160" w:type="dxa"/>
          </w:tcPr>
          <w:p w14:paraId="585B9D2B" w14:textId="77777777" w:rsidR="00FE38F7" w:rsidRPr="00D070F3" w:rsidRDefault="00FE38F7" w:rsidP="00DE26E1">
            <w:pPr>
              <w:keepNext/>
              <w:keepLines/>
              <w:rPr>
                <w:b/>
                <w:bCs/>
              </w:rPr>
            </w:pPr>
            <w:r w:rsidRPr="00D070F3">
              <w:rPr>
                <w:b/>
                <w:bCs/>
              </w:rPr>
              <w:t>Name</w:t>
            </w:r>
          </w:p>
        </w:tc>
        <w:tc>
          <w:tcPr>
            <w:tcW w:w="6565" w:type="dxa"/>
          </w:tcPr>
          <w:p w14:paraId="4DA950CA" w14:textId="77777777" w:rsidR="00FE38F7" w:rsidRPr="00D070F3" w:rsidRDefault="00FE38F7" w:rsidP="00DE26E1">
            <w:pPr>
              <w:keepNext/>
              <w:keepLines/>
              <w:rPr>
                <w:b/>
                <w:bCs/>
              </w:rPr>
            </w:pPr>
            <w:r w:rsidRPr="00D070F3">
              <w:rPr>
                <w:b/>
                <w:bCs/>
              </w:rPr>
              <w:t>Function</w:t>
            </w:r>
            <w:r>
              <w:rPr>
                <w:b/>
                <w:bCs/>
              </w:rPr>
              <w:t xml:space="preserve"> / Notes</w:t>
            </w:r>
          </w:p>
        </w:tc>
      </w:tr>
      <w:tr w:rsidR="00FE38F7" w14:paraId="1FC6FFD5" w14:textId="77777777" w:rsidTr="00DE26E1">
        <w:trPr>
          <w:cantSplit/>
        </w:trPr>
        <w:tc>
          <w:tcPr>
            <w:tcW w:w="625" w:type="dxa"/>
          </w:tcPr>
          <w:p w14:paraId="09B2B6E2" w14:textId="77777777" w:rsidR="00FE38F7" w:rsidRDefault="00FE38F7" w:rsidP="00DE26E1">
            <w:pPr>
              <w:keepNext/>
              <w:keepLines/>
            </w:pPr>
            <w:r>
              <w:t>1</w:t>
            </w:r>
          </w:p>
        </w:tc>
        <w:tc>
          <w:tcPr>
            <w:tcW w:w="2160" w:type="dxa"/>
          </w:tcPr>
          <w:p w14:paraId="281EB7F9" w14:textId="77777777" w:rsidR="00FE38F7" w:rsidRDefault="00FE38F7" w:rsidP="00DE26E1">
            <w:pPr>
              <w:keepNext/>
              <w:keepLines/>
            </w:pPr>
            <w:r>
              <w:t>+5V</w:t>
            </w:r>
          </w:p>
        </w:tc>
        <w:tc>
          <w:tcPr>
            <w:tcW w:w="6565" w:type="dxa"/>
          </w:tcPr>
          <w:p w14:paraId="3D8483F4" w14:textId="77777777" w:rsidR="00FE38F7" w:rsidRDefault="00FE38F7" w:rsidP="00DE26E1">
            <w:pPr>
              <w:keepNext/>
              <w:keepLines/>
            </w:pPr>
          </w:p>
        </w:tc>
      </w:tr>
      <w:tr w:rsidR="00FE38F7" w14:paraId="06727F00" w14:textId="77777777" w:rsidTr="00DE26E1">
        <w:trPr>
          <w:cantSplit/>
        </w:trPr>
        <w:tc>
          <w:tcPr>
            <w:tcW w:w="625" w:type="dxa"/>
          </w:tcPr>
          <w:p w14:paraId="30516034" w14:textId="77777777" w:rsidR="00FE38F7" w:rsidRDefault="00FE38F7" w:rsidP="00DE26E1">
            <w:pPr>
              <w:keepNext/>
              <w:keepLines/>
            </w:pPr>
            <w:r>
              <w:t>2</w:t>
            </w:r>
          </w:p>
        </w:tc>
        <w:tc>
          <w:tcPr>
            <w:tcW w:w="2160" w:type="dxa"/>
          </w:tcPr>
          <w:p w14:paraId="3CE46BDB" w14:textId="77777777" w:rsidR="00FE38F7" w:rsidRDefault="00FE38F7" w:rsidP="00DE26E1">
            <w:pPr>
              <w:keepNext/>
              <w:keepLines/>
            </w:pPr>
            <w:r>
              <w:t>GND</w:t>
            </w:r>
          </w:p>
        </w:tc>
        <w:tc>
          <w:tcPr>
            <w:tcW w:w="6565" w:type="dxa"/>
          </w:tcPr>
          <w:p w14:paraId="220A768B" w14:textId="77777777" w:rsidR="00FE38F7" w:rsidRDefault="00FE38F7" w:rsidP="00DE26E1">
            <w:pPr>
              <w:keepNext/>
              <w:keepLines/>
            </w:pPr>
          </w:p>
        </w:tc>
      </w:tr>
    </w:tbl>
    <w:p w14:paraId="6FDD6AD1" w14:textId="77777777" w:rsidR="00B8475B" w:rsidRDefault="00B8475B" w:rsidP="00CB1BF3">
      <w:pPr>
        <w:pStyle w:val="Heading3"/>
      </w:pPr>
      <w:r>
        <w:t>Fan</w:t>
      </w:r>
    </w:p>
    <w:p w14:paraId="1C57BF9A" w14:textId="618C5F64" w:rsidR="00B8475B" w:rsidRDefault="00B8475B" w:rsidP="00CB1BF3">
      <w:pPr>
        <w:rPr>
          <w:rFonts w:ascii="Noto Sans Symbols" w:eastAsia="Noto Sans Symbols" w:hAnsi="Noto Sans Symbols" w:cs="Noto Sans Symbols"/>
        </w:rPr>
      </w:pPr>
      <w:r>
        <w:t>Power +12V</w:t>
      </w:r>
      <w:r w:rsidR="007871B6">
        <w:t xml:space="preserve"> on this connector</w:t>
      </w:r>
    </w:p>
    <w:p w14:paraId="6D5E2B2B" w14:textId="7F3F10B9" w:rsidR="00B8475B" w:rsidRDefault="00B8475B" w:rsidP="00CB1BF3">
      <w:pPr>
        <w:rPr>
          <w:rFonts w:ascii="Noto Sans Symbols" w:eastAsia="Noto Sans Symbols" w:hAnsi="Noto Sans Symbols" w:cs="Noto Sans Symbols"/>
        </w:rPr>
      </w:pPr>
      <w:r>
        <w:t>Tach Ard-D40</w:t>
      </w:r>
      <w:r w:rsidR="00CD6F5C">
        <w:t>, with pullup</w:t>
      </w:r>
    </w:p>
    <w:p w14:paraId="50AB019D" w14:textId="77777777" w:rsidR="00B8475B" w:rsidRDefault="00B8475B" w:rsidP="00CB1BF3">
      <w:r>
        <w:rPr>
          <w:noProof/>
        </w:rPr>
        <w:drawing>
          <wp:inline distT="114300" distB="114300" distL="114300" distR="114300" wp14:anchorId="107EC296" wp14:editId="69FBB095">
            <wp:extent cx="2257425" cy="18097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57425" cy="1809750"/>
                    </a:xfrm>
                    <a:prstGeom prst="rect">
                      <a:avLst/>
                    </a:prstGeom>
                    <a:ln/>
                  </pic:spPr>
                </pic:pic>
              </a:graphicData>
            </a:graphic>
          </wp:inline>
        </w:drawing>
      </w:r>
    </w:p>
    <w:p w14:paraId="4B69BA94" w14:textId="77777777" w:rsidR="00B8475B" w:rsidRDefault="00B8475B" w:rsidP="00CB1BF3"/>
    <w:p w14:paraId="4C7EAC53" w14:textId="3B2FE195" w:rsidR="00FE38F7" w:rsidRPr="00B61909" w:rsidRDefault="00FE38F7" w:rsidP="00FE38F7">
      <w:r>
        <w:t>Fan Connector J14</w:t>
      </w:r>
    </w:p>
    <w:tbl>
      <w:tblPr>
        <w:tblStyle w:val="TableGrid"/>
        <w:tblW w:w="0" w:type="auto"/>
        <w:tblLook w:val="04A0" w:firstRow="1" w:lastRow="0" w:firstColumn="1" w:lastColumn="0" w:noHBand="0" w:noVBand="1"/>
      </w:tblPr>
      <w:tblGrid>
        <w:gridCol w:w="625"/>
        <w:gridCol w:w="2160"/>
        <w:gridCol w:w="6565"/>
      </w:tblGrid>
      <w:tr w:rsidR="00FE38F7" w14:paraId="11798BFB" w14:textId="77777777" w:rsidTr="003A24A3">
        <w:trPr>
          <w:cantSplit/>
        </w:trPr>
        <w:tc>
          <w:tcPr>
            <w:tcW w:w="625" w:type="dxa"/>
          </w:tcPr>
          <w:p w14:paraId="32A5C0F9" w14:textId="77777777" w:rsidR="00FE38F7" w:rsidRPr="00D070F3" w:rsidRDefault="00FE38F7" w:rsidP="003A24A3">
            <w:pPr>
              <w:keepNext/>
              <w:keepLines/>
              <w:rPr>
                <w:b/>
                <w:bCs/>
              </w:rPr>
            </w:pPr>
            <w:r w:rsidRPr="00D070F3">
              <w:rPr>
                <w:b/>
                <w:bCs/>
              </w:rPr>
              <w:t>Pin</w:t>
            </w:r>
          </w:p>
        </w:tc>
        <w:tc>
          <w:tcPr>
            <w:tcW w:w="2160" w:type="dxa"/>
          </w:tcPr>
          <w:p w14:paraId="1BE8DB9D" w14:textId="77777777" w:rsidR="00FE38F7" w:rsidRPr="00D070F3" w:rsidRDefault="00FE38F7" w:rsidP="003A24A3">
            <w:pPr>
              <w:keepNext/>
              <w:keepLines/>
              <w:rPr>
                <w:b/>
                <w:bCs/>
              </w:rPr>
            </w:pPr>
            <w:r w:rsidRPr="00D070F3">
              <w:rPr>
                <w:b/>
                <w:bCs/>
              </w:rPr>
              <w:t>Name</w:t>
            </w:r>
          </w:p>
        </w:tc>
        <w:tc>
          <w:tcPr>
            <w:tcW w:w="6565" w:type="dxa"/>
          </w:tcPr>
          <w:p w14:paraId="4F3DD0A1" w14:textId="77777777" w:rsidR="00FE38F7" w:rsidRPr="00D070F3" w:rsidRDefault="00FE38F7" w:rsidP="003A24A3">
            <w:pPr>
              <w:keepNext/>
              <w:keepLines/>
              <w:rPr>
                <w:b/>
                <w:bCs/>
              </w:rPr>
            </w:pPr>
            <w:r w:rsidRPr="00D070F3">
              <w:rPr>
                <w:b/>
                <w:bCs/>
              </w:rPr>
              <w:t>Function</w:t>
            </w:r>
            <w:r>
              <w:rPr>
                <w:b/>
                <w:bCs/>
              </w:rPr>
              <w:t xml:space="preserve"> / Notes</w:t>
            </w:r>
          </w:p>
        </w:tc>
      </w:tr>
      <w:tr w:rsidR="00FE38F7" w14:paraId="318B6B44" w14:textId="77777777" w:rsidTr="003A24A3">
        <w:trPr>
          <w:cantSplit/>
        </w:trPr>
        <w:tc>
          <w:tcPr>
            <w:tcW w:w="625" w:type="dxa"/>
          </w:tcPr>
          <w:p w14:paraId="7EFBC757" w14:textId="77777777" w:rsidR="00FE38F7" w:rsidRDefault="00FE38F7" w:rsidP="003A24A3">
            <w:pPr>
              <w:keepNext/>
              <w:keepLines/>
            </w:pPr>
            <w:r>
              <w:t>1</w:t>
            </w:r>
          </w:p>
        </w:tc>
        <w:tc>
          <w:tcPr>
            <w:tcW w:w="2160" w:type="dxa"/>
          </w:tcPr>
          <w:p w14:paraId="1C1B466D" w14:textId="77777777" w:rsidR="00FE38F7" w:rsidRDefault="00FE38F7" w:rsidP="003A24A3">
            <w:pPr>
              <w:keepNext/>
              <w:keepLines/>
            </w:pPr>
            <w:r>
              <w:t>GND</w:t>
            </w:r>
          </w:p>
        </w:tc>
        <w:tc>
          <w:tcPr>
            <w:tcW w:w="6565" w:type="dxa"/>
          </w:tcPr>
          <w:p w14:paraId="5D6973C6" w14:textId="77777777" w:rsidR="00FE38F7" w:rsidRDefault="00FE38F7" w:rsidP="003A24A3">
            <w:pPr>
              <w:keepNext/>
              <w:keepLines/>
            </w:pPr>
          </w:p>
        </w:tc>
      </w:tr>
      <w:tr w:rsidR="00FE38F7" w14:paraId="1BC7A5B7" w14:textId="77777777" w:rsidTr="003A24A3">
        <w:trPr>
          <w:cantSplit/>
        </w:trPr>
        <w:tc>
          <w:tcPr>
            <w:tcW w:w="625" w:type="dxa"/>
          </w:tcPr>
          <w:p w14:paraId="4C9EDE9A" w14:textId="77777777" w:rsidR="00FE38F7" w:rsidRDefault="00FE38F7" w:rsidP="003A24A3">
            <w:pPr>
              <w:keepNext/>
              <w:keepLines/>
            </w:pPr>
            <w:r>
              <w:t>2</w:t>
            </w:r>
          </w:p>
        </w:tc>
        <w:tc>
          <w:tcPr>
            <w:tcW w:w="2160" w:type="dxa"/>
          </w:tcPr>
          <w:p w14:paraId="05CE9E0E" w14:textId="77777777" w:rsidR="00FE38F7" w:rsidRDefault="00FE38F7" w:rsidP="003A24A3">
            <w:pPr>
              <w:keepNext/>
              <w:keepLines/>
            </w:pPr>
            <w:r>
              <w:t>+5V</w:t>
            </w:r>
          </w:p>
        </w:tc>
        <w:tc>
          <w:tcPr>
            <w:tcW w:w="6565" w:type="dxa"/>
          </w:tcPr>
          <w:p w14:paraId="629225F9" w14:textId="77777777" w:rsidR="00FE38F7" w:rsidRDefault="00FE38F7" w:rsidP="003A24A3">
            <w:pPr>
              <w:keepNext/>
              <w:keepLines/>
            </w:pPr>
          </w:p>
        </w:tc>
      </w:tr>
      <w:tr w:rsidR="00FE38F7" w14:paraId="669A9C08" w14:textId="77777777" w:rsidTr="003A24A3">
        <w:trPr>
          <w:cantSplit/>
        </w:trPr>
        <w:tc>
          <w:tcPr>
            <w:tcW w:w="625" w:type="dxa"/>
          </w:tcPr>
          <w:p w14:paraId="552D124E" w14:textId="77777777" w:rsidR="00FE38F7" w:rsidRDefault="00FE38F7" w:rsidP="003A24A3">
            <w:pPr>
              <w:keepNext/>
              <w:keepLines/>
            </w:pPr>
            <w:r>
              <w:t>3</w:t>
            </w:r>
          </w:p>
        </w:tc>
        <w:tc>
          <w:tcPr>
            <w:tcW w:w="2160" w:type="dxa"/>
          </w:tcPr>
          <w:p w14:paraId="3D241659" w14:textId="77777777" w:rsidR="00FE38F7" w:rsidRDefault="00FE38F7" w:rsidP="003A24A3">
            <w:pPr>
              <w:keepNext/>
              <w:keepLines/>
            </w:pPr>
            <w:r>
              <w:t>Tachometer</w:t>
            </w:r>
          </w:p>
        </w:tc>
        <w:tc>
          <w:tcPr>
            <w:tcW w:w="6565" w:type="dxa"/>
          </w:tcPr>
          <w:p w14:paraId="2C7A3045" w14:textId="77777777" w:rsidR="00FE38F7" w:rsidRDefault="00FE38F7" w:rsidP="003A24A3">
            <w:pPr>
              <w:keepNext/>
              <w:keepLines/>
            </w:pPr>
            <w:r>
              <w:t>Low-going pulses, contact closure (pullup provided)</w:t>
            </w:r>
          </w:p>
        </w:tc>
      </w:tr>
    </w:tbl>
    <w:p w14:paraId="322791BD" w14:textId="77777777" w:rsidR="00B8475B" w:rsidRPr="003375E4" w:rsidRDefault="00B8475B" w:rsidP="00CB1BF3">
      <w:pPr>
        <w:pStyle w:val="Heading3"/>
      </w:pPr>
      <w:r w:rsidRPr="00C76A19">
        <w:t>Stepper</w:t>
      </w:r>
      <w:r>
        <w:t xml:space="preserve"> Motor</w:t>
      </w:r>
    </w:p>
    <w:p w14:paraId="2D534096" w14:textId="3964E580" w:rsidR="00FE38F7" w:rsidRDefault="00FE38F7" w:rsidP="00FE38F7">
      <w:r>
        <w:t>Stepper Motor Connector J13</w:t>
      </w:r>
    </w:p>
    <w:tbl>
      <w:tblPr>
        <w:tblStyle w:val="TableGrid"/>
        <w:tblW w:w="0" w:type="auto"/>
        <w:tblLook w:val="04A0" w:firstRow="1" w:lastRow="0" w:firstColumn="1" w:lastColumn="0" w:noHBand="0" w:noVBand="1"/>
      </w:tblPr>
      <w:tblGrid>
        <w:gridCol w:w="625"/>
        <w:gridCol w:w="2160"/>
        <w:gridCol w:w="6565"/>
      </w:tblGrid>
      <w:tr w:rsidR="00FE38F7" w14:paraId="079DDB5E" w14:textId="77777777" w:rsidTr="00FC3D0B">
        <w:trPr>
          <w:cantSplit/>
        </w:trPr>
        <w:tc>
          <w:tcPr>
            <w:tcW w:w="625" w:type="dxa"/>
          </w:tcPr>
          <w:p w14:paraId="6DE17D7A" w14:textId="77777777" w:rsidR="00FE38F7" w:rsidRPr="00D070F3" w:rsidRDefault="00FE38F7" w:rsidP="00FC3D0B">
            <w:pPr>
              <w:keepNext/>
              <w:keepLines/>
              <w:rPr>
                <w:b/>
                <w:bCs/>
              </w:rPr>
            </w:pPr>
            <w:r w:rsidRPr="00D070F3">
              <w:rPr>
                <w:b/>
                <w:bCs/>
              </w:rPr>
              <w:t>Pin</w:t>
            </w:r>
          </w:p>
        </w:tc>
        <w:tc>
          <w:tcPr>
            <w:tcW w:w="2160" w:type="dxa"/>
          </w:tcPr>
          <w:p w14:paraId="7E9799FE" w14:textId="77777777" w:rsidR="00FE38F7" w:rsidRPr="00D070F3" w:rsidRDefault="00FE38F7" w:rsidP="00FC3D0B">
            <w:pPr>
              <w:keepNext/>
              <w:keepLines/>
              <w:rPr>
                <w:b/>
                <w:bCs/>
              </w:rPr>
            </w:pPr>
            <w:r w:rsidRPr="00D070F3">
              <w:rPr>
                <w:b/>
                <w:bCs/>
              </w:rPr>
              <w:t>Name</w:t>
            </w:r>
          </w:p>
        </w:tc>
        <w:tc>
          <w:tcPr>
            <w:tcW w:w="6565" w:type="dxa"/>
          </w:tcPr>
          <w:p w14:paraId="18FB9C0A" w14:textId="77777777" w:rsidR="00FE38F7" w:rsidRPr="00D070F3" w:rsidRDefault="00FE38F7" w:rsidP="00FC3D0B">
            <w:pPr>
              <w:keepNext/>
              <w:keepLines/>
              <w:rPr>
                <w:b/>
                <w:bCs/>
              </w:rPr>
            </w:pPr>
            <w:r w:rsidRPr="00D070F3">
              <w:rPr>
                <w:b/>
                <w:bCs/>
              </w:rPr>
              <w:t>Function</w:t>
            </w:r>
            <w:r>
              <w:rPr>
                <w:b/>
                <w:bCs/>
              </w:rPr>
              <w:t xml:space="preserve"> / Notes</w:t>
            </w:r>
          </w:p>
        </w:tc>
      </w:tr>
      <w:tr w:rsidR="00FE38F7" w14:paraId="2311A81C" w14:textId="77777777" w:rsidTr="00FC3D0B">
        <w:trPr>
          <w:cantSplit/>
        </w:trPr>
        <w:tc>
          <w:tcPr>
            <w:tcW w:w="625" w:type="dxa"/>
          </w:tcPr>
          <w:p w14:paraId="4DF54D4F" w14:textId="77777777" w:rsidR="00FE38F7" w:rsidRDefault="00FE38F7" w:rsidP="00FC3D0B">
            <w:pPr>
              <w:keepNext/>
              <w:keepLines/>
            </w:pPr>
            <w:r>
              <w:t>1</w:t>
            </w:r>
          </w:p>
        </w:tc>
        <w:tc>
          <w:tcPr>
            <w:tcW w:w="2160" w:type="dxa"/>
          </w:tcPr>
          <w:p w14:paraId="56A3B753" w14:textId="77777777" w:rsidR="00FE38F7" w:rsidRDefault="00FE38F7" w:rsidP="00FC3D0B">
            <w:pPr>
              <w:keepNext/>
              <w:keepLines/>
            </w:pPr>
            <w:r>
              <w:t>OUT1</w:t>
            </w:r>
          </w:p>
        </w:tc>
        <w:tc>
          <w:tcPr>
            <w:tcW w:w="6565" w:type="dxa"/>
          </w:tcPr>
          <w:p w14:paraId="61BCCD02" w14:textId="77777777" w:rsidR="00FE38F7" w:rsidRDefault="00FE38F7" w:rsidP="00FC3D0B">
            <w:pPr>
              <w:keepNext/>
              <w:keepLines/>
            </w:pPr>
            <w:r>
              <w:t>TBD</w:t>
            </w:r>
          </w:p>
        </w:tc>
      </w:tr>
      <w:tr w:rsidR="00FE38F7" w14:paraId="1F2DB304" w14:textId="77777777" w:rsidTr="00FC3D0B">
        <w:trPr>
          <w:cantSplit/>
        </w:trPr>
        <w:tc>
          <w:tcPr>
            <w:tcW w:w="625" w:type="dxa"/>
          </w:tcPr>
          <w:p w14:paraId="776B009A" w14:textId="77777777" w:rsidR="00FE38F7" w:rsidRDefault="00FE38F7" w:rsidP="00FC3D0B">
            <w:pPr>
              <w:keepNext/>
              <w:keepLines/>
            </w:pPr>
            <w:r>
              <w:t>2</w:t>
            </w:r>
          </w:p>
        </w:tc>
        <w:tc>
          <w:tcPr>
            <w:tcW w:w="2160" w:type="dxa"/>
          </w:tcPr>
          <w:p w14:paraId="5F030A41" w14:textId="77777777" w:rsidR="00FE38F7" w:rsidRDefault="00FE38F7" w:rsidP="00FC3D0B">
            <w:pPr>
              <w:keepNext/>
              <w:keepLines/>
            </w:pPr>
            <w:r>
              <w:t>OUT2</w:t>
            </w:r>
          </w:p>
        </w:tc>
        <w:tc>
          <w:tcPr>
            <w:tcW w:w="6565" w:type="dxa"/>
          </w:tcPr>
          <w:p w14:paraId="12AD58A0" w14:textId="77777777" w:rsidR="00FE38F7" w:rsidRDefault="00FE38F7" w:rsidP="00FC3D0B">
            <w:pPr>
              <w:keepNext/>
              <w:keepLines/>
            </w:pPr>
            <w:r w:rsidRPr="007A0B0D">
              <w:t>TBD</w:t>
            </w:r>
          </w:p>
        </w:tc>
      </w:tr>
      <w:tr w:rsidR="00FE38F7" w14:paraId="04F00E7B" w14:textId="77777777" w:rsidTr="00FC3D0B">
        <w:trPr>
          <w:cantSplit/>
        </w:trPr>
        <w:tc>
          <w:tcPr>
            <w:tcW w:w="625" w:type="dxa"/>
          </w:tcPr>
          <w:p w14:paraId="37395F78" w14:textId="77777777" w:rsidR="00FE38F7" w:rsidRDefault="00FE38F7" w:rsidP="00FC3D0B">
            <w:pPr>
              <w:keepNext/>
              <w:keepLines/>
            </w:pPr>
            <w:r>
              <w:t>3</w:t>
            </w:r>
          </w:p>
        </w:tc>
        <w:tc>
          <w:tcPr>
            <w:tcW w:w="2160" w:type="dxa"/>
          </w:tcPr>
          <w:p w14:paraId="2F104F38" w14:textId="77777777" w:rsidR="00FE38F7" w:rsidRDefault="00FE38F7" w:rsidP="00FC3D0B">
            <w:pPr>
              <w:keepNext/>
              <w:keepLines/>
            </w:pPr>
            <w:r>
              <w:t>OUT3</w:t>
            </w:r>
          </w:p>
        </w:tc>
        <w:tc>
          <w:tcPr>
            <w:tcW w:w="6565" w:type="dxa"/>
          </w:tcPr>
          <w:p w14:paraId="1FBBDBE8" w14:textId="77777777" w:rsidR="00FE38F7" w:rsidRDefault="00FE38F7" w:rsidP="00FC3D0B">
            <w:pPr>
              <w:keepNext/>
              <w:keepLines/>
            </w:pPr>
            <w:r w:rsidRPr="007A0B0D">
              <w:t>TBD</w:t>
            </w:r>
          </w:p>
        </w:tc>
      </w:tr>
      <w:tr w:rsidR="00FE38F7" w14:paraId="4EF88816" w14:textId="77777777" w:rsidTr="00FC3D0B">
        <w:trPr>
          <w:cantSplit/>
        </w:trPr>
        <w:tc>
          <w:tcPr>
            <w:tcW w:w="625" w:type="dxa"/>
          </w:tcPr>
          <w:p w14:paraId="086824D5" w14:textId="77777777" w:rsidR="00FE38F7" w:rsidRDefault="00FE38F7" w:rsidP="00FC3D0B">
            <w:pPr>
              <w:keepNext/>
              <w:keepLines/>
            </w:pPr>
            <w:r>
              <w:t>4</w:t>
            </w:r>
          </w:p>
        </w:tc>
        <w:tc>
          <w:tcPr>
            <w:tcW w:w="2160" w:type="dxa"/>
          </w:tcPr>
          <w:p w14:paraId="1E59AFEF" w14:textId="77777777" w:rsidR="00FE38F7" w:rsidRDefault="00FE38F7" w:rsidP="00FC3D0B">
            <w:pPr>
              <w:keepNext/>
              <w:keepLines/>
            </w:pPr>
            <w:r>
              <w:t>OUT4</w:t>
            </w:r>
          </w:p>
        </w:tc>
        <w:tc>
          <w:tcPr>
            <w:tcW w:w="6565" w:type="dxa"/>
          </w:tcPr>
          <w:p w14:paraId="71BF3245" w14:textId="77777777" w:rsidR="00FE38F7" w:rsidRDefault="00FE38F7" w:rsidP="00FC3D0B">
            <w:pPr>
              <w:keepNext/>
              <w:keepLines/>
            </w:pPr>
            <w:r w:rsidRPr="007A0B0D">
              <w:t>TBD</w:t>
            </w:r>
          </w:p>
        </w:tc>
      </w:tr>
    </w:tbl>
    <w:p w14:paraId="1D94C308" w14:textId="1BE929F8" w:rsidR="00FE38F7" w:rsidRDefault="00FE38F7" w:rsidP="00CB1BF3"/>
    <w:p w14:paraId="5AFBDE71" w14:textId="77777777" w:rsidR="00FE38F7" w:rsidRDefault="00FE38F7">
      <w:r>
        <w:br w:type="page"/>
      </w:r>
    </w:p>
    <w:p w14:paraId="61F1FFA4" w14:textId="77777777" w:rsidR="00FE38F7" w:rsidRDefault="00FE38F7" w:rsidP="00CB1BF3"/>
    <w:p w14:paraId="0D51C4C6" w14:textId="248203BA" w:rsidR="00FE38F7" w:rsidRDefault="00FE38F7" w:rsidP="00CB1BF3">
      <w:r>
        <w:t>Arduino connections:</w:t>
      </w:r>
    </w:p>
    <w:p w14:paraId="525DBD7F" w14:textId="77777777" w:rsidR="00B8475B" w:rsidRDefault="00B8475B" w:rsidP="00FE38F7">
      <w:pPr>
        <w:ind w:left="720"/>
      </w:pPr>
      <w:r>
        <w:t>IN1: Ard-D45</w:t>
      </w:r>
      <w:r>
        <w:br/>
        <w:t>IN2: Ard-D44</w:t>
      </w:r>
      <w:r>
        <w:br/>
        <w:t>EnA: Ard-PWM2</w:t>
      </w:r>
    </w:p>
    <w:p w14:paraId="713B8C52" w14:textId="77777777" w:rsidR="00B8475B" w:rsidRDefault="00B8475B" w:rsidP="00FE38F7">
      <w:pPr>
        <w:ind w:left="720"/>
      </w:pPr>
      <w:r>
        <w:t>IN3: Ard-D43</w:t>
      </w:r>
      <w:r>
        <w:br/>
        <w:t>IN4: Ard-D41</w:t>
      </w:r>
      <w:r>
        <w:br/>
        <w:t>EnB: Ard-PWM3</w:t>
      </w:r>
    </w:p>
    <w:p w14:paraId="1E21AB2F" w14:textId="77777777" w:rsidR="002B53F6" w:rsidRPr="00013110" w:rsidRDefault="002B53F6" w:rsidP="002B53F6">
      <w:pPr>
        <w:pStyle w:val="Heading2"/>
        <w:rPr>
          <w:lang w:val="en-US"/>
        </w:rPr>
      </w:pPr>
      <w:bookmarkStart w:id="6" w:name="_heading=h.k0ozrac22bna" w:colFirst="0" w:colLast="0"/>
      <w:bookmarkEnd w:id="6"/>
      <w:r>
        <w:rPr>
          <w:lang w:val="en-US"/>
        </w:rPr>
        <w:t>Sensors</w:t>
      </w:r>
    </w:p>
    <w:p w14:paraId="0CB0ECD7" w14:textId="77777777" w:rsidR="002B53F6" w:rsidRDefault="002B53F6" w:rsidP="002B53F6">
      <w:pPr>
        <w:pStyle w:val="Heading3"/>
        <w:rPr>
          <w:lang w:val="en-US"/>
        </w:rPr>
      </w:pPr>
      <w:r>
        <w:rPr>
          <w:lang w:val="en-US"/>
        </w:rPr>
        <w:t>Flow Sensor</w:t>
      </w:r>
    </w:p>
    <w:p w14:paraId="7A7AA182" w14:textId="77777777" w:rsidR="002B53F6" w:rsidRDefault="002B53F6" w:rsidP="002B53F6">
      <w:pPr>
        <w:rPr>
          <w:lang w:val="en-US"/>
        </w:rPr>
      </w:pPr>
      <w:r>
        <w:rPr>
          <w:lang w:val="en-US"/>
        </w:rPr>
        <w:t>The flow sensor is a Sensirion SFM3300-D. For details see its data sheet. It connects on J17 as follows. Note that the pinout corresponds to that on the flow sensor itself; allowing easy use of a ribbon cable.</w:t>
      </w:r>
    </w:p>
    <w:tbl>
      <w:tblPr>
        <w:tblStyle w:val="TableGrid"/>
        <w:tblW w:w="0" w:type="auto"/>
        <w:tblLook w:val="04A0" w:firstRow="1" w:lastRow="0" w:firstColumn="1" w:lastColumn="0" w:noHBand="0" w:noVBand="1"/>
      </w:tblPr>
      <w:tblGrid>
        <w:gridCol w:w="625"/>
        <w:gridCol w:w="2160"/>
        <w:gridCol w:w="6565"/>
      </w:tblGrid>
      <w:tr w:rsidR="002B53F6" w14:paraId="02665759" w14:textId="77777777" w:rsidTr="0091564A">
        <w:tc>
          <w:tcPr>
            <w:tcW w:w="625" w:type="dxa"/>
          </w:tcPr>
          <w:p w14:paraId="4D92FB47" w14:textId="77777777" w:rsidR="002B53F6" w:rsidRPr="008C3E65" w:rsidRDefault="002B53F6" w:rsidP="0091564A">
            <w:pPr>
              <w:rPr>
                <w:b/>
                <w:bCs/>
                <w:lang w:val="en-US"/>
              </w:rPr>
            </w:pPr>
            <w:r w:rsidRPr="008C3E65">
              <w:rPr>
                <w:b/>
                <w:bCs/>
                <w:lang w:val="en-US"/>
              </w:rPr>
              <w:t>Pin</w:t>
            </w:r>
          </w:p>
        </w:tc>
        <w:tc>
          <w:tcPr>
            <w:tcW w:w="2160" w:type="dxa"/>
          </w:tcPr>
          <w:p w14:paraId="1ABEA0CC" w14:textId="77777777" w:rsidR="002B53F6" w:rsidRPr="008C3E65" w:rsidRDefault="002B53F6" w:rsidP="0091564A">
            <w:pPr>
              <w:rPr>
                <w:b/>
                <w:bCs/>
                <w:lang w:val="en-US"/>
              </w:rPr>
            </w:pPr>
            <w:r w:rsidRPr="008C3E65">
              <w:rPr>
                <w:b/>
                <w:bCs/>
                <w:lang w:val="en-US"/>
              </w:rPr>
              <w:t>Name</w:t>
            </w:r>
          </w:p>
        </w:tc>
        <w:tc>
          <w:tcPr>
            <w:tcW w:w="6565" w:type="dxa"/>
          </w:tcPr>
          <w:p w14:paraId="1E2B68F6" w14:textId="77777777" w:rsidR="002B53F6" w:rsidRPr="008C3E65" w:rsidRDefault="002B53F6" w:rsidP="0091564A">
            <w:pPr>
              <w:rPr>
                <w:b/>
                <w:bCs/>
                <w:lang w:val="en-US"/>
              </w:rPr>
            </w:pPr>
            <w:r w:rsidRPr="00D070F3">
              <w:rPr>
                <w:b/>
                <w:bCs/>
              </w:rPr>
              <w:t>Function</w:t>
            </w:r>
            <w:r>
              <w:rPr>
                <w:b/>
                <w:bCs/>
              </w:rPr>
              <w:t xml:space="preserve"> / Notes</w:t>
            </w:r>
          </w:p>
        </w:tc>
      </w:tr>
      <w:tr w:rsidR="002B53F6" w14:paraId="098363F6" w14:textId="77777777" w:rsidTr="0091564A">
        <w:tc>
          <w:tcPr>
            <w:tcW w:w="625" w:type="dxa"/>
          </w:tcPr>
          <w:p w14:paraId="2B31AABB" w14:textId="77777777" w:rsidR="002B53F6" w:rsidRDefault="002B53F6" w:rsidP="0091564A">
            <w:pPr>
              <w:rPr>
                <w:lang w:val="en-US"/>
              </w:rPr>
            </w:pPr>
            <w:r>
              <w:rPr>
                <w:lang w:val="en-US"/>
              </w:rPr>
              <w:t>1</w:t>
            </w:r>
          </w:p>
        </w:tc>
        <w:tc>
          <w:tcPr>
            <w:tcW w:w="2160" w:type="dxa"/>
          </w:tcPr>
          <w:p w14:paraId="2B6F80A9" w14:textId="77777777" w:rsidR="002B53F6" w:rsidRDefault="002B53F6" w:rsidP="0091564A">
            <w:pPr>
              <w:rPr>
                <w:lang w:val="en-US"/>
              </w:rPr>
            </w:pPr>
            <w:r>
              <w:rPr>
                <w:lang w:val="en-US"/>
              </w:rPr>
              <w:t>Heater power</w:t>
            </w:r>
          </w:p>
        </w:tc>
        <w:tc>
          <w:tcPr>
            <w:tcW w:w="6565" w:type="dxa"/>
          </w:tcPr>
          <w:p w14:paraId="6FA78AC4" w14:textId="77777777" w:rsidR="002B53F6" w:rsidRPr="00B61909" w:rsidRDefault="002B53F6" w:rsidP="0091564A">
            <w:pPr>
              <w:rPr>
                <w:lang w:val="en-US"/>
              </w:rPr>
            </w:pPr>
            <w:r w:rsidRPr="00A73389">
              <w:rPr>
                <w:b/>
                <w:bCs/>
                <w:lang w:val="en-US"/>
              </w:rPr>
              <w:t>Mistake –</w:t>
            </w:r>
            <w:r>
              <w:rPr>
                <w:b/>
                <w:bCs/>
                <w:lang w:val="en-US"/>
              </w:rPr>
              <w:t xml:space="preserve"> this is 12V but</w:t>
            </w:r>
            <w:r w:rsidRPr="00A73389">
              <w:rPr>
                <w:b/>
                <w:bCs/>
                <w:lang w:val="en-US"/>
              </w:rPr>
              <w:t xml:space="preserve"> should be +5V</w:t>
            </w:r>
            <w:r>
              <w:rPr>
                <w:b/>
                <w:bCs/>
                <w:lang w:val="en-US"/>
              </w:rPr>
              <w:t>.</w:t>
            </w:r>
            <w:r>
              <w:rPr>
                <w:lang w:val="en-US"/>
              </w:rPr>
              <w:t xml:space="preserve"> See </w:t>
            </w:r>
            <w:r>
              <w:rPr>
                <w:lang w:val="en-US"/>
              </w:rPr>
              <w:fldChar w:fldCharType="begin"/>
            </w:r>
            <w:r>
              <w:rPr>
                <w:lang w:val="en-US"/>
              </w:rPr>
              <w:instrText xml:space="preserve"> REF _Ref37622784 \r \h </w:instrText>
            </w:r>
            <w:r>
              <w:rPr>
                <w:lang w:val="en-US"/>
              </w:rPr>
            </w:r>
            <w:r>
              <w:rPr>
                <w:lang w:val="en-US"/>
              </w:rPr>
              <w:fldChar w:fldCharType="separate"/>
            </w:r>
            <w:r>
              <w:rPr>
                <w:lang w:val="en-US"/>
              </w:rPr>
              <w:t>2.8.2</w:t>
            </w:r>
            <w:r>
              <w:rPr>
                <w:lang w:val="en-US"/>
              </w:rPr>
              <w:fldChar w:fldCharType="end"/>
            </w:r>
            <w:r>
              <w:rPr>
                <w:lang w:val="en-US"/>
              </w:rPr>
              <w:t>.</w:t>
            </w:r>
          </w:p>
        </w:tc>
      </w:tr>
      <w:tr w:rsidR="002B53F6" w14:paraId="486FCCFE" w14:textId="77777777" w:rsidTr="0091564A">
        <w:tc>
          <w:tcPr>
            <w:tcW w:w="625" w:type="dxa"/>
          </w:tcPr>
          <w:p w14:paraId="109E976E" w14:textId="77777777" w:rsidR="002B53F6" w:rsidRDefault="002B53F6" w:rsidP="0091564A">
            <w:pPr>
              <w:rPr>
                <w:lang w:val="en-US"/>
              </w:rPr>
            </w:pPr>
            <w:r>
              <w:rPr>
                <w:lang w:val="en-US"/>
              </w:rPr>
              <w:t>2</w:t>
            </w:r>
          </w:p>
        </w:tc>
        <w:tc>
          <w:tcPr>
            <w:tcW w:w="2160" w:type="dxa"/>
          </w:tcPr>
          <w:p w14:paraId="2F24203E" w14:textId="77777777" w:rsidR="002B53F6" w:rsidRDefault="002B53F6" w:rsidP="0091564A">
            <w:pPr>
              <w:rPr>
                <w:lang w:val="en-US"/>
              </w:rPr>
            </w:pPr>
            <w:r>
              <w:rPr>
                <w:lang w:val="en-US"/>
              </w:rPr>
              <w:t>SDA</w:t>
            </w:r>
          </w:p>
        </w:tc>
        <w:tc>
          <w:tcPr>
            <w:tcW w:w="6565" w:type="dxa"/>
          </w:tcPr>
          <w:p w14:paraId="17F5B6BA" w14:textId="77777777" w:rsidR="002B53F6" w:rsidRDefault="002B53F6" w:rsidP="0091564A">
            <w:pPr>
              <w:rPr>
                <w:lang w:val="en-US"/>
              </w:rPr>
            </w:pPr>
            <w:r>
              <w:rPr>
                <w:lang w:val="en-US"/>
              </w:rPr>
              <w:t>I2C</w:t>
            </w:r>
          </w:p>
        </w:tc>
      </w:tr>
      <w:tr w:rsidR="002B53F6" w14:paraId="23997A22" w14:textId="77777777" w:rsidTr="0091564A">
        <w:tc>
          <w:tcPr>
            <w:tcW w:w="625" w:type="dxa"/>
          </w:tcPr>
          <w:p w14:paraId="04181ACC" w14:textId="77777777" w:rsidR="002B53F6" w:rsidRDefault="002B53F6" w:rsidP="0091564A">
            <w:pPr>
              <w:rPr>
                <w:lang w:val="en-US"/>
              </w:rPr>
            </w:pPr>
            <w:r>
              <w:rPr>
                <w:lang w:val="en-US"/>
              </w:rPr>
              <w:t>3</w:t>
            </w:r>
          </w:p>
        </w:tc>
        <w:tc>
          <w:tcPr>
            <w:tcW w:w="2160" w:type="dxa"/>
          </w:tcPr>
          <w:p w14:paraId="2BC8B484" w14:textId="77777777" w:rsidR="002B53F6" w:rsidRDefault="002B53F6" w:rsidP="0091564A">
            <w:pPr>
              <w:rPr>
                <w:lang w:val="en-US"/>
              </w:rPr>
            </w:pPr>
            <w:r>
              <w:rPr>
                <w:lang w:val="en-US"/>
              </w:rPr>
              <w:t>GND</w:t>
            </w:r>
          </w:p>
        </w:tc>
        <w:tc>
          <w:tcPr>
            <w:tcW w:w="6565" w:type="dxa"/>
          </w:tcPr>
          <w:p w14:paraId="4DC1EC77" w14:textId="77777777" w:rsidR="002B53F6" w:rsidRDefault="002B53F6" w:rsidP="0091564A">
            <w:pPr>
              <w:rPr>
                <w:lang w:val="en-US"/>
              </w:rPr>
            </w:pPr>
            <w:r>
              <w:rPr>
                <w:lang w:val="en-US"/>
              </w:rPr>
              <w:t>For the interface</w:t>
            </w:r>
          </w:p>
        </w:tc>
      </w:tr>
      <w:tr w:rsidR="002B53F6" w14:paraId="3A320F90" w14:textId="77777777" w:rsidTr="0091564A">
        <w:tc>
          <w:tcPr>
            <w:tcW w:w="625" w:type="dxa"/>
          </w:tcPr>
          <w:p w14:paraId="51EF2937" w14:textId="77777777" w:rsidR="002B53F6" w:rsidRDefault="002B53F6" w:rsidP="0091564A">
            <w:pPr>
              <w:rPr>
                <w:lang w:val="en-US"/>
              </w:rPr>
            </w:pPr>
            <w:r>
              <w:rPr>
                <w:lang w:val="en-US"/>
              </w:rPr>
              <w:t>4</w:t>
            </w:r>
          </w:p>
        </w:tc>
        <w:tc>
          <w:tcPr>
            <w:tcW w:w="2160" w:type="dxa"/>
          </w:tcPr>
          <w:p w14:paraId="5F0D0C07" w14:textId="77777777" w:rsidR="002B53F6" w:rsidRDefault="002B53F6" w:rsidP="0091564A">
            <w:pPr>
              <w:rPr>
                <w:lang w:val="en-US"/>
              </w:rPr>
            </w:pPr>
            <w:r>
              <w:rPr>
                <w:lang w:val="en-US"/>
              </w:rPr>
              <w:t>SCL</w:t>
            </w:r>
          </w:p>
        </w:tc>
        <w:tc>
          <w:tcPr>
            <w:tcW w:w="6565" w:type="dxa"/>
          </w:tcPr>
          <w:p w14:paraId="12935BB6" w14:textId="77777777" w:rsidR="002B53F6" w:rsidRDefault="002B53F6" w:rsidP="0091564A">
            <w:pPr>
              <w:rPr>
                <w:lang w:val="en-US"/>
              </w:rPr>
            </w:pPr>
            <w:r>
              <w:rPr>
                <w:lang w:val="en-US"/>
              </w:rPr>
              <w:t>I2C</w:t>
            </w:r>
          </w:p>
        </w:tc>
      </w:tr>
      <w:tr w:rsidR="002B53F6" w14:paraId="4C10B81C" w14:textId="77777777" w:rsidTr="0091564A">
        <w:tc>
          <w:tcPr>
            <w:tcW w:w="625" w:type="dxa"/>
          </w:tcPr>
          <w:p w14:paraId="2D8BD4DD" w14:textId="77777777" w:rsidR="002B53F6" w:rsidRDefault="002B53F6" w:rsidP="0091564A">
            <w:pPr>
              <w:rPr>
                <w:lang w:val="en-US"/>
              </w:rPr>
            </w:pPr>
            <w:r>
              <w:rPr>
                <w:lang w:val="en-US"/>
              </w:rPr>
              <w:t>5</w:t>
            </w:r>
          </w:p>
        </w:tc>
        <w:tc>
          <w:tcPr>
            <w:tcW w:w="2160" w:type="dxa"/>
          </w:tcPr>
          <w:p w14:paraId="6871FC0C" w14:textId="77777777" w:rsidR="002B53F6" w:rsidRDefault="002B53F6" w:rsidP="0091564A">
            <w:pPr>
              <w:rPr>
                <w:lang w:val="en-US"/>
              </w:rPr>
            </w:pPr>
            <w:r>
              <w:rPr>
                <w:lang w:val="en-US"/>
              </w:rPr>
              <w:t>Interface power</w:t>
            </w:r>
          </w:p>
        </w:tc>
        <w:tc>
          <w:tcPr>
            <w:tcW w:w="6565" w:type="dxa"/>
          </w:tcPr>
          <w:p w14:paraId="77DF496C" w14:textId="77777777" w:rsidR="002B53F6" w:rsidRDefault="002B53F6" w:rsidP="0091564A">
            <w:pPr>
              <w:rPr>
                <w:lang w:val="en-US"/>
              </w:rPr>
            </w:pPr>
            <w:r>
              <w:rPr>
                <w:lang w:val="en-US"/>
              </w:rPr>
              <w:t>+5V or connected to two Arduino pins “FLOWSENSOR_POWER”</w:t>
            </w:r>
          </w:p>
        </w:tc>
      </w:tr>
      <w:tr w:rsidR="002B53F6" w14:paraId="7D59E736" w14:textId="77777777" w:rsidTr="0091564A">
        <w:tc>
          <w:tcPr>
            <w:tcW w:w="625" w:type="dxa"/>
          </w:tcPr>
          <w:p w14:paraId="3873D806" w14:textId="77777777" w:rsidR="002B53F6" w:rsidRDefault="002B53F6" w:rsidP="0091564A">
            <w:pPr>
              <w:rPr>
                <w:lang w:val="en-US"/>
              </w:rPr>
            </w:pPr>
            <w:r>
              <w:rPr>
                <w:lang w:val="en-US"/>
              </w:rPr>
              <w:t>6</w:t>
            </w:r>
          </w:p>
        </w:tc>
        <w:tc>
          <w:tcPr>
            <w:tcW w:w="2160" w:type="dxa"/>
          </w:tcPr>
          <w:p w14:paraId="4F332D74" w14:textId="77777777" w:rsidR="002B53F6" w:rsidRDefault="002B53F6" w:rsidP="0091564A">
            <w:pPr>
              <w:rPr>
                <w:lang w:val="en-US"/>
              </w:rPr>
            </w:pPr>
            <w:r>
              <w:rPr>
                <w:lang w:val="en-US"/>
              </w:rPr>
              <w:t>GND</w:t>
            </w:r>
          </w:p>
        </w:tc>
        <w:tc>
          <w:tcPr>
            <w:tcW w:w="6565" w:type="dxa"/>
          </w:tcPr>
          <w:p w14:paraId="79639BB8" w14:textId="77777777" w:rsidR="002B53F6" w:rsidRDefault="002B53F6" w:rsidP="0091564A">
            <w:pPr>
              <w:rPr>
                <w:lang w:val="en-US"/>
              </w:rPr>
            </w:pPr>
            <w:r>
              <w:rPr>
                <w:lang w:val="en-US"/>
              </w:rPr>
              <w:t>For the heater</w:t>
            </w:r>
          </w:p>
        </w:tc>
      </w:tr>
    </w:tbl>
    <w:p w14:paraId="40D300C1" w14:textId="130992D0" w:rsidR="00E36A29" w:rsidRDefault="00E36A29" w:rsidP="00E36A29">
      <w:pPr>
        <w:rPr>
          <w:lang w:val="en-US"/>
        </w:rPr>
      </w:pPr>
      <w:r>
        <w:rPr>
          <w:lang w:val="en-US"/>
        </w:rPr>
        <w:t>Connector J17</w:t>
      </w:r>
    </w:p>
    <w:p w14:paraId="4ED8D960" w14:textId="05B9B7F6" w:rsidR="00D558A9" w:rsidRDefault="00D558A9" w:rsidP="00E36A29">
      <w:pPr>
        <w:rPr>
          <w:lang w:val="en-US"/>
        </w:rPr>
      </w:pPr>
      <w:r>
        <w:rPr>
          <w:lang w:val="en-US"/>
        </w:rPr>
        <w:t xml:space="preserve">Arduino I2C pins D20 and D21 are used for I2C communications. </w:t>
      </w:r>
    </w:p>
    <w:p w14:paraId="5D479DDB" w14:textId="0B49D7CA" w:rsidR="00D558A9" w:rsidRPr="00D558A9" w:rsidRDefault="00D558A9" w:rsidP="00D558A9">
      <w:pPr>
        <w:rPr>
          <w:lang w:val="en-US"/>
        </w:rPr>
      </w:pPr>
      <w:r>
        <w:rPr>
          <w:lang w:val="en-US"/>
        </w:rPr>
        <w:t xml:space="preserve">Jumper </w:t>
      </w:r>
      <w:r w:rsidR="00037C0D">
        <w:rPr>
          <w:lang w:val="en-US"/>
        </w:rPr>
        <w:t>JP2</w:t>
      </w:r>
      <w:r>
        <w:rPr>
          <w:lang w:val="en-US"/>
        </w:rPr>
        <w:t xml:space="preserve"> allows selection of +5V for the flow sensor power, or Arduino D24 and D22 ganged together. If the Arduino pins are used, the sensor can be power cycled to reset it if communications fail. </w:t>
      </w:r>
      <w:r w:rsidRPr="00D558A9">
        <w:rPr>
          <w:b/>
          <w:bCs/>
          <w:lang w:val="en-US"/>
        </w:rPr>
        <w:t>Take care to switch the pins together, as they are shorted to each other.</w:t>
      </w:r>
    </w:p>
    <w:p w14:paraId="7D080F1B" w14:textId="2760FD0E" w:rsidR="002B53F6" w:rsidRDefault="002B53F6" w:rsidP="00083446">
      <w:pPr>
        <w:rPr>
          <w:lang w:val="en-US"/>
        </w:rPr>
      </w:pPr>
      <w:r>
        <w:rPr>
          <w:lang w:val="en-US"/>
        </w:rPr>
        <w:t>O2 Sensor Connector J16</w:t>
      </w:r>
    </w:p>
    <w:tbl>
      <w:tblPr>
        <w:tblStyle w:val="TableGrid"/>
        <w:tblW w:w="0" w:type="auto"/>
        <w:tblLook w:val="04A0" w:firstRow="1" w:lastRow="0" w:firstColumn="1" w:lastColumn="0" w:noHBand="0" w:noVBand="1"/>
      </w:tblPr>
      <w:tblGrid>
        <w:gridCol w:w="625"/>
        <w:gridCol w:w="2160"/>
        <w:gridCol w:w="6565"/>
      </w:tblGrid>
      <w:tr w:rsidR="002B53F6" w14:paraId="10DDCCC1" w14:textId="77777777" w:rsidTr="0091564A">
        <w:tc>
          <w:tcPr>
            <w:tcW w:w="625" w:type="dxa"/>
          </w:tcPr>
          <w:p w14:paraId="39386ED4" w14:textId="77777777" w:rsidR="002B53F6" w:rsidRPr="00F80FD6" w:rsidRDefault="002B53F6" w:rsidP="0091564A">
            <w:pPr>
              <w:rPr>
                <w:b/>
                <w:bCs/>
                <w:lang w:val="en-US"/>
              </w:rPr>
            </w:pPr>
            <w:r w:rsidRPr="00F80FD6">
              <w:rPr>
                <w:b/>
                <w:bCs/>
                <w:lang w:val="en-US"/>
              </w:rPr>
              <w:t>Pin</w:t>
            </w:r>
          </w:p>
        </w:tc>
        <w:tc>
          <w:tcPr>
            <w:tcW w:w="2160" w:type="dxa"/>
          </w:tcPr>
          <w:p w14:paraId="450083C5" w14:textId="77777777" w:rsidR="002B53F6" w:rsidRPr="00F80FD6" w:rsidRDefault="002B53F6" w:rsidP="0091564A">
            <w:pPr>
              <w:rPr>
                <w:b/>
                <w:bCs/>
                <w:lang w:val="en-US"/>
              </w:rPr>
            </w:pPr>
            <w:r w:rsidRPr="00F80FD6">
              <w:rPr>
                <w:b/>
                <w:bCs/>
                <w:lang w:val="en-US"/>
              </w:rPr>
              <w:t>Name</w:t>
            </w:r>
          </w:p>
        </w:tc>
        <w:tc>
          <w:tcPr>
            <w:tcW w:w="6565" w:type="dxa"/>
          </w:tcPr>
          <w:p w14:paraId="3FCC04B8" w14:textId="77777777" w:rsidR="002B53F6" w:rsidRPr="00F80FD6" w:rsidRDefault="002B53F6" w:rsidP="0091564A">
            <w:pPr>
              <w:rPr>
                <w:b/>
                <w:bCs/>
                <w:lang w:val="en-US"/>
              </w:rPr>
            </w:pPr>
            <w:r w:rsidRPr="00D070F3">
              <w:rPr>
                <w:b/>
                <w:bCs/>
              </w:rPr>
              <w:t>Function</w:t>
            </w:r>
            <w:r>
              <w:rPr>
                <w:b/>
                <w:bCs/>
              </w:rPr>
              <w:t xml:space="preserve"> / Notes</w:t>
            </w:r>
          </w:p>
        </w:tc>
      </w:tr>
      <w:tr w:rsidR="002B53F6" w14:paraId="1D1F5E6B" w14:textId="77777777" w:rsidTr="0091564A">
        <w:tc>
          <w:tcPr>
            <w:tcW w:w="625" w:type="dxa"/>
          </w:tcPr>
          <w:p w14:paraId="2804CDA6" w14:textId="77777777" w:rsidR="002B53F6" w:rsidRDefault="002B53F6" w:rsidP="0091564A">
            <w:pPr>
              <w:rPr>
                <w:lang w:val="en-US"/>
              </w:rPr>
            </w:pPr>
            <w:r>
              <w:rPr>
                <w:lang w:val="en-US"/>
              </w:rPr>
              <w:t>1</w:t>
            </w:r>
          </w:p>
        </w:tc>
        <w:tc>
          <w:tcPr>
            <w:tcW w:w="2160" w:type="dxa"/>
          </w:tcPr>
          <w:p w14:paraId="5B52225C" w14:textId="77777777" w:rsidR="002B53F6" w:rsidRDefault="002B53F6" w:rsidP="0091564A">
            <w:pPr>
              <w:rPr>
                <w:lang w:val="en-US"/>
              </w:rPr>
            </w:pPr>
            <w:r>
              <w:rPr>
                <w:lang w:val="en-US"/>
              </w:rPr>
              <w:t>Sensor +</w:t>
            </w:r>
          </w:p>
        </w:tc>
        <w:tc>
          <w:tcPr>
            <w:tcW w:w="6565" w:type="dxa"/>
          </w:tcPr>
          <w:p w14:paraId="78FD0114" w14:textId="77777777" w:rsidR="002B53F6" w:rsidRDefault="002B53F6" w:rsidP="0091564A">
            <w:pPr>
              <w:rPr>
                <w:lang w:val="en-US"/>
              </w:rPr>
            </w:pPr>
            <w:r>
              <w:rPr>
                <w:lang w:val="en-US"/>
              </w:rPr>
              <w:t>Positive voltage developed by sensor with respect to GND (25±2mV)</w:t>
            </w:r>
          </w:p>
        </w:tc>
      </w:tr>
      <w:tr w:rsidR="002B53F6" w14:paraId="3FC54477" w14:textId="77777777" w:rsidTr="0091564A">
        <w:tc>
          <w:tcPr>
            <w:tcW w:w="625" w:type="dxa"/>
          </w:tcPr>
          <w:p w14:paraId="5775F5FA" w14:textId="77777777" w:rsidR="002B53F6" w:rsidRDefault="002B53F6" w:rsidP="0091564A">
            <w:pPr>
              <w:rPr>
                <w:lang w:val="en-US"/>
              </w:rPr>
            </w:pPr>
            <w:r>
              <w:rPr>
                <w:lang w:val="en-US"/>
              </w:rPr>
              <w:t>2</w:t>
            </w:r>
          </w:p>
        </w:tc>
        <w:tc>
          <w:tcPr>
            <w:tcW w:w="2160" w:type="dxa"/>
          </w:tcPr>
          <w:p w14:paraId="636A601E" w14:textId="77777777" w:rsidR="002B53F6" w:rsidRDefault="002B53F6" w:rsidP="0091564A">
            <w:pPr>
              <w:rPr>
                <w:lang w:val="en-US"/>
              </w:rPr>
            </w:pPr>
            <w:r>
              <w:rPr>
                <w:lang w:val="en-US"/>
              </w:rPr>
              <w:t>Sensor GND</w:t>
            </w:r>
          </w:p>
        </w:tc>
        <w:tc>
          <w:tcPr>
            <w:tcW w:w="6565" w:type="dxa"/>
          </w:tcPr>
          <w:p w14:paraId="02F6591C" w14:textId="77777777" w:rsidR="002B53F6" w:rsidRDefault="002B53F6" w:rsidP="0091564A">
            <w:pPr>
              <w:rPr>
                <w:lang w:val="en-US"/>
              </w:rPr>
            </w:pPr>
          </w:p>
        </w:tc>
      </w:tr>
    </w:tbl>
    <w:p w14:paraId="2E321168" w14:textId="22354111" w:rsidR="00FE38F7" w:rsidRDefault="00FE38F7" w:rsidP="00FE38F7">
      <w:pPr>
        <w:pStyle w:val="Heading3"/>
      </w:pPr>
      <w:r>
        <w:t>O2 Sensor</w:t>
      </w:r>
    </w:p>
    <w:p w14:paraId="700DFA3F" w14:textId="30F165EC" w:rsidR="00D558A9" w:rsidRPr="00D558A9" w:rsidRDefault="00D558A9" w:rsidP="00D558A9">
      <w:r>
        <w:t>The O2 sensor, connected on J16, generates a DC voltage in the approximate range 25mV – 100mV, which is amplified and conveyed to Arduino pin A5.</w:t>
      </w:r>
    </w:p>
    <w:p w14:paraId="612694DE" w14:textId="0383A4C1" w:rsidR="00B8475B" w:rsidRDefault="00B8475B" w:rsidP="00CB1BF3">
      <w:pPr>
        <w:pStyle w:val="Heading3"/>
      </w:pPr>
      <w:r>
        <w:t>Pressure Sensor</w:t>
      </w:r>
    </w:p>
    <w:p w14:paraId="6C54274C" w14:textId="290BEE27" w:rsidR="004C2A3F" w:rsidRPr="004C2A3F" w:rsidRDefault="004C2A3F" w:rsidP="004C2A3F">
      <w:r>
        <w:t>Provision exists for two redundant pressure sensors U2 and U3.</w:t>
      </w:r>
    </w:p>
    <w:p w14:paraId="202DB789" w14:textId="137B569A" w:rsidR="004C2A3F" w:rsidRPr="004C2A3F" w:rsidRDefault="004C2A3F" w:rsidP="004C2A3F">
      <w:r>
        <w:t xml:space="preserve">Type Honeywell </w:t>
      </w:r>
      <w:r w:rsidRPr="004C2A3F">
        <w:t>HSCDLND001PGAA5</w:t>
      </w:r>
      <w:r>
        <w:t>, output range 0.5V – 4.5V (10% - 90% of VCC). Directly interfaced to Arduino A0 and A1 respectively.</w:t>
      </w:r>
    </w:p>
    <w:p w14:paraId="50F77FF3" w14:textId="77777777" w:rsidR="00B8475B" w:rsidRDefault="00B8475B" w:rsidP="00CB1BF3">
      <w:pPr>
        <w:pStyle w:val="Heading2"/>
      </w:pPr>
      <w:r>
        <w:lastRenderedPageBreak/>
        <w:t>Alarm circuit</w:t>
      </w:r>
    </w:p>
    <w:p w14:paraId="41F46F49" w14:textId="77777777" w:rsidR="00B8475B" w:rsidRDefault="00B8475B" w:rsidP="00CB1BF3">
      <w:r>
        <w:t>Currently:</w:t>
      </w:r>
    </w:p>
    <w:p w14:paraId="595E0D79" w14:textId="048CC4A7" w:rsidR="00B8475B" w:rsidRDefault="00B8475B" w:rsidP="00CB1BF3">
      <w:r>
        <w:rPr>
          <w:color w:val="000000"/>
        </w:rPr>
        <w:t>Ard</w:t>
      </w:r>
      <w:r w:rsidR="00D558A9">
        <w:rPr>
          <w:color w:val="000000"/>
        </w:rPr>
        <w:t>uino</w:t>
      </w:r>
      <w:r>
        <w:rPr>
          <w:color w:val="000000"/>
        </w:rPr>
        <w:t>-D2</w:t>
      </w:r>
      <w:r w:rsidR="00D558A9">
        <w:rPr>
          <w:color w:val="000000"/>
        </w:rPr>
        <w:t xml:space="preserve">6 and D28 (ganged together) energize a relay. </w:t>
      </w:r>
      <w:r w:rsidR="00D558A9" w:rsidRPr="00D558A9">
        <w:rPr>
          <w:b/>
          <w:bCs/>
          <w:color w:val="000000"/>
        </w:rPr>
        <w:t xml:space="preserve">Note that care should be taken to set both pins to the same value since they are connected together. </w:t>
      </w:r>
      <w:r w:rsidR="00D558A9">
        <w:rPr>
          <w:color w:val="000000"/>
        </w:rPr>
        <w:t>The buzzer is connected to the NC contacts, so is kept off. The buzzer is turned on by lowering the pins.</w:t>
      </w:r>
    </w:p>
    <w:p w14:paraId="0837BF84" w14:textId="77777777" w:rsidR="00B8475B" w:rsidRDefault="00B8475B" w:rsidP="00CB1BF3">
      <w:r>
        <w:rPr>
          <w:color w:val="000000"/>
        </w:rPr>
        <w:t>Buzzer on when power off, unless turned off</w:t>
      </w:r>
    </w:p>
    <w:p w14:paraId="5DBAD549" w14:textId="77777777" w:rsidR="00B8475B" w:rsidRDefault="00B8475B" w:rsidP="00CB1BF3">
      <w:r>
        <w:rPr>
          <w:color w:val="000000"/>
        </w:rPr>
        <w:t>I really think this has to be redesigned!</w:t>
      </w:r>
    </w:p>
    <w:p w14:paraId="63954369" w14:textId="2C02CC51" w:rsidR="00B8475B" w:rsidRDefault="00B8475B" w:rsidP="00CB1BF3">
      <w:pPr>
        <w:pStyle w:val="Heading2"/>
      </w:pPr>
      <w:r>
        <w:t>Other</w:t>
      </w:r>
    </w:p>
    <w:p w14:paraId="0264F993" w14:textId="18EB3836" w:rsidR="0099177C" w:rsidRDefault="0099177C" w:rsidP="00CB1BF3">
      <w:r>
        <w:t>Flow sensor heater voltage, effect on calibration?</w:t>
      </w:r>
    </w:p>
    <w:p w14:paraId="12D83D65" w14:textId="0AE5146B" w:rsidR="00100742" w:rsidRDefault="00100742" w:rsidP="00CB1BF3">
      <w:pPr>
        <w:pStyle w:val="Heading2"/>
      </w:pPr>
      <w:r>
        <w:t>Modifications</w:t>
      </w:r>
    </w:p>
    <w:p w14:paraId="09E0A9F7" w14:textId="15454692" w:rsidR="00100742" w:rsidRDefault="00100742" w:rsidP="00CB1BF3">
      <w:pPr>
        <w:pStyle w:val="Heading3"/>
      </w:pPr>
      <w:r>
        <w:t>Trace Capacity</w:t>
      </w:r>
    </w:p>
    <w:p w14:paraId="1DB1001F" w14:textId="272A5C09" w:rsidR="00B92753" w:rsidRPr="00B92753" w:rsidRDefault="00B92753" w:rsidP="00CB1BF3">
      <w:pPr>
        <w:rPr>
          <w:i/>
          <w:iCs/>
        </w:rPr>
      </w:pPr>
      <w:r w:rsidRPr="00B92753">
        <w:rPr>
          <w:i/>
          <w:iCs/>
        </w:rPr>
        <w:t>Type: board mod, ECO</w:t>
      </w:r>
    </w:p>
    <w:p w14:paraId="09037E98" w14:textId="63750F25" w:rsidR="00B92753" w:rsidRDefault="00100742" w:rsidP="00CB1BF3">
      <w:r w:rsidRPr="00100742">
        <w:rPr>
          <w:i/>
          <w:iCs/>
        </w:rPr>
        <w:t>Reason: +12V trace is not wide enough to adequately carry full current for ESC</w:t>
      </w:r>
    </w:p>
    <w:p w14:paraId="1CD2FCD9" w14:textId="724FF8D6" w:rsidR="00B92753" w:rsidRDefault="00B92753" w:rsidP="00CB1BF3">
      <w:r>
        <w:t>Place a wire from the J18-1 or -3 to the ESC fuse (16AWG), on the bottom of the board</w:t>
      </w:r>
    </w:p>
    <w:p w14:paraId="53FC2AEC" w14:textId="4AC05205" w:rsidR="00B92753" w:rsidRPr="00B92753" w:rsidRDefault="00B92753" w:rsidP="00CB1BF3">
      <w:r>
        <w:t>We may also want to shore up the battery circuit connection.</w:t>
      </w:r>
    </w:p>
    <w:p w14:paraId="5F55333F" w14:textId="79652A68" w:rsidR="00100742" w:rsidRDefault="00100742" w:rsidP="00CB1BF3">
      <w:pPr>
        <w:pStyle w:val="Heading3"/>
      </w:pPr>
      <w:bookmarkStart w:id="7" w:name="_Ref37622784"/>
      <w:r>
        <w:t>Flow Sensor Connector J17</w:t>
      </w:r>
      <w:bookmarkEnd w:id="7"/>
    </w:p>
    <w:p w14:paraId="2FA18467" w14:textId="77777777" w:rsidR="00B92753" w:rsidRPr="00B92753" w:rsidRDefault="00B92753" w:rsidP="00CB1BF3">
      <w:pPr>
        <w:rPr>
          <w:i/>
          <w:iCs/>
        </w:rPr>
      </w:pPr>
      <w:r w:rsidRPr="00B92753">
        <w:rPr>
          <w:i/>
          <w:iCs/>
        </w:rPr>
        <w:t>Type: board mod, ECO</w:t>
      </w:r>
    </w:p>
    <w:p w14:paraId="24297BCA" w14:textId="59F15C13" w:rsidR="00100742" w:rsidRPr="00100742" w:rsidRDefault="00100742" w:rsidP="00CB1BF3">
      <w:pPr>
        <w:rPr>
          <w:i/>
          <w:iCs/>
        </w:rPr>
      </w:pPr>
      <w:r w:rsidRPr="00100742">
        <w:rPr>
          <w:i/>
          <w:iCs/>
        </w:rPr>
        <w:t>Reason: the flow sensor heater needs 5V, not 12V</w:t>
      </w:r>
    </w:p>
    <w:p w14:paraId="19DA9A88" w14:textId="0FB16983" w:rsidR="00100742" w:rsidRDefault="00100742" w:rsidP="00CB1BF3">
      <w:r>
        <w:t>Cut the trace to J17-1</w:t>
      </w:r>
    </w:p>
    <w:p w14:paraId="159660DD" w14:textId="010A120C" w:rsidR="00100742" w:rsidRDefault="00100742" w:rsidP="00CB1BF3">
      <w:r>
        <w:t>Jump from JP2-3 to J17-1</w:t>
      </w:r>
    </w:p>
    <w:p w14:paraId="7A6303D6" w14:textId="54C4662F" w:rsidR="00B92753" w:rsidRDefault="00B92753" w:rsidP="00CB1BF3">
      <w:pPr>
        <w:pStyle w:val="Heading3"/>
      </w:pPr>
      <w:r>
        <w:t>O2 Sensor Offset Accuracy, add Voltage Reference</w:t>
      </w:r>
    </w:p>
    <w:p w14:paraId="482A16A1" w14:textId="0D90EA3A" w:rsidR="00B92753" w:rsidRPr="00FD193D" w:rsidRDefault="00B92753" w:rsidP="00CB1BF3">
      <w:pPr>
        <w:rPr>
          <w:i/>
          <w:iCs/>
        </w:rPr>
      </w:pPr>
      <w:r w:rsidRPr="00FD193D">
        <w:rPr>
          <w:i/>
          <w:iCs/>
        </w:rPr>
        <w:t>Type: ECO</w:t>
      </w:r>
    </w:p>
    <w:p w14:paraId="0B765BAF" w14:textId="188C9335" w:rsidR="00B92753" w:rsidRDefault="00B92753" w:rsidP="00CB1BF3">
      <w:r>
        <w:t>To be described</w:t>
      </w:r>
    </w:p>
    <w:p w14:paraId="168406B3" w14:textId="0F61E229" w:rsidR="00211359" w:rsidRDefault="00211359" w:rsidP="00CB1BF3">
      <w:pPr>
        <w:pStyle w:val="Heading3"/>
      </w:pPr>
      <w:r>
        <w:t>Decouple AREF</w:t>
      </w:r>
    </w:p>
    <w:p w14:paraId="392DFBF6" w14:textId="4CAF9027" w:rsidR="00211359" w:rsidRDefault="00211359" w:rsidP="00CB1BF3">
      <w:r>
        <w:t>If needed to lower noise.</w:t>
      </w:r>
    </w:p>
    <w:p w14:paraId="63AFC3E5" w14:textId="5104523C" w:rsidR="002139B8" w:rsidRDefault="007A4E2D" w:rsidP="002139B8">
      <w:pPr>
        <w:pStyle w:val="Heading3"/>
      </w:pPr>
      <w:r>
        <w:t xml:space="preserve">Fix </w:t>
      </w:r>
      <w:r w:rsidR="002139B8">
        <w:t>Unconnected R1 pin</w:t>
      </w:r>
    </w:p>
    <w:p w14:paraId="22592FA6" w14:textId="77777777" w:rsidR="002139B8" w:rsidRPr="00B92753" w:rsidRDefault="002139B8" w:rsidP="002139B8">
      <w:pPr>
        <w:rPr>
          <w:i/>
          <w:iCs/>
        </w:rPr>
      </w:pPr>
      <w:r w:rsidRPr="00B92753">
        <w:rPr>
          <w:i/>
          <w:iCs/>
        </w:rPr>
        <w:t>Type: board mod, ECO</w:t>
      </w:r>
    </w:p>
    <w:p w14:paraId="1ABF8186" w14:textId="2D1BE4D9" w:rsidR="002139B8" w:rsidRDefault="002139B8" w:rsidP="002139B8">
      <w:r>
        <w:t>Connect R1-2 to R27-1.</w:t>
      </w:r>
    </w:p>
    <w:p w14:paraId="22272FFA" w14:textId="1DDAB7D9" w:rsidR="00410A5E" w:rsidRDefault="00410A5E" w:rsidP="002139B8">
      <w:r>
        <w:t xml:space="preserve">FIX NOT NEEDED since U8 doesn’t work for negative currents anyway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6ACBC570" w14:textId="78CC8A3E" w:rsidR="004414D6" w:rsidRDefault="004414D6" w:rsidP="004414D6">
      <w:pPr>
        <w:pStyle w:val="Heading3"/>
      </w:pPr>
      <w:r>
        <w:lastRenderedPageBreak/>
        <w:t>Fix fuse footprint</w:t>
      </w:r>
    </w:p>
    <w:p w14:paraId="5EEA681D" w14:textId="4B46CE00" w:rsidR="00350BC1" w:rsidRPr="00350BC1" w:rsidRDefault="00350BC1" w:rsidP="004414D6">
      <w:pPr>
        <w:rPr>
          <w:i/>
          <w:iCs/>
        </w:rPr>
      </w:pPr>
      <w:r w:rsidRPr="00B92753">
        <w:rPr>
          <w:i/>
          <w:iCs/>
        </w:rPr>
        <w:t>Type: ECO</w:t>
      </w:r>
    </w:p>
    <w:p w14:paraId="59E06EBF" w14:textId="495CBFF4" w:rsidR="004414D6" w:rsidRPr="004414D6" w:rsidRDefault="004414D6" w:rsidP="004414D6">
      <w:r>
        <w:t>The footprint is too short (F1, F3).</w:t>
      </w:r>
      <w:r w:rsidR="00350BC1">
        <w:t xml:space="preserve"> Various hacks are in place to accommodate a fuse on the v1.0 board.</w:t>
      </w:r>
    </w:p>
    <w:p w14:paraId="478CA503" w14:textId="37CA8940" w:rsidR="004414D6" w:rsidRDefault="004414D6" w:rsidP="004414D6">
      <w:pPr>
        <w:pStyle w:val="Heading3"/>
      </w:pPr>
      <w:r>
        <w:t>Check and possibly upgrade hex diode package</w:t>
      </w:r>
    </w:p>
    <w:p w14:paraId="27AE679B" w14:textId="58A92794" w:rsidR="00350BC1" w:rsidRPr="00350BC1" w:rsidRDefault="00350BC1" w:rsidP="004414D6">
      <w:pPr>
        <w:rPr>
          <w:i/>
          <w:iCs/>
        </w:rPr>
      </w:pPr>
      <w:r w:rsidRPr="00B92753">
        <w:rPr>
          <w:i/>
          <w:iCs/>
        </w:rPr>
        <w:t>Type: ECO</w:t>
      </w:r>
      <w:r>
        <w:rPr>
          <w:i/>
          <w:iCs/>
        </w:rPr>
        <w:t>, board mod if urgent</w:t>
      </w:r>
    </w:p>
    <w:p w14:paraId="70001FE8" w14:textId="0B0E60DB" w:rsidR="004414D6" w:rsidRDefault="004414D6" w:rsidP="004414D6">
      <w:r>
        <w:t>Diodes D2, D3 probably need a higher peak current rating.</w:t>
      </w:r>
    </w:p>
    <w:p w14:paraId="36E403B7" w14:textId="50862A09" w:rsidR="00B45D32" w:rsidRDefault="00B45D32" w:rsidP="00B45D32">
      <w:pPr>
        <w:pStyle w:val="Heading3"/>
      </w:pPr>
      <w:r>
        <w:t>Fix RPi USB Connector Pinout</w:t>
      </w:r>
    </w:p>
    <w:p w14:paraId="407B9F2C" w14:textId="77777777" w:rsidR="00B45D32" w:rsidRPr="00B92753" w:rsidRDefault="00B45D32" w:rsidP="00B45D32">
      <w:pPr>
        <w:rPr>
          <w:i/>
          <w:iCs/>
        </w:rPr>
      </w:pPr>
      <w:r w:rsidRPr="00B92753">
        <w:rPr>
          <w:i/>
          <w:iCs/>
        </w:rPr>
        <w:t>Type: board mod, ECO</w:t>
      </w:r>
    </w:p>
    <w:p w14:paraId="44BFCA0A" w14:textId="4FC0B7E4" w:rsidR="00B45D32" w:rsidRDefault="00B45D32" w:rsidP="00B45D32">
      <w:r>
        <w:t>Power pins reve</w:t>
      </w:r>
      <w:r w:rsidR="006024C4">
        <w:t>r</w:t>
      </w:r>
      <w:r>
        <w:t>sed!</w:t>
      </w:r>
    </w:p>
    <w:p w14:paraId="2F5B7867" w14:textId="685AA4ED" w:rsidR="009D30B2" w:rsidRDefault="009D30B2" w:rsidP="009D30B2">
      <w:pPr>
        <w:pStyle w:val="Heading3"/>
      </w:pPr>
      <w:r>
        <w:t>Add Diode to Alarm Relay Coil</w:t>
      </w:r>
    </w:p>
    <w:p w14:paraId="063E25A4" w14:textId="77777777" w:rsidR="00F3500D" w:rsidRPr="00B92753" w:rsidRDefault="00F3500D" w:rsidP="00F3500D">
      <w:pPr>
        <w:rPr>
          <w:i/>
          <w:iCs/>
        </w:rPr>
      </w:pPr>
      <w:r w:rsidRPr="00B92753">
        <w:rPr>
          <w:i/>
          <w:iCs/>
        </w:rPr>
        <w:t>Type: board mod, ECO</w:t>
      </w:r>
    </w:p>
    <w:p w14:paraId="3A5B7A35" w14:textId="6D1F55BF" w:rsidR="009D30B2" w:rsidRDefault="009D30B2" w:rsidP="009D30B2">
      <w:r>
        <w:t>From pin 12 to pin 1.</w:t>
      </w:r>
    </w:p>
    <w:p w14:paraId="662962C4" w14:textId="1936C10C" w:rsidR="0046306A" w:rsidRDefault="0046306A" w:rsidP="0046306A">
      <w:pPr>
        <w:pStyle w:val="Heading3"/>
      </w:pPr>
      <w:r>
        <w:t>Increase Shunt Capacity</w:t>
      </w:r>
    </w:p>
    <w:p w14:paraId="6498B33D" w14:textId="7B595C34" w:rsidR="00F3500D" w:rsidRPr="00F3500D" w:rsidRDefault="00F3500D" w:rsidP="00F3500D">
      <w:pPr>
        <w:rPr>
          <w:i/>
          <w:iCs/>
        </w:rPr>
      </w:pPr>
      <w:r w:rsidRPr="00B92753">
        <w:rPr>
          <w:i/>
          <w:iCs/>
        </w:rPr>
        <w:t>Type: board mod, ECO</w:t>
      </w:r>
    </w:p>
    <w:p w14:paraId="7A7CA97C" w14:textId="49B9D21B" w:rsidR="0046306A" w:rsidRDefault="0046306A" w:rsidP="0046306A">
      <w:r>
        <w:t xml:space="preserve">Shunt should be 5W not 500mW, for the case where the battery </w:t>
      </w:r>
      <w:r w:rsidR="00F47B84">
        <w:t>has to</w:t>
      </w:r>
      <w:r>
        <w:t xml:space="preserve"> power the ventilator.</w:t>
      </w:r>
      <w:r w:rsidR="00F3500D">
        <w:t xml:space="preserve"> On the first prototype, two of them were doubled up (giving, perhaps, a 1 watt capacity).</w:t>
      </w:r>
    </w:p>
    <w:p w14:paraId="78BE3CAF" w14:textId="14A5326F" w:rsidR="00F3500D" w:rsidRDefault="00F3500D" w:rsidP="00F3500D">
      <w:pPr>
        <w:pStyle w:val="Heading3"/>
      </w:pPr>
      <w:r>
        <w:t>Fix Battery Charge Control</w:t>
      </w:r>
    </w:p>
    <w:p w14:paraId="208C9083" w14:textId="0E34BFD3" w:rsidR="00F3500D" w:rsidRPr="00F3500D" w:rsidRDefault="00F3500D" w:rsidP="00F3500D">
      <w:pPr>
        <w:rPr>
          <w:i/>
          <w:iCs/>
        </w:rPr>
      </w:pPr>
      <w:r w:rsidRPr="00B92753">
        <w:rPr>
          <w:i/>
          <w:iCs/>
        </w:rPr>
        <w:t>Type: ECO</w:t>
      </w:r>
    </w:p>
    <w:p w14:paraId="51310FCC" w14:textId="09A77F14" w:rsidR="00F3500D" w:rsidRPr="00F3500D" w:rsidRDefault="00F3500D" w:rsidP="00F3500D">
      <w:r>
        <w:t>Measurement is unipolar; it should be bipolar. More generally, we may want to implement a proper charge management circuit. Or, use a current monitor that works bidirectionally.</w:t>
      </w:r>
      <w:bookmarkStart w:id="8" w:name="_GoBack"/>
      <w:bookmarkEnd w:id="8"/>
    </w:p>
    <w:p w14:paraId="330D8E15" w14:textId="5E4DA90A" w:rsidR="00F47B84" w:rsidRDefault="00F47B84" w:rsidP="00F47B84">
      <w:pPr>
        <w:pStyle w:val="Heading3"/>
      </w:pPr>
      <w:r>
        <w:t>Stepper Driver Heatsink</w:t>
      </w:r>
    </w:p>
    <w:p w14:paraId="645ACE81" w14:textId="47D6F37B" w:rsidR="00F3500D" w:rsidRPr="00F3500D" w:rsidRDefault="00F3500D" w:rsidP="00F3500D">
      <w:pPr>
        <w:rPr>
          <w:i/>
          <w:iCs/>
        </w:rPr>
      </w:pPr>
      <w:r w:rsidRPr="00B92753">
        <w:rPr>
          <w:i/>
          <w:iCs/>
        </w:rPr>
        <w:t>Type: board mod, ECO</w:t>
      </w:r>
    </w:p>
    <w:p w14:paraId="2024DDCD" w14:textId="1C47875C" w:rsidR="00F47B84" w:rsidRDefault="00F47B84" w:rsidP="00F47B84">
      <w:r>
        <w:t>Stepper driver needs a heat sink. The vertical mount one is probably best; this requires a footprint change.</w:t>
      </w:r>
    </w:p>
    <w:p w14:paraId="7F208772" w14:textId="466FECC8" w:rsidR="00F3500D" w:rsidRDefault="00F3500D" w:rsidP="00F3500D">
      <w:pPr>
        <w:pStyle w:val="Heading3"/>
      </w:pPr>
      <w:r>
        <w:t>ESD Protection on Battery Connection</w:t>
      </w:r>
    </w:p>
    <w:p w14:paraId="71D8B2A3" w14:textId="77777777" w:rsidR="00F3500D" w:rsidRPr="00B92753" w:rsidRDefault="00F3500D" w:rsidP="00F3500D">
      <w:pPr>
        <w:rPr>
          <w:i/>
          <w:iCs/>
        </w:rPr>
      </w:pPr>
      <w:r w:rsidRPr="00B92753">
        <w:rPr>
          <w:i/>
          <w:iCs/>
        </w:rPr>
        <w:t>Type: board mod, ECO</w:t>
      </w:r>
    </w:p>
    <w:p w14:paraId="25E166E5" w14:textId="0D78DD7A" w:rsidR="00F3500D" w:rsidRDefault="00F3500D" w:rsidP="00F3500D">
      <w:r>
        <w:t>This maybe only really needs to be on the external battery connection (although a full analysis of ESD susceptibility – along with testing – should of course be carried out, and might reveal other paths).</w:t>
      </w:r>
    </w:p>
    <w:p w14:paraId="70D5411F" w14:textId="79D3B453" w:rsidR="00F3500D" w:rsidRPr="00F3500D" w:rsidRDefault="00F3500D" w:rsidP="00F3500D">
      <w:r>
        <w:t>On the trace from the external battery to the shunt, a 1uF ceramic capacitor was place (to GND). Additionally, 1k resistors were placed in series with the Arduino analog input pins measuring battery voltage and current.</w:t>
      </w:r>
    </w:p>
    <w:p w14:paraId="0EC4A1F2" w14:textId="66C0E8A5" w:rsidR="00CB1BF3" w:rsidRDefault="00CB1BF3" w:rsidP="0000578B">
      <w:pPr>
        <w:pStyle w:val="Heading1"/>
      </w:pPr>
      <w:r>
        <w:lastRenderedPageBreak/>
        <w:t>Issues and Resolutions</w:t>
      </w:r>
    </w:p>
    <w:p w14:paraId="293141AE" w14:textId="2109C483" w:rsidR="004C4995" w:rsidRDefault="00753F0D" w:rsidP="0000578B">
      <w:pPr>
        <w:pStyle w:val="Heading2"/>
      </w:pPr>
      <w:r>
        <w:t>Electrical Safety for Battery Backup and Backup Alarm</w:t>
      </w:r>
    </w:p>
    <w:p w14:paraId="05A75732" w14:textId="34D560E2" w:rsidR="00753F0D" w:rsidRDefault="00753F0D" w:rsidP="0000578B">
      <w:r>
        <w:t>The currently designed circuit, with the main power disconnect also turning off the battery and the backup alarm, may pose electrical safety issues since the switch may not be safety rated between its sets of contacts</w:t>
      </w:r>
      <w:r w:rsidR="005A14DF">
        <w:t>, particularly not for medical standards</w:t>
      </w:r>
      <w:r>
        <w:t>.</w:t>
      </w:r>
    </w:p>
    <w:p w14:paraId="525CE457" w14:textId="44E39B63" w:rsidR="00753F0D" w:rsidRDefault="00753F0D" w:rsidP="0000578B">
      <w:r>
        <w:t>If this poses a problem, the following scheme will replace it:</w:t>
      </w:r>
    </w:p>
    <w:p w14:paraId="6ACCEE05" w14:textId="06129C0B" w:rsidR="00CB1BF3" w:rsidRDefault="00CB1BF3" w:rsidP="0000578B">
      <w:r>
        <w:t>The mains switch is replaced by a single pole switch, in series only with the rectifier AC input.</w:t>
      </w:r>
    </w:p>
    <w:p w14:paraId="28AD2D1B" w14:textId="54C321CF" w:rsidR="00753F0D" w:rsidRPr="00753F0D" w:rsidRDefault="00753F0D" w:rsidP="0000578B">
      <w:r>
        <w:t xml:space="preserve">The electronics are designed to power down to the microamp level with a soft on/off switch. The battery circuit is never switched off, thus avoiding the </w:t>
      </w:r>
      <w:r w:rsidR="00CB1BF3">
        <w:t xml:space="preserve">necessity to </w:t>
      </w:r>
      <w:r>
        <w:t>mix high and low voltage circuits on the same switch. The Arduino is kept powered, even when the system is switched off on battery backup.</w:t>
      </w:r>
      <w:r w:rsidR="00CB1BF3">
        <w:t xml:space="preserve"> A primary battery provides backup power to the Arduino, which sounds the backup alarm only if operating power is cut while the ventilator is active.</w:t>
      </w:r>
    </w:p>
    <w:sectPr w:rsidR="00753F0D" w:rsidRPr="00753F0D">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JFZL T+ Helvetica Neue">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Noto Sans Symbols">
    <w:altName w:val="Calibri"/>
    <w:charset w:val="00"/>
    <w:family w:val="auto"/>
    <w:pitch w:val="default"/>
  </w:font>
  <w:font w:name="Segoe UI Emoji">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3EAC"/>
    <w:multiLevelType w:val="hybridMultilevel"/>
    <w:tmpl w:val="40EAB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191F5F"/>
    <w:multiLevelType w:val="hybridMultilevel"/>
    <w:tmpl w:val="5F328D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B129AD"/>
    <w:multiLevelType w:val="hybridMultilevel"/>
    <w:tmpl w:val="5D38C2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3CA55A3"/>
    <w:multiLevelType w:val="hybridMultilevel"/>
    <w:tmpl w:val="1486B7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482775B"/>
    <w:multiLevelType w:val="multilevel"/>
    <w:tmpl w:val="D15A09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4F92C96"/>
    <w:multiLevelType w:val="hybridMultilevel"/>
    <w:tmpl w:val="40BCFF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2A52C4F"/>
    <w:multiLevelType w:val="hybridMultilevel"/>
    <w:tmpl w:val="00424B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3892A6E"/>
    <w:multiLevelType w:val="hybridMultilevel"/>
    <w:tmpl w:val="1034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D05A57"/>
    <w:multiLevelType w:val="hybridMultilevel"/>
    <w:tmpl w:val="2B7490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D523250"/>
    <w:multiLevelType w:val="hybridMultilevel"/>
    <w:tmpl w:val="CC788C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0"/>
  </w:num>
  <w:num w:numId="22">
    <w:abstractNumId w:val="8"/>
  </w:num>
  <w:num w:numId="23">
    <w:abstractNumId w:val="1"/>
  </w:num>
  <w:num w:numId="24">
    <w:abstractNumId w:val="3"/>
  </w:num>
  <w:num w:numId="25">
    <w:abstractNumId w:val="2"/>
  </w:num>
  <w:num w:numId="26">
    <w:abstractNumId w:val="5"/>
  </w:num>
  <w:num w:numId="27">
    <w:abstractNumId w:val="6"/>
  </w:num>
  <w:num w:numId="28">
    <w:abstractNumId w:val="9"/>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B48"/>
    <w:rsid w:val="0000578B"/>
    <w:rsid w:val="000067D1"/>
    <w:rsid w:val="00011439"/>
    <w:rsid w:val="00013110"/>
    <w:rsid w:val="000134B6"/>
    <w:rsid w:val="00013931"/>
    <w:rsid w:val="00021D1F"/>
    <w:rsid w:val="00023F23"/>
    <w:rsid w:val="000243AD"/>
    <w:rsid w:val="000246BC"/>
    <w:rsid w:val="00031CDF"/>
    <w:rsid w:val="000323FA"/>
    <w:rsid w:val="00034E82"/>
    <w:rsid w:val="00037C0D"/>
    <w:rsid w:val="00040451"/>
    <w:rsid w:val="0004206D"/>
    <w:rsid w:val="00044289"/>
    <w:rsid w:val="000448F5"/>
    <w:rsid w:val="00055FF7"/>
    <w:rsid w:val="000566A0"/>
    <w:rsid w:val="0006369E"/>
    <w:rsid w:val="00072B6A"/>
    <w:rsid w:val="00080EA8"/>
    <w:rsid w:val="00081802"/>
    <w:rsid w:val="00082FE1"/>
    <w:rsid w:val="00083446"/>
    <w:rsid w:val="000921A8"/>
    <w:rsid w:val="00097E2A"/>
    <w:rsid w:val="000A053C"/>
    <w:rsid w:val="000A1D9D"/>
    <w:rsid w:val="000A468E"/>
    <w:rsid w:val="000A4DE8"/>
    <w:rsid w:val="000A7744"/>
    <w:rsid w:val="000B3459"/>
    <w:rsid w:val="000B3EF4"/>
    <w:rsid w:val="000C491B"/>
    <w:rsid w:val="000D1796"/>
    <w:rsid w:val="000D19F8"/>
    <w:rsid w:val="000D3229"/>
    <w:rsid w:val="000D532C"/>
    <w:rsid w:val="000D7608"/>
    <w:rsid w:val="000E0DA0"/>
    <w:rsid w:val="000E1238"/>
    <w:rsid w:val="000E4BD9"/>
    <w:rsid w:val="000F1EE2"/>
    <w:rsid w:val="000F624D"/>
    <w:rsid w:val="00100742"/>
    <w:rsid w:val="00105074"/>
    <w:rsid w:val="0010507E"/>
    <w:rsid w:val="0011364B"/>
    <w:rsid w:val="00116C72"/>
    <w:rsid w:val="00117034"/>
    <w:rsid w:val="0012072B"/>
    <w:rsid w:val="00131931"/>
    <w:rsid w:val="0014381D"/>
    <w:rsid w:val="00144E8E"/>
    <w:rsid w:val="00147BE6"/>
    <w:rsid w:val="00152465"/>
    <w:rsid w:val="00162E99"/>
    <w:rsid w:val="00171ED0"/>
    <w:rsid w:val="001963BE"/>
    <w:rsid w:val="00197557"/>
    <w:rsid w:val="001C365C"/>
    <w:rsid w:val="001C4F11"/>
    <w:rsid w:val="001D0F67"/>
    <w:rsid w:val="001D3AC5"/>
    <w:rsid w:val="001D647B"/>
    <w:rsid w:val="001D7F0D"/>
    <w:rsid w:val="001E53FE"/>
    <w:rsid w:val="001E5631"/>
    <w:rsid w:val="001E78D8"/>
    <w:rsid w:val="001E7FAF"/>
    <w:rsid w:val="001F07B6"/>
    <w:rsid w:val="001F0AB6"/>
    <w:rsid w:val="001F27BA"/>
    <w:rsid w:val="001F4933"/>
    <w:rsid w:val="001F6B76"/>
    <w:rsid w:val="0020273B"/>
    <w:rsid w:val="00211359"/>
    <w:rsid w:val="002139B8"/>
    <w:rsid w:val="00213D51"/>
    <w:rsid w:val="00223B42"/>
    <w:rsid w:val="0022597A"/>
    <w:rsid w:val="00230761"/>
    <w:rsid w:val="00243EC3"/>
    <w:rsid w:val="0024647D"/>
    <w:rsid w:val="00257DCA"/>
    <w:rsid w:val="00260043"/>
    <w:rsid w:val="00260930"/>
    <w:rsid w:val="00263EA8"/>
    <w:rsid w:val="002709C1"/>
    <w:rsid w:val="00285711"/>
    <w:rsid w:val="00285916"/>
    <w:rsid w:val="00285E2B"/>
    <w:rsid w:val="00291957"/>
    <w:rsid w:val="002A6D07"/>
    <w:rsid w:val="002B17F2"/>
    <w:rsid w:val="002B53F6"/>
    <w:rsid w:val="002B5AA6"/>
    <w:rsid w:val="002C34E7"/>
    <w:rsid w:val="002F31F8"/>
    <w:rsid w:val="00301EFB"/>
    <w:rsid w:val="00302E65"/>
    <w:rsid w:val="00304E70"/>
    <w:rsid w:val="00305A9D"/>
    <w:rsid w:val="00305ACA"/>
    <w:rsid w:val="003064CC"/>
    <w:rsid w:val="00306F9C"/>
    <w:rsid w:val="00310AA2"/>
    <w:rsid w:val="00313DA7"/>
    <w:rsid w:val="00314837"/>
    <w:rsid w:val="003252B3"/>
    <w:rsid w:val="00327181"/>
    <w:rsid w:val="00327926"/>
    <w:rsid w:val="00330CB6"/>
    <w:rsid w:val="003325AC"/>
    <w:rsid w:val="00332889"/>
    <w:rsid w:val="00337741"/>
    <w:rsid w:val="00343242"/>
    <w:rsid w:val="00346772"/>
    <w:rsid w:val="003476DD"/>
    <w:rsid w:val="00347A11"/>
    <w:rsid w:val="00350BC1"/>
    <w:rsid w:val="00352C21"/>
    <w:rsid w:val="00356F36"/>
    <w:rsid w:val="003572EB"/>
    <w:rsid w:val="003634EB"/>
    <w:rsid w:val="0036431E"/>
    <w:rsid w:val="003662A0"/>
    <w:rsid w:val="00372EE4"/>
    <w:rsid w:val="00374520"/>
    <w:rsid w:val="00375139"/>
    <w:rsid w:val="00377211"/>
    <w:rsid w:val="0038664E"/>
    <w:rsid w:val="003908CA"/>
    <w:rsid w:val="00392E9F"/>
    <w:rsid w:val="003A12E0"/>
    <w:rsid w:val="003C365C"/>
    <w:rsid w:val="003E1B5B"/>
    <w:rsid w:val="003E366E"/>
    <w:rsid w:val="003F0962"/>
    <w:rsid w:val="003F6587"/>
    <w:rsid w:val="003F77F5"/>
    <w:rsid w:val="0040546E"/>
    <w:rsid w:val="00410A5E"/>
    <w:rsid w:val="00412054"/>
    <w:rsid w:val="004150AA"/>
    <w:rsid w:val="00432242"/>
    <w:rsid w:val="004414D6"/>
    <w:rsid w:val="00451AD7"/>
    <w:rsid w:val="00454E21"/>
    <w:rsid w:val="00461E9D"/>
    <w:rsid w:val="0046306A"/>
    <w:rsid w:val="0046559E"/>
    <w:rsid w:val="004720C2"/>
    <w:rsid w:val="004A45D0"/>
    <w:rsid w:val="004B37C7"/>
    <w:rsid w:val="004B5371"/>
    <w:rsid w:val="004C107D"/>
    <w:rsid w:val="004C2306"/>
    <w:rsid w:val="004C2A3F"/>
    <w:rsid w:val="004C3446"/>
    <w:rsid w:val="004C4995"/>
    <w:rsid w:val="004C6161"/>
    <w:rsid w:val="004C7339"/>
    <w:rsid w:val="004D17B5"/>
    <w:rsid w:val="004D1F21"/>
    <w:rsid w:val="004D4361"/>
    <w:rsid w:val="004D5753"/>
    <w:rsid w:val="004D7DFF"/>
    <w:rsid w:val="00500859"/>
    <w:rsid w:val="00503662"/>
    <w:rsid w:val="00511EEE"/>
    <w:rsid w:val="005125BF"/>
    <w:rsid w:val="005130C7"/>
    <w:rsid w:val="00520E51"/>
    <w:rsid w:val="00535305"/>
    <w:rsid w:val="00536A6A"/>
    <w:rsid w:val="0054201F"/>
    <w:rsid w:val="00556BD3"/>
    <w:rsid w:val="00562395"/>
    <w:rsid w:val="00564D1D"/>
    <w:rsid w:val="00577C86"/>
    <w:rsid w:val="005803B2"/>
    <w:rsid w:val="00582004"/>
    <w:rsid w:val="005908D2"/>
    <w:rsid w:val="005A14DF"/>
    <w:rsid w:val="005A68C0"/>
    <w:rsid w:val="005A7537"/>
    <w:rsid w:val="005A757D"/>
    <w:rsid w:val="005B2C61"/>
    <w:rsid w:val="005C0942"/>
    <w:rsid w:val="005C282F"/>
    <w:rsid w:val="005E25D7"/>
    <w:rsid w:val="005E42FB"/>
    <w:rsid w:val="005E5F53"/>
    <w:rsid w:val="005E66E0"/>
    <w:rsid w:val="005E6A61"/>
    <w:rsid w:val="005F1873"/>
    <w:rsid w:val="005F3B07"/>
    <w:rsid w:val="00601E0C"/>
    <w:rsid w:val="006024C4"/>
    <w:rsid w:val="00613A36"/>
    <w:rsid w:val="006202B3"/>
    <w:rsid w:val="00621ED4"/>
    <w:rsid w:val="0062665D"/>
    <w:rsid w:val="00627F3D"/>
    <w:rsid w:val="006321C7"/>
    <w:rsid w:val="0063259E"/>
    <w:rsid w:val="0063377E"/>
    <w:rsid w:val="00646FAE"/>
    <w:rsid w:val="00653E76"/>
    <w:rsid w:val="0065658D"/>
    <w:rsid w:val="006602ED"/>
    <w:rsid w:val="006622EE"/>
    <w:rsid w:val="0066563D"/>
    <w:rsid w:val="00666E72"/>
    <w:rsid w:val="006716C2"/>
    <w:rsid w:val="0067279E"/>
    <w:rsid w:val="00677050"/>
    <w:rsid w:val="00677F65"/>
    <w:rsid w:val="00680AFA"/>
    <w:rsid w:val="0069046E"/>
    <w:rsid w:val="006905F8"/>
    <w:rsid w:val="00692A03"/>
    <w:rsid w:val="00692B49"/>
    <w:rsid w:val="00693209"/>
    <w:rsid w:val="0069650E"/>
    <w:rsid w:val="00697021"/>
    <w:rsid w:val="006A0D45"/>
    <w:rsid w:val="006A43C7"/>
    <w:rsid w:val="006A4A68"/>
    <w:rsid w:val="006A6072"/>
    <w:rsid w:val="006B1274"/>
    <w:rsid w:val="006C0E1F"/>
    <w:rsid w:val="006C6A8F"/>
    <w:rsid w:val="006C6BB6"/>
    <w:rsid w:val="006C7EAE"/>
    <w:rsid w:val="006D12B9"/>
    <w:rsid w:val="006D16C7"/>
    <w:rsid w:val="006F4C08"/>
    <w:rsid w:val="007022AC"/>
    <w:rsid w:val="0070264A"/>
    <w:rsid w:val="00704750"/>
    <w:rsid w:val="00711F2C"/>
    <w:rsid w:val="007162C7"/>
    <w:rsid w:val="00720EC9"/>
    <w:rsid w:val="00721456"/>
    <w:rsid w:val="00722AA9"/>
    <w:rsid w:val="00722F40"/>
    <w:rsid w:val="00723537"/>
    <w:rsid w:val="00726252"/>
    <w:rsid w:val="007341E9"/>
    <w:rsid w:val="00735A54"/>
    <w:rsid w:val="0073784E"/>
    <w:rsid w:val="00737CC7"/>
    <w:rsid w:val="00743B0C"/>
    <w:rsid w:val="0074606A"/>
    <w:rsid w:val="00752DFC"/>
    <w:rsid w:val="00753F0D"/>
    <w:rsid w:val="00772337"/>
    <w:rsid w:val="007727E3"/>
    <w:rsid w:val="0077287B"/>
    <w:rsid w:val="007871B6"/>
    <w:rsid w:val="00787B0D"/>
    <w:rsid w:val="007A1246"/>
    <w:rsid w:val="007A2BEE"/>
    <w:rsid w:val="007A4E2D"/>
    <w:rsid w:val="007B02F1"/>
    <w:rsid w:val="007B7594"/>
    <w:rsid w:val="007C295C"/>
    <w:rsid w:val="007C635D"/>
    <w:rsid w:val="007D1F99"/>
    <w:rsid w:val="007D2FE1"/>
    <w:rsid w:val="007E25CA"/>
    <w:rsid w:val="007E47D3"/>
    <w:rsid w:val="007F13BD"/>
    <w:rsid w:val="007F5122"/>
    <w:rsid w:val="007F5FDB"/>
    <w:rsid w:val="007F6F0A"/>
    <w:rsid w:val="00804F4D"/>
    <w:rsid w:val="008105B1"/>
    <w:rsid w:val="0081173D"/>
    <w:rsid w:val="008210B7"/>
    <w:rsid w:val="00826EB2"/>
    <w:rsid w:val="008373FB"/>
    <w:rsid w:val="008378D9"/>
    <w:rsid w:val="0084059B"/>
    <w:rsid w:val="00845A02"/>
    <w:rsid w:val="0085223E"/>
    <w:rsid w:val="008535FC"/>
    <w:rsid w:val="008574E4"/>
    <w:rsid w:val="00860FF9"/>
    <w:rsid w:val="008669D4"/>
    <w:rsid w:val="00866DD5"/>
    <w:rsid w:val="008671CF"/>
    <w:rsid w:val="008753EB"/>
    <w:rsid w:val="00877ACA"/>
    <w:rsid w:val="008809D9"/>
    <w:rsid w:val="008844FB"/>
    <w:rsid w:val="0088457A"/>
    <w:rsid w:val="0088462A"/>
    <w:rsid w:val="00893D35"/>
    <w:rsid w:val="008A1936"/>
    <w:rsid w:val="008B1F56"/>
    <w:rsid w:val="008B40FD"/>
    <w:rsid w:val="008B47DF"/>
    <w:rsid w:val="008B6E0F"/>
    <w:rsid w:val="008C37AF"/>
    <w:rsid w:val="008C3E65"/>
    <w:rsid w:val="008C3F1F"/>
    <w:rsid w:val="008D1095"/>
    <w:rsid w:val="008D25CB"/>
    <w:rsid w:val="008D4718"/>
    <w:rsid w:val="008D5881"/>
    <w:rsid w:val="008D7835"/>
    <w:rsid w:val="008E23E5"/>
    <w:rsid w:val="008E3B30"/>
    <w:rsid w:val="009034A5"/>
    <w:rsid w:val="00911244"/>
    <w:rsid w:val="00911CB6"/>
    <w:rsid w:val="0091315F"/>
    <w:rsid w:val="009131D1"/>
    <w:rsid w:val="00915376"/>
    <w:rsid w:val="00924F19"/>
    <w:rsid w:val="00925AE5"/>
    <w:rsid w:val="00926DBA"/>
    <w:rsid w:val="00950AEF"/>
    <w:rsid w:val="00951538"/>
    <w:rsid w:val="00962457"/>
    <w:rsid w:val="00982169"/>
    <w:rsid w:val="00985BB7"/>
    <w:rsid w:val="0098685A"/>
    <w:rsid w:val="009873A6"/>
    <w:rsid w:val="0099177C"/>
    <w:rsid w:val="00993852"/>
    <w:rsid w:val="009A3A9C"/>
    <w:rsid w:val="009A4649"/>
    <w:rsid w:val="009B6BBE"/>
    <w:rsid w:val="009C0C19"/>
    <w:rsid w:val="009C5BA3"/>
    <w:rsid w:val="009C6A6B"/>
    <w:rsid w:val="009D30B2"/>
    <w:rsid w:val="009D3888"/>
    <w:rsid w:val="009E3FD8"/>
    <w:rsid w:val="009F2A1F"/>
    <w:rsid w:val="009F7E7C"/>
    <w:rsid w:val="00A03CEB"/>
    <w:rsid w:val="00A03FDA"/>
    <w:rsid w:val="00A04749"/>
    <w:rsid w:val="00A25C17"/>
    <w:rsid w:val="00A46122"/>
    <w:rsid w:val="00A471D7"/>
    <w:rsid w:val="00A53670"/>
    <w:rsid w:val="00A60A38"/>
    <w:rsid w:val="00A61EE1"/>
    <w:rsid w:val="00A65761"/>
    <w:rsid w:val="00A73389"/>
    <w:rsid w:val="00A76890"/>
    <w:rsid w:val="00A76E60"/>
    <w:rsid w:val="00A9590D"/>
    <w:rsid w:val="00A97477"/>
    <w:rsid w:val="00AA4671"/>
    <w:rsid w:val="00AA4B84"/>
    <w:rsid w:val="00AA576E"/>
    <w:rsid w:val="00AB78F0"/>
    <w:rsid w:val="00AC0919"/>
    <w:rsid w:val="00AC3757"/>
    <w:rsid w:val="00AC70CB"/>
    <w:rsid w:val="00AD1E16"/>
    <w:rsid w:val="00AD6B48"/>
    <w:rsid w:val="00AD72F9"/>
    <w:rsid w:val="00AE592F"/>
    <w:rsid w:val="00AE7809"/>
    <w:rsid w:val="00AF09D7"/>
    <w:rsid w:val="00AF6A1F"/>
    <w:rsid w:val="00AF721E"/>
    <w:rsid w:val="00B02E11"/>
    <w:rsid w:val="00B034C1"/>
    <w:rsid w:val="00B05499"/>
    <w:rsid w:val="00B06352"/>
    <w:rsid w:val="00B125A2"/>
    <w:rsid w:val="00B12BEF"/>
    <w:rsid w:val="00B13AB7"/>
    <w:rsid w:val="00B17D08"/>
    <w:rsid w:val="00B22BA4"/>
    <w:rsid w:val="00B30234"/>
    <w:rsid w:val="00B3159E"/>
    <w:rsid w:val="00B33340"/>
    <w:rsid w:val="00B43EBD"/>
    <w:rsid w:val="00B45D32"/>
    <w:rsid w:val="00B55CD5"/>
    <w:rsid w:val="00B609F9"/>
    <w:rsid w:val="00B61909"/>
    <w:rsid w:val="00B6242A"/>
    <w:rsid w:val="00B62EBF"/>
    <w:rsid w:val="00B6596C"/>
    <w:rsid w:val="00B75690"/>
    <w:rsid w:val="00B8475B"/>
    <w:rsid w:val="00B84E62"/>
    <w:rsid w:val="00B92753"/>
    <w:rsid w:val="00BA1E0B"/>
    <w:rsid w:val="00BA47C4"/>
    <w:rsid w:val="00BA60F6"/>
    <w:rsid w:val="00BB4A1C"/>
    <w:rsid w:val="00BB581F"/>
    <w:rsid w:val="00BC0EED"/>
    <w:rsid w:val="00BC106D"/>
    <w:rsid w:val="00BC3701"/>
    <w:rsid w:val="00BC3B8F"/>
    <w:rsid w:val="00BC3E56"/>
    <w:rsid w:val="00BD1B48"/>
    <w:rsid w:val="00BD63D1"/>
    <w:rsid w:val="00BE4445"/>
    <w:rsid w:val="00BF0A30"/>
    <w:rsid w:val="00BF4A03"/>
    <w:rsid w:val="00BF54AA"/>
    <w:rsid w:val="00BF57B3"/>
    <w:rsid w:val="00C0633D"/>
    <w:rsid w:val="00C112D2"/>
    <w:rsid w:val="00C2241A"/>
    <w:rsid w:val="00C2417D"/>
    <w:rsid w:val="00C24771"/>
    <w:rsid w:val="00C2513E"/>
    <w:rsid w:val="00C32447"/>
    <w:rsid w:val="00C3278F"/>
    <w:rsid w:val="00C3284C"/>
    <w:rsid w:val="00C36063"/>
    <w:rsid w:val="00C454C4"/>
    <w:rsid w:val="00C51601"/>
    <w:rsid w:val="00C536E1"/>
    <w:rsid w:val="00C55161"/>
    <w:rsid w:val="00C55527"/>
    <w:rsid w:val="00C62517"/>
    <w:rsid w:val="00C634D4"/>
    <w:rsid w:val="00C81C7D"/>
    <w:rsid w:val="00C81EBD"/>
    <w:rsid w:val="00C95DA6"/>
    <w:rsid w:val="00CA7635"/>
    <w:rsid w:val="00CB1BF3"/>
    <w:rsid w:val="00CC283B"/>
    <w:rsid w:val="00CD4263"/>
    <w:rsid w:val="00CD6F5C"/>
    <w:rsid w:val="00CE604A"/>
    <w:rsid w:val="00CF2DB8"/>
    <w:rsid w:val="00CF4D88"/>
    <w:rsid w:val="00D028D0"/>
    <w:rsid w:val="00D070F3"/>
    <w:rsid w:val="00D15283"/>
    <w:rsid w:val="00D200A0"/>
    <w:rsid w:val="00D27950"/>
    <w:rsid w:val="00D34FA8"/>
    <w:rsid w:val="00D4303C"/>
    <w:rsid w:val="00D46958"/>
    <w:rsid w:val="00D52BF4"/>
    <w:rsid w:val="00D55308"/>
    <w:rsid w:val="00D558A9"/>
    <w:rsid w:val="00D57304"/>
    <w:rsid w:val="00D67354"/>
    <w:rsid w:val="00D75D29"/>
    <w:rsid w:val="00D768C8"/>
    <w:rsid w:val="00D85115"/>
    <w:rsid w:val="00D91973"/>
    <w:rsid w:val="00D923C8"/>
    <w:rsid w:val="00DA65F7"/>
    <w:rsid w:val="00DA77A9"/>
    <w:rsid w:val="00DB6067"/>
    <w:rsid w:val="00DD22F6"/>
    <w:rsid w:val="00DD402F"/>
    <w:rsid w:val="00DD412B"/>
    <w:rsid w:val="00DE08AB"/>
    <w:rsid w:val="00DE3076"/>
    <w:rsid w:val="00DE5CE6"/>
    <w:rsid w:val="00E00C11"/>
    <w:rsid w:val="00E017D3"/>
    <w:rsid w:val="00E178F1"/>
    <w:rsid w:val="00E256D9"/>
    <w:rsid w:val="00E25B3C"/>
    <w:rsid w:val="00E30245"/>
    <w:rsid w:val="00E36A29"/>
    <w:rsid w:val="00E42424"/>
    <w:rsid w:val="00E53EC8"/>
    <w:rsid w:val="00E57B9A"/>
    <w:rsid w:val="00E57DC1"/>
    <w:rsid w:val="00E63AC3"/>
    <w:rsid w:val="00E65D35"/>
    <w:rsid w:val="00E70604"/>
    <w:rsid w:val="00E72851"/>
    <w:rsid w:val="00E74F2D"/>
    <w:rsid w:val="00E77853"/>
    <w:rsid w:val="00E855A2"/>
    <w:rsid w:val="00E85623"/>
    <w:rsid w:val="00E938C3"/>
    <w:rsid w:val="00EA38C7"/>
    <w:rsid w:val="00EA54FA"/>
    <w:rsid w:val="00EA7184"/>
    <w:rsid w:val="00EC2FB5"/>
    <w:rsid w:val="00ED0D5E"/>
    <w:rsid w:val="00ED5AED"/>
    <w:rsid w:val="00ED72FD"/>
    <w:rsid w:val="00EF02D2"/>
    <w:rsid w:val="00F13B31"/>
    <w:rsid w:val="00F34424"/>
    <w:rsid w:val="00F3500D"/>
    <w:rsid w:val="00F35D21"/>
    <w:rsid w:val="00F364F2"/>
    <w:rsid w:val="00F404F8"/>
    <w:rsid w:val="00F4095F"/>
    <w:rsid w:val="00F4585A"/>
    <w:rsid w:val="00F47B84"/>
    <w:rsid w:val="00F52976"/>
    <w:rsid w:val="00F56C1D"/>
    <w:rsid w:val="00F76A1E"/>
    <w:rsid w:val="00F7744D"/>
    <w:rsid w:val="00F80FD6"/>
    <w:rsid w:val="00F819E2"/>
    <w:rsid w:val="00F828E2"/>
    <w:rsid w:val="00F8533A"/>
    <w:rsid w:val="00F904A4"/>
    <w:rsid w:val="00F931D5"/>
    <w:rsid w:val="00FA5995"/>
    <w:rsid w:val="00FB00AF"/>
    <w:rsid w:val="00FC4B98"/>
    <w:rsid w:val="00FC614D"/>
    <w:rsid w:val="00FC7801"/>
    <w:rsid w:val="00FD0A4D"/>
    <w:rsid w:val="00FD193D"/>
    <w:rsid w:val="00FD641F"/>
    <w:rsid w:val="00FE1D22"/>
    <w:rsid w:val="00FE2805"/>
    <w:rsid w:val="00FE32A7"/>
    <w:rsid w:val="00FE38F7"/>
    <w:rsid w:val="00FE43C2"/>
    <w:rsid w:val="00FE7535"/>
    <w:rsid w:val="00FF523C"/>
    <w:rsid w:val="00FF5B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8F49F"/>
  <w15:chartTrackingRefBased/>
  <w15:docId w15:val="{DF4342D5-2F8D-4452-8FED-887B5350C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761"/>
  </w:style>
  <w:style w:type="paragraph" w:styleId="Heading1">
    <w:name w:val="heading 1"/>
    <w:basedOn w:val="Normal"/>
    <w:next w:val="Normal"/>
    <w:link w:val="Heading1Char"/>
    <w:uiPriority w:val="9"/>
    <w:qFormat/>
    <w:rsid w:val="00A65761"/>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65761"/>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65761"/>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65761"/>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65761"/>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65761"/>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65761"/>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5761"/>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5761"/>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76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6576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6576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A6576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6576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6576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657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576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57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6576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6576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6576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6576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65761"/>
    <w:rPr>
      <w:color w:val="5A5A5A" w:themeColor="text1" w:themeTint="A5"/>
      <w:spacing w:val="10"/>
    </w:rPr>
  </w:style>
  <w:style w:type="character" w:styleId="Strong">
    <w:name w:val="Strong"/>
    <w:basedOn w:val="DefaultParagraphFont"/>
    <w:uiPriority w:val="22"/>
    <w:qFormat/>
    <w:rsid w:val="00A65761"/>
    <w:rPr>
      <w:b/>
      <w:bCs/>
      <w:color w:val="000000" w:themeColor="text1"/>
    </w:rPr>
  </w:style>
  <w:style w:type="character" w:styleId="Emphasis">
    <w:name w:val="Emphasis"/>
    <w:basedOn w:val="DefaultParagraphFont"/>
    <w:uiPriority w:val="20"/>
    <w:qFormat/>
    <w:rsid w:val="00A65761"/>
    <w:rPr>
      <w:i/>
      <w:iCs/>
      <w:color w:val="auto"/>
    </w:rPr>
  </w:style>
  <w:style w:type="paragraph" w:styleId="NoSpacing">
    <w:name w:val="No Spacing"/>
    <w:uiPriority w:val="1"/>
    <w:qFormat/>
    <w:rsid w:val="00A65761"/>
    <w:pPr>
      <w:spacing w:after="0" w:line="240" w:lineRule="auto"/>
    </w:pPr>
  </w:style>
  <w:style w:type="paragraph" w:styleId="Quote">
    <w:name w:val="Quote"/>
    <w:basedOn w:val="Normal"/>
    <w:next w:val="Normal"/>
    <w:link w:val="QuoteChar"/>
    <w:uiPriority w:val="29"/>
    <w:qFormat/>
    <w:rsid w:val="00A65761"/>
    <w:pPr>
      <w:spacing w:before="160"/>
      <w:ind w:left="720" w:right="720"/>
    </w:pPr>
    <w:rPr>
      <w:i/>
      <w:iCs/>
      <w:color w:val="000000" w:themeColor="text1"/>
    </w:rPr>
  </w:style>
  <w:style w:type="character" w:customStyle="1" w:styleId="QuoteChar">
    <w:name w:val="Quote Char"/>
    <w:basedOn w:val="DefaultParagraphFont"/>
    <w:link w:val="Quote"/>
    <w:uiPriority w:val="29"/>
    <w:rsid w:val="00A65761"/>
    <w:rPr>
      <w:i/>
      <w:iCs/>
      <w:color w:val="000000" w:themeColor="text1"/>
    </w:rPr>
  </w:style>
  <w:style w:type="paragraph" w:styleId="IntenseQuote">
    <w:name w:val="Intense Quote"/>
    <w:basedOn w:val="Normal"/>
    <w:next w:val="Normal"/>
    <w:link w:val="IntenseQuoteChar"/>
    <w:uiPriority w:val="30"/>
    <w:qFormat/>
    <w:rsid w:val="00A6576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65761"/>
    <w:rPr>
      <w:color w:val="000000" w:themeColor="text1"/>
      <w:shd w:val="clear" w:color="auto" w:fill="F2F2F2" w:themeFill="background1" w:themeFillShade="F2"/>
    </w:rPr>
  </w:style>
  <w:style w:type="character" w:styleId="SubtleEmphasis">
    <w:name w:val="Subtle Emphasis"/>
    <w:basedOn w:val="DefaultParagraphFont"/>
    <w:uiPriority w:val="19"/>
    <w:qFormat/>
    <w:rsid w:val="00A65761"/>
    <w:rPr>
      <w:i/>
      <w:iCs/>
      <w:color w:val="404040" w:themeColor="text1" w:themeTint="BF"/>
    </w:rPr>
  </w:style>
  <w:style w:type="character" w:styleId="IntenseEmphasis">
    <w:name w:val="Intense Emphasis"/>
    <w:basedOn w:val="DefaultParagraphFont"/>
    <w:uiPriority w:val="21"/>
    <w:qFormat/>
    <w:rsid w:val="00A65761"/>
    <w:rPr>
      <w:b/>
      <w:bCs/>
      <w:i/>
      <w:iCs/>
      <w:caps/>
    </w:rPr>
  </w:style>
  <w:style w:type="character" w:styleId="SubtleReference">
    <w:name w:val="Subtle Reference"/>
    <w:basedOn w:val="DefaultParagraphFont"/>
    <w:uiPriority w:val="31"/>
    <w:qFormat/>
    <w:rsid w:val="00A6576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65761"/>
    <w:rPr>
      <w:b/>
      <w:bCs/>
      <w:smallCaps/>
      <w:u w:val="single"/>
    </w:rPr>
  </w:style>
  <w:style w:type="character" w:styleId="BookTitle">
    <w:name w:val="Book Title"/>
    <w:basedOn w:val="DefaultParagraphFont"/>
    <w:uiPriority w:val="33"/>
    <w:qFormat/>
    <w:rsid w:val="00A65761"/>
    <w:rPr>
      <w:b w:val="0"/>
      <w:bCs w:val="0"/>
      <w:smallCaps/>
      <w:spacing w:val="5"/>
    </w:rPr>
  </w:style>
  <w:style w:type="paragraph" w:styleId="TOCHeading">
    <w:name w:val="TOC Heading"/>
    <w:basedOn w:val="Heading1"/>
    <w:next w:val="Normal"/>
    <w:uiPriority w:val="39"/>
    <w:semiHidden/>
    <w:unhideWhenUsed/>
    <w:qFormat/>
    <w:rsid w:val="00A65761"/>
    <w:pPr>
      <w:outlineLvl w:val="9"/>
    </w:pPr>
  </w:style>
  <w:style w:type="paragraph" w:styleId="ListParagraph">
    <w:name w:val="List Paragraph"/>
    <w:basedOn w:val="Normal"/>
    <w:uiPriority w:val="34"/>
    <w:qFormat/>
    <w:rsid w:val="008B47DF"/>
    <w:pPr>
      <w:ind w:left="720"/>
      <w:contextualSpacing/>
    </w:pPr>
  </w:style>
  <w:style w:type="character" w:styleId="Hyperlink">
    <w:name w:val="Hyperlink"/>
    <w:basedOn w:val="DefaultParagraphFont"/>
    <w:uiPriority w:val="99"/>
    <w:unhideWhenUsed/>
    <w:rsid w:val="00A76890"/>
    <w:rPr>
      <w:color w:val="0563C1" w:themeColor="hyperlink"/>
      <w:u w:val="single"/>
    </w:rPr>
  </w:style>
  <w:style w:type="character" w:styleId="UnresolvedMention">
    <w:name w:val="Unresolved Mention"/>
    <w:basedOn w:val="DefaultParagraphFont"/>
    <w:uiPriority w:val="99"/>
    <w:semiHidden/>
    <w:unhideWhenUsed/>
    <w:rsid w:val="00A76890"/>
    <w:rPr>
      <w:color w:val="808080"/>
      <w:shd w:val="clear" w:color="auto" w:fill="E6E6E6"/>
    </w:rPr>
  </w:style>
  <w:style w:type="table" w:styleId="TableGrid">
    <w:name w:val="Table Grid"/>
    <w:basedOn w:val="TableNormal"/>
    <w:uiPriority w:val="39"/>
    <w:rsid w:val="00987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B5AA6"/>
    <w:rPr>
      <w:color w:val="954F72" w:themeColor="followedHyperlink"/>
      <w:u w:val="single"/>
    </w:rPr>
  </w:style>
  <w:style w:type="paragraph" w:customStyle="1" w:styleId="Default">
    <w:name w:val="Default"/>
    <w:rsid w:val="00BF54AA"/>
    <w:pPr>
      <w:autoSpaceDE w:val="0"/>
      <w:autoSpaceDN w:val="0"/>
      <w:adjustRightInd w:val="0"/>
      <w:spacing w:after="0" w:line="240" w:lineRule="auto"/>
    </w:pPr>
    <w:rPr>
      <w:rFonts w:ascii="Helvetica" w:hAnsi="Helvetica" w:cs="Helvetica"/>
      <w:color w:val="000000"/>
      <w:sz w:val="24"/>
      <w:szCs w:val="24"/>
    </w:rPr>
  </w:style>
  <w:style w:type="paragraph" w:customStyle="1" w:styleId="Pa5">
    <w:name w:val="Pa5"/>
    <w:basedOn w:val="Default"/>
    <w:next w:val="Default"/>
    <w:uiPriority w:val="99"/>
    <w:rsid w:val="00BF54AA"/>
    <w:pPr>
      <w:spacing w:line="161" w:lineRule="atLeast"/>
    </w:pPr>
    <w:rPr>
      <w:color w:val="auto"/>
    </w:rPr>
  </w:style>
  <w:style w:type="character" w:customStyle="1" w:styleId="A2">
    <w:name w:val="A2"/>
    <w:uiPriority w:val="99"/>
    <w:rsid w:val="00BF54AA"/>
    <w:rPr>
      <w:rFonts w:cs="SJFZL T+ Helvetica Neue"/>
      <w:color w:val="000000"/>
      <w:sz w:val="28"/>
      <w:szCs w:val="28"/>
    </w:rPr>
  </w:style>
  <w:style w:type="character" w:styleId="PlaceholderText">
    <w:name w:val="Placeholder Text"/>
    <w:basedOn w:val="DefaultParagraphFont"/>
    <w:uiPriority w:val="99"/>
    <w:semiHidden/>
    <w:rsid w:val="007727E3"/>
    <w:rPr>
      <w:color w:val="808080"/>
    </w:rPr>
  </w:style>
  <w:style w:type="paragraph" w:styleId="BalloonText">
    <w:name w:val="Balloon Text"/>
    <w:basedOn w:val="Normal"/>
    <w:link w:val="BalloonTextChar"/>
    <w:uiPriority w:val="99"/>
    <w:semiHidden/>
    <w:unhideWhenUsed/>
    <w:rsid w:val="00D768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8C8"/>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i3oZC9+v6eVvFT1s4bHzgHpGhdA==">AMUW2mWgnxlOuVetIKIjsK2uEjeu+a2p24bTdX55/gqRcPY3lnVkS4nKQryjux0Ua8EW626eXDixtWBZ8IwfLOyf+A94ccbd3FHE6mAEhi512r/EXRl952TisNrtFULjhgshDp0ERH+WSS2N9x0mG/vXPn2Zzun/B8wjdrpdNSW2zrjnlbU4jPyl1ipX56EEdRxYCGLWpZZP8OGARKwClzQuEJVkt9sKeXH8lWFWRuihXDTJfdmI60NmETvAxZeOVonQtKiFFdWE66R3UNZ0wD7J3duCBz1hpbCgPev7JVfnjRXSeFKQRrZ9cMKq19jpNFJKRohYuTwMInB9A5SrrE2Fsc24fR9NdI0JEFns+YT0QWr2PVxWBbYkpoq/OJgKO51ripow5dEtXfczYcdLgMUw4VJmywHfZFDU/MH4QLB0PxwxT3d44J2ouC5ZdO3qAoJmEkgSSeFwpJDU7UxchVTdD5SwvlAW+BaXZ7b6dizeVNye8pWcwJ1TmrJgCFyCZLlzQHlxMU8dVsD6hVVFg3RFU6XfV9qyHnCk/I/sTMsDaRhGnX27O1dDp94f1lKb2/pfDAJLchZcFlKaJX1GgUdr8yyhn9OaSWO5wyTJ7W0eHlts4dh2xN1ugGpKMHnxJnj70OCe53otAMc0Y300e8kPjltXXQAB1cgWjPXvcjYc0utnxz5Nm++2eaAg5h7xhmcx/GIMkgjZw8t0OyO8w8+e3473cY2KR4/v1sB4O30v//rP69nj3uf2ZxZCLc6NyEpyvNvKOz0cVHQd8SKPAll2OqP++3n0f7ABvC3sfR9398qihC7RdsI5DzfbY6lMP1oxhGyS8nLYvK7cRieZ6h9rxBn5ourk/Zlm5oWRMsoStTynEjIBVdpv5hV2XSYZqG5PZskE4w8zbKWtxOIwzyi8V5Q8Ysh/mF1ATyJOAVpXMDubnRKSAyv2nRFO+5UpchzOm8tCJ6UTiy1fzsjZbjv9QK59GqwxKrxkMTI8iG7ASUh6Xkh6pKdxg/gMyLouIKG4cQNyzaeBxrIncYD+tE6cENaPkZ6geAr5+Qp5LjSOMY9dmsxUhPfUwCs/g2HPId7t+gTvGKJs5JneD76XFm1gpYxJ5pxjd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605F8B37-D99F-42EA-826F-D4A55134E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10</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 Egan, Mr</dc:creator>
  <cp:keywords/>
  <dc:description/>
  <cp:lastModifiedBy>Eamon Egan, Mr</cp:lastModifiedBy>
  <cp:revision>54</cp:revision>
  <cp:lastPrinted>2019-11-29T22:40:00Z</cp:lastPrinted>
  <dcterms:created xsi:type="dcterms:W3CDTF">2020-04-08T16:15:00Z</dcterms:created>
  <dcterms:modified xsi:type="dcterms:W3CDTF">2020-04-29T17:23:00Z</dcterms:modified>
</cp:coreProperties>
</file>