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FE3DD9" w:rsidR="001F2BB8" w:rsidP="00FE3DD9" w:rsidRDefault="001F2BB8" w14:paraId="25A7FA2F" w14:textId="11863401">
      <w:pPr>
        <w:spacing w:line="480" w:lineRule="auto"/>
        <w:jc w:val="center"/>
        <w:rPr>
          <w:b/>
          <w:bCs/>
          <w:sz w:val="22"/>
          <w:szCs w:val="28"/>
        </w:rPr>
      </w:pPr>
    </w:p>
    <w:p w:rsidRPr="00FE3DD9" w:rsidR="001F2BB8" w:rsidP="00FE3DD9" w:rsidRDefault="001F2BB8" w14:paraId="25A7FA30" w14:textId="77777777">
      <w:pPr>
        <w:spacing w:line="480" w:lineRule="auto"/>
        <w:jc w:val="center"/>
        <w:rPr>
          <w:b/>
          <w:bCs/>
          <w:sz w:val="22"/>
          <w:szCs w:val="28"/>
        </w:rPr>
      </w:pPr>
    </w:p>
    <w:p w:rsidR="001F2BB8" w:rsidP="00FE3DD9" w:rsidRDefault="001F2BB8" w14:paraId="25A7FA31" w14:textId="77777777">
      <w:pPr>
        <w:spacing w:line="480" w:lineRule="auto"/>
        <w:jc w:val="center"/>
        <w:rPr>
          <w:b/>
          <w:bCs/>
          <w:sz w:val="28"/>
          <w:szCs w:val="28"/>
        </w:rPr>
      </w:pPr>
    </w:p>
    <w:p w:rsidRPr="00FE3DD9" w:rsidR="00671ADE" w:rsidP="00FE3DD9" w:rsidRDefault="00671ADE" w14:paraId="25A7FA32" w14:textId="77777777">
      <w:pPr>
        <w:spacing w:after="0" w:line="480" w:lineRule="auto"/>
        <w:jc w:val="center"/>
        <w:rPr>
          <w:b/>
          <w:bCs/>
          <w:sz w:val="24"/>
          <w:szCs w:val="24"/>
        </w:rPr>
      </w:pPr>
      <w:r w:rsidRPr="21051A44">
        <w:rPr>
          <w:b/>
          <w:bCs/>
          <w:sz w:val="24"/>
          <w:szCs w:val="24"/>
        </w:rPr>
        <w:t>Western Governors University Teachers College</w:t>
      </w:r>
    </w:p>
    <w:p w:rsidRPr="00FE3DD9" w:rsidR="00671ADE" w:rsidP="00FE3DD9" w:rsidRDefault="00EE4899" w14:paraId="25A7FA33" w14:textId="7FE58243">
      <w:pPr>
        <w:spacing w:after="0" w:line="480" w:lineRule="auto"/>
        <w:jc w:val="center"/>
        <w:rPr>
          <w:b/>
          <w:bCs/>
          <w:sz w:val="24"/>
          <w:szCs w:val="24"/>
        </w:rPr>
      </w:pPr>
      <w:r>
        <w:rPr>
          <w:b/>
          <w:bCs/>
          <w:sz w:val="24"/>
          <w:szCs w:val="24"/>
        </w:rPr>
        <w:t xml:space="preserve">Learning Design </w:t>
      </w:r>
      <w:r w:rsidR="00B07713">
        <w:rPr>
          <w:b/>
          <w:bCs/>
          <w:sz w:val="24"/>
          <w:szCs w:val="24"/>
        </w:rPr>
        <w:t xml:space="preserve">WGU </w:t>
      </w:r>
      <w:r w:rsidRPr="00FE3DD9" w:rsidR="00671ADE">
        <w:rPr>
          <w:b/>
          <w:bCs/>
          <w:sz w:val="24"/>
          <w:szCs w:val="24"/>
        </w:rPr>
        <w:t xml:space="preserve">Capstone </w:t>
      </w:r>
      <w:r w:rsidRPr="0BEE82D6" w:rsidR="2F71990C">
        <w:rPr>
          <w:b/>
          <w:bCs/>
          <w:sz w:val="24"/>
          <w:szCs w:val="24"/>
        </w:rPr>
        <w:t>Report</w:t>
      </w:r>
      <w:r w:rsidR="00A91907">
        <w:rPr>
          <w:b/>
          <w:bCs/>
          <w:sz w:val="24"/>
          <w:szCs w:val="24"/>
        </w:rPr>
        <w:t xml:space="preserve"> </w:t>
      </w:r>
      <w:r w:rsidRPr="00FE3DD9" w:rsidR="001F2BB8">
        <w:rPr>
          <w:b/>
          <w:bCs/>
          <w:sz w:val="24"/>
          <w:szCs w:val="24"/>
        </w:rPr>
        <w:t>Template</w:t>
      </w:r>
    </w:p>
    <w:p w:rsidRPr="00FE3DD9" w:rsidR="00671ADE" w:rsidP="00FE3DD9" w:rsidRDefault="00671ADE" w14:paraId="25A7FA34" w14:textId="77777777">
      <w:pPr>
        <w:spacing w:line="480" w:lineRule="auto"/>
        <w:jc w:val="center"/>
        <w:rPr>
          <w:b/>
          <w:bCs/>
          <w:sz w:val="22"/>
          <w:szCs w:val="28"/>
        </w:rPr>
      </w:pPr>
    </w:p>
    <w:p w:rsidRPr="00FE3DD9" w:rsidR="00671ADE" w:rsidP="00FE3DD9" w:rsidRDefault="00671ADE" w14:paraId="25A7FA35" w14:textId="77777777">
      <w:pPr>
        <w:spacing w:line="480" w:lineRule="auto"/>
        <w:jc w:val="center"/>
        <w:rPr>
          <w:b/>
          <w:bCs/>
          <w:sz w:val="22"/>
          <w:szCs w:val="28"/>
        </w:rPr>
      </w:pPr>
    </w:p>
    <w:p w:rsidRPr="00FE3DD9" w:rsidR="00671ADE" w:rsidP="00FE3DD9" w:rsidRDefault="00671ADE" w14:paraId="25A7FA3C" w14:textId="77777777">
      <w:pPr>
        <w:spacing w:line="480" w:lineRule="auto"/>
        <w:jc w:val="center"/>
        <w:rPr>
          <w:b/>
          <w:bCs/>
          <w:sz w:val="22"/>
          <w:szCs w:val="28"/>
        </w:rPr>
      </w:pPr>
    </w:p>
    <w:p w:rsidRPr="00FE3DD9" w:rsidR="00671ADE" w:rsidP="00FE3DD9" w:rsidRDefault="00671ADE" w14:paraId="25A7FA3D" w14:textId="77777777">
      <w:pPr>
        <w:spacing w:line="480" w:lineRule="auto"/>
        <w:rPr>
          <w:sz w:val="24"/>
          <w:szCs w:val="28"/>
        </w:rPr>
      </w:pPr>
    </w:p>
    <w:p w:rsidR="00130935" w:rsidP="00CD7E24" w:rsidRDefault="00671ADE" w14:paraId="7E5D3EEE" w14:textId="67003036">
      <w:pPr>
        <w:spacing w:line="480" w:lineRule="auto"/>
        <w:ind w:firstLine="720"/>
        <w:rPr>
          <w:rFonts w:eastAsia="Times New Roman"/>
          <w:sz w:val="24"/>
          <w:szCs w:val="24"/>
        </w:rPr>
        <w:sectPr w:rsidR="00130935" w:rsidSect="008137F4">
          <w:headerReference w:type="default" r:id="rId11"/>
          <w:footerReference w:type="default" r:id="rId12"/>
          <w:headerReference w:type="first" r:id="rId13"/>
          <w:type w:val="oddPage"/>
          <w:pgSz w:w="12240" w:h="15840" w:orient="portrait"/>
          <w:pgMar w:top="1440" w:right="1440" w:bottom="1440" w:left="1440" w:header="720" w:footer="720" w:gutter="0"/>
          <w:paperSrc w:first="15" w:other="15"/>
          <w:pgNumType w:start="0"/>
          <w:cols w:space="720"/>
          <w:titlePg/>
          <w:docGrid w:linePitch="326"/>
          <w:footerReference w:type="first" r:id="R497fe2d6e6dd43e6"/>
          <w:lnNumType w:countBy="1" w:restart="continuous"/>
        </w:sectPr>
      </w:pPr>
      <w:r>
        <w:rPr>
          <w:sz w:val="24"/>
          <w:szCs w:val="24"/>
        </w:rPr>
        <w:t xml:space="preserve">The following pages provide </w:t>
      </w:r>
      <w:r w:rsidR="00D0289D">
        <w:rPr>
          <w:sz w:val="24"/>
          <w:szCs w:val="24"/>
        </w:rPr>
        <w:t xml:space="preserve">a template </w:t>
      </w:r>
      <w:r>
        <w:rPr>
          <w:sz w:val="24"/>
          <w:szCs w:val="24"/>
        </w:rPr>
        <w:t xml:space="preserve">for planning and writing the </w:t>
      </w:r>
      <w:r w:rsidR="003C2B97">
        <w:rPr>
          <w:sz w:val="24"/>
          <w:szCs w:val="24"/>
        </w:rPr>
        <w:t>c</w:t>
      </w:r>
      <w:r>
        <w:rPr>
          <w:sz w:val="24"/>
          <w:szCs w:val="24"/>
        </w:rPr>
        <w:t xml:space="preserve">apstone </w:t>
      </w:r>
      <w:r w:rsidRPr="2614BA13" w:rsidR="28A6BF4C">
        <w:rPr>
          <w:sz w:val="24"/>
          <w:szCs w:val="24"/>
        </w:rPr>
        <w:t>paper</w:t>
      </w:r>
      <w:r w:rsidRPr="2614BA13">
        <w:rPr>
          <w:sz w:val="24"/>
          <w:szCs w:val="24"/>
        </w:rPr>
        <w:t>.</w:t>
      </w:r>
      <w:r>
        <w:rPr>
          <w:sz w:val="24"/>
          <w:szCs w:val="24"/>
        </w:rPr>
        <w:t xml:space="preserve"> </w:t>
      </w:r>
      <w:r w:rsidR="00721B68">
        <w:rPr>
          <w:sz w:val="24"/>
          <w:szCs w:val="24"/>
        </w:rPr>
        <w:t>You are</w:t>
      </w:r>
      <w:r w:rsidR="00F262D0">
        <w:rPr>
          <w:sz w:val="24"/>
          <w:szCs w:val="24"/>
        </w:rPr>
        <w:t xml:space="preserve"> </w:t>
      </w:r>
      <w:r>
        <w:rPr>
          <w:sz w:val="24"/>
          <w:szCs w:val="24"/>
        </w:rPr>
        <w:t>en</w:t>
      </w:r>
      <w:r w:rsidR="0070160F">
        <w:rPr>
          <w:sz w:val="24"/>
          <w:szCs w:val="24"/>
        </w:rPr>
        <w:t>couraged to copy this document</w:t>
      </w:r>
      <w:r w:rsidR="00751D92">
        <w:rPr>
          <w:sz w:val="24"/>
          <w:szCs w:val="24"/>
        </w:rPr>
        <w:t xml:space="preserve"> and </w:t>
      </w:r>
      <w:r w:rsidR="0070160F">
        <w:rPr>
          <w:sz w:val="24"/>
          <w:szCs w:val="24"/>
        </w:rPr>
        <w:t xml:space="preserve">type </w:t>
      </w:r>
      <w:r>
        <w:rPr>
          <w:sz w:val="24"/>
          <w:szCs w:val="24"/>
        </w:rPr>
        <w:t xml:space="preserve">directly in the template to ensure alignment with </w:t>
      </w:r>
      <w:r w:rsidR="002B7975">
        <w:rPr>
          <w:sz w:val="24"/>
          <w:szCs w:val="24"/>
        </w:rPr>
        <w:t xml:space="preserve">the </w:t>
      </w:r>
      <w:r>
        <w:rPr>
          <w:sz w:val="24"/>
          <w:szCs w:val="24"/>
        </w:rPr>
        <w:t>capstone requirements.</w:t>
      </w:r>
      <w:r w:rsidR="00801659">
        <w:rPr>
          <w:sz w:val="24"/>
          <w:szCs w:val="24"/>
        </w:rPr>
        <w:t xml:space="preserve"> If you do so, remember to </w:t>
      </w:r>
      <w:r w:rsidR="0032599E">
        <w:rPr>
          <w:rFonts w:eastAsia="Times New Roman"/>
          <w:sz w:val="24"/>
          <w:szCs w:val="24"/>
        </w:rPr>
        <w:t xml:space="preserve">remove this cover page from the paper </w:t>
      </w:r>
      <w:r w:rsidR="00801659">
        <w:rPr>
          <w:rFonts w:eastAsia="Times New Roman"/>
          <w:sz w:val="24"/>
          <w:szCs w:val="24"/>
        </w:rPr>
        <w:t xml:space="preserve">and replace it with your own </w:t>
      </w:r>
      <w:r w:rsidR="0032599E">
        <w:rPr>
          <w:rFonts w:eastAsia="Times New Roman"/>
          <w:sz w:val="24"/>
          <w:szCs w:val="24"/>
        </w:rPr>
        <w:t>before submitting your work.</w:t>
      </w:r>
      <w:bookmarkStart w:name="CapTemplate" w:id="0"/>
    </w:p>
    <w:p w:rsidRPr="0067207D" w:rsidR="0067207D" w:rsidRDefault="0067207D" w14:paraId="25A7FA40" w14:textId="4AD23C39">
      <w:pPr>
        <w:tabs>
          <w:tab w:val="left" w:pos="576"/>
        </w:tabs>
        <w:overflowPunct w:val="0"/>
        <w:autoSpaceDE w:val="0"/>
        <w:autoSpaceDN w:val="0"/>
        <w:adjustRightInd w:val="0"/>
        <w:spacing w:after="0" w:line="480" w:lineRule="auto"/>
        <w:contextualSpacing/>
        <w:jc w:val="center"/>
        <w:textAlignment w:val="baseline"/>
        <w:rPr>
          <w:rFonts w:eastAsia="Times New Roman"/>
          <w:sz w:val="24"/>
          <w:szCs w:val="24"/>
        </w:rPr>
      </w:pPr>
    </w:p>
    <w:p w:rsidRPr="0067207D" w:rsidR="0067207D" w:rsidRDefault="0067207D" w14:paraId="25A7FA41" w14:textId="77777777">
      <w:pPr>
        <w:tabs>
          <w:tab w:val="left" w:pos="576"/>
        </w:tabs>
        <w:overflowPunct w:val="0"/>
        <w:autoSpaceDE w:val="0"/>
        <w:autoSpaceDN w:val="0"/>
        <w:adjustRightInd w:val="0"/>
        <w:spacing w:after="0" w:line="480" w:lineRule="auto"/>
        <w:contextualSpacing/>
        <w:jc w:val="center"/>
        <w:textAlignment w:val="baseline"/>
        <w:rPr>
          <w:rFonts w:eastAsia="Times New Roman"/>
          <w:sz w:val="24"/>
          <w:szCs w:val="24"/>
        </w:rPr>
      </w:pPr>
    </w:p>
    <w:p w:rsidRPr="0067207D" w:rsidR="0067207D" w:rsidP="65AC85A2" w:rsidRDefault="0067207D" w14:paraId="25A7FA42" w14:textId="77777777">
      <w:pPr>
        <w:tabs>
          <w:tab w:val="left" w:pos="576"/>
        </w:tabs>
        <w:overflowPunct w:val="0"/>
        <w:autoSpaceDE w:val="0"/>
        <w:autoSpaceDN w:val="0"/>
        <w:adjustRightInd w:val="0"/>
        <w:spacing w:after="0" w:line="480" w:lineRule="auto"/>
        <w:contextualSpacing w:val="1"/>
        <w:jc w:val="center"/>
        <w:textAlignment w:val="baseline"/>
        <w:rPr>
          <w:rFonts w:eastAsia="Times New Roman"/>
          <w:sz w:val="24"/>
          <w:szCs w:val="24"/>
        </w:rPr>
      </w:pPr>
      <w:bookmarkEnd w:id="0"/>
    </w:p>
    <w:p w:rsidR="4E40D1F3" w:rsidP="65AC85A2" w:rsidRDefault="4E40D1F3" w14:paraId="18F21EF9" w14:textId="73B2AE2F">
      <w:pPr>
        <w:spacing w:before="240" w:beforeAutospacing="off" w:after="240" w:afterAutospacing="off"/>
        <w:jc w:val="center"/>
        <w:rPr>
          <w:rFonts w:eastAsia="Times New Roman"/>
          <w:noProof w:val="0"/>
          <w:sz w:val="24"/>
          <w:szCs w:val="24"/>
          <w:lang w:val="en-US"/>
        </w:rPr>
      </w:pPr>
      <w:r w:rsidRPr="65AC85A2" w:rsidR="4E40D1F3">
        <w:rPr>
          <w:rFonts w:ascii="Times New Roman" w:hAnsi="Times New Roman" w:eastAsia="Times New Roman" w:cs="Times New Roman" w:eastAsiaTheme="minorAscii"/>
          <w:noProof w:val="0"/>
          <w:color w:val="auto"/>
          <w:sz w:val="24"/>
          <w:szCs w:val="24"/>
          <w:lang w:val="en-US" w:eastAsia="en-US" w:bidi="ar-SA"/>
        </w:rPr>
        <w:t>Cognitive Overload in Novice STEM Learners Learning JavaScript Game Development</w:t>
      </w:r>
    </w:p>
    <w:p w:rsidRPr="00331559" w:rsidR="0067207D" w:rsidRDefault="00E24F31" w14:paraId="25A7FA44" w14:textId="751289C3">
      <w:pPr>
        <w:tabs>
          <w:tab w:val="left" w:pos="576"/>
        </w:tabs>
        <w:overflowPunct w:val="0"/>
        <w:autoSpaceDE w:val="0"/>
        <w:autoSpaceDN w:val="0"/>
        <w:adjustRightInd w:val="0"/>
        <w:spacing w:after="0" w:line="480" w:lineRule="auto"/>
        <w:jc w:val="center"/>
        <w:textAlignment w:val="baseline"/>
        <w:rPr>
          <w:rFonts w:eastAsia="Times New Roman"/>
          <w:sz w:val="24"/>
          <w:szCs w:val="24"/>
        </w:rPr>
      </w:pPr>
      <w:r w:rsidRPr="0C034EB6" w:rsidR="7226F2BA">
        <w:rPr>
          <w:rFonts w:eastAsia="Times New Roman"/>
          <w:sz w:val="24"/>
          <w:szCs w:val="24"/>
        </w:rPr>
        <w:t>John Mortensen</w:t>
      </w:r>
    </w:p>
    <w:p w:rsidRPr="00331559" w:rsidR="0067207D" w:rsidRDefault="0067207D" w14:paraId="25A7FA45" w14:textId="2EAD3853">
      <w:pPr>
        <w:tabs>
          <w:tab w:val="left" w:pos="576"/>
        </w:tabs>
        <w:overflowPunct w:val="0"/>
        <w:autoSpaceDE w:val="0"/>
        <w:autoSpaceDN w:val="0"/>
        <w:adjustRightInd w:val="0"/>
        <w:spacing w:after="0" w:line="480" w:lineRule="auto"/>
        <w:jc w:val="center"/>
        <w:textAlignment w:val="baseline"/>
        <w:rPr>
          <w:rFonts w:eastAsia="Times New Roman"/>
          <w:sz w:val="24"/>
          <w:szCs w:val="24"/>
        </w:rPr>
      </w:pPr>
      <w:r w:rsidRPr="00331559">
        <w:rPr>
          <w:rFonts w:eastAsia="Times New Roman"/>
          <w:sz w:val="24"/>
          <w:szCs w:val="24"/>
        </w:rPr>
        <w:t>A Capstone Presented to the Teachers College Faculty</w:t>
      </w:r>
    </w:p>
    <w:p w:rsidRPr="00331559" w:rsidR="0067207D" w:rsidRDefault="0067207D" w14:paraId="25A7FA46" w14:textId="061EF898">
      <w:pPr>
        <w:tabs>
          <w:tab w:val="left" w:pos="576"/>
        </w:tabs>
        <w:overflowPunct w:val="0"/>
        <w:autoSpaceDE w:val="0"/>
        <w:autoSpaceDN w:val="0"/>
        <w:adjustRightInd w:val="0"/>
        <w:spacing w:after="0" w:line="480" w:lineRule="auto"/>
        <w:jc w:val="center"/>
        <w:textAlignment w:val="baseline"/>
        <w:rPr>
          <w:rFonts w:eastAsia="Times New Roman"/>
          <w:sz w:val="24"/>
          <w:szCs w:val="24"/>
        </w:rPr>
      </w:pPr>
      <w:r w:rsidRPr="00331559">
        <w:rPr>
          <w:rFonts w:eastAsia="Times New Roman"/>
          <w:sz w:val="24"/>
          <w:szCs w:val="24"/>
        </w:rPr>
        <w:t>of Western Governors University</w:t>
      </w:r>
    </w:p>
    <w:p w:rsidRPr="0067207D" w:rsidR="0067207D" w:rsidRDefault="009E1CF3" w14:paraId="25A7FA49" w14:textId="5DF8634A">
      <w:pPr>
        <w:tabs>
          <w:tab w:val="left" w:pos="576"/>
        </w:tabs>
        <w:overflowPunct w:val="0"/>
        <w:autoSpaceDE w:val="0"/>
        <w:autoSpaceDN w:val="0"/>
        <w:adjustRightInd w:val="0"/>
        <w:spacing w:after="0" w:line="480" w:lineRule="auto"/>
        <w:jc w:val="center"/>
        <w:textAlignment w:val="baseline"/>
        <w:rPr>
          <w:rFonts w:eastAsia="Times New Roman"/>
          <w:sz w:val="24"/>
          <w:szCs w:val="24"/>
        </w:rPr>
      </w:pPr>
      <w:r w:rsidRPr="0C034EB6" w:rsidR="45D309C6">
        <w:rPr>
          <w:rFonts w:eastAsia="Times New Roman"/>
          <w:sz w:val="24"/>
          <w:szCs w:val="24"/>
        </w:rPr>
        <w:t>January 17, 2026</w:t>
      </w:r>
    </w:p>
    <w:p w:rsidRPr="0067207D" w:rsidR="0067207D" w:rsidRDefault="0067207D" w14:paraId="25A7FA4D" w14:textId="237458ED">
      <w:pPr>
        <w:tabs>
          <w:tab w:val="left" w:pos="0"/>
        </w:tabs>
        <w:overflowPunct w:val="0"/>
        <w:autoSpaceDE w:val="0"/>
        <w:autoSpaceDN w:val="0"/>
        <w:adjustRightInd w:val="0"/>
        <w:spacing w:after="0" w:line="480" w:lineRule="auto"/>
        <w:jc w:val="center"/>
        <w:textAlignment w:val="baseline"/>
        <w:rPr>
          <w:rFonts w:eastAsia="Times New Roman"/>
          <w:sz w:val="24"/>
          <w:szCs w:val="24"/>
        </w:rPr>
      </w:pPr>
      <w:r w:rsidRPr="0067207D">
        <w:rPr>
          <w:rFonts w:eastAsia="Times New Roman"/>
          <w:sz w:val="24"/>
          <w:szCs w:val="24"/>
        </w:rPr>
        <w:br w:type="page"/>
      </w:r>
      <w:r w:rsidRPr="0067207D">
        <w:rPr>
          <w:rFonts w:eastAsia="Times New Roman"/>
          <w:sz w:val="24"/>
          <w:szCs w:val="24"/>
        </w:rPr>
        <w:t>Abstract</w:t>
      </w:r>
    </w:p>
    <w:p w:rsidRPr="0067207D" w:rsidR="0067207D" w:rsidRDefault="0067207D" w14:paraId="25A7FA4E" w14:textId="3F01F028">
      <w:pPr>
        <w:tabs>
          <w:tab w:val="left" w:pos="576"/>
        </w:tabs>
        <w:overflowPunct w:val="0"/>
        <w:autoSpaceDE w:val="0"/>
        <w:autoSpaceDN w:val="0"/>
        <w:adjustRightInd w:val="0"/>
        <w:spacing w:after="0" w:line="480" w:lineRule="auto"/>
        <w:textAlignment w:val="baseline"/>
        <w:rPr>
          <w:rFonts w:eastAsia="Times New Roman"/>
          <w:sz w:val="24"/>
          <w:szCs w:val="24"/>
        </w:rPr>
      </w:pPr>
      <w:r>
        <w:t>This capstone study investigated novice STEM learners’ experiences of cognitive overload during onboarding to JavaScript-based game development within the Open Coding Society (OCS) e-learning environment. The research focused on understanding how early exposure to multiple interacting systems—syntax, configuration, asset management, and spatial reasoning—affects learners’ cognitive load and progression. Two research questions guided the study: how learners experience cognitive overload during onboarding, and how instructional supports influence their ability to manage cognitive demands. Data were collected using a mixed-methods approach including a Likert-based cognitive load survey, structured microblog reflections, and platform behavioral analytics. Participants consisted of secondary students ages 14–16 enrolled in an introductory computer science course. Findings indicated that the GameBuilder and GameRunner tools reduced extraneous cognitive load by providing structured scaffolding and immediate visual feedback. Learners demonstrated strong conceptual understanding of object interactions and maintained productive engagement patterns. Conclusions support the effectiveness of the scaffolded e-learning design while identifying areas for refinement, including enhanced hitbox visualization and automated level integration.</w:t>
      </w:r>
    </w:p>
    <w:p w:rsidR="001047DE" w:rsidRDefault="0067207D" w14:paraId="1148985B" w14:textId="77777777">
      <w:pPr>
        <w:tabs>
          <w:tab w:val="left" w:pos="576"/>
        </w:tabs>
        <w:overflowPunct w:val="0"/>
        <w:autoSpaceDE w:val="0"/>
        <w:autoSpaceDN w:val="0"/>
        <w:adjustRightInd w:val="0"/>
        <w:spacing w:after="0" w:line="480" w:lineRule="auto"/>
        <w:jc w:val="center"/>
        <w:textAlignment w:val="baseline"/>
        <w:rPr>
          <w:rFonts w:eastAsia="Times New Roman"/>
          <w:sz w:val="24"/>
          <w:szCs w:val="24"/>
        </w:rPr>
      </w:pPr>
      <w:r w:rsidRPr="0067207D">
        <w:rPr>
          <w:rFonts w:eastAsia="Times New Roman"/>
          <w:sz w:val="24"/>
          <w:szCs w:val="24"/>
        </w:rPr>
        <w:br w:type="page"/>
      </w:r>
    </w:p>
    <w:sdt>
      <w:sdtPr>
        <w:id w:val="1270000643"/>
        <w:docPartObj>
          <w:docPartGallery w:val="Table of Contents"/>
          <w:docPartUnique/>
        </w:docPartObj>
      </w:sdtPr>
      <w:sdtContent>
        <w:p w:rsidRPr="00967737" w:rsidR="001047DE" w:rsidP="21051A44" w:rsidRDefault="001047DE" w14:paraId="2AD39B93" w14:textId="1119930C">
          <w:pPr>
            <w:pStyle w:val="TOCHeading"/>
            <w:spacing w:line="240" w:lineRule="auto"/>
            <w:rPr>
              <w:b w:val="1"/>
              <w:bCs w:val="1"/>
            </w:rPr>
          </w:pPr>
          <w:r w:rsidRPr="758DAF13" w:rsidR="001047DE">
            <w:rPr>
              <w:b w:val="1"/>
              <w:bCs w:val="1"/>
            </w:rPr>
            <w:t>Table of Contents</w:t>
          </w:r>
        </w:p>
        <w:p w:rsidRPr="00D815E0" w:rsidR="00007ECF" w:rsidP="00FE3DD9" w:rsidRDefault="00007ECF" w14:paraId="1D2AF0A7" w14:textId="77777777">
          <w:pPr>
            <w:pStyle w:val="Heading1"/>
            <w:spacing w:line="240" w:lineRule="auto"/>
          </w:pPr>
        </w:p>
        <w:p w:rsidR="00D433DA" w:rsidP="758DAF13" w:rsidRDefault="00EE4016" w14:paraId="48ACF80D" w14:textId="51FEEF0C">
          <w:pPr>
            <w:pStyle w:val="TOC1"/>
            <w:tabs>
              <w:tab w:val="right" w:leader="dot" w:pos="9345"/>
            </w:tabs>
            <w:rPr>
              <w:rStyle w:val="Hyperlink"/>
              <w:noProof/>
              <w:lang w:eastAsia="en-US"/>
            </w:rPr>
          </w:pPr>
          <w:r>
            <w:fldChar w:fldCharType="begin"/>
          </w:r>
          <w:r>
            <w:instrText xml:space="preserve">TOC \o "1-3" \z \u \h</w:instrText>
          </w:r>
          <w:r>
            <w:fldChar w:fldCharType="separate"/>
          </w:r>
          <w:hyperlink w:anchor="_Toc1010075106">
            <w:r w:rsidRPr="758DAF13" w:rsidR="758DAF13">
              <w:rPr>
                <w:rStyle w:val="Hyperlink"/>
              </w:rPr>
              <w:t>Chapter 1: Introduction</w:t>
            </w:r>
            <w:r>
              <w:tab/>
            </w:r>
            <w:r>
              <w:fldChar w:fldCharType="begin"/>
            </w:r>
            <w:r>
              <w:instrText xml:space="preserve">PAGEREF _Toc1010075106 \h</w:instrText>
            </w:r>
            <w:r>
              <w:fldChar w:fldCharType="separate"/>
            </w:r>
            <w:r w:rsidRPr="758DAF13" w:rsidR="758DAF13">
              <w:rPr>
                <w:rStyle w:val="Hyperlink"/>
              </w:rPr>
              <w:t>4</w:t>
            </w:r>
            <w:r>
              <w:fldChar w:fldCharType="end"/>
            </w:r>
          </w:hyperlink>
        </w:p>
        <w:p w:rsidR="00D433DA" w:rsidP="758DAF13" w:rsidRDefault="006221C5" w14:paraId="2EB4D906" w14:textId="430FAF9D">
          <w:pPr>
            <w:pStyle w:val="TOC2"/>
            <w:tabs>
              <w:tab w:val="right" w:leader="dot" w:pos="9360"/>
            </w:tabs>
            <w:rPr>
              <w:rStyle w:val="Hyperlink"/>
              <w:noProof/>
              <w:lang w:eastAsia="en-US"/>
            </w:rPr>
          </w:pPr>
          <w:hyperlink w:anchor="_Toc1274286856">
            <w:r w:rsidRPr="758DAF13" w:rsidR="758DAF13">
              <w:rPr>
                <w:rStyle w:val="Hyperlink"/>
              </w:rPr>
              <w:t>Instructional Problem</w:t>
            </w:r>
            <w:r>
              <w:tab/>
            </w:r>
            <w:r>
              <w:fldChar w:fldCharType="begin"/>
            </w:r>
            <w:r>
              <w:instrText xml:space="preserve">PAGEREF _Toc1274286856 \h</w:instrText>
            </w:r>
            <w:r>
              <w:fldChar w:fldCharType="separate"/>
            </w:r>
            <w:r w:rsidRPr="758DAF13" w:rsidR="758DAF13">
              <w:rPr>
                <w:rStyle w:val="Hyperlink"/>
              </w:rPr>
              <w:t>5</w:t>
            </w:r>
            <w:r>
              <w:fldChar w:fldCharType="end"/>
            </w:r>
          </w:hyperlink>
        </w:p>
        <w:p w:rsidR="00D433DA" w:rsidP="758DAF13" w:rsidRDefault="006221C5" w14:paraId="6AF68DE6" w14:textId="4F74BD52">
          <w:pPr>
            <w:pStyle w:val="TOC3"/>
            <w:tabs>
              <w:tab w:val="right" w:leader="dot" w:pos="9360"/>
            </w:tabs>
            <w:rPr>
              <w:rStyle w:val="Hyperlink"/>
              <w:noProof/>
              <w:lang w:eastAsia="en-US"/>
            </w:rPr>
          </w:pPr>
          <w:hyperlink w:anchor="_Toc789623058">
            <w:r w:rsidRPr="758DAF13" w:rsidR="758DAF13">
              <w:rPr>
                <w:rStyle w:val="Hyperlink"/>
              </w:rPr>
              <w:t>Current State – Introductory Scrummer KSAs</w:t>
            </w:r>
            <w:r>
              <w:tab/>
            </w:r>
            <w:r>
              <w:fldChar w:fldCharType="begin"/>
            </w:r>
            <w:r>
              <w:instrText xml:space="preserve">PAGEREF _Toc789623058 \h</w:instrText>
            </w:r>
            <w:r>
              <w:fldChar w:fldCharType="separate"/>
            </w:r>
            <w:r w:rsidRPr="758DAF13" w:rsidR="758DAF13">
              <w:rPr>
                <w:rStyle w:val="Hyperlink"/>
              </w:rPr>
              <w:t>5</w:t>
            </w:r>
            <w:r>
              <w:fldChar w:fldCharType="end"/>
            </w:r>
          </w:hyperlink>
        </w:p>
        <w:p w:rsidR="00D433DA" w:rsidP="758DAF13" w:rsidRDefault="006221C5" w14:paraId="0FAE9EC7" w14:textId="03847981">
          <w:pPr>
            <w:pStyle w:val="TOC3"/>
            <w:tabs>
              <w:tab w:val="right" w:leader="dot" w:pos="9360"/>
            </w:tabs>
            <w:rPr>
              <w:rStyle w:val="Hyperlink"/>
              <w:noProof/>
              <w:lang w:eastAsia="en-US"/>
            </w:rPr>
          </w:pPr>
          <w:hyperlink w:anchor="_Toc1984206758">
            <w:r w:rsidRPr="758DAF13" w:rsidR="758DAF13">
              <w:rPr>
                <w:rStyle w:val="Hyperlink"/>
              </w:rPr>
              <w:t>Desired State – Post-Onboarding KSAs</w:t>
            </w:r>
            <w:r>
              <w:tab/>
            </w:r>
            <w:r>
              <w:fldChar w:fldCharType="begin"/>
            </w:r>
            <w:r>
              <w:instrText xml:space="preserve">PAGEREF _Toc1984206758 \h</w:instrText>
            </w:r>
            <w:r>
              <w:fldChar w:fldCharType="separate"/>
            </w:r>
            <w:r w:rsidRPr="758DAF13" w:rsidR="758DAF13">
              <w:rPr>
                <w:rStyle w:val="Hyperlink"/>
              </w:rPr>
              <w:t>6</w:t>
            </w:r>
            <w:r>
              <w:fldChar w:fldCharType="end"/>
            </w:r>
          </w:hyperlink>
        </w:p>
        <w:p w:rsidR="00D433DA" w:rsidP="758DAF13" w:rsidRDefault="006221C5" w14:paraId="390DF343" w14:textId="29DAC47B">
          <w:pPr>
            <w:pStyle w:val="TOC3"/>
            <w:tabs>
              <w:tab w:val="right" w:leader="dot" w:pos="9360"/>
            </w:tabs>
            <w:rPr>
              <w:rStyle w:val="Hyperlink"/>
              <w:noProof/>
              <w:lang w:eastAsia="en-US"/>
            </w:rPr>
          </w:pPr>
          <w:hyperlink w:anchor="_Toc48434960">
            <w:r w:rsidRPr="758DAF13" w:rsidR="758DAF13">
              <w:rPr>
                <w:rStyle w:val="Hyperlink"/>
              </w:rPr>
              <w:t>Gap Between Current and Desired States</w:t>
            </w:r>
            <w:r>
              <w:tab/>
            </w:r>
            <w:r>
              <w:fldChar w:fldCharType="begin"/>
            </w:r>
            <w:r>
              <w:instrText xml:space="preserve">PAGEREF _Toc48434960 \h</w:instrText>
            </w:r>
            <w:r>
              <w:fldChar w:fldCharType="separate"/>
            </w:r>
            <w:r w:rsidRPr="758DAF13" w:rsidR="758DAF13">
              <w:rPr>
                <w:rStyle w:val="Hyperlink"/>
              </w:rPr>
              <w:t>6</w:t>
            </w:r>
            <w:r>
              <w:fldChar w:fldCharType="end"/>
            </w:r>
          </w:hyperlink>
        </w:p>
        <w:p w:rsidR="00D433DA" w:rsidP="758DAF13" w:rsidRDefault="006221C5" w14:paraId="673A294E" w14:textId="3D3759B2">
          <w:pPr>
            <w:pStyle w:val="TOC3"/>
            <w:tabs>
              <w:tab w:val="right" w:leader="dot" w:pos="9360"/>
            </w:tabs>
            <w:rPr>
              <w:rStyle w:val="Hyperlink"/>
              <w:noProof/>
              <w:lang w:eastAsia="en-US"/>
            </w:rPr>
          </w:pPr>
          <w:hyperlink w:anchor="_Toc1649755957">
            <w:r w:rsidRPr="758DAF13" w:rsidR="758DAF13">
              <w:rPr>
                <w:rStyle w:val="Hyperlink"/>
              </w:rPr>
              <w:t>Instructional Expectations</w:t>
            </w:r>
            <w:r>
              <w:tab/>
            </w:r>
            <w:r>
              <w:fldChar w:fldCharType="begin"/>
            </w:r>
            <w:r>
              <w:instrText xml:space="preserve">PAGEREF _Toc1649755957 \h</w:instrText>
            </w:r>
            <w:r>
              <w:fldChar w:fldCharType="separate"/>
            </w:r>
            <w:r w:rsidRPr="758DAF13" w:rsidR="758DAF13">
              <w:rPr>
                <w:rStyle w:val="Hyperlink"/>
              </w:rPr>
              <w:t>6</w:t>
            </w:r>
            <w:r>
              <w:fldChar w:fldCharType="end"/>
            </w:r>
          </w:hyperlink>
        </w:p>
        <w:p w:rsidR="00D433DA" w:rsidP="758DAF13" w:rsidRDefault="006221C5" w14:paraId="3D4F789E" w14:textId="7E14AB24">
          <w:pPr>
            <w:pStyle w:val="TOC2"/>
            <w:tabs>
              <w:tab w:val="right" w:leader="dot" w:pos="9360"/>
            </w:tabs>
            <w:rPr>
              <w:rStyle w:val="Hyperlink"/>
              <w:noProof/>
              <w:lang w:eastAsia="en-US"/>
            </w:rPr>
          </w:pPr>
          <w:hyperlink w:anchor="_Toc432533113">
            <w:r w:rsidRPr="758DAF13" w:rsidR="758DAF13">
              <w:rPr>
                <w:rStyle w:val="Hyperlink"/>
              </w:rPr>
              <w:t>Research Topic (T2-B1)</w:t>
            </w:r>
            <w:r>
              <w:tab/>
            </w:r>
            <w:r>
              <w:fldChar w:fldCharType="begin"/>
            </w:r>
            <w:r>
              <w:instrText xml:space="preserve">PAGEREF _Toc432533113 \h</w:instrText>
            </w:r>
            <w:r>
              <w:fldChar w:fldCharType="separate"/>
            </w:r>
            <w:r w:rsidRPr="758DAF13" w:rsidR="758DAF13">
              <w:rPr>
                <w:rStyle w:val="Hyperlink"/>
              </w:rPr>
              <w:t>7</w:t>
            </w:r>
            <w:r>
              <w:fldChar w:fldCharType="end"/>
            </w:r>
          </w:hyperlink>
        </w:p>
        <w:p w:rsidR="00D433DA" w:rsidP="758DAF13" w:rsidRDefault="006221C5" w14:paraId="2CD312BA" w14:textId="29185E02">
          <w:pPr>
            <w:pStyle w:val="TOC2"/>
            <w:tabs>
              <w:tab w:val="right" w:leader="dot" w:pos="9360"/>
            </w:tabs>
            <w:rPr>
              <w:rStyle w:val="Hyperlink"/>
              <w:noProof/>
              <w:lang w:eastAsia="en-US"/>
            </w:rPr>
          </w:pPr>
          <w:hyperlink w:anchor="_Toc1834702521">
            <w:r w:rsidRPr="758DAF13" w:rsidR="758DAF13">
              <w:rPr>
                <w:rStyle w:val="Hyperlink"/>
              </w:rPr>
              <w:t>Research Topic Importance (T2-B2)</w:t>
            </w:r>
            <w:r>
              <w:tab/>
            </w:r>
            <w:r>
              <w:fldChar w:fldCharType="begin"/>
            </w:r>
            <w:r>
              <w:instrText xml:space="preserve">PAGEREF _Toc1834702521 \h</w:instrText>
            </w:r>
            <w:r>
              <w:fldChar w:fldCharType="separate"/>
            </w:r>
            <w:r w:rsidRPr="758DAF13" w:rsidR="758DAF13">
              <w:rPr>
                <w:rStyle w:val="Hyperlink"/>
              </w:rPr>
              <w:t>8</w:t>
            </w:r>
            <w:r>
              <w:fldChar w:fldCharType="end"/>
            </w:r>
          </w:hyperlink>
        </w:p>
        <w:p w:rsidR="00D433DA" w:rsidP="758DAF13" w:rsidRDefault="006221C5" w14:paraId="38822E6E" w14:textId="6453253A">
          <w:pPr>
            <w:pStyle w:val="TOC2"/>
            <w:tabs>
              <w:tab w:val="right" w:leader="dot" w:pos="9360"/>
            </w:tabs>
            <w:rPr>
              <w:rStyle w:val="Hyperlink"/>
              <w:noProof/>
              <w:lang w:eastAsia="en-US"/>
            </w:rPr>
          </w:pPr>
          <w:hyperlink w:anchor="_Toc1757523643">
            <w:r w:rsidRPr="758DAF13" w:rsidR="758DAF13">
              <w:rPr>
                <w:rStyle w:val="Hyperlink"/>
              </w:rPr>
              <w:t>Research Questions (T2-C)</w:t>
            </w:r>
            <w:r>
              <w:tab/>
            </w:r>
            <w:r>
              <w:fldChar w:fldCharType="begin"/>
            </w:r>
            <w:r>
              <w:instrText xml:space="preserve">PAGEREF _Toc1757523643 \h</w:instrText>
            </w:r>
            <w:r>
              <w:fldChar w:fldCharType="separate"/>
            </w:r>
            <w:r w:rsidRPr="758DAF13" w:rsidR="758DAF13">
              <w:rPr>
                <w:rStyle w:val="Hyperlink"/>
              </w:rPr>
              <w:t>9</w:t>
            </w:r>
            <w:r>
              <w:fldChar w:fldCharType="end"/>
            </w:r>
          </w:hyperlink>
        </w:p>
        <w:p w:rsidR="00D433DA" w:rsidP="758DAF13" w:rsidRDefault="006221C5" w14:paraId="753C0906" w14:textId="768F08B1">
          <w:pPr>
            <w:pStyle w:val="TOC2"/>
            <w:tabs>
              <w:tab w:val="right" w:leader="dot" w:pos="9360"/>
            </w:tabs>
            <w:rPr>
              <w:rStyle w:val="Hyperlink"/>
              <w:noProof/>
              <w:lang w:eastAsia="en-US"/>
            </w:rPr>
          </w:pPr>
          <w:hyperlink w:anchor="_Toc1842406378">
            <w:r w:rsidRPr="758DAF13" w:rsidR="758DAF13">
              <w:rPr>
                <w:rStyle w:val="Hyperlink"/>
              </w:rPr>
              <w:t>Research Purpose (T2-D)</w:t>
            </w:r>
            <w:r>
              <w:tab/>
            </w:r>
            <w:r>
              <w:fldChar w:fldCharType="begin"/>
            </w:r>
            <w:r>
              <w:instrText xml:space="preserve">PAGEREF _Toc1842406378 \h</w:instrText>
            </w:r>
            <w:r>
              <w:fldChar w:fldCharType="separate"/>
            </w:r>
            <w:r w:rsidRPr="758DAF13" w:rsidR="758DAF13">
              <w:rPr>
                <w:rStyle w:val="Hyperlink"/>
              </w:rPr>
              <w:t>9</w:t>
            </w:r>
            <w:r>
              <w:fldChar w:fldCharType="end"/>
            </w:r>
          </w:hyperlink>
        </w:p>
        <w:p w:rsidR="00D433DA" w:rsidP="758DAF13" w:rsidRDefault="006221C5" w14:paraId="1B332DEF" w14:textId="16172A09">
          <w:pPr>
            <w:pStyle w:val="TOC1"/>
            <w:tabs>
              <w:tab w:val="right" w:leader="dot" w:pos="9345"/>
            </w:tabs>
            <w:rPr>
              <w:rStyle w:val="Hyperlink"/>
              <w:noProof/>
              <w:lang w:eastAsia="en-US"/>
            </w:rPr>
          </w:pPr>
          <w:hyperlink w:anchor="_Toc2112420537">
            <w:r w:rsidRPr="758DAF13" w:rsidR="758DAF13">
              <w:rPr>
                <w:rStyle w:val="Hyperlink"/>
              </w:rPr>
              <w:t>Chapter 2: Literature Review</w:t>
            </w:r>
            <w:r>
              <w:tab/>
            </w:r>
            <w:r>
              <w:fldChar w:fldCharType="begin"/>
            </w:r>
            <w:r>
              <w:instrText xml:space="preserve">PAGEREF _Toc2112420537 \h</w:instrText>
            </w:r>
            <w:r>
              <w:fldChar w:fldCharType="separate"/>
            </w:r>
            <w:r w:rsidRPr="758DAF13" w:rsidR="758DAF13">
              <w:rPr>
                <w:rStyle w:val="Hyperlink"/>
              </w:rPr>
              <w:t>9</w:t>
            </w:r>
            <w:r>
              <w:fldChar w:fldCharType="end"/>
            </w:r>
          </w:hyperlink>
        </w:p>
        <w:p w:rsidR="00D433DA" w:rsidP="758DAF13" w:rsidRDefault="006221C5" w14:paraId="1575DBF4" w14:textId="5DCEE74E">
          <w:pPr>
            <w:pStyle w:val="TOC2"/>
            <w:tabs>
              <w:tab w:val="right" w:leader="dot" w:pos="9360"/>
            </w:tabs>
            <w:rPr>
              <w:rStyle w:val="Hyperlink"/>
              <w:noProof/>
              <w:lang w:eastAsia="en-US"/>
            </w:rPr>
          </w:pPr>
          <w:hyperlink w:anchor="_Toc1588043952">
            <w:r w:rsidRPr="758DAF13" w:rsidR="758DAF13">
              <w:rPr>
                <w:rStyle w:val="Hyperlink"/>
              </w:rPr>
              <w:t>Introduction to the Literature Review and Organization of Themes (T3-B1)</w:t>
            </w:r>
            <w:r>
              <w:tab/>
            </w:r>
            <w:r>
              <w:fldChar w:fldCharType="begin"/>
            </w:r>
            <w:r>
              <w:instrText xml:space="preserve">PAGEREF _Toc1588043952 \h</w:instrText>
            </w:r>
            <w:r>
              <w:fldChar w:fldCharType="separate"/>
            </w:r>
            <w:r w:rsidRPr="758DAF13" w:rsidR="758DAF13">
              <w:rPr>
                <w:rStyle w:val="Hyperlink"/>
              </w:rPr>
              <w:t>10</w:t>
            </w:r>
            <w:r>
              <w:fldChar w:fldCharType="end"/>
            </w:r>
          </w:hyperlink>
        </w:p>
        <w:p w:rsidR="00D433DA" w:rsidP="758DAF13" w:rsidRDefault="006221C5" w14:paraId="6583E6F8" w14:textId="3B3893E6">
          <w:pPr>
            <w:pStyle w:val="TOC1"/>
            <w:tabs>
              <w:tab w:val="right" w:leader="dot" w:pos="9345"/>
            </w:tabs>
            <w:rPr>
              <w:rStyle w:val="Hyperlink"/>
              <w:noProof/>
              <w:lang w:eastAsia="en-US"/>
            </w:rPr>
          </w:pPr>
          <w:hyperlink w:anchor="_Toc228247686">
            <w:r w:rsidRPr="758DAF13" w:rsidR="758DAF13">
              <w:rPr>
                <w:rStyle w:val="Hyperlink"/>
              </w:rPr>
              <w:t>Chapter 3: Research Methodology</w:t>
            </w:r>
            <w:r>
              <w:tab/>
            </w:r>
            <w:r>
              <w:fldChar w:fldCharType="begin"/>
            </w:r>
            <w:r>
              <w:instrText xml:space="preserve">PAGEREF _Toc228247686 \h</w:instrText>
            </w:r>
            <w:r>
              <w:fldChar w:fldCharType="separate"/>
            </w:r>
            <w:r w:rsidRPr="758DAF13" w:rsidR="758DAF13">
              <w:rPr>
                <w:rStyle w:val="Hyperlink"/>
              </w:rPr>
              <w:t>14</w:t>
            </w:r>
            <w:r>
              <w:fldChar w:fldCharType="end"/>
            </w:r>
          </w:hyperlink>
        </w:p>
        <w:p w:rsidR="00D433DA" w:rsidP="758DAF13" w:rsidRDefault="006221C5" w14:paraId="1040B54D" w14:textId="7E6984DF">
          <w:pPr>
            <w:pStyle w:val="TOC2"/>
            <w:tabs>
              <w:tab w:val="right" w:leader="dot" w:pos="9360"/>
            </w:tabs>
            <w:rPr>
              <w:rStyle w:val="Hyperlink"/>
              <w:noProof/>
              <w:lang w:eastAsia="en-US"/>
            </w:rPr>
          </w:pPr>
          <w:hyperlink w:anchor="_Toc1172648073">
            <w:r w:rsidRPr="758DAF13" w:rsidR="758DAF13">
              <w:rPr>
                <w:rStyle w:val="Hyperlink"/>
              </w:rPr>
              <w:t>Instructional Problem Overview (D301-T1-B1:B3)</w:t>
            </w:r>
            <w:r>
              <w:tab/>
            </w:r>
            <w:r>
              <w:fldChar w:fldCharType="begin"/>
            </w:r>
            <w:r>
              <w:instrText xml:space="preserve">PAGEREF _Toc1172648073 \h</w:instrText>
            </w:r>
            <w:r>
              <w:fldChar w:fldCharType="separate"/>
            </w:r>
            <w:r w:rsidRPr="758DAF13" w:rsidR="758DAF13">
              <w:rPr>
                <w:rStyle w:val="Hyperlink"/>
              </w:rPr>
              <w:t>15</w:t>
            </w:r>
            <w:r>
              <w:fldChar w:fldCharType="end"/>
            </w:r>
          </w:hyperlink>
        </w:p>
        <w:p w:rsidR="00D433DA" w:rsidP="758DAF13" w:rsidRDefault="006221C5" w14:paraId="1D781275" w14:textId="1A718CB1">
          <w:pPr>
            <w:pStyle w:val="TOC2"/>
            <w:tabs>
              <w:tab w:val="right" w:leader="dot" w:pos="9360"/>
            </w:tabs>
            <w:rPr>
              <w:rStyle w:val="Hyperlink"/>
              <w:noProof/>
              <w:lang w:eastAsia="en-US"/>
            </w:rPr>
          </w:pPr>
          <w:hyperlink w:anchor="_Toc2133747280">
            <w:r w:rsidRPr="758DAF13" w:rsidR="758DAF13">
              <w:rPr>
                <w:rStyle w:val="Hyperlink"/>
              </w:rPr>
              <w:t>Potential Solutions (D301-T1-C)</w:t>
            </w:r>
            <w:r>
              <w:tab/>
            </w:r>
            <w:r>
              <w:fldChar w:fldCharType="begin"/>
            </w:r>
            <w:r>
              <w:instrText xml:space="preserve">PAGEREF _Toc2133747280 \h</w:instrText>
            </w:r>
            <w:r>
              <w:fldChar w:fldCharType="separate"/>
            </w:r>
            <w:r w:rsidRPr="758DAF13" w:rsidR="758DAF13">
              <w:rPr>
                <w:rStyle w:val="Hyperlink"/>
              </w:rPr>
              <w:t>15</w:t>
            </w:r>
            <w:r>
              <w:fldChar w:fldCharType="end"/>
            </w:r>
          </w:hyperlink>
        </w:p>
        <w:p w:rsidR="00D433DA" w:rsidP="758DAF13" w:rsidRDefault="006221C5" w14:paraId="2268D0EC" w14:textId="35C60999">
          <w:pPr>
            <w:pStyle w:val="TOC3"/>
            <w:tabs>
              <w:tab w:val="right" w:leader="dot" w:pos="9360"/>
            </w:tabs>
            <w:rPr>
              <w:rStyle w:val="Hyperlink"/>
              <w:noProof/>
              <w:lang w:eastAsia="en-US"/>
            </w:rPr>
          </w:pPr>
          <w:hyperlink w:anchor="_Toc1517116491">
            <w:r w:rsidRPr="758DAF13" w:rsidR="758DAF13">
              <w:rPr>
                <w:rStyle w:val="Hyperlink"/>
              </w:rPr>
              <w:t>Potential Solution 1: Direct Instruction on Game Objects and Capabilities</w:t>
            </w:r>
            <w:r>
              <w:tab/>
            </w:r>
            <w:r>
              <w:fldChar w:fldCharType="begin"/>
            </w:r>
            <w:r>
              <w:instrText xml:space="preserve">PAGEREF _Toc1517116491 \h</w:instrText>
            </w:r>
            <w:r>
              <w:fldChar w:fldCharType="separate"/>
            </w:r>
            <w:r w:rsidRPr="758DAF13" w:rsidR="758DAF13">
              <w:rPr>
                <w:rStyle w:val="Hyperlink"/>
              </w:rPr>
              <w:t>15</w:t>
            </w:r>
            <w:r>
              <w:fldChar w:fldCharType="end"/>
            </w:r>
          </w:hyperlink>
        </w:p>
        <w:p w:rsidR="00D433DA" w:rsidP="758DAF13" w:rsidRDefault="006221C5" w14:paraId="2A23ACFA" w14:textId="6F311F85">
          <w:pPr>
            <w:pStyle w:val="TOC3"/>
            <w:tabs>
              <w:tab w:val="right" w:leader="dot" w:pos="9360"/>
            </w:tabs>
            <w:rPr>
              <w:rStyle w:val="Hyperlink"/>
              <w:noProof/>
              <w:lang w:eastAsia="en-US"/>
            </w:rPr>
          </w:pPr>
          <w:hyperlink w:anchor="_Toc1502795863">
            <w:r w:rsidRPr="758DAF13" w:rsidR="758DAF13">
              <w:rPr>
                <w:rStyle w:val="Hyperlink"/>
              </w:rPr>
              <w:t>Potential Solution 2: Incremental Game Construction Using JavaScript Literal Objects</w:t>
            </w:r>
            <w:r>
              <w:tab/>
            </w:r>
            <w:r>
              <w:fldChar w:fldCharType="begin"/>
            </w:r>
            <w:r>
              <w:instrText xml:space="preserve">PAGEREF _Toc1502795863 \h</w:instrText>
            </w:r>
            <w:r>
              <w:fldChar w:fldCharType="separate"/>
            </w:r>
            <w:r w:rsidRPr="758DAF13" w:rsidR="758DAF13">
              <w:rPr>
                <w:rStyle w:val="Hyperlink"/>
              </w:rPr>
              <w:t>16</w:t>
            </w:r>
            <w:r>
              <w:fldChar w:fldCharType="end"/>
            </w:r>
          </w:hyperlink>
        </w:p>
        <w:p w:rsidR="00D433DA" w:rsidP="758DAF13" w:rsidRDefault="006221C5" w14:paraId="35AFB1FC" w14:textId="0DFE5938">
          <w:pPr>
            <w:pStyle w:val="TOC3"/>
            <w:tabs>
              <w:tab w:val="right" w:leader="dot" w:pos="9360"/>
            </w:tabs>
            <w:rPr>
              <w:rStyle w:val="Hyperlink"/>
              <w:noProof/>
              <w:lang w:eastAsia="en-US"/>
            </w:rPr>
          </w:pPr>
          <w:hyperlink w:anchor="_Toc2103028743">
            <w:r w:rsidRPr="758DAF13" w:rsidR="758DAF13">
              <w:rPr>
                <w:rStyle w:val="Hyperlink"/>
              </w:rPr>
              <w:t>Potential Solution 3: GameBuilder and GameRunner Tool-Based Scaffolding</w:t>
            </w:r>
            <w:r>
              <w:tab/>
            </w:r>
            <w:r>
              <w:fldChar w:fldCharType="begin"/>
            </w:r>
            <w:r>
              <w:instrText xml:space="preserve">PAGEREF _Toc2103028743 \h</w:instrText>
            </w:r>
            <w:r>
              <w:fldChar w:fldCharType="separate"/>
            </w:r>
            <w:r w:rsidRPr="758DAF13" w:rsidR="758DAF13">
              <w:rPr>
                <w:rStyle w:val="Hyperlink"/>
              </w:rPr>
              <w:t>17</w:t>
            </w:r>
            <w:r>
              <w:fldChar w:fldCharType="end"/>
            </w:r>
          </w:hyperlink>
        </w:p>
        <w:p w:rsidR="00D433DA" w:rsidP="758DAF13" w:rsidRDefault="006221C5" w14:paraId="304BEF1C" w14:textId="641022B3">
          <w:pPr>
            <w:pStyle w:val="TOC2"/>
            <w:tabs>
              <w:tab w:val="right" w:leader="dot" w:pos="9360"/>
            </w:tabs>
            <w:rPr>
              <w:rStyle w:val="Hyperlink"/>
              <w:noProof/>
              <w:lang w:eastAsia="en-US"/>
            </w:rPr>
          </w:pPr>
          <w:hyperlink w:anchor="_Toc1329442672">
            <w:r w:rsidRPr="758DAF13" w:rsidR="758DAF13">
              <w:rPr>
                <w:rStyle w:val="Hyperlink"/>
              </w:rPr>
              <w:t>E-Learning Unit of Instruction Description (D301-T2)</w:t>
            </w:r>
            <w:r>
              <w:tab/>
            </w:r>
            <w:r>
              <w:fldChar w:fldCharType="begin"/>
            </w:r>
            <w:r>
              <w:instrText xml:space="preserve">PAGEREF _Toc1329442672 \h</w:instrText>
            </w:r>
            <w:r>
              <w:fldChar w:fldCharType="separate"/>
            </w:r>
            <w:r w:rsidRPr="758DAF13" w:rsidR="758DAF13">
              <w:rPr>
                <w:rStyle w:val="Hyperlink"/>
              </w:rPr>
              <w:t>19</w:t>
            </w:r>
            <w:r>
              <w:fldChar w:fldCharType="end"/>
            </w:r>
          </w:hyperlink>
        </w:p>
        <w:p w:rsidR="00D433DA" w:rsidP="758DAF13" w:rsidRDefault="006221C5" w14:paraId="6C20C17D" w14:textId="248A2347">
          <w:pPr>
            <w:pStyle w:val="TOC3"/>
            <w:tabs>
              <w:tab w:val="right" w:leader="dot" w:pos="9360"/>
            </w:tabs>
            <w:rPr>
              <w:rStyle w:val="Hyperlink"/>
              <w:noProof/>
              <w:lang w:eastAsia="en-US"/>
            </w:rPr>
          </w:pPr>
          <w:hyperlink w:anchor="_Toc866366418">
            <w:r w:rsidRPr="758DAF13" w:rsidR="758DAF13">
              <w:rPr>
                <w:rStyle w:val="Hyperlink"/>
              </w:rPr>
              <w:t>Module Title (B1a)</w:t>
            </w:r>
            <w:r>
              <w:tab/>
            </w:r>
            <w:r>
              <w:fldChar w:fldCharType="begin"/>
            </w:r>
            <w:r>
              <w:instrText xml:space="preserve">PAGEREF _Toc866366418 \h</w:instrText>
            </w:r>
            <w:r>
              <w:fldChar w:fldCharType="separate"/>
            </w:r>
            <w:r w:rsidRPr="758DAF13" w:rsidR="758DAF13">
              <w:rPr>
                <w:rStyle w:val="Hyperlink"/>
              </w:rPr>
              <w:t>20</w:t>
            </w:r>
            <w:r>
              <w:fldChar w:fldCharType="end"/>
            </w:r>
          </w:hyperlink>
        </w:p>
        <w:p w:rsidR="00D433DA" w:rsidP="758DAF13" w:rsidRDefault="006221C5" w14:paraId="3FABBAB7" w14:textId="05E6A65B">
          <w:pPr>
            <w:pStyle w:val="TOC1"/>
            <w:tabs>
              <w:tab w:val="right" w:leader="dot" w:pos="9345"/>
            </w:tabs>
            <w:rPr>
              <w:rStyle w:val="Hyperlink"/>
              <w:noProof/>
              <w:lang w:eastAsia="en-US"/>
            </w:rPr>
          </w:pPr>
          <w:hyperlink w:anchor="_Toc1203214736">
            <w:r w:rsidRPr="758DAF13" w:rsidR="758DAF13">
              <w:rPr>
                <w:rStyle w:val="Hyperlink"/>
              </w:rPr>
              <w:t>Learning Goal (B2)</w:t>
            </w:r>
            <w:r>
              <w:tab/>
            </w:r>
            <w:r>
              <w:fldChar w:fldCharType="begin"/>
            </w:r>
            <w:r>
              <w:instrText xml:space="preserve">PAGEREF _Toc1203214736 \h</w:instrText>
            </w:r>
            <w:r>
              <w:fldChar w:fldCharType="separate"/>
            </w:r>
            <w:r w:rsidRPr="758DAF13" w:rsidR="758DAF13">
              <w:rPr>
                <w:rStyle w:val="Hyperlink"/>
              </w:rPr>
              <w:t>21</w:t>
            </w:r>
            <w:r>
              <w:fldChar w:fldCharType="end"/>
            </w:r>
          </w:hyperlink>
        </w:p>
        <w:p w:rsidR="00D433DA" w:rsidP="758DAF13" w:rsidRDefault="006221C5" w14:paraId="3A26E44F" w14:textId="632FBBA2">
          <w:pPr>
            <w:pStyle w:val="TOC1"/>
            <w:tabs>
              <w:tab w:val="right" w:leader="dot" w:pos="9345"/>
            </w:tabs>
            <w:rPr>
              <w:rStyle w:val="Hyperlink"/>
              <w:noProof/>
              <w:lang w:eastAsia="en-US"/>
            </w:rPr>
          </w:pPr>
          <w:hyperlink w:anchor="_Toc1527054968">
            <w:r w:rsidRPr="758DAF13" w:rsidR="758DAF13">
              <w:rPr>
                <w:rStyle w:val="Hyperlink"/>
              </w:rPr>
              <w:t>Learning Objectives (B3)</w:t>
            </w:r>
            <w:r>
              <w:tab/>
            </w:r>
            <w:r>
              <w:fldChar w:fldCharType="begin"/>
            </w:r>
            <w:r>
              <w:instrText xml:space="preserve">PAGEREF _Toc1527054968 \h</w:instrText>
            </w:r>
            <w:r>
              <w:fldChar w:fldCharType="separate"/>
            </w:r>
            <w:r w:rsidRPr="758DAF13" w:rsidR="758DAF13">
              <w:rPr>
                <w:rStyle w:val="Hyperlink"/>
              </w:rPr>
              <w:t>21</w:t>
            </w:r>
            <w:r>
              <w:fldChar w:fldCharType="end"/>
            </w:r>
          </w:hyperlink>
        </w:p>
        <w:p w:rsidR="00D433DA" w:rsidP="758DAF13" w:rsidRDefault="006221C5" w14:paraId="01117EC6" w14:textId="7A710087">
          <w:pPr>
            <w:pStyle w:val="TOC2"/>
            <w:tabs>
              <w:tab w:val="right" w:leader="dot" w:pos="9360"/>
            </w:tabs>
            <w:rPr>
              <w:rStyle w:val="Hyperlink"/>
              <w:noProof/>
              <w:lang w:eastAsia="en-US"/>
            </w:rPr>
          </w:pPr>
          <w:hyperlink w:anchor="_Toc1623627650">
            <w:r w:rsidRPr="758DAF13" w:rsidR="758DAF13">
              <w:rPr>
                <w:rStyle w:val="Hyperlink"/>
              </w:rPr>
              <w:t>Formative and Summative Assessments (B3a)</w:t>
            </w:r>
            <w:r>
              <w:tab/>
            </w:r>
            <w:r>
              <w:fldChar w:fldCharType="begin"/>
            </w:r>
            <w:r>
              <w:instrText xml:space="preserve">PAGEREF _Toc1623627650 \h</w:instrText>
            </w:r>
            <w:r>
              <w:fldChar w:fldCharType="separate"/>
            </w:r>
            <w:r w:rsidRPr="758DAF13" w:rsidR="758DAF13">
              <w:rPr>
                <w:rStyle w:val="Hyperlink"/>
              </w:rPr>
              <w:t>21</w:t>
            </w:r>
            <w:r>
              <w:fldChar w:fldCharType="end"/>
            </w:r>
          </w:hyperlink>
        </w:p>
        <w:p w:rsidR="00D433DA" w:rsidP="758DAF13" w:rsidRDefault="006221C5" w14:paraId="17391DC4" w14:textId="1C9246D9">
          <w:pPr>
            <w:pStyle w:val="TOC3"/>
            <w:tabs>
              <w:tab w:val="right" w:leader="dot" w:pos="9360"/>
            </w:tabs>
            <w:rPr>
              <w:rStyle w:val="Hyperlink"/>
              <w:noProof/>
              <w:lang w:eastAsia="en-US"/>
            </w:rPr>
          </w:pPr>
          <w:hyperlink w:anchor="_Toc236590423">
            <w:r w:rsidRPr="758DAF13" w:rsidR="758DAF13">
              <w:rPr>
                <w:rStyle w:val="Hyperlink"/>
              </w:rPr>
              <w:t>Formative Assessment 1 – Mini Game Configuration</w:t>
            </w:r>
            <w:r>
              <w:tab/>
            </w:r>
            <w:r>
              <w:fldChar w:fldCharType="begin"/>
            </w:r>
            <w:r>
              <w:instrText xml:space="preserve">PAGEREF _Toc236590423 \h</w:instrText>
            </w:r>
            <w:r>
              <w:fldChar w:fldCharType="separate"/>
            </w:r>
            <w:r w:rsidRPr="758DAF13" w:rsidR="758DAF13">
              <w:rPr>
                <w:rStyle w:val="Hyperlink"/>
              </w:rPr>
              <w:t>21</w:t>
            </w:r>
            <w:r>
              <w:fldChar w:fldCharType="end"/>
            </w:r>
          </w:hyperlink>
        </w:p>
        <w:p w:rsidR="00D433DA" w:rsidP="758DAF13" w:rsidRDefault="006221C5" w14:paraId="0537A5A6" w14:textId="22D39353">
          <w:pPr>
            <w:pStyle w:val="TOC3"/>
            <w:tabs>
              <w:tab w:val="right" w:leader="dot" w:pos="9360"/>
            </w:tabs>
            <w:rPr>
              <w:rStyle w:val="Hyperlink"/>
              <w:noProof/>
              <w:lang w:eastAsia="en-US"/>
            </w:rPr>
          </w:pPr>
          <w:hyperlink w:anchor="_Toc946423610">
            <w:r w:rsidRPr="758DAF13" w:rsidR="758DAF13">
              <w:rPr>
                <w:rStyle w:val="Hyperlink"/>
              </w:rPr>
              <w:t>Formative Assessment 2 – Property Exploration and Prediction</w:t>
            </w:r>
            <w:r>
              <w:tab/>
            </w:r>
            <w:r>
              <w:fldChar w:fldCharType="begin"/>
            </w:r>
            <w:r>
              <w:instrText xml:space="preserve">PAGEREF _Toc946423610 \h</w:instrText>
            </w:r>
            <w:r>
              <w:fldChar w:fldCharType="separate"/>
            </w:r>
            <w:r w:rsidRPr="758DAF13" w:rsidR="758DAF13">
              <w:rPr>
                <w:rStyle w:val="Hyperlink"/>
              </w:rPr>
              <w:t>21</w:t>
            </w:r>
            <w:r>
              <w:fldChar w:fldCharType="end"/>
            </w:r>
          </w:hyperlink>
        </w:p>
        <w:p w:rsidR="00D433DA" w:rsidP="758DAF13" w:rsidRDefault="006221C5" w14:paraId="42DA8E2F" w14:textId="6F8D1D18">
          <w:pPr>
            <w:pStyle w:val="TOC3"/>
            <w:tabs>
              <w:tab w:val="right" w:leader="dot" w:pos="9360"/>
            </w:tabs>
            <w:rPr>
              <w:rStyle w:val="Hyperlink"/>
              <w:noProof/>
              <w:lang w:eastAsia="en-US"/>
            </w:rPr>
          </w:pPr>
          <w:hyperlink w:anchor="_Toc941832425">
            <w:r w:rsidRPr="758DAF13" w:rsidR="758DAF13">
              <w:rPr>
                <w:rStyle w:val="Hyperlink"/>
              </w:rPr>
              <w:t>Formative Assessment 3 – Collision and Interaction Tuning</w:t>
            </w:r>
            <w:r>
              <w:tab/>
            </w:r>
            <w:r>
              <w:fldChar w:fldCharType="begin"/>
            </w:r>
            <w:r>
              <w:instrText xml:space="preserve">PAGEREF _Toc941832425 \h</w:instrText>
            </w:r>
            <w:r>
              <w:fldChar w:fldCharType="separate"/>
            </w:r>
            <w:r w:rsidRPr="758DAF13" w:rsidR="758DAF13">
              <w:rPr>
                <w:rStyle w:val="Hyperlink"/>
              </w:rPr>
              <w:t>22</w:t>
            </w:r>
            <w:r>
              <w:fldChar w:fldCharType="end"/>
            </w:r>
          </w:hyperlink>
        </w:p>
        <w:p w:rsidR="00D433DA" w:rsidP="758DAF13" w:rsidRDefault="006221C5" w14:paraId="558D7E19" w14:textId="23267314">
          <w:pPr>
            <w:pStyle w:val="TOC3"/>
            <w:tabs>
              <w:tab w:val="right" w:leader="dot" w:pos="9345"/>
            </w:tabs>
            <w:rPr>
              <w:rStyle w:val="Hyperlink"/>
              <w:noProof/>
              <w:lang w:eastAsia="en-US"/>
            </w:rPr>
          </w:pPr>
          <w:hyperlink w:anchor="_Toc1726093691">
            <w:r w:rsidRPr="758DAF13" w:rsidR="758DAF13">
              <w:rPr>
                <w:rStyle w:val="Hyperlink"/>
              </w:rPr>
              <w:t>Summative Assessment – Individual Asset Contribution</w:t>
            </w:r>
            <w:r>
              <w:tab/>
            </w:r>
            <w:r>
              <w:fldChar w:fldCharType="begin"/>
            </w:r>
            <w:r>
              <w:instrText xml:space="preserve">PAGEREF _Toc1726093691 \h</w:instrText>
            </w:r>
            <w:r>
              <w:fldChar w:fldCharType="separate"/>
            </w:r>
            <w:r w:rsidRPr="758DAF13" w:rsidR="758DAF13">
              <w:rPr>
                <w:rStyle w:val="Hyperlink"/>
              </w:rPr>
              <w:t>22</w:t>
            </w:r>
            <w:r>
              <w:fldChar w:fldCharType="end"/>
            </w:r>
          </w:hyperlink>
        </w:p>
        <w:p w:rsidR="00D433DA" w:rsidP="758DAF13" w:rsidRDefault="006221C5" w14:paraId="302B5F26" w14:textId="4B899398">
          <w:pPr>
            <w:pStyle w:val="TOC1"/>
            <w:tabs>
              <w:tab w:val="right" w:leader="dot" w:pos="9345"/>
            </w:tabs>
            <w:rPr>
              <w:rStyle w:val="Hyperlink"/>
              <w:noProof/>
              <w:lang w:eastAsia="en-US"/>
            </w:rPr>
          </w:pPr>
          <w:hyperlink w:anchor="_Toc930175793">
            <w:r w:rsidRPr="758DAF13" w:rsidR="758DAF13">
              <w:rPr>
                <w:rStyle w:val="Hyperlink"/>
              </w:rPr>
              <w:t>Learner Needs (B4)</w:t>
            </w:r>
            <w:r>
              <w:tab/>
            </w:r>
            <w:r>
              <w:fldChar w:fldCharType="begin"/>
            </w:r>
            <w:r>
              <w:instrText xml:space="preserve">PAGEREF _Toc930175793 \h</w:instrText>
            </w:r>
            <w:r>
              <w:fldChar w:fldCharType="separate"/>
            </w:r>
            <w:r w:rsidRPr="758DAF13" w:rsidR="758DAF13">
              <w:rPr>
                <w:rStyle w:val="Hyperlink"/>
              </w:rPr>
              <w:t>22</w:t>
            </w:r>
            <w:r>
              <w:fldChar w:fldCharType="end"/>
            </w:r>
          </w:hyperlink>
        </w:p>
        <w:p w:rsidR="00D433DA" w:rsidP="758DAF13" w:rsidRDefault="006221C5" w14:paraId="0AEDF506" w14:textId="144BCEC6">
          <w:pPr>
            <w:pStyle w:val="TOC3"/>
            <w:tabs>
              <w:tab w:val="right" w:leader="dot" w:pos="9360"/>
            </w:tabs>
            <w:rPr>
              <w:rStyle w:val="Hyperlink"/>
              <w:noProof/>
              <w:lang w:eastAsia="en-US"/>
            </w:rPr>
          </w:pPr>
          <w:hyperlink w:anchor="_Toc528657939">
            <w:r w:rsidRPr="758DAF13" w:rsidR="758DAF13">
              <w:rPr>
                <w:rStyle w:val="Hyperlink"/>
              </w:rPr>
              <w:t>Learner Need 1: Transition from Syntax-Based Thinking to Systems Thinking</w:t>
            </w:r>
            <w:r>
              <w:tab/>
            </w:r>
            <w:r>
              <w:fldChar w:fldCharType="begin"/>
            </w:r>
            <w:r>
              <w:instrText xml:space="preserve">PAGEREF _Toc528657939 \h</w:instrText>
            </w:r>
            <w:r>
              <w:fldChar w:fldCharType="separate"/>
            </w:r>
            <w:r w:rsidRPr="758DAF13" w:rsidR="758DAF13">
              <w:rPr>
                <w:rStyle w:val="Hyperlink"/>
              </w:rPr>
              <w:t>22</w:t>
            </w:r>
            <w:r>
              <w:fldChar w:fldCharType="end"/>
            </w:r>
          </w:hyperlink>
        </w:p>
        <w:p w:rsidR="00D433DA" w:rsidP="758DAF13" w:rsidRDefault="006221C5" w14:paraId="65DD8DD7" w14:textId="33B456E4">
          <w:pPr>
            <w:pStyle w:val="TOC3"/>
            <w:tabs>
              <w:tab w:val="right" w:leader="dot" w:pos="9360"/>
            </w:tabs>
            <w:rPr>
              <w:rStyle w:val="Hyperlink"/>
              <w:noProof/>
              <w:lang w:eastAsia="en-US"/>
            </w:rPr>
          </w:pPr>
          <w:hyperlink w:anchor="_Toc1480303676">
            <w:r w:rsidRPr="758DAF13" w:rsidR="758DAF13">
              <w:rPr>
                <w:rStyle w:val="Hyperlink"/>
              </w:rPr>
              <w:t>Learner Need 2: Role-Based Cognitive Imbalance in Collaborative Contexts</w:t>
            </w:r>
            <w:r>
              <w:tab/>
            </w:r>
            <w:r>
              <w:fldChar w:fldCharType="begin"/>
            </w:r>
            <w:r>
              <w:instrText xml:space="preserve">PAGEREF _Toc1480303676 \h</w:instrText>
            </w:r>
            <w:r>
              <w:fldChar w:fldCharType="separate"/>
            </w:r>
            <w:r w:rsidRPr="758DAF13" w:rsidR="758DAF13">
              <w:rPr>
                <w:rStyle w:val="Hyperlink"/>
              </w:rPr>
              <w:t>22</w:t>
            </w:r>
            <w:r>
              <w:fldChar w:fldCharType="end"/>
            </w:r>
          </w:hyperlink>
        </w:p>
        <w:p w:rsidR="00D433DA" w:rsidP="758DAF13" w:rsidRDefault="006221C5" w14:paraId="7F9766D0" w14:textId="1EB13C11">
          <w:pPr>
            <w:pStyle w:val="TOC3"/>
            <w:tabs>
              <w:tab w:val="right" w:leader="dot" w:pos="9345"/>
            </w:tabs>
            <w:rPr>
              <w:rStyle w:val="Hyperlink"/>
              <w:noProof/>
              <w:lang w:eastAsia="en-US"/>
            </w:rPr>
          </w:pPr>
          <w:hyperlink w:anchor="_Toc1699000322">
            <w:r w:rsidRPr="758DAF13" w:rsidR="758DAF13">
              <w:rPr>
                <w:rStyle w:val="Hyperlink"/>
              </w:rPr>
              <w:t>Addressing Learner Need 1</w:t>
            </w:r>
            <w:r>
              <w:tab/>
            </w:r>
            <w:r>
              <w:fldChar w:fldCharType="begin"/>
            </w:r>
            <w:r>
              <w:instrText xml:space="preserve">PAGEREF _Toc1699000322 \h</w:instrText>
            </w:r>
            <w:r>
              <w:fldChar w:fldCharType="separate"/>
            </w:r>
            <w:r w:rsidRPr="758DAF13" w:rsidR="758DAF13">
              <w:rPr>
                <w:rStyle w:val="Hyperlink"/>
              </w:rPr>
              <w:t>23</w:t>
            </w:r>
            <w:r>
              <w:fldChar w:fldCharType="end"/>
            </w:r>
          </w:hyperlink>
        </w:p>
        <w:p w:rsidR="00D433DA" w:rsidP="758DAF13" w:rsidRDefault="006221C5" w14:paraId="6E504779" w14:textId="3CE7C244">
          <w:pPr>
            <w:pStyle w:val="TOC3"/>
            <w:tabs>
              <w:tab w:val="right" w:leader="dot" w:pos="9345"/>
            </w:tabs>
            <w:rPr>
              <w:rStyle w:val="Hyperlink"/>
              <w:noProof/>
              <w:lang w:eastAsia="en-US"/>
            </w:rPr>
          </w:pPr>
          <w:hyperlink w:anchor="_Toc218988069">
            <w:r w:rsidRPr="758DAF13" w:rsidR="758DAF13">
              <w:rPr>
                <w:rStyle w:val="Hyperlink"/>
              </w:rPr>
              <w:t>Addressing Learner Need 2</w:t>
            </w:r>
            <w:r>
              <w:tab/>
            </w:r>
            <w:r>
              <w:fldChar w:fldCharType="begin"/>
            </w:r>
            <w:r>
              <w:instrText xml:space="preserve">PAGEREF _Toc218988069 \h</w:instrText>
            </w:r>
            <w:r>
              <w:fldChar w:fldCharType="separate"/>
            </w:r>
            <w:r w:rsidRPr="758DAF13" w:rsidR="758DAF13">
              <w:rPr>
                <w:rStyle w:val="Hyperlink"/>
              </w:rPr>
              <w:t>23</w:t>
            </w:r>
            <w:r>
              <w:fldChar w:fldCharType="end"/>
            </w:r>
          </w:hyperlink>
        </w:p>
        <w:p w:rsidR="00D433DA" w:rsidP="758DAF13" w:rsidRDefault="006221C5" w14:paraId="18D2EE5C" w14:textId="600C3C81">
          <w:pPr>
            <w:pStyle w:val="TOC1"/>
            <w:tabs>
              <w:tab w:val="right" w:leader="dot" w:pos="9345"/>
            </w:tabs>
            <w:rPr>
              <w:rStyle w:val="Hyperlink"/>
              <w:noProof/>
              <w:lang w:eastAsia="en-US"/>
            </w:rPr>
          </w:pPr>
          <w:hyperlink w:anchor="_Toc352295258">
            <w:r w:rsidRPr="758DAF13" w:rsidR="758DAF13">
              <w:rPr>
                <w:rStyle w:val="Hyperlink"/>
              </w:rPr>
              <w:t>Learning Technology Tools (B5)</w:t>
            </w:r>
            <w:r>
              <w:tab/>
            </w:r>
            <w:r>
              <w:fldChar w:fldCharType="begin"/>
            </w:r>
            <w:r>
              <w:instrText xml:space="preserve">PAGEREF _Toc352295258 \h</w:instrText>
            </w:r>
            <w:r>
              <w:fldChar w:fldCharType="separate"/>
            </w:r>
            <w:r w:rsidRPr="758DAF13" w:rsidR="758DAF13">
              <w:rPr>
                <w:rStyle w:val="Hyperlink"/>
              </w:rPr>
              <w:t>23</w:t>
            </w:r>
            <w:r>
              <w:fldChar w:fldCharType="end"/>
            </w:r>
          </w:hyperlink>
        </w:p>
        <w:p w:rsidR="00D433DA" w:rsidP="758DAF13" w:rsidRDefault="006221C5" w14:paraId="6F0F0D92" w14:textId="3B42EDD5">
          <w:pPr>
            <w:pStyle w:val="TOC2"/>
            <w:tabs>
              <w:tab w:val="right" w:leader="dot" w:pos="9345"/>
            </w:tabs>
            <w:rPr>
              <w:rStyle w:val="Hyperlink"/>
              <w:noProof/>
              <w:lang w:eastAsia="en-US"/>
            </w:rPr>
          </w:pPr>
          <w:hyperlink w:anchor="_Toc803537497">
            <w:r w:rsidRPr="758DAF13" w:rsidR="758DAF13">
              <w:rPr>
                <w:rStyle w:val="Hyperlink"/>
              </w:rPr>
              <w:t>Justification of Learning Technology Tools (B5a)</w:t>
            </w:r>
            <w:r>
              <w:tab/>
            </w:r>
            <w:r>
              <w:fldChar w:fldCharType="begin"/>
            </w:r>
            <w:r>
              <w:instrText xml:space="preserve">PAGEREF _Toc803537497 \h</w:instrText>
            </w:r>
            <w:r>
              <w:fldChar w:fldCharType="separate"/>
            </w:r>
            <w:r w:rsidRPr="758DAF13" w:rsidR="758DAF13">
              <w:rPr>
                <w:rStyle w:val="Hyperlink"/>
              </w:rPr>
              <w:t>23</w:t>
            </w:r>
            <w:r>
              <w:fldChar w:fldCharType="end"/>
            </w:r>
          </w:hyperlink>
        </w:p>
        <w:p w:rsidR="00D433DA" w:rsidP="758DAF13" w:rsidRDefault="006221C5" w14:paraId="2F888530" w14:textId="57AADB63">
          <w:pPr>
            <w:pStyle w:val="TOC1"/>
            <w:tabs>
              <w:tab w:val="right" w:leader="dot" w:pos="9345"/>
            </w:tabs>
            <w:rPr>
              <w:rStyle w:val="Hyperlink"/>
              <w:noProof/>
              <w:lang w:eastAsia="en-US"/>
            </w:rPr>
          </w:pPr>
          <w:hyperlink w:anchor="_Toc376018976">
            <w:r w:rsidRPr="758DAF13" w:rsidR="758DAF13">
              <w:rPr>
                <w:rStyle w:val="Hyperlink"/>
              </w:rPr>
              <w:t>Justification: Addressing the Instructional Problem (B6)</w:t>
            </w:r>
            <w:r>
              <w:tab/>
            </w:r>
            <w:r>
              <w:fldChar w:fldCharType="begin"/>
            </w:r>
            <w:r>
              <w:instrText xml:space="preserve">PAGEREF _Toc376018976 \h</w:instrText>
            </w:r>
            <w:r>
              <w:fldChar w:fldCharType="separate"/>
            </w:r>
            <w:r w:rsidRPr="758DAF13" w:rsidR="758DAF13">
              <w:rPr>
                <w:rStyle w:val="Hyperlink"/>
              </w:rPr>
              <w:t>24</w:t>
            </w:r>
            <w:r>
              <w:fldChar w:fldCharType="end"/>
            </w:r>
          </w:hyperlink>
        </w:p>
        <w:p w:rsidR="18205278" w:rsidP="18205278" w:rsidRDefault="18205278" w14:paraId="4C8B6C17" w14:textId="337D099A">
          <w:pPr>
            <w:pStyle w:val="TOC2"/>
            <w:tabs>
              <w:tab w:val="right" w:leader="dot" w:pos="9345"/>
            </w:tabs>
            <w:rPr>
              <w:rStyle w:val="Hyperlink"/>
            </w:rPr>
          </w:pPr>
          <w:hyperlink w:anchor="_Toc1738366744">
            <w:r w:rsidRPr="758DAF13" w:rsidR="758DAF13">
              <w:rPr>
                <w:rStyle w:val="Hyperlink"/>
              </w:rPr>
              <w:t>E-Learning Planning a Research Methodology (D301-T3)</w:t>
            </w:r>
            <w:r>
              <w:tab/>
            </w:r>
            <w:r>
              <w:fldChar w:fldCharType="begin"/>
            </w:r>
            <w:r>
              <w:instrText xml:space="preserve">PAGEREF _Toc1738366744 \h</w:instrText>
            </w:r>
            <w:r>
              <w:fldChar w:fldCharType="separate"/>
            </w:r>
            <w:r w:rsidRPr="758DAF13" w:rsidR="758DAF13">
              <w:rPr>
                <w:rStyle w:val="Hyperlink"/>
              </w:rPr>
              <w:t>24</w:t>
            </w:r>
            <w:r>
              <w:fldChar w:fldCharType="end"/>
            </w:r>
          </w:hyperlink>
        </w:p>
        <w:p w:rsidR="18205278" w:rsidP="18205278" w:rsidRDefault="18205278" w14:paraId="320F968F" w14:textId="2054817D">
          <w:pPr>
            <w:pStyle w:val="TOC2"/>
            <w:tabs>
              <w:tab w:val="right" w:leader="dot" w:pos="9345"/>
            </w:tabs>
            <w:rPr>
              <w:rStyle w:val="Hyperlink"/>
            </w:rPr>
          </w:pPr>
          <w:hyperlink w:anchor="_Toc1352772190">
            <w:r w:rsidRPr="758DAF13" w:rsidR="758DAF13">
              <w:rPr>
                <w:rStyle w:val="Hyperlink"/>
              </w:rPr>
              <w:t>Method (T3-B)</w:t>
            </w:r>
            <w:r>
              <w:tab/>
            </w:r>
            <w:r>
              <w:fldChar w:fldCharType="begin"/>
            </w:r>
            <w:r>
              <w:instrText xml:space="preserve">PAGEREF _Toc1352772190 \h</w:instrText>
            </w:r>
            <w:r>
              <w:fldChar w:fldCharType="separate"/>
            </w:r>
            <w:r w:rsidRPr="758DAF13" w:rsidR="758DAF13">
              <w:rPr>
                <w:rStyle w:val="Hyperlink"/>
              </w:rPr>
              <w:t>25</w:t>
            </w:r>
            <w:r>
              <w:fldChar w:fldCharType="end"/>
            </w:r>
          </w:hyperlink>
        </w:p>
        <w:p w:rsidR="18205278" w:rsidP="18205278" w:rsidRDefault="18205278" w14:paraId="0399A493" w14:textId="2FBEA680">
          <w:pPr>
            <w:pStyle w:val="TOC3"/>
            <w:tabs>
              <w:tab w:val="right" w:leader="dot" w:pos="9345"/>
            </w:tabs>
            <w:rPr>
              <w:rStyle w:val="Hyperlink"/>
            </w:rPr>
          </w:pPr>
          <w:hyperlink w:anchor="_Toc1484069372">
            <w:r w:rsidRPr="758DAF13" w:rsidR="758DAF13">
              <w:rPr>
                <w:rStyle w:val="Hyperlink"/>
              </w:rPr>
              <w:t>Quantitative Components</w:t>
            </w:r>
            <w:r>
              <w:tab/>
            </w:r>
            <w:r>
              <w:fldChar w:fldCharType="begin"/>
            </w:r>
            <w:r>
              <w:instrText xml:space="preserve">PAGEREF _Toc1484069372 \h</w:instrText>
            </w:r>
            <w:r>
              <w:fldChar w:fldCharType="separate"/>
            </w:r>
            <w:r w:rsidRPr="758DAF13" w:rsidR="758DAF13">
              <w:rPr>
                <w:rStyle w:val="Hyperlink"/>
              </w:rPr>
              <w:t>25</w:t>
            </w:r>
            <w:r>
              <w:fldChar w:fldCharType="end"/>
            </w:r>
          </w:hyperlink>
        </w:p>
        <w:p w:rsidR="18205278" w:rsidP="18205278" w:rsidRDefault="18205278" w14:paraId="22A37DB4" w14:textId="0B4948B0">
          <w:pPr>
            <w:pStyle w:val="TOC3"/>
            <w:tabs>
              <w:tab w:val="right" w:leader="dot" w:pos="9345"/>
            </w:tabs>
            <w:rPr>
              <w:rStyle w:val="Hyperlink"/>
            </w:rPr>
          </w:pPr>
          <w:hyperlink w:anchor="_Toc464028796">
            <w:r w:rsidRPr="758DAF13" w:rsidR="758DAF13">
              <w:rPr>
                <w:rStyle w:val="Hyperlink"/>
              </w:rPr>
              <w:t>Qualitative Components</w:t>
            </w:r>
            <w:r>
              <w:tab/>
            </w:r>
            <w:r>
              <w:fldChar w:fldCharType="begin"/>
            </w:r>
            <w:r>
              <w:instrText xml:space="preserve">PAGEREF _Toc464028796 \h</w:instrText>
            </w:r>
            <w:r>
              <w:fldChar w:fldCharType="separate"/>
            </w:r>
            <w:r w:rsidRPr="758DAF13" w:rsidR="758DAF13">
              <w:rPr>
                <w:rStyle w:val="Hyperlink"/>
              </w:rPr>
              <w:t>25</w:t>
            </w:r>
            <w:r>
              <w:fldChar w:fldCharType="end"/>
            </w:r>
          </w:hyperlink>
        </w:p>
        <w:p w:rsidR="18205278" w:rsidP="18205278" w:rsidRDefault="18205278" w14:paraId="326124FD" w14:textId="0B6A6D0A">
          <w:pPr>
            <w:pStyle w:val="TOC3"/>
            <w:tabs>
              <w:tab w:val="right" w:leader="dot" w:pos="9345"/>
            </w:tabs>
            <w:rPr>
              <w:rStyle w:val="Hyperlink"/>
            </w:rPr>
          </w:pPr>
          <w:hyperlink w:anchor="_Toc1873032732">
            <w:r w:rsidRPr="758DAF13" w:rsidR="758DAF13">
              <w:rPr>
                <w:rStyle w:val="Hyperlink"/>
              </w:rPr>
              <w:t>Justification</w:t>
            </w:r>
            <w:r>
              <w:tab/>
            </w:r>
            <w:r>
              <w:fldChar w:fldCharType="begin"/>
            </w:r>
            <w:r>
              <w:instrText xml:space="preserve">PAGEREF _Toc1873032732 \h</w:instrText>
            </w:r>
            <w:r>
              <w:fldChar w:fldCharType="separate"/>
            </w:r>
            <w:r w:rsidRPr="758DAF13" w:rsidR="758DAF13">
              <w:rPr>
                <w:rStyle w:val="Hyperlink"/>
              </w:rPr>
              <w:t>25</w:t>
            </w:r>
            <w:r>
              <w:fldChar w:fldCharType="end"/>
            </w:r>
          </w:hyperlink>
        </w:p>
        <w:p w:rsidR="18205278" w:rsidP="18205278" w:rsidRDefault="18205278" w14:paraId="2E6FB76A" w14:textId="5CCE2EC6">
          <w:pPr>
            <w:pStyle w:val="TOC2"/>
            <w:tabs>
              <w:tab w:val="right" w:leader="dot" w:pos="9345"/>
            </w:tabs>
            <w:rPr>
              <w:rStyle w:val="Hyperlink"/>
            </w:rPr>
          </w:pPr>
          <w:hyperlink w:anchor="_Toc2116234477">
            <w:r w:rsidRPr="758DAF13" w:rsidR="758DAF13">
              <w:rPr>
                <w:rStyle w:val="Hyperlink"/>
              </w:rPr>
              <w:t>Participants and Stakeholders (T3-C)</w:t>
            </w:r>
            <w:r>
              <w:tab/>
            </w:r>
            <w:r>
              <w:fldChar w:fldCharType="begin"/>
            </w:r>
            <w:r>
              <w:instrText xml:space="preserve">PAGEREF _Toc2116234477 \h</w:instrText>
            </w:r>
            <w:r>
              <w:fldChar w:fldCharType="separate"/>
            </w:r>
            <w:r w:rsidRPr="758DAF13" w:rsidR="758DAF13">
              <w:rPr>
                <w:rStyle w:val="Hyperlink"/>
              </w:rPr>
              <w:t>26</w:t>
            </w:r>
            <w:r>
              <w:fldChar w:fldCharType="end"/>
            </w:r>
          </w:hyperlink>
        </w:p>
        <w:p w:rsidR="18205278" w:rsidP="18205278" w:rsidRDefault="18205278" w14:paraId="45B7B26B" w14:textId="07350126">
          <w:pPr>
            <w:pStyle w:val="TOC3"/>
            <w:tabs>
              <w:tab w:val="right" w:leader="dot" w:pos="9345"/>
            </w:tabs>
            <w:rPr>
              <w:rStyle w:val="Hyperlink"/>
            </w:rPr>
          </w:pPr>
          <w:hyperlink w:anchor="_Toc455542363">
            <w:r w:rsidRPr="758DAF13" w:rsidR="758DAF13">
              <w:rPr>
                <w:rStyle w:val="Hyperlink"/>
              </w:rPr>
              <w:t>1. Participants</w:t>
            </w:r>
            <w:r>
              <w:tab/>
            </w:r>
            <w:r>
              <w:fldChar w:fldCharType="begin"/>
            </w:r>
            <w:r>
              <w:instrText xml:space="preserve">PAGEREF _Toc455542363 \h</w:instrText>
            </w:r>
            <w:r>
              <w:fldChar w:fldCharType="separate"/>
            </w:r>
            <w:r w:rsidRPr="758DAF13" w:rsidR="758DAF13">
              <w:rPr>
                <w:rStyle w:val="Hyperlink"/>
              </w:rPr>
              <w:t>26</w:t>
            </w:r>
            <w:r>
              <w:fldChar w:fldCharType="end"/>
            </w:r>
          </w:hyperlink>
        </w:p>
        <w:p w:rsidR="18205278" w:rsidP="18205278" w:rsidRDefault="18205278" w14:paraId="50832504" w14:textId="670D5573">
          <w:pPr>
            <w:pStyle w:val="TOC3"/>
            <w:tabs>
              <w:tab w:val="right" w:leader="dot" w:pos="9345"/>
            </w:tabs>
            <w:rPr>
              <w:rStyle w:val="Hyperlink"/>
            </w:rPr>
          </w:pPr>
          <w:hyperlink w:anchor="_Toc1039269093">
            <w:r w:rsidRPr="758DAF13" w:rsidR="758DAF13">
              <w:rPr>
                <w:rStyle w:val="Hyperlink"/>
              </w:rPr>
              <w:t>2. Participant Selection</w:t>
            </w:r>
            <w:r>
              <w:tab/>
            </w:r>
            <w:r>
              <w:fldChar w:fldCharType="begin"/>
            </w:r>
            <w:r>
              <w:instrText xml:space="preserve">PAGEREF _Toc1039269093 \h</w:instrText>
            </w:r>
            <w:r>
              <w:fldChar w:fldCharType="separate"/>
            </w:r>
            <w:r w:rsidRPr="758DAF13" w:rsidR="758DAF13">
              <w:rPr>
                <w:rStyle w:val="Hyperlink"/>
              </w:rPr>
              <w:t>26</w:t>
            </w:r>
            <w:r>
              <w:fldChar w:fldCharType="end"/>
            </w:r>
          </w:hyperlink>
        </w:p>
        <w:p w:rsidR="18205278" w:rsidP="18205278" w:rsidRDefault="18205278" w14:paraId="5E2683E4" w14:textId="4C1D8578">
          <w:pPr>
            <w:pStyle w:val="TOC3"/>
            <w:tabs>
              <w:tab w:val="right" w:leader="dot" w:pos="9345"/>
            </w:tabs>
            <w:rPr>
              <w:rStyle w:val="Hyperlink"/>
            </w:rPr>
          </w:pPr>
          <w:hyperlink w:anchor="_Toc163759597">
            <w:r w:rsidRPr="758DAF13" w:rsidR="758DAF13">
              <w:rPr>
                <w:rStyle w:val="Hyperlink"/>
              </w:rPr>
              <w:t>3. Stakeholders</w:t>
            </w:r>
            <w:r>
              <w:tab/>
            </w:r>
            <w:r>
              <w:fldChar w:fldCharType="begin"/>
            </w:r>
            <w:r>
              <w:instrText xml:space="preserve">PAGEREF _Toc163759597 \h</w:instrText>
            </w:r>
            <w:r>
              <w:fldChar w:fldCharType="separate"/>
            </w:r>
            <w:r w:rsidRPr="758DAF13" w:rsidR="758DAF13">
              <w:rPr>
                <w:rStyle w:val="Hyperlink"/>
              </w:rPr>
              <w:t>27</w:t>
            </w:r>
            <w:r>
              <w:fldChar w:fldCharType="end"/>
            </w:r>
          </w:hyperlink>
        </w:p>
        <w:p w:rsidR="18205278" w:rsidP="18205278" w:rsidRDefault="18205278" w14:paraId="1D07CA7B" w14:textId="423065DA">
          <w:pPr>
            <w:pStyle w:val="TOC2"/>
            <w:tabs>
              <w:tab w:val="right" w:leader="dot" w:pos="9345"/>
            </w:tabs>
            <w:rPr>
              <w:rStyle w:val="Hyperlink"/>
            </w:rPr>
          </w:pPr>
          <w:hyperlink w:anchor="_Toc1361003838">
            <w:r w:rsidRPr="758DAF13" w:rsidR="758DAF13">
              <w:rPr>
                <w:rStyle w:val="Hyperlink"/>
              </w:rPr>
              <w:t>Data Collection Instruments (T3-D)</w:t>
            </w:r>
            <w:r>
              <w:tab/>
            </w:r>
            <w:r>
              <w:fldChar w:fldCharType="begin"/>
            </w:r>
            <w:r>
              <w:instrText xml:space="preserve">PAGEREF _Toc1361003838 \h</w:instrText>
            </w:r>
            <w:r>
              <w:fldChar w:fldCharType="separate"/>
            </w:r>
            <w:r w:rsidRPr="758DAF13" w:rsidR="758DAF13">
              <w:rPr>
                <w:rStyle w:val="Hyperlink"/>
              </w:rPr>
              <w:t>27</w:t>
            </w:r>
            <w:r>
              <w:fldChar w:fldCharType="end"/>
            </w:r>
          </w:hyperlink>
        </w:p>
        <w:p w:rsidR="18205278" w:rsidP="18205278" w:rsidRDefault="18205278" w14:paraId="7B2DD1E4" w14:textId="1459BB20">
          <w:pPr>
            <w:pStyle w:val="TOC3"/>
            <w:tabs>
              <w:tab w:val="right" w:leader="dot" w:pos="9345"/>
            </w:tabs>
            <w:rPr>
              <w:rStyle w:val="Hyperlink"/>
            </w:rPr>
          </w:pPr>
          <w:hyperlink w:anchor="_Toc16528928">
            <w:r w:rsidRPr="758DAF13" w:rsidR="758DAF13">
              <w:rPr>
                <w:rStyle w:val="Hyperlink"/>
              </w:rPr>
              <w:t>Instrument 1: Ordinal perception data, overload indicators, and explanatory text.</w:t>
            </w:r>
            <w:r>
              <w:tab/>
            </w:r>
            <w:r>
              <w:fldChar w:fldCharType="begin"/>
            </w:r>
            <w:r>
              <w:instrText xml:space="preserve">PAGEREF _Toc16528928 \h</w:instrText>
            </w:r>
            <w:r>
              <w:fldChar w:fldCharType="separate"/>
            </w:r>
            <w:r w:rsidRPr="758DAF13" w:rsidR="758DAF13">
              <w:rPr>
                <w:rStyle w:val="Hyperlink"/>
              </w:rPr>
              <w:t>27</w:t>
            </w:r>
            <w:r>
              <w:fldChar w:fldCharType="end"/>
            </w:r>
          </w:hyperlink>
        </w:p>
        <w:p w:rsidR="18205278" w:rsidP="18205278" w:rsidRDefault="18205278" w14:paraId="7E1C0B23" w14:textId="621A8F4B">
          <w:pPr>
            <w:pStyle w:val="TOC2"/>
            <w:tabs>
              <w:tab w:val="right" w:leader="dot" w:pos="9345"/>
            </w:tabs>
            <w:rPr>
              <w:rStyle w:val="Hyperlink"/>
            </w:rPr>
          </w:pPr>
          <w:hyperlink w:anchor="_Toc744240221">
            <w:r w:rsidRPr="758DAF13" w:rsidR="758DAF13">
              <w:rPr>
                <w:rStyle w:val="Hyperlink"/>
              </w:rPr>
              <w:t>Static Copy</w:t>
            </w:r>
            <w:r>
              <w:tab/>
            </w:r>
            <w:r>
              <w:fldChar w:fldCharType="begin"/>
            </w:r>
            <w:r>
              <w:instrText xml:space="preserve">PAGEREF _Toc744240221 \h</w:instrText>
            </w:r>
            <w:r>
              <w:fldChar w:fldCharType="separate"/>
            </w:r>
            <w:r w:rsidRPr="758DAF13" w:rsidR="758DAF13">
              <w:rPr>
                <w:rStyle w:val="Hyperlink"/>
              </w:rPr>
              <w:t>27</w:t>
            </w:r>
            <w:r>
              <w:fldChar w:fldCharType="end"/>
            </w:r>
          </w:hyperlink>
        </w:p>
        <w:p w:rsidR="18205278" w:rsidP="18205278" w:rsidRDefault="18205278" w14:paraId="26BB7A49" w14:textId="04DE06F5">
          <w:pPr>
            <w:pStyle w:val="TOC2"/>
            <w:tabs>
              <w:tab w:val="right" w:leader="dot" w:pos="9345"/>
            </w:tabs>
            <w:rPr>
              <w:rStyle w:val="Hyperlink"/>
            </w:rPr>
          </w:pPr>
          <w:hyperlink w:anchor="_Toc11767413">
            <w:r w:rsidRPr="758DAF13" w:rsidR="758DAF13">
              <w:rPr>
                <w:rStyle w:val="Hyperlink"/>
              </w:rPr>
              <w:t>OCS GameBuilder Object Interaction &amp; Cognitive Load Survey</w:t>
            </w:r>
            <w:r>
              <w:tab/>
            </w:r>
            <w:r>
              <w:fldChar w:fldCharType="begin"/>
            </w:r>
            <w:r>
              <w:instrText xml:space="preserve">PAGEREF _Toc11767413 \h</w:instrText>
            </w:r>
            <w:r>
              <w:fldChar w:fldCharType="separate"/>
            </w:r>
            <w:r w:rsidRPr="758DAF13" w:rsidR="758DAF13">
              <w:rPr>
                <w:rStyle w:val="Hyperlink"/>
              </w:rPr>
              <w:t>28</w:t>
            </w:r>
            <w:r>
              <w:fldChar w:fldCharType="end"/>
            </w:r>
          </w:hyperlink>
        </w:p>
        <w:p w:rsidR="18205278" w:rsidP="18205278" w:rsidRDefault="18205278" w14:paraId="2F74789D" w14:textId="21CCF34A">
          <w:pPr>
            <w:pStyle w:val="TOC3"/>
            <w:tabs>
              <w:tab w:val="right" w:leader="dot" w:pos="9345"/>
            </w:tabs>
            <w:rPr>
              <w:rStyle w:val="Hyperlink"/>
            </w:rPr>
          </w:pPr>
          <w:hyperlink w:anchor="_Toc1745785356">
            <w:r w:rsidRPr="758DAF13" w:rsidR="758DAF13">
              <w:rPr>
                <w:rStyle w:val="Hyperlink"/>
              </w:rPr>
              <w:t>Instrument 2: Microblog Reflection Entries</w:t>
            </w:r>
            <w:r>
              <w:tab/>
            </w:r>
            <w:r>
              <w:fldChar w:fldCharType="begin"/>
            </w:r>
            <w:r>
              <w:instrText xml:space="preserve">PAGEREF _Toc1745785356 \h</w:instrText>
            </w:r>
            <w:r>
              <w:fldChar w:fldCharType="separate"/>
            </w:r>
            <w:r w:rsidRPr="758DAF13" w:rsidR="758DAF13">
              <w:rPr>
                <w:rStyle w:val="Hyperlink"/>
              </w:rPr>
              <w:t>28</w:t>
            </w:r>
            <w:r>
              <w:fldChar w:fldCharType="end"/>
            </w:r>
          </w:hyperlink>
        </w:p>
        <w:p w:rsidR="18205278" w:rsidP="18205278" w:rsidRDefault="18205278" w14:paraId="7D345345" w14:textId="508415B6">
          <w:pPr>
            <w:pStyle w:val="TOC3"/>
            <w:tabs>
              <w:tab w:val="right" w:leader="dot" w:pos="9345"/>
            </w:tabs>
            <w:rPr>
              <w:rStyle w:val="Hyperlink"/>
            </w:rPr>
          </w:pPr>
          <w:hyperlink w:anchor="_Toc885913739">
            <w:r w:rsidRPr="758DAF13" w:rsidR="758DAF13">
              <w:rPr>
                <w:rStyle w:val="Hyperlink"/>
              </w:rPr>
              <w:t>Instrument 3: Platform Behavioral Analytics</w:t>
            </w:r>
            <w:r>
              <w:tab/>
            </w:r>
            <w:r>
              <w:fldChar w:fldCharType="begin"/>
            </w:r>
            <w:r>
              <w:instrText xml:space="preserve">PAGEREF _Toc885913739 \h</w:instrText>
            </w:r>
            <w:r>
              <w:fldChar w:fldCharType="separate"/>
            </w:r>
            <w:r w:rsidRPr="758DAF13" w:rsidR="758DAF13">
              <w:rPr>
                <w:rStyle w:val="Hyperlink"/>
              </w:rPr>
              <w:t>28</w:t>
            </w:r>
            <w:r>
              <w:fldChar w:fldCharType="end"/>
            </w:r>
          </w:hyperlink>
        </w:p>
        <w:p w:rsidR="18205278" w:rsidP="18205278" w:rsidRDefault="18205278" w14:paraId="392564A8" w14:textId="6CA4C6B2">
          <w:pPr>
            <w:pStyle w:val="TOC3"/>
            <w:tabs>
              <w:tab w:val="right" w:leader="dot" w:pos="9345"/>
            </w:tabs>
            <w:rPr>
              <w:rStyle w:val="Hyperlink"/>
            </w:rPr>
          </w:pPr>
          <w:hyperlink w:anchor="_Toc661433579">
            <w:r w:rsidRPr="758DAF13" w:rsidR="758DAF13">
              <w:rPr>
                <w:rStyle w:val="Hyperlink"/>
              </w:rPr>
              <w:t>Alignment With Research Questions</w:t>
            </w:r>
            <w:r>
              <w:tab/>
            </w:r>
            <w:r>
              <w:fldChar w:fldCharType="begin"/>
            </w:r>
            <w:r>
              <w:instrText xml:space="preserve">PAGEREF _Toc661433579 \h</w:instrText>
            </w:r>
            <w:r>
              <w:fldChar w:fldCharType="separate"/>
            </w:r>
            <w:r w:rsidRPr="758DAF13" w:rsidR="758DAF13">
              <w:rPr>
                <w:rStyle w:val="Hyperlink"/>
              </w:rPr>
              <w:t>29</w:t>
            </w:r>
            <w:r>
              <w:fldChar w:fldCharType="end"/>
            </w:r>
          </w:hyperlink>
        </w:p>
        <w:p w:rsidR="18205278" w:rsidP="18205278" w:rsidRDefault="18205278" w14:paraId="3A67813D" w14:textId="2883225A">
          <w:pPr>
            <w:pStyle w:val="TOC2"/>
            <w:tabs>
              <w:tab w:val="right" w:leader="dot" w:pos="9345"/>
            </w:tabs>
            <w:rPr>
              <w:rStyle w:val="Hyperlink"/>
            </w:rPr>
          </w:pPr>
          <w:hyperlink w:anchor="_Toc1992435940">
            <w:r w:rsidRPr="758DAF13" w:rsidR="758DAF13">
              <w:rPr>
                <w:rStyle w:val="Hyperlink"/>
              </w:rPr>
              <w:t>Alignment Justification</w:t>
            </w:r>
            <w:r>
              <w:tab/>
            </w:r>
            <w:r>
              <w:fldChar w:fldCharType="begin"/>
            </w:r>
            <w:r>
              <w:instrText xml:space="preserve">PAGEREF _Toc1992435940 \h</w:instrText>
            </w:r>
            <w:r>
              <w:fldChar w:fldCharType="separate"/>
            </w:r>
            <w:r w:rsidRPr="758DAF13" w:rsidR="758DAF13">
              <w:rPr>
                <w:rStyle w:val="Hyperlink"/>
              </w:rPr>
              <w:t>29</w:t>
            </w:r>
            <w:r>
              <w:fldChar w:fldCharType="end"/>
            </w:r>
          </w:hyperlink>
        </w:p>
        <w:p w:rsidR="18205278" w:rsidP="1BABC0B2" w:rsidRDefault="18205278" w14:paraId="52E5CE1E" w14:textId="20C22B1D">
          <w:pPr>
            <w:pStyle w:val="TOC2"/>
            <w:tabs>
              <w:tab w:val="right" w:leader="dot" w:pos="9345"/>
            </w:tabs>
            <w:rPr>
              <w:rStyle w:val="Hyperlink"/>
            </w:rPr>
          </w:pPr>
          <w:hyperlink w:anchor="_Toc1965056508">
            <w:r w:rsidRPr="758DAF13" w:rsidR="758DAF13">
              <w:rPr>
                <w:rStyle w:val="Hyperlink"/>
              </w:rPr>
              <w:t>Data Analysis Techniques (T3-E)</w:t>
            </w:r>
            <w:r>
              <w:tab/>
            </w:r>
            <w:r>
              <w:fldChar w:fldCharType="begin"/>
            </w:r>
            <w:r>
              <w:instrText xml:space="preserve">PAGEREF _Toc1965056508 \h</w:instrText>
            </w:r>
            <w:r>
              <w:fldChar w:fldCharType="separate"/>
            </w:r>
            <w:r w:rsidRPr="758DAF13" w:rsidR="758DAF13">
              <w:rPr>
                <w:rStyle w:val="Hyperlink"/>
              </w:rPr>
              <w:t>29</w:t>
            </w:r>
            <w:r>
              <w:fldChar w:fldCharType="end"/>
            </w:r>
          </w:hyperlink>
        </w:p>
        <w:p w:rsidR="18205278" w:rsidP="18205278" w:rsidRDefault="18205278" w14:paraId="67CCD5D6" w14:textId="19115D18">
          <w:pPr>
            <w:pStyle w:val="TOC3"/>
            <w:tabs>
              <w:tab w:val="right" w:leader="dot" w:pos="9345"/>
            </w:tabs>
            <w:rPr>
              <w:rStyle w:val="Hyperlink"/>
            </w:rPr>
          </w:pPr>
          <w:hyperlink w:anchor="_Toc223102010">
            <w:r w:rsidRPr="758DAF13" w:rsidR="758DAF13">
              <w:rPr>
                <w:rStyle w:val="Hyperlink"/>
              </w:rPr>
              <w:t>Quantitative Analysis</w:t>
            </w:r>
            <w:r>
              <w:tab/>
            </w:r>
            <w:r>
              <w:fldChar w:fldCharType="begin"/>
            </w:r>
            <w:r>
              <w:instrText xml:space="preserve">PAGEREF _Toc223102010 \h</w:instrText>
            </w:r>
            <w:r>
              <w:fldChar w:fldCharType="separate"/>
            </w:r>
            <w:r w:rsidRPr="758DAF13" w:rsidR="758DAF13">
              <w:rPr>
                <w:rStyle w:val="Hyperlink"/>
              </w:rPr>
              <w:t>30</w:t>
            </w:r>
            <w:r>
              <w:fldChar w:fldCharType="end"/>
            </w:r>
          </w:hyperlink>
        </w:p>
        <w:p w:rsidR="18205278" w:rsidP="1BABC0B2" w:rsidRDefault="18205278" w14:paraId="4E55FA11" w14:textId="52982DDC">
          <w:pPr>
            <w:pStyle w:val="TOC3"/>
            <w:tabs>
              <w:tab w:val="right" w:leader="dot" w:pos="9345"/>
            </w:tabs>
            <w:rPr>
              <w:rStyle w:val="Hyperlink"/>
            </w:rPr>
          </w:pPr>
          <w:hyperlink w:anchor="_Toc751150813">
            <w:r w:rsidRPr="758DAF13" w:rsidR="758DAF13">
              <w:rPr>
                <w:rStyle w:val="Hyperlink"/>
              </w:rPr>
              <w:t>Qualitative Analysis</w:t>
            </w:r>
            <w:r>
              <w:tab/>
            </w:r>
            <w:r>
              <w:fldChar w:fldCharType="begin"/>
            </w:r>
            <w:r>
              <w:instrText xml:space="preserve">PAGEREF _Toc751150813 \h</w:instrText>
            </w:r>
            <w:r>
              <w:fldChar w:fldCharType="separate"/>
            </w:r>
            <w:r w:rsidRPr="758DAF13" w:rsidR="758DAF13">
              <w:rPr>
                <w:rStyle w:val="Hyperlink"/>
              </w:rPr>
              <w:t>30</w:t>
            </w:r>
            <w:r>
              <w:fldChar w:fldCharType="end"/>
            </w:r>
          </w:hyperlink>
        </w:p>
        <w:p w:rsidR="18205278" w:rsidP="18205278" w:rsidRDefault="18205278" w14:paraId="57D5D4DF" w14:textId="5891108D">
          <w:pPr>
            <w:pStyle w:val="TOC2"/>
            <w:tabs>
              <w:tab w:val="right" w:leader="dot" w:pos="9345"/>
            </w:tabs>
            <w:rPr>
              <w:rStyle w:val="Hyperlink"/>
            </w:rPr>
          </w:pPr>
          <w:hyperlink w:anchor="_Toc1229475721">
            <w:r w:rsidRPr="758DAF13" w:rsidR="758DAF13">
              <w:rPr>
                <w:rStyle w:val="Hyperlink"/>
              </w:rPr>
              <w:t>Temporal Scaling and Design Transfer Considerations</w:t>
            </w:r>
            <w:r>
              <w:tab/>
            </w:r>
            <w:r>
              <w:fldChar w:fldCharType="begin"/>
            </w:r>
            <w:r>
              <w:instrText xml:space="preserve">PAGEREF _Toc1229475721 \h</w:instrText>
            </w:r>
            <w:r>
              <w:fldChar w:fldCharType="separate"/>
            </w:r>
            <w:r w:rsidRPr="758DAF13" w:rsidR="758DAF13">
              <w:rPr>
                <w:rStyle w:val="Hyperlink"/>
              </w:rPr>
              <w:t>31</w:t>
            </w:r>
            <w:r>
              <w:fldChar w:fldCharType="end"/>
            </w:r>
          </w:hyperlink>
        </w:p>
        <w:p w:rsidR="18205278" w:rsidP="18205278" w:rsidRDefault="18205278" w14:paraId="34DBF7F9" w14:textId="15EDCDA2">
          <w:pPr>
            <w:pStyle w:val="TOC2"/>
            <w:tabs>
              <w:tab w:val="right" w:leader="dot" w:pos="9345"/>
            </w:tabs>
            <w:rPr>
              <w:rStyle w:val="Hyperlink"/>
            </w:rPr>
          </w:pPr>
          <w:hyperlink w:anchor="_Toc53362694">
            <w:r w:rsidRPr="758DAF13" w:rsidR="758DAF13">
              <w:rPr>
                <w:rStyle w:val="Hyperlink"/>
              </w:rPr>
              <w:t>Expected Timeline (T3-F)</w:t>
            </w:r>
            <w:r>
              <w:tab/>
            </w:r>
            <w:r>
              <w:fldChar w:fldCharType="begin"/>
            </w:r>
            <w:r>
              <w:instrText xml:space="preserve">PAGEREF _Toc53362694 \h</w:instrText>
            </w:r>
            <w:r>
              <w:fldChar w:fldCharType="separate"/>
            </w:r>
            <w:r w:rsidRPr="758DAF13" w:rsidR="758DAF13">
              <w:rPr>
                <w:rStyle w:val="Hyperlink"/>
              </w:rPr>
              <w:t>31</w:t>
            </w:r>
            <w:r>
              <w:fldChar w:fldCharType="end"/>
            </w:r>
          </w:hyperlink>
        </w:p>
        <w:p w:rsidR="18205278" w:rsidP="18205278" w:rsidRDefault="18205278" w14:paraId="1A8D0BF0" w14:textId="55D6AF86">
          <w:pPr>
            <w:pStyle w:val="TOC2"/>
            <w:tabs>
              <w:tab w:val="right" w:leader="dot" w:pos="9345"/>
            </w:tabs>
            <w:rPr>
              <w:rStyle w:val="Hyperlink"/>
            </w:rPr>
          </w:pPr>
          <w:hyperlink w:anchor="_Toc185610035">
            <w:r w:rsidRPr="758DAF13" w:rsidR="758DAF13">
              <w:rPr>
                <w:rStyle w:val="Hyperlink"/>
              </w:rPr>
              <w:t>Data Security and Confidentiality (T3-G)</w:t>
            </w:r>
            <w:r>
              <w:tab/>
            </w:r>
            <w:r>
              <w:fldChar w:fldCharType="begin"/>
            </w:r>
            <w:r>
              <w:instrText xml:space="preserve">PAGEREF _Toc185610035 \h</w:instrText>
            </w:r>
            <w:r>
              <w:fldChar w:fldCharType="separate"/>
            </w:r>
            <w:r w:rsidRPr="758DAF13" w:rsidR="758DAF13">
              <w:rPr>
                <w:rStyle w:val="Hyperlink"/>
              </w:rPr>
              <w:t>31</w:t>
            </w:r>
            <w:r>
              <w:fldChar w:fldCharType="end"/>
            </w:r>
          </w:hyperlink>
        </w:p>
        <w:p w:rsidR="18205278" w:rsidP="1BABC0B2" w:rsidRDefault="18205278" w14:paraId="0DAF4F3A" w14:textId="538A00D9">
          <w:pPr>
            <w:pStyle w:val="TOC2"/>
            <w:tabs>
              <w:tab w:val="right" w:leader="dot" w:pos="9345"/>
            </w:tabs>
            <w:rPr>
              <w:rStyle w:val="Hyperlink"/>
            </w:rPr>
          </w:pPr>
          <w:hyperlink w:anchor="_Toc888467810">
            <w:r w:rsidRPr="758DAF13" w:rsidR="758DAF13">
              <w:rPr>
                <w:rStyle w:val="Hyperlink"/>
              </w:rPr>
              <w:t>Conclusion (T3-H)</w:t>
            </w:r>
            <w:r>
              <w:tab/>
            </w:r>
            <w:r>
              <w:fldChar w:fldCharType="begin"/>
            </w:r>
            <w:r>
              <w:instrText xml:space="preserve">PAGEREF _Toc888467810 \h</w:instrText>
            </w:r>
            <w:r>
              <w:fldChar w:fldCharType="separate"/>
            </w:r>
            <w:r w:rsidRPr="758DAF13" w:rsidR="758DAF13">
              <w:rPr>
                <w:rStyle w:val="Hyperlink"/>
              </w:rPr>
              <w:t>32</w:t>
            </w:r>
            <w:r>
              <w:fldChar w:fldCharType="end"/>
            </w:r>
          </w:hyperlink>
        </w:p>
        <w:p w:rsidR="18205278" w:rsidP="1BABC0B2" w:rsidRDefault="18205278" w14:paraId="6DAC3257" w14:textId="2D372132">
          <w:pPr>
            <w:pStyle w:val="TOC1"/>
            <w:tabs>
              <w:tab w:val="right" w:leader="dot" w:pos="9345"/>
            </w:tabs>
            <w:rPr>
              <w:rStyle w:val="Hyperlink"/>
            </w:rPr>
          </w:pPr>
          <w:hyperlink w:anchor="_Toc1681061949">
            <w:r w:rsidRPr="758DAF13" w:rsidR="758DAF13">
              <w:rPr>
                <w:rStyle w:val="Hyperlink"/>
              </w:rPr>
              <w:t>Chapter 4: Results</w:t>
            </w:r>
            <w:r>
              <w:tab/>
            </w:r>
            <w:r>
              <w:fldChar w:fldCharType="begin"/>
            </w:r>
            <w:r>
              <w:instrText xml:space="preserve">PAGEREF _Toc1681061949 \h</w:instrText>
            </w:r>
            <w:r>
              <w:fldChar w:fldCharType="separate"/>
            </w:r>
            <w:r w:rsidRPr="758DAF13" w:rsidR="758DAF13">
              <w:rPr>
                <w:rStyle w:val="Hyperlink"/>
              </w:rPr>
              <w:t>33</w:t>
            </w:r>
            <w:r>
              <w:fldChar w:fldCharType="end"/>
            </w:r>
          </w:hyperlink>
        </w:p>
        <w:p w:rsidR="18205278" w:rsidP="18205278" w:rsidRDefault="18205278" w14:paraId="105AFB32" w14:textId="334DD3F7">
          <w:pPr>
            <w:pStyle w:val="TOC2"/>
            <w:tabs>
              <w:tab w:val="right" w:leader="dot" w:pos="9345"/>
            </w:tabs>
            <w:rPr>
              <w:rStyle w:val="Hyperlink"/>
            </w:rPr>
          </w:pPr>
          <w:hyperlink w:anchor="_Toc617876230">
            <w:r w:rsidRPr="758DAF13" w:rsidR="758DAF13">
              <w:rPr>
                <w:rStyle w:val="Hyperlink"/>
              </w:rPr>
              <w:t>Summary of Research</w:t>
            </w:r>
            <w:r>
              <w:tab/>
            </w:r>
            <w:r>
              <w:fldChar w:fldCharType="begin"/>
            </w:r>
            <w:r>
              <w:instrText xml:space="preserve">PAGEREF _Toc617876230 \h</w:instrText>
            </w:r>
            <w:r>
              <w:fldChar w:fldCharType="separate"/>
            </w:r>
            <w:r w:rsidRPr="758DAF13" w:rsidR="758DAF13">
              <w:rPr>
                <w:rStyle w:val="Hyperlink"/>
              </w:rPr>
              <w:t>34</w:t>
            </w:r>
            <w:r>
              <w:fldChar w:fldCharType="end"/>
            </w:r>
          </w:hyperlink>
        </w:p>
        <w:p w:rsidR="18205278" w:rsidP="18205278" w:rsidRDefault="18205278" w14:paraId="3161E14D" w14:textId="3FBA7E50">
          <w:pPr>
            <w:pStyle w:val="TOC2"/>
            <w:tabs>
              <w:tab w:val="right" w:leader="dot" w:pos="9345"/>
            </w:tabs>
            <w:rPr>
              <w:rStyle w:val="Hyperlink"/>
            </w:rPr>
          </w:pPr>
          <w:hyperlink w:anchor="_Toc15985475">
            <w:r w:rsidRPr="758DAF13" w:rsidR="758DAF13">
              <w:rPr>
                <w:rStyle w:val="Hyperlink"/>
              </w:rPr>
              <w:t>Summary of Results</w:t>
            </w:r>
            <w:r>
              <w:tab/>
            </w:r>
            <w:r>
              <w:fldChar w:fldCharType="begin"/>
            </w:r>
            <w:r>
              <w:instrText xml:space="preserve">PAGEREF _Toc15985475 \h</w:instrText>
            </w:r>
            <w:r>
              <w:fldChar w:fldCharType="separate"/>
            </w:r>
            <w:r w:rsidRPr="758DAF13" w:rsidR="758DAF13">
              <w:rPr>
                <w:rStyle w:val="Hyperlink"/>
              </w:rPr>
              <w:t>34</w:t>
            </w:r>
            <w:r>
              <w:fldChar w:fldCharType="end"/>
            </w:r>
          </w:hyperlink>
        </w:p>
        <w:p w:rsidR="18205278" w:rsidP="1BABC0B2" w:rsidRDefault="18205278" w14:paraId="72CD5108" w14:textId="509D7534">
          <w:pPr>
            <w:pStyle w:val="TOC3"/>
            <w:tabs>
              <w:tab w:val="right" w:leader="dot" w:pos="9345"/>
            </w:tabs>
            <w:rPr>
              <w:rStyle w:val="Hyperlink"/>
            </w:rPr>
          </w:pPr>
          <w:hyperlink w:anchor="_Toc876425944">
            <w:r w:rsidRPr="758DAF13" w:rsidR="758DAF13">
              <w:rPr>
                <w:rStyle w:val="Hyperlink"/>
              </w:rPr>
              <w:t>Introduction</w:t>
            </w:r>
            <w:r>
              <w:tab/>
            </w:r>
            <w:r>
              <w:fldChar w:fldCharType="begin"/>
            </w:r>
            <w:r>
              <w:instrText xml:space="preserve">PAGEREF _Toc876425944 \h</w:instrText>
            </w:r>
            <w:r>
              <w:fldChar w:fldCharType="separate"/>
            </w:r>
            <w:r w:rsidRPr="758DAF13" w:rsidR="758DAF13">
              <w:rPr>
                <w:rStyle w:val="Hyperlink"/>
              </w:rPr>
              <w:t>35</w:t>
            </w:r>
            <w:r>
              <w:fldChar w:fldCharType="end"/>
            </w:r>
          </w:hyperlink>
        </w:p>
        <w:p w:rsidR="18205278" w:rsidP="18205278" w:rsidRDefault="18205278" w14:paraId="0A11FA4C" w14:textId="6DEC7DB2">
          <w:pPr>
            <w:pStyle w:val="TOC2"/>
            <w:tabs>
              <w:tab w:val="right" w:leader="dot" w:pos="9345"/>
            </w:tabs>
            <w:rPr>
              <w:rStyle w:val="Hyperlink"/>
            </w:rPr>
          </w:pPr>
          <w:hyperlink w:anchor="_Toc1216295226">
            <w:r w:rsidRPr="758DAF13" w:rsidR="758DAF13">
              <w:rPr>
                <w:rStyle w:val="Hyperlink"/>
              </w:rPr>
              <w:t>Proposed Iteration(s) of E-Learning Solution</w:t>
            </w:r>
            <w:r>
              <w:tab/>
            </w:r>
            <w:r>
              <w:fldChar w:fldCharType="begin"/>
            </w:r>
            <w:r>
              <w:instrText xml:space="preserve">PAGEREF _Toc1216295226 \h</w:instrText>
            </w:r>
            <w:r>
              <w:fldChar w:fldCharType="separate"/>
            </w:r>
            <w:r w:rsidRPr="758DAF13" w:rsidR="758DAF13">
              <w:rPr>
                <w:rStyle w:val="Hyperlink"/>
              </w:rPr>
              <w:t>38</w:t>
            </w:r>
            <w:r>
              <w:fldChar w:fldCharType="end"/>
            </w:r>
          </w:hyperlink>
        </w:p>
        <w:p w:rsidR="18205278" w:rsidP="1BABC0B2" w:rsidRDefault="18205278" w14:paraId="787EB51D" w14:textId="68466617">
          <w:pPr>
            <w:pStyle w:val="TOC1"/>
            <w:tabs>
              <w:tab w:val="right" w:leader="dot" w:pos="9345"/>
            </w:tabs>
            <w:rPr>
              <w:rStyle w:val="Hyperlink"/>
            </w:rPr>
          </w:pPr>
          <w:hyperlink w:anchor="_Toc1305242563">
            <w:r w:rsidRPr="758DAF13" w:rsidR="758DAF13">
              <w:rPr>
                <w:rStyle w:val="Hyperlink"/>
              </w:rPr>
              <w:t>Chapter 5: Discussion</w:t>
            </w:r>
            <w:r>
              <w:tab/>
            </w:r>
            <w:r>
              <w:fldChar w:fldCharType="begin"/>
            </w:r>
            <w:r>
              <w:instrText xml:space="preserve">PAGEREF _Toc1305242563 \h</w:instrText>
            </w:r>
            <w:r>
              <w:fldChar w:fldCharType="separate"/>
            </w:r>
            <w:r w:rsidRPr="758DAF13" w:rsidR="758DAF13">
              <w:rPr>
                <w:rStyle w:val="Hyperlink"/>
              </w:rPr>
              <w:t>40</w:t>
            </w:r>
            <w:r>
              <w:fldChar w:fldCharType="end"/>
            </w:r>
          </w:hyperlink>
        </w:p>
        <w:p w:rsidR="18205278" w:rsidP="18205278" w:rsidRDefault="18205278" w14:paraId="409C0153" w14:textId="4F8CB66F">
          <w:pPr>
            <w:pStyle w:val="TOC2"/>
            <w:tabs>
              <w:tab w:val="right" w:leader="dot" w:pos="9345"/>
            </w:tabs>
            <w:rPr>
              <w:rStyle w:val="Hyperlink"/>
            </w:rPr>
          </w:pPr>
          <w:hyperlink w:anchor="_Toc1730386592">
            <w:r w:rsidRPr="758DAF13" w:rsidR="758DAF13">
              <w:rPr>
                <w:rStyle w:val="Hyperlink"/>
              </w:rPr>
              <w:t>Conclusion(s) Based on Results</w:t>
            </w:r>
            <w:r>
              <w:tab/>
            </w:r>
            <w:r>
              <w:fldChar w:fldCharType="begin"/>
            </w:r>
            <w:r>
              <w:instrText xml:space="preserve">PAGEREF _Toc1730386592 \h</w:instrText>
            </w:r>
            <w:r>
              <w:fldChar w:fldCharType="separate"/>
            </w:r>
            <w:r w:rsidRPr="758DAF13" w:rsidR="758DAF13">
              <w:rPr>
                <w:rStyle w:val="Hyperlink"/>
              </w:rPr>
              <w:t>41</w:t>
            </w:r>
            <w:r>
              <w:fldChar w:fldCharType="end"/>
            </w:r>
          </w:hyperlink>
        </w:p>
        <w:p w:rsidR="18205278" w:rsidP="1BABC0B2" w:rsidRDefault="18205278" w14:paraId="08422A2B" w14:textId="70B31867">
          <w:pPr>
            <w:pStyle w:val="TOC2"/>
            <w:tabs>
              <w:tab w:val="right" w:leader="dot" w:pos="9345"/>
            </w:tabs>
            <w:rPr>
              <w:rStyle w:val="Hyperlink"/>
            </w:rPr>
          </w:pPr>
          <w:hyperlink w:anchor="_Toc1676124296">
            <w:r w:rsidRPr="758DAF13" w:rsidR="758DAF13">
              <w:rPr>
                <w:rStyle w:val="Hyperlink"/>
              </w:rPr>
              <w:t>Limitations</w:t>
            </w:r>
            <w:r>
              <w:tab/>
            </w:r>
            <w:r>
              <w:fldChar w:fldCharType="begin"/>
            </w:r>
            <w:r>
              <w:instrText xml:space="preserve">PAGEREF _Toc1676124296 \h</w:instrText>
            </w:r>
            <w:r>
              <w:fldChar w:fldCharType="separate"/>
            </w:r>
            <w:r w:rsidRPr="758DAF13" w:rsidR="758DAF13">
              <w:rPr>
                <w:rStyle w:val="Hyperlink"/>
              </w:rPr>
              <w:t>42</w:t>
            </w:r>
            <w:r>
              <w:fldChar w:fldCharType="end"/>
            </w:r>
          </w:hyperlink>
        </w:p>
        <w:p w:rsidR="18205278" w:rsidP="1BABC0B2" w:rsidRDefault="18205278" w14:paraId="3CC55F9D" w14:textId="175F187D">
          <w:pPr>
            <w:pStyle w:val="TOC2"/>
            <w:tabs>
              <w:tab w:val="right" w:leader="dot" w:pos="9345"/>
            </w:tabs>
            <w:rPr>
              <w:rStyle w:val="Hyperlink"/>
            </w:rPr>
          </w:pPr>
          <w:hyperlink w:anchor="_Toc1919224637">
            <w:r w:rsidRPr="758DAF13" w:rsidR="758DAF13">
              <w:rPr>
                <w:rStyle w:val="Hyperlink"/>
              </w:rPr>
              <w:t>Implications of Research on Educational Practice</w:t>
            </w:r>
            <w:r>
              <w:tab/>
            </w:r>
            <w:r>
              <w:fldChar w:fldCharType="begin"/>
            </w:r>
            <w:r>
              <w:instrText xml:space="preserve">PAGEREF _Toc1919224637 \h</w:instrText>
            </w:r>
            <w:r>
              <w:fldChar w:fldCharType="separate"/>
            </w:r>
            <w:r w:rsidRPr="758DAF13" w:rsidR="758DAF13">
              <w:rPr>
                <w:rStyle w:val="Hyperlink"/>
              </w:rPr>
              <w:t>43</w:t>
            </w:r>
            <w:r>
              <w:fldChar w:fldCharType="end"/>
            </w:r>
          </w:hyperlink>
        </w:p>
        <w:p w:rsidR="18205278" w:rsidP="18205278" w:rsidRDefault="18205278" w14:paraId="00EF4E09" w14:textId="4FA9C1EC">
          <w:pPr>
            <w:pStyle w:val="TOC1"/>
            <w:tabs>
              <w:tab w:val="right" w:leader="dot" w:pos="9345"/>
            </w:tabs>
            <w:rPr>
              <w:rStyle w:val="Hyperlink"/>
            </w:rPr>
          </w:pPr>
          <w:hyperlink w:anchor="_Toc529642434">
            <w:r w:rsidRPr="758DAF13" w:rsidR="758DAF13">
              <w:rPr>
                <w:rStyle w:val="Hyperlink"/>
              </w:rPr>
              <w:t>References</w:t>
            </w:r>
            <w:r>
              <w:tab/>
            </w:r>
            <w:r>
              <w:fldChar w:fldCharType="begin"/>
            </w:r>
            <w:r>
              <w:instrText xml:space="preserve">PAGEREF _Toc529642434 \h</w:instrText>
            </w:r>
            <w:r>
              <w:fldChar w:fldCharType="separate"/>
            </w:r>
            <w:r w:rsidRPr="758DAF13" w:rsidR="758DAF13">
              <w:rPr>
                <w:rStyle w:val="Hyperlink"/>
              </w:rPr>
              <w:t>45</w:t>
            </w:r>
            <w:r>
              <w:fldChar w:fldCharType="end"/>
            </w:r>
          </w:hyperlink>
        </w:p>
        <w:p w:rsidR="18205278" w:rsidP="18205278" w:rsidRDefault="18205278" w14:paraId="0644920A" w14:textId="370F7627">
          <w:pPr>
            <w:pStyle w:val="TOC1"/>
            <w:tabs>
              <w:tab w:val="right" w:leader="dot" w:pos="9345"/>
            </w:tabs>
            <w:rPr>
              <w:rStyle w:val="Hyperlink"/>
            </w:rPr>
          </w:pPr>
          <w:hyperlink w:anchor="_Toc2079606982">
            <w:r w:rsidRPr="758DAF13" w:rsidR="758DAF13">
              <w:rPr>
                <w:rStyle w:val="Hyperlink"/>
              </w:rPr>
              <w:t>Appendix A</w:t>
            </w:r>
            <w:r>
              <w:tab/>
            </w:r>
            <w:r>
              <w:fldChar w:fldCharType="begin"/>
            </w:r>
            <w:r>
              <w:instrText xml:space="preserve">PAGEREF _Toc2079606982 \h</w:instrText>
            </w:r>
            <w:r>
              <w:fldChar w:fldCharType="separate"/>
            </w:r>
            <w:r w:rsidRPr="758DAF13" w:rsidR="758DAF13">
              <w:rPr>
                <w:rStyle w:val="Hyperlink"/>
              </w:rPr>
              <w:t>47</w:t>
            </w:r>
            <w:r>
              <w:fldChar w:fldCharType="end"/>
            </w:r>
          </w:hyperlink>
        </w:p>
        <w:p w:rsidR="18205278" w:rsidP="18205278" w:rsidRDefault="18205278" w14:paraId="7A0BFE05" w14:textId="5E165685">
          <w:pPr>
            <w:pStyle w:val="TOC1"/>
            <w:tabs>
              <w:tab w:val="right" w:leader="dot" w:pos="9345"/>
            </w:tabs>
            <w:rPr>
              <w:rStyle w:val="Hyperlink"/>
            </w:rPr>
          </w:pPr>
          <w:hyperlink w:anchor="_Toc1072073442">
            <w:r w:rsidRPr="758DAF13" w:rsidR="758DAF13">
              <w:rPr>
                <w:rStyle w:val="Hyperlink"/>
              </w:rPr>
              <w:t>Appendix B</w:t>
            </w:r>
            <w:r>
              <w:tab/>
            </w:r>
            <w:r>
              <w:fldChar w:fldCharType="begin"/>
            </w:r>
            <w:r>
              <w:instrText xml:space="preserve">PAGEREF _Toc1072073442 \h</w:instrText>
            </w:r>
            <w:r>
              <w:fldChar w:fldCharType="separate"/>
            </w:r>
            <w:r w:rsidRPr="758DAF13" w:rsidR="758DAF13">
              <w:rPr>
                <w:rStyle w:val="Hyperlink"/>
              </w:rPr>
              <w:t>48</w:t>
            </w:r>
            <w:r>
              <w:fldChar w:fldCharType="end"/>
            </w:r>
          </w:hyperlink>
        </w:p>
        <w:p w:rsidR="1BABC0B2" w:rsidP="1BABC0B2" w:rsidRDefault="1BABC0B2" w14:paraId="38BF750A" w14:textId="70489892">
          <w:pPr>
            <w:pStyle w:val="TOC1"/>
            <w:tabs>
              <w:tab w:val="right" w:leader="dot" w:pos="9345"/>
            </w:tabs>
            <w:rPr>
              <w:rStyle w:val="Hyperlink"/>
            </w:rPr>
          </w:pPr>
          <w:hyperlink w:anchor="_Toc1722678756">
            <w:r w:rsidRPr="758DAF13" w:rsidR="758DAF13">
              <w:rPr>
                <w:rStyle w:val="Hyperlink"/>
              </w:rPr>
              <w:t>Appendix C</w:t>
            </w:r>
            <w:r>
              <w:tab/>
            </w:r>
            <w:r>
              <w:fldChar w:fldCharType="begin"/>
            </w:r>
            <w:r>
              <w:instrText xml:space="preserve">PAGEREF _Toc1722678756 \h</w:instrText>
            </w:r>
            <w:r>
              <w:fldChar w:fldCharType="separate"/>
            </w:r>
            <w:r w:rsidRPr="758DAF13" w:rsidR="758DAF13">
              <w:rPr>
                <w:rStyle w:val="Hyperlink"/>
              </w:rPr>
              <w:t>49</w:t>
            </w:r>
            <w:r>
              <w:fldChar w:fldCharType="end"/>
            </w:r>
          </w:hyperlink>
        </w:p>
        <w:p w:rsidR="1BABC0B2" w:rsidP="1BABC0B2" w:rsidRDefault="1BABC0B2" w14:paraId="2CF1A1CF" w14:textId="17C05A7B">
          <w:pPr>
            <w:pStyle w:val="TOC1"/>
            <w:tabs>
              <w:tab w:val="right" w:leader="dot" w:pos="9345"/>
            </w:tabs>
            <w:rPr>
              <w:rStyle w:val="Hyperlink"/>
            </w:rPr>
          </w:pPr>
          <w:hyperlink w:anchor="_Toc1017906970">
            <w:r w:rsidRPr="758DAF13" w:rsidR="758DAF13">
              <w:rPr>
                <w:rStyle w:val="Hyperlink"/>
              </w:rPr>
              <w:t>Appendix D</w:t>
            </w:r>
            <w:r>
              <w:tab/>
            </w:r>
            <w:r>
              <w:fldChar w:fldCharType="begin"/>
            </w:r>
            <w:r>
              <w:instrText xml:space="preserve">PAGEREF _Toc1017906970 \h</w:instrText>
            </w:r>
            <w:r>
              <w:fldChar w:fldCharType="separate"/>
            </w:r>
            <w:r w:rsidRPr="758DAF13" w:rsidR="758DAF13">
              <w:rPr>
                <w:rStyle w:val="Hyperlink"/>
              </w:rPr>
              <w:t>50</w:t>
            </w:r>
            <w:r>
              <w:fldChar w:fldCharType="end"/>
            </w:r>
          </w:hyperlink>
          <w:r>
            <w:fldChar w:fldCharType="end"/>
          </w:r>
        </w:p>
      </w:sdtContent>
    </w:sdt>
    <w:p w:rsidRPr="0009012D" w:rsidR="000102CA" w:rsidDel="000102CA" w:rsidP="00D82597" w:rsidRDefault="00EE4016" w14:paraId="5708FAE0" w14:textId="4B34B629">
      <w:pPr>
        <w:pStyle w:val="TOC1"/>
        <w:rPr>
          <w:shd w:val="clear" w:color="auto" w:fill="E6E6E6"/>
        </w:rPr>
      </w:pPr>
    </w:p>
    <w:p w:rsidRPr="002478C0" w:rsidR="001047DE" w:rsidP="00D82597" w:rsidRDefault="006221C5" w14:paraId="1304206F" w14:textId="08176954">
      <w:pPr>
        <w:pStyle w:val="TOC1"/>
      </w:pPr>
    </w:p>
    <w:p w:rsidRPr="00EB7A4C" w:rsidR="00F17ECE" w:rsidP="2970BB51" w:rsidRDefault="0067207D" w14:paraId="193E6DFF" w14:textId="3AF79F82">
      <w:pPr>
        <w:pStyle w:val="Heading1"/>
        <w:spacing w:line="480" w:lineRule="auto"/>
        <w:rPr>
          <w:b w:val="1"/>
          <w:bCs w:val="1"/>
        </w:rPr>
      </w:pPr>
      <w:bookmarkStart w:name="_Toc1010075106" w:id="68950905"/>
      <w:r>
        <w:br w:type="page"/>
      </w:r>
      <w:r w:rsidRPr="758DAF13" w:rsidR="0067207D">
        <w:rPr>
          <w:b w:val="1"/>
          <w:bCs w:val="1"/>
        </w:rPr>
        <w:t>Chapter 1</w:t>
      </w:r>
      <w:r w:rsidRPr="758DAF13" w:rsidR="00400D06">
        <w:rPr>
          <w:b w:val="1"/>
          <w:bCs w:val="1"/>
        </w:rPr>
        <w:t>:</w:t>
      </w:r>
      <w:r w:rsidRPr="758DAF13" w:rsidR="00FC7108">
        <w:rPr>
          <w:b w:val="1"/>
          <w:bCs w:val="1"/>
        </w:rPr>
        <w:t xml:space="preserve"> </w:t>
      </w:r>
      <w:r w:rsidRPr="758DAF13" w:rsidR="001F08D2">
        <w:rPr>
          <w:b w:val="1"/>
          <w:bCs w:val="1"/>
        </w:rPr>
        <w:t>Introduction</w:t>
      </w:r>
      <w:bookmarkEnd w:id="68950905"/>
    </w:p>
    <w:p w:rsidRPr="00EB7A4C" w:rsidR="00F17ECE" w:rsidP="00F17ECE" w:rsidRDefault="00F17ECE" w14:paraId="48CE29EE" w14:textId="77777777">
      <w:pPr>
        <w:spacing w:after="0" w:line="240" w:lineRule="auto"/>
        <w:rPr>
          <w:sz w:val="24"/>
          <w:szCs w:val="24"/>
        </w:rPr>
      </w:pPr>
    </w:p>
    <w:p w:rsidR="167961B1" w:rsidP="0C034EB6" w:rsidRDefault="167961B1" w14:paraId="16840428" w14:textId="3653976F">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1274286856" w:id="1775606716"/>
      <w:r w:rsidRPr="758DAF13" w:rsidR="167961B1">
        <w:rPr>
          <w:rFonts w:ascii="Times New Roman" w:hAnsi="Times New Roman" w:eastAsia="Times New Roman" w:cs="Times New Roman"/>
          <w:b w:val="1"/>
          <w:bCs w:val="1"/>
          <w:noProof w:val="0"/>
          <w:sz w:val="24"/>
          <w:szCs w:val="24"/>
          <w:lang w:val="en-US"/>
        </w:rPr>
        <w:t>Instructional Problem</w:t>
      </w:r>
      <w:bookmarkEnd w:id="1775606716"/>
    </w:p>
    <w:p w:rsidR="63CD8C56" w:rsidP="1A9134BE" w:rsidRDefault="63CD8C56" w14:paraId="549E7DD4" w14:textId="04BD3D1E">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63CD8C56">
        <w:rPr>
          <w:rFonts w:ascii="Times New Roman" w:hAnsi="Times New Roman" w:eastAsia="Times New Roman" w:cs="Times New Roman"/>
          <w:noProof w:val="0"/>
          <w:sz w:val="20"/>
          <w:szCs w:val="20"/>
          <w:lang w:val="en-US"/>
        </w:rPr>
        <w:t xml:space="preserve">Learners in the Open Coding Society (OCS) learning environment, particularly introductory learners represented by the </w:t>
      </w:r>
      <w:r w:rsidRPr="1A9134BE" w:rsidR="63CD8C56">
        <w:rPr>
          <w:rFonts w:ascii="Times New Roman" w:hAnsi="Times New Roman" w:eastAsia="Times New Roman" w:cs="Times New Roman"/>
          <w:noProof w:val="0"/>
          <w:sz w:val="20"/>
          <w:szCs w:val="20"/>
          <w:lang w:val="en-US"/>
        </w:rPr>
        <w:t>Scrummer</w:t>
      </w:r>
      <w:r w:rsidRPr="1A9134BE" w:rsidR="63CD8C56">
        <w:rPr>
          <w:rFonts w:ascii="Times New Roman" w:hAnsi="Times New Roman" w:eastAsia="Times New Roman" w:cs="Times New Roman"/>
          <w:noProof w:val="0"/>
          <w:sz w:val="20"/>
          <w:szCs w:val="20"/>
          <w:lang w:val="en-US"/>
        </w:rPr>
        <w:t xml:space="preserve"> persona, experience cognitive overload during early exposure to JavaScript-based game development. This overload </w:t>
      </w:r>
      <w:r w:rsidRPr="1A9134BE" w:rsidR="63CD8C56">
        <w:rPr>
          <w:rFonts w:ascii="Times New Roman" w:hAnsi="Times New Roman" w:eastAsia="Times New Roman" w:cs="Times New Roman"/>
          <w:noProof w:val="0"/>
          <w:sz w:val="20"/>
          <w:szCs w:val="20"/>
          <w:lang w:val="en-US"/>
        </w:rPr>
        <w:t>emerges</w:t>
      </w:r>
      <w:r w:rsidRPr="1A9134BE" w:rsidR="63CD8C56">
        <w:rPr>
          <w:rFonts w:ascii="Times New Roman" w:hAnsi="Times New Roman" w:eastAsia="Times New Roman" w:cs="Times New Roman"/>
          <w:noProof w:val="0"/>
          <w:sz w:val="20"/>
          <w:szCs w:val="20"/>
          <w:lang w:val="en-US"/>
        </w:rPr>
        <w:t xml:space="preserve"> as learners </w:t>
      </w:r>
      <w:r w:rsidRPr="1A9134BE" w:rsidR="63CD8C56">
        <w:rPr>
          <w:rFonts w:ascii="Times New Roman" w:hAnsi="Times New Roman" w:eastAsia="Times New Roman" w:cs="Times New Roman"/>
          <w:noProof w:val="0"/>
          <w:sz w:val="20"/>
          <w:szCs w:val="20"/>
          <w:lang w:val="en-US"/>
        </w:rPr>
        <w:t>are required to</w:t>
      </w:r>
      <w:r w:rsidRPr="1A9134BE" w:rsidR="63CD8C56">
        <w:rPr>
          <w:rFonts w:ascii="Times New Roman" w:hAnsi="Times New Roman" w:eastAsia="Times New Roman" w:cs="Times New Roman"/>
          <w:noProof w:val="0"/>
          <w:sz w:val="20"/>
          <w:szCs w:val="20"/>
          <w:lang w:val="en-US"/>
        </w:rPr>
        <w:t xml:space="preserve"> simultaneously manage programming syntax, game engine configuration, asset </w:t>
      </w:r>
      <w:r w:rsidRPr="1A9134BE" w:rsidR="63CD8C56">
        <w:rPr>
          <w:rFonts w:ascii="Times New Roman" w:hAnsi="Times New Roman" w:eastAsia="Times New Roman" w:cs="Times New Roman"/>
          <w:noProof w:val="0"/>
          <w:sz w:val="20"/>
          <w:szCs w:val="20"/>
          <w:lang w:val="en-US"/>
        </w:rPr>
        <w:t>selection</w:t>
      </w:r>
      <w:r w:rsidRPr="1A9134BE" w:rsidR="63CD8C56">
        <w:rPr>
          <w:rFonts w:ascii="Times New Roman" w:hAnsi="Times New Roman" w:eastAsia="Times New Roman" w:cs="Times New Roman"/>
          <w:noProof w:val="0"/>
          <w:sz w:val="20"/>
          <w:szCs w:val="20"/>
          <w:lang w:val="en-US"/>
        </w:rPr>
        <w:t xml:space="preserve">, and spatial layout decisions within the </w:t>
      </w:r>
      <w:r w:rsidRPr="1A9134BE" w:rsidR="63CD8C56">
        <w:rPr>
          <w:rFonts w:ascii="Times New Roman" w:hAnsi="Times New Roman" w:eastAsia="Times New Roman" w:cs="Times New Roman"/>
          <w:noProof w:val="0"/>
          <w:sz w:val="20"/>
          <w:szCs w:val="20"/>
          <w:lang w:val="en-US"/>
        </w:rPr>
        <w:t>initial</w:t>
      </w:r>
      <w:r w:rsidRPr="1A9134BE" w:rsidR="63CD8C56">
        <w:rPr>
          <w:rFonts w:ascii="Times New Roman" w:hAnsi="Times New Roman" w:eastAsia="Times New Roman" w:cs="Times New Roman"/>
          <w:noProof w:val="0"/>
          <w:sz w:val="20"/>
          <w:szCs w:val="20"/>
          <w:lang w:val="en-US"/>
        </w:rPr>
        <w:t xml:space="preserve"> learning design.</w:t>
      </w:r>
    </w:p>
    <w:p w:rsidR="63CD8C56" w:rsidP="1A9134BE" w:rsidRDefault="63CD8C56" w14:paraId="7950BB59" w14:textId="72D34565">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63CD8C56">
        <w:rPr>
          <w:rFonts w:ascii="Times New Roman" w:hAnsi="Times New Roman" w:eastAsia="Times New Roman" w:cs="Times New Roman"/>
          <w:noProof w:val="0"/>
          <w:sz w:val="20"/>
          <w:szCs w:val="20"/>
          <w:lang w:val="en-US"/>
        </w:rPr>
        <w:t xml:space="preserve">The instructional problem is characterized by a gap between learners’ current and desired knowledge, skills, and abilities (KSAs) related to managing task complexity, abstraction, and verification during onboarding to JavaScript-based game development concepts and tools. </w:t>
      </w:r>
      <w:r w:rsidRPr="1A9134BE" w:rsidR="63CD8C56">
        <w:rPr>
          <w:rFonts w:ascii="Times New Roman" w:hAnsi="Times New Roman" w:eastAsia="Times New Roman" w:cs="Times New Roman"/>
          <w:noProof w:val="0"/>
          <w:sz w:val="20"/>
          <w:szCs w:val="20"/>
          <w:lang w:val="en-US"/>
        </w:rPr>
        <w:t xml:space="preserve">As a result, learners </w:t>
      </w:r>
      <w:r w:rsidRPr="1A9134BE" w:rsidR="63CD8C56">
        <w:rPr>
          <w:rFonts w:ascii="Times New Roman" w:hAnsi="Times New Roman" w:eastAsia="Times New Roman" w:cs="Times New Roman"/>
          <w:noProof w:val="0"/>
          <w:sz w:val="20"/>
          <w:szCs w:val="20"/>
          <w:lang w:val="en-US"/>
        </w:rPr>
        <w:t>frequently</w:t>
      </w:r>
      <w:r w:rsidRPr="1A9134BE" w:rsidR="63CD8C56">
        <w:rPr>
          <w:rFonts w:ascii="Times New Roman" w:hAnsi="Times New Roman" w:eastAsia="Times New Roman" w:cs="Times New Roman"/>
          <w:noProof w:val="0"/>
          <w:sz w:val="20"/>
          <w:szCs w:val="20"/>
          <w:lang w:val="en-US"/>
        </w:rPr>
        <w:t xml:space="preserve"> experience confusion, stalled progress, and difficulty </w:t>
      </w:r>
      <w:r w:rsidRPr="1A9134BE" w:rsidR="63CD8C56">
        <w:rPr>
          <w:rFonts w:ascii="Times New Roman" w:hAnsi="Times New Roman" w:eastAsia="Times New Roman" w:cs="Times New Roman"/>
          <w:noProof w:val="0"/>
          <w:sz w:val="20"/>
          <w:szCs w:val="20"/>
          <w:lang w:val="en-US"/>
        </w:rPr>
        <w:t>determining</w:t>
      </w:r>
      <w:r w:rsidRPr="1A9134BE" w:rsidR="63CD8C56">
        <w:rPr>
          <w:rFonts w:ascii="Times New Roman" w:hAnsi="Times New Roman" w:eastAsia="Times New Roman" w:cs="Times New Roman"/>
          <w:noProof w:val="0"/>
          <w:sz w:val="20"/>
          <w:szCs w:val="20"/>
          <w:lang w:val="en-US"/>
        </w:rPr>
        <w:t xml:space="preserve"> where to focus attention, which disrupts workflow and increases reliance on external guidance and reassurance.</w:t>
      </w:r>
    </w:p>
    <w:p w:rsidR="63CD8C56" w:rsidP="65AC85A2" w:rsidRDefault="63CD8C56" w14:paraId="36423784" w14:textId="0915036B">
      <w:pPr>
        <w:pStyle w:val="Heading3"/>
        <w:spacing w:before="281" w:beforeAutospacing="off" w:after="281" w:afterAutospacing="off"/>
        <w:ind w:left="0"/>
        <w:rPr>
          <w:rFonts w:ascii="Times New Roman" w:hAnsi="Times New Roman" w:eastAsia="Times New Roman" w:cs="Times New Roman"/>
          <w:b w:val="1"/>
          <w:bCs w:val="1"/>
          <w:noProof w:val="0"/>
          <w:sz w:val="24"/>
          <w:szCs w:val="24"/>
          <w:lang w:val="en-US"/>
        </w:rPr>
      </w:pPr>
      <w:bookmarkStart w:name="_Toc789623058" w:id="1469626651"/>
      <w:r w:rsidRPr="758DAF13" w:rsidR="63CD8C56">
        <w:rPr>
          <w:rFonts w:ascii="Times New Roman" w:hAnsi="Times New Roman" w:eastAsia="Times New Roman" w:cs="Times New Roman"/>
          <w:b w:val="1"/>
          <w:bCs w:val="1"/>
          <w:noProof w:val="0"/>
          <w:sz w:val="24"/>
          <w:szCs w:val="24"/>
          <w:lang w:val="en-US"/>
        </w:rPr>
        <w:t xml:space="preserve">Current State – Introductory </w:t>
      </w:r>
      <w:r w:rsidRPr="758DAF13" w:rsidR="63CD8C56">
        <w:rPr>
          <w:rFonts w:ascii="Times New Roman" w:hAnsi="Times New Roman" w:eastAsia="Times New Roman" w:cs="Times New Roman"/>
          <w:b w:val="1"/>
          <w:bCs w:val="1"/>
          <w:noProof w:val="0"/>
          <w:sz w:val="24"/>
          <w:szCs w:val="24"/>
          <w:lang w:val="en-US"/>
        </w:rPr>
        <w:t>Scrummer</w:t>
      </w:r>
      <w:r w:rsidRPr="758DAF13" w:rsidR="63CD8C56">
        <w:rPr>
          <w:rFonts w:ascii="Times New Roman" w:hAnsi="Times New Roman" w:eastAsia="Times New Roman" w:cs="Times New Roman"/>
          <w:b w:val="1"/>
          <w:bCs w:val="1"/>
          <w:noProof w:val="0"/>
          <w:sz w:val="24"/>
          <w:szCs w:val="24"/>
          <w:lang w:val="en-US"/>
        </w:rPr>
        <w:t xml:space="preserve"> KSAs</w:t>
      </w:r>
      <w:bookmarkEnd w:id="1469626651"/>
    </w:p>
    <w:p w:rsidR="63CD8C56" w:rsidP="65AC85A2" w:rsidRDefault="63CD8C56" w14:paraId="7A61BB4F" w14:textId="64EF2B93">
      <w:pPr>
        <w:pStyle w:val="Normal"/>
        <w:spacing w:before="240" w:beforeAutospacing="off" w:after="240" w:afterAutospacing="off"/>
        <w:ind w:left="0"/>
        <w:rPr>
          <w:b w:val="1"/>
          <w:bCs w:val="1"/>
          <w:noProof w:val="0"/>
          <w:lang w:val="en-US"/>
        </w:rPr>
      </w:pPr>
      <w:r w:rsidRPr="65AC85A2" w:rsidR="63CD8C56">
        <w:rPr>
          <w:b w:val="1"/>
          <w:bCs w:val="1"/>
          <w:noProof w:val="0"/>
          <w:lang w:val="en-US"/>
        </w:rPr>
        <w:t>Knowledge</w:t>
      </w:r>
    </w:p>
    <w:p w:rsidR="63CD8C56" w:rsidP="65AC85A2" w:rsidRDefault="63CD8C56" w14:paraId="73245F55" w14:textId="7379608A">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Limited understanding of how game engine components relate to one another.</w:t>
      </w:r>
    </w:p>
    <w:p w:rsidR="63CD8C56" w:rsidP="65AC85A2" w:rsidRDefault="63CD8C56" w14:paraId="2E7575E4" w14:textId="2C732FC2">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Uncertainty about which elements are essential versus peripheral during early development.</w:t>
      </w:r>
    </w:p>
    <w:p w:rsidR="63CD8C56" w:rsidP="65AC85A2" w:rsidRDefault="63CD8C56" w14:paraId="621E0885" w14:textId="799AD303">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Incomplete mental model of how code, assets, and layout integrate to form a functional game scene.</w:t>
      </w:r>
    </w:p>
    <w:p w:rsidR="63CD8C56" w:rsidP="65AC85A2" w:rsidRDefault="63CD8C56" w14:paraId="7368796A" w14:textId="27726FE1">
      <w:pPr>
        <w:pStyle w:val="Normal"/>
        <w:spacing w:before="240" w:beforeAutospacing="off" w:after="240" w:afterAutospacing="off"/>
        <w:ind w:left="0"/>
        <w:rPr>
          <w:b w:val="1"/>
          <w:bCs w:val="1"/>
          <w:noProof w:val="0"/>
          <w:lang w:val="en-US"/>
        </w:rPr>
      </w:pPr>
      <w:r w:rsidRPr="65AC85A2" w:rsidR="63CD8C56">
        <w:rPr>
          <w:b w:val="1"/>
          <w:bCs w:val="1"/>
          <w:noProof w:val="0"/>
          <w:lang w:val="en-US"/>
        </w:rPr>
        <w:t>Skills</w:t>
      </w:r>
    </w:p>
    <w:p w:rsidR="63CD8C56" w:rsidP="65AC85A2" w:rsidRDefault="63CD8C56" w14:paraId="479AD2CA" w14:textId="599361B2">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Can follow step-by-step instructions but </w:t>
      </w:r>
      <w:r w:rsidRPr="65AC85A2" w:rsidR="63CD8C56">
        <w:rPr>
          <w:rFonts w:ascii="Times New Roman" w:hAnsi="Times New Roman" w:eastAsia="Times New Roman" w:cs="Times New Roman"/>
          <w:noProof w:val="0"/>
          <w:sz w:val="20"/>
          <w:szCs w:val="20"/>
          <w:lang w:val="en-US"/>
        </w:rPr>
        <w:t>struggles</w:t>
      </w:r>
      <w:r w:rsidRPr="65AC85A2" w:rsidR="63CD8C56">
        <w:rPr>
          <w:rFonts w:ascii="Times New Roman" w:hAnsi="Times New Roman" w:eastAsia="Times New Roman" w:cs="Times New Roman"/>
          <w:noProof w:val="0"/>
          <w:sz w:val="20"/>
          <w:szCs w:val="20"/>
          <w:lang w:val="en-US"/>
        </w:rPr>
        <w:t xml:space="preserve"> to prioritize tasks when multiple systems are introduced simultaneously.</w:t>
      </w:r>
    </w:p>
    <w:p w:rsidR="63CD8C56" w:rsidP="65AC85A2" w:rsidRDefault="63CD8C56" w14:paraId="1E1B6BE3" w14:textId="0B619A81">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Attempts configuration and coding tasks without a clear strategy for reducing complexity or isolating problems.</w:t>
      </w:r>
    </w:p>
    <w:p w:rsidR="63CD8C56" w:rsidP="65AC85A2" w:rsidRDefault="63CD8C56" w14:paraId="217F5D3C" w14:textId="1D0E385C">
      <w:pPr>
        <w:pStyle w:val="Normal"/>
        <w:spacing w:before="240" w:beforeAutospacing="off" w:after="240" w:afterAutospacing="off"/>
        <w:ind w:left="0"/>
        <w:rPr>
          <w:b w:val="1"/>
          <w:bCs w:val="1"/>
          <w:noProof w:val="0"/>
          <w:lang w:val="en-US"/>
        </w:rPr>
      </w:pPr>
      <w:r w:rsidRPr="65AC85A2" w:rsidR="63CD8C56">
        <w:rPr>
          <w:b w:val="1"/>
          <w:bCs w:val="1"/>
          <w:noProof w:val="0"/>
          <w:lang w:val="en-US"/>
        </w:rPr>
        <w:t>Abilities</w:t>
      </w:r>
    </w:p>
    <w:p w:rsidR="63CD8C56" w:rsidP="65AC85A2" w:rsidRDefault="63CD8C56" w14:paraId="7972AD54" w14:textId="785CF090">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Inconsistent ability to manage cognitive load during multi-step technical tasks.</w:t>
      </w:r>
    </w:p>
    <w:p w:rsidR="63CD8C56" w:rsidP="65AC85A2" w:rsidRDefault="63CD8C56" w14:paraId="1CEC2CC4" w14:textId="0C935C35">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Difficulty progressing beyond setup and configuration phases, delaying engagement with core JavaScript game logic.</w:t>
      </w:r>
    </w:p>
    <w:p w:rsidR="65AC85A2" w:rsidP="65AC85A2" w:rsidRDefault="65AC85A2" w14:paraId="0C969287" w14:textId="100D8421">
      <w:pPr>
        <w:pStyle w:val="ListParagraph"/>
        <w:ind w:left="720"/>
        <w:rPr>
          <w:sz w:val="22"/>
          <w:szCs w:val="22"/>
        </w:rPr>
      </w:pPr>
    </w:p>
    <w:p w:rsidR="63CD8C56" w:rsidP="65AC85A2" w:rsidRDefault="63CD8C56" w14:paraId="57AD8D37" w14:textId="13B2159F">
      <w:pPr>
        <w:pStyle w:val="Heading3"/>
        <w:spacing w:before="281" w:beforeAutospacing="off" w:after="281" w:afterAutospacing="off"/>
        <w:ind w:left="0"/>
        <w:rPr>
          <w:rFonts w:ascii="Times New Roman" w:hAnsi="Times New Roman" w:eastAsia="Times New Roman" w:cs="Times New Roman"/>
          <w:b w:val="1"/>
          <w:bCs w:val="1"/>
          <w:noProof w:val="0"/>
          <w:sz w:val="24"/>
          <w:szCs w:val="24"/>
          <w:lang w:val="en-US"/>
        </w:rPr>
      </w:pPr>
      <w:bookmarkStart w:name="_Toc1984206758" w:id="4327877"/>
      <w:r w:rsidRPr="758DAF13" w:rsidR="63CD8C56">
        <w:rPr>
          <w:rFonts w:ascii="Times New Roman" w:hAnsi="Times New Roman" w:eastAsia="Times New Roman" w:cs="Times New Roman"/>
          <w:b w:val="1"/>
          <w:bCs w:val="1"/>
          <w:noProof w:val="0"/>
          <w:sz w:val="24"/>
          <w:szCs w:val="24"/>
          <w:lang w:val="en-US"/>
        </w:rPr>
        <w:t>Desired State – Post-Onboarding KSAs</w:t>
      </w:r>
      <w:bookmarkEnd w:id="4327877"/>
    </w:p>
    <w:p w:rsidR="63CD8C56" w:rsidP="65AC85A2" w:rsidRDefault="63CD8C56" w14:paraId="7C62651E" w14:textId="032C721B">
      <w:pPr>
        <w:pStyle w:val="Normal"/>
        <w:spacing w:before="240" w:beforeAutospacing="off" w:after="240" w:afterAutospacing="off"/>
        <w:ind w:left="0"/>
        <w:rPr>
          <w:b w:val="1"/>
          <w:bCs w:val="1"/>
          <w:noProof w:val="0"/>
          <w:lang w:val="en-US"/>
        </w:rPr>
      </w:pPr>
      <w:r w:rsidRPr="65AC85A2" w:rsidR="63CD8C56">
        <w:rPr>
          <w:b w:val="1"/>
          <w:bCs w:val="1"/>
          <w:noProof w:val="0"/>
          <w:lang w:val="en-US"/>
        </w:rPr>
        <w:t>Knowledge</w:t>
      </w:r>
    </w:p>
    <w:p w:rsidR="63CD8C56" w:rsidP="65AC85A2" w:rsidRDefault="63CD8C56" w14:paraId="6F7B41C0" w14:textId="777F5444">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Understands the functional roles of core game elements (backgrounds, players, non-player characters, and walls).</w:t>
      </w:r>
    </w:p>
    <w:p w:rsidR="63CD8C56" w:rsidP="65AC85A2" w:rsidRDefault="63CD8C56" w14:paraId="3DCDF25B" w14:textId="3D8BE5F7">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Recognizes how abstraction and sequencing reduce complexity during early development.</w:t>
      </w:r>
    </w:p>
    <w:p w:rsidR="63CD8C56" w:rsidP="65AC85A2" w:rsidRDefault="63CD8C56" w14:paraId="5DE63991" w14:textId="338C359D">
      <w:pPr>
        <w:pStyle w:val="Normal"/>
        <w:spacing w:before="240" w:beforeAutospacing="off" w:after="240" w:afterAutospacing="off"/>
        <w:ind w:left="0"/>
        <w:rPr>
          <w:b w:val="1"/>
          <w:bCs w:val="1"/>
          <w:noProof w:val="0"/>
          <w:lang w:val="en-US"/>
        </w:rPr>
      </w:pPr>
      <w:r w:rsidRPr="65AC85A2" w:rsidR="63CD8C56">
        <w:rPr>
          <w:b w:val="1"/>
          <w:bCs w:val="1"/>
          <w:noProof w:val="0"/>
          <w:lang w:val="en-US"/>
        </w:rPr>
        <w:t>Skills</w:t>
      </w:r>
    </w:p>
    <w:p w:rsidR="63CD8C56" w:rsidP="65AC85A2" w:rsidRDefault="63CD8C56" w14:paraId="4A1C235C" w14:textId="764B4984">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Uses</w:t>
      </w:r>
      <w:r w:rsidRPr="65AC85A2" w:rsidR="63CD8C56">
        <w:rPr>
          <w:rFonts w:ascii="Times New Roman" w:hAnsi="Times New Roman" w:eastAsia="Times New Roman" w:cs="Times New Roman"/>
          <w:noProof w:val="0"/>
          <w:sz w:val="20"/>
          <w:szCs w:val="20"/>
          <w:lang w:val="en-US"/>
        </w:rPr>
        <w:t xml:space="preserve"> structured tools and system feedback to incrementally build and verify game components.</w:t>
      </w:r>
    </w:p>
    <w:p w:rsidR="63CD8C56" w:rsidP="65AC85A2" w:rsidRDefault="63CD8C56" w14:paraId="5FE280C9" w14:textId="4CBC8472">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Focuses attention on core concepts before engaging with deeper engine configuration and advanced logic.</w:t>
      </w:r>
    </w:p>
    <w:p w:rsidR="63CD8C56" w:rsidP="65AC85A2" w:rsidRDefault="63CD8C56" w14:paraId="41FE7977" w14:textId="6AE03BB3">
      <w:pPr>
        <w:pStyle w:val="Normal"/>
        <w:spacing w:before="240" w:beforeAutospacing="off" w:after="240" w:afterAutospacing="off"/>
        <w:ind w:left="0"/>
        <w:rPr>
          <w:b w:val="1"/>
          <w:bCs w:val="1"/>
          <w:noProof w:val="0"/>
          <w:lang w:val="en-US"/>
        </w:rPr>
      </w:pPr>
      <w:r w:rsidRPr="65AC85A2" w:rsidR="63CD8C56">
        <w:rPr>
          <w:b w:val="1"/>
          <w:bCs w:val="1"/>
          <w:noProof w:val="0"/>
          <w:lang w:val="en-US"/>
        </w:rPr>
        <w:t>Abilities</w:t>
      </w:r>
    </w:p>
    <w:p w:rsidR="63CD8C56" w:rsidP="65AC85A2" w:rsidRDefault="63CD8C56" w14:paraId="3902CEF5" w14:textId="4124BCD8">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Demonstrates improved regulation of cognitive load during early development tasks.</w:t>
      </w:r>
    </w:p>
    <w:p w:rsidR="63CD8C56" w:rsidP="65AC85A2" w:rsidRDefault="63CD8C56" w14:paraId="2CBD0AD9" w14:textId="50003F1A">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Transitions more effectively from </w:t>
      </w:r>
      <w:r w:rsidRPr="65AC85A2" w:rsidR="63CD8C56">
        <w:rPr>
          <w:rFonts w:ascii="Times New Roman" w:hAnsi="Times New Roman" w:eastAsia="Times New Roman" w:cs="Times New Roman"/>
          <w:noProof w:val="0"/>
          <w:sz w:val="20"/>
          <w:szCs w:val="20"/>
          <w:lang w:val="en-US"/>
        </w:rPr>
        <w:t>initial</w:t>
      </w:r>
      <w:r w:rsidRPr="65AC85A2" w:rsidR="63CD8C56">
        <w:rPr>
          <w:rFonts w:ascii="Times New Roman" w:hAnsi="Times New Roman" w:eastAsia="Times New Roman" w:cs="Times New Roman"/>
          <w:noProof w:val="0"/>
          <w:sz w:val="20"/>
          <w:szCs w:val="20"/>
          <w:lang w:val="en-US"/>
        </w:rPr>
        <w:t xml:space="preserve"> setup to sustained engagement with JavaScript-based game mechanics.</w:t>
      </w:r>
    </w:p>
    <w:p w:rsidR="63CD8C56" w:rsidP="65AC85A2" w:rsidRDefault="63CD8C56" w14:paraId="45E22735" w14:textId="32BCB74D">
      <w:pPr>
        <w:pStyle w:val="Heading3"/>
        <w:suppressLineNumbers w:val="0"/>
        <w:bidi w:val="0"/>
        <w:spacing w:before="281" w:beforeAutospacing="off" w:after="281" w:afterAutospacing="off" w:line="480" w:lineRule="atLeast"/>
        <w:ind w:left="0" w:right="0"/>
        <w:jc w:val="left"/>
        <w:rPr>
          <w:rFonts w:ascii="Times New Roman" w:hAnsi="Times New Roman" w:eastAsia="Times New Roman" w:cs="Times New Roman"/>
          <w:b w:val="1"/>
          <w:bCs w:val="1"/>
          <w:noProof w:val="0"/>
          <w:sz w:val="24"/>
          <w:szCs w:val="24"/>
          <w:lang w:val="en-US"/>
        </w:rPr>
      </w:pPr>
      <w:bookmarkStart w:name="_Toc48434960" w:id="178538224"/>
      <w:r w:rsidRPr="758DAF13" w:rsidR="63CD8C56">
        <w:rPr>
          <w:rFonts w:ascii="Times New Roman" w:hAnsi="Times New Roman" w:eastAsia="Times New Roman" w:cs="Times New Roman"/>
          <w:b w:val="1"/>
          <w:bCs w:val="1"/>
          <w:noProof w:val="0"/>
          <w:sz w:val="24"/>
          <w:szCs w:val="24"/>
          <w:lang w:val="en-US"/>
        </w:rPr>
        <w:t>Gap Between Current and Desired States</w:t>
      </w:r>
      <w:bookmarkEnd w:id="178538224"/>
    </w:p>
    <w:p w:rsidR="63CD8C56" w:rsidP="65AC85A2" w:rsidRDefault="63CD8C56" w14:paraId="309A4FCF" w14:textId="2D6300DC">
      <w:pPr>
        <w:pStyle w:val="ListParagraph"/>
        <w:numPr>
          <w:ilvl w:val="0"/>
          <w:numId w:val="55"/>
        </w:numPr>
        <w:spacing w:before="240" w:beforeAutospacing="off" w:after="240" w:afterAutospacing="off"/>
        <w:rPr>
          <w:rFonts w:ascii="Times New Roman" w:hAnsi="Times New Roman" w:eastAsia="Times New Roman" w:cs="Times New Roman"/>
          <w:b w:val="1"/>
          <w:bCs w:val="1"/>
          <w:noProof w:val="0"/>
          <w:sz w:val="20"/>
          <w:szCs w:val="20"/>
          <w:lang w:val="en-US"/>
        </w:rPr>
      </w:pPr>
      <w:r w:rsidRPr="65AC85A2" w:rsidR="63CD8C56">
        <w:rPr>
          <w:rFonts w:ascii="Times New Roman" w:hAnsi="Times New Roman" w:eastAsia="Times New Roman" w:cs="Times New Roman"/>
          <w:b w:val="1"/>
          <w:bCs w:val="1"/>
          <w:noProof w:val="0"/>
          <w:sz w:val="20"/>
          <w:szCs w:val="20"/>
          <w:lang w:val="en-US"/>
        </w:rPr>
        <w:t>High Extraneous Cognitive Load During Early Development Tasks</w:t>
      </w:r>
    </w:p>
    <w:p w:rsidR="63CD8C56" w:rsidP="65AC85A2" w:rsidRDefault="63CD8C56" w14:paraId="6370F8B5" w14:textId="7D9F9CA9">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Introductory learners are exposed to multiple sources of complexity at once, including engine configuration, asset management, and programming syntax. This simultaneous demand exceeds learners’ cognitive capacity, resulting in confusion, errors, and reduced persistence.</w:t>
      </w:r>
    </w:p>
    <w:p w:rsidR="63CD8C56" w:rsidP="65AC85A2" w:rsidRDefault="63CD8C56" w14:paraId="37C357E9" w14:textId="19FFC721">
      <w:pPr>
        <w:pStyle w:val="ListParagraph"/>
        <w:numPr>
          <w:ilvl w:val="0"/>
          <w:numId w:val="55"/>
        </w:numPr>
        <w:spacing w:before="240" w:beforeAutospacing="off" w:after="240" w:afterAutospacing="off"/>
        <w:rPr>
          <w:rFonts w:ascii="Times New Roman" w:hAnsi="Times New Roman" w:eastAsia="Times New Roman" w:cs="Times New Roman"/>
          <w:b w:val="1"/>
          <w:bCs w:val="1"/>
          <w:noProof w:val="0"/>
          <w:sz w:val="20"/>
          <w:szCs w:val="20"/>
          <w:lang w:val="en-US"/>
        </w:rPr>
      </w:pPr>
      <w:r w:rsidRPr="65AC85A2" w:rsidR="63CD8C56">
        <w:rPr>
          <w:rFonts w:ascii="Times New Roman" w:hAnsi="Times New Roman" w:eastAsia="Times New Roman" w:cs="Times New Roman"/>
          <w:b w:val="1"/>
          <w:bCs w:val="1"/>
          <w:noProof w:val="0"/>
          <w:sz w:val="20"/>
          <w:szCs w:val="20"/>
          <w:lang w:val="en-US"/>
        </w:rPr>
        <w:t>Premature Exposure to Low-Level Configuration</w:t>
      </w:r>
    </w:p>
    <w:p w:rsidR="63CD8C56" w:rsidP="65AC85A2" w:rsidRDefault="63CD8C56" w14:paraId="5D9FD3F9" w14:textId="22CA6DFE">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Early tasks require learners to interact with configuration details before foundational concepts are </w:t>
      </w:r>
      <w:r w:rsidRPr="65AC85A2" w:rsidR="63CD8C56">
        <w:rPr>
          <w:rFonts w:ascii="Times New Roman" w:hAnsi="Times New Roman" w:eastAsia="Times New Roman" w:cs="Times New Roman"/>
          <w:noProof w:val="0"/>
          <w:sz w:val="20"/>
          <w:szCs w:val="20"/>
          <w:lang w:val="en-US"/>
        </w:rPr>
        <w:t>established</w:t>
      </w:r>
      <w:r w:rsidRPr="65AC85A2" w:rsidR="63CD8C56">
        <w:rPr>
          <w:rFonts w:ascii="Times New Roman" w:hAnsi="Times New Roman" w:eastAsia="Times New Roman" w:cs="Times New Roman"/>
          <w:noProof w:val="0"/>
          <w:sz w:val="20"/>
          <w:szCs w:val="20"/>
          <w:lang w:val="en-US"/>
        </w:rPr>
        <w:t xml:space="preserve">, increasing extraneous cognitive load and obscuring the </w:t>
      </w:r>
      <w:r w:rsidRPr="65AC85A2" w:rsidR="63CD8C56">
        <w:rPr>
          <w:rFonts w:ascii="Times New Roman" w:hAnsi="Times New Roman" w:eastAsia="Times New Roman" w:cs="Times New Roman"/>
          <w:noProof w:val="0"/>
          <w:sz w:val="20"/>
          <w:szCs w:val="20"/>
          <w:lang w:val="en-US"/>
        </w:rPr>
        <w:t>underlying purpose</w:t>
      </w:r>
      <w:r w:rsidRPr="65AC85A2" w:rsidR="63CD8C56">
        <w:rPr>
          <w:rFonts w:ascii="Times New Roman" w:hAnsi="Times New Roman" w:eastAsia="Times New Roman" w:cs="Times New Roman"/>
          <w:noProof w:val="0"/>
          <w:sz w:val="20"/>
          <w:szCs w:val="20"/>
          <w:lang w:val="en-US"/>
        </w:rPr>
        <w:t xml:space="preserve"> of development activities.</w:t>
      </w:r>
    </w:p>
    <w:p w:rsidR="63CD8C56" w:rsidP="65AC85A2" w:rsidRDefault="63CD8C56" w14:paraId="5AE8DA6E" w14:textId="04B3999A">
      <w:pPr>
        <w:pStyle w:val="ListParagraph"/>
        <w:numPr>
          <w:ilvl w:val="0"/>
          <w:numId w:val="55"/>
        </w:numPr>
        <w:spacing w:before="240" w:beforeAutospacing="off" w:after="240" w:afterAutospacing="off"/>
        <w:rPr>
          <w:rFonts w:ascii="Times New Roman" w:hAnsi="Times New Roman" w:eastAsia="Times New Roman" w:cs="Times New Roman"/>
          <w:b w:val="1"/>
          <w:bCs w:val="1"/>
          <w:noProof w:val="0"/>
          <w:sz w:val="20"/>
          <w:szCs w:val="20"/>
          <w:lang w:val="en-US"/>
        </w:rPr>
      </w:pPr>
      <w:r w:rsidRPr="65AC85A2" w:rsidR="63CD8C56">
        <w:rPr>
          <w:rFonts w:ascii="Times New Roman" w:hAnsi="Times New Roman" w:eastAsia="Times New Roman" w:cs="Times New Roman"/>
          <w:b w:val="1"/>
          <w:bCs w:val="1"/>
          <w:noProof w:val="0"/>
          <w:sz w:val="20"/>
          <w:szCs w:val="20"/>
          <w:lang w:val="en-US"/>
        </w:rPr>
        <w:t>Underdeveloped Scaffolding for Complexity Management</w:t>
      </w:r>
    </w:p>
    <w:p w:rsidR="63CD8C56" w:rsidP="65AC85A2" w:rsidRDefault="63CD8C56" w14:paraId="27F17FE4" w14:textId="4F26117E">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While introductory activities are present, </w:t>
      </w:r>
      <w:r w:rsidRPr="65AC85A2" w:rsidR="63CD8C56">
        <w:rPr>
          <w:rFonts w:ascii="Times New Roman" w:hAnsi="Times New Roman" w:eastAsia="Times New Roman" w:cs="Times New Roman"/>
          <w:noProof w:val="0"/>
          <w:sz w:val="20"/>
          <w:szCs w:val="20"/>
          <w:lang w:val="en-US"/>
        </w:rPr>
        <w:t>additional</w:t>
      </w:r>
      <w:r w:rsidRPr="65AC85A2" w:rsidR="63CD8C56">
        <w:rPr>
          <w:rFonts w:ascii="Times New Roman" w:hAnsi="Times New Roman" w:eastAsia="Times New Roman" w:cs="Times New Roman"/>
          <w:noProof w:val="0"/>
          <w:sz w:val="20"/>
          <w:szCs w:val="20"/>
          <w:lang w:val="en-US"/>
        </w:rPr>
        <w:t xml:space="preserve"> instructional scaffolding is needed to help learners sequence tasks, reduce cognitive demands, and focus attention on essential concepts prior to engaging in deeper JavaScript game logic.</w:t>
      </w:r>
    </w:p>
    <w:p w:rsidR="65AC85A2" w:rsidP="65AC85A2" w:rsidRDefault="65AC85A2" w14:paraId="3E5AC130" w14:textId="3CF1D56D">
      <w:pPr>
        <w:pStyle w:val="ListParagraph"/>
        <w:ind w:left="720"/>
        <w:rPr>
          <w:sz w:val="22"/>
          <w:szCs w:val="22"/>
        </w:rPr>
      </w:pPr>
    </w:p>
    <w:p w:rsidR="63CD8C56" w:rsidP="65AC85A2" w:rsidRDefault="63CD8C56" w14:paraId="46820A6A" w14:textId="0BE9C690">
      <w:pPr>
        <w:pStyle w:val="Heading3"/>
        <w:spacing w:before="281" w:beforeAutospacing="off" w:after="281" w:afterAutospacing="off"/>
        <w:ind w:left="0"/>
        <w:rPr>
          <w:rFonts w:ascii="Times New Roman" w:hAnsi="Times New Roman" w:eastAsia="Times New Roman" w:cs="Times New Roman"/>
          <w:b w:val="1"/>
          <w:bCs w:val="1"/>
          <w:noProof w:val="0"/>
          <w:sz w:val="24"/>
          <w:szCs w:val="24"/>
          <w:lang w:val="en-US"/>
        </w:rPr>
      </w:pPr>
      <w:bookmarkStart w:name="_Toc1649755957" w:id="952090818"/>
      <w:r w:rsidRPr="758DAF13" w:rsidR="63CD8C56">
        <w:rPr>
          <w:rFonts w:ascii="Times New Roman" w:hAnsi="Times New Roman" w:eastAsia="Times New Roman" w:cs="Times New Roman"/>
          <w:b w:val="1"/>
          <w:bCs w:val="1"/>
          <w:noProof w:val="0"/>
          <w:sz w:val="24"/>
          <w:szCs w:val="24"/>
          <w:lang w:val="en-US"/>
        </w:rPr>
        <w:t>Instructional Expectations</w:t>
      </w:r>
      <w:bookmarkEnd w:id="952090818"/>
    </w:p>
    <w:p w:rsidR="63CD8C56" w:rsidP="65AC85A2" w:rsidRDefault="63CD8C56" w14:paraId="35F967AD" w14:textId="22C5CC23">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Introductory learners in the OCS learning environment require instructional </w:t>
      </w:r>
      <w:r w:rsidRPr="65AC85A2" w:rsidR="63CD8C56">
        <w:rPr>
          <w:rFonts w:ascii="Times New Roman" w:hAnsi="Times New Roman" w:eastAsia="Times New Roman" w:cs="Times New Roman"/>
          <w:noProof w:val="0"/>
          <w:sz w:val="20"/>
          <w:szCs w:val="20"/>
          <w:lang w:val="en-US"/>
        </w:rPr>
        <w:t>supports</w:t>
      </w:r>
      <w:r w:rsidRPr="65AC85A2" w:rsidR="63CD8C56">
        <w:rPr>
          <w:rFonts w:ascii="Times New Roman" w:hAnsi="Times New Roman" w:eastAsia="Times New Roman" w:cs="Times New Roman"/>
          <w:noProof w:val="0"/>
          <w:sz w:val="20"/>
          <w:szCs w:val="20"/>
          <w:lang w:val="en-US"/>
        </w:rPr>
        <w:t xml:space="preserve"> that </w:t>
      </w:r>
      <w:r w:rsidRPr="65AC85A2" w:rsidR="63CD8C56">
        <w:rPr>
          <w:rFonts w:ascii="Times New Roman" w:hAnsi="Times New Roman" w:eastAsia="Times New Roman" w:cs="Times New Roman"/>
          <w:noProof w:val="0"/>
          <w:sz w:val="20"/>
          <w:szCs w:val="20"/>
          <w:lang w:val="en-US"/>
        </w:rPr>
        <w:t>reduce</w:t>
      </w:r>
      <w:r w:rsidRPr="65AC85A2" w:rsidR="63CD8C56">
        <w:rPr>
          <w:rFonts w:ascii="Times New Roman" w:hAnsi="Times New Roman" w:eastAsia="Times New Roman" w:cs="Times New Roman"/>
          <w:noProof w:val="0"/>
          <w:sz w:val="20"/>
          <w:szCs w:val="20"/>
          <w:lang w:val="en-US"/>
        </w:rPr>
        <w:t xml:space="preserve"> cognitive overload during onboarding to JavaScript-based game development. Analysis of the </w:t>
      </w:r>
      <w:r w:rsidRPr="65AC85A2" w:rsidR="63CD8C56">
        <w:rPr>
          <w:rFonts w:ascii="Times New Roman" w:hAnsi="Times New Roman" w:eastAsia="Times New Roman" w:cs="Times New Roman"/>
          <w:noProof w:val="0"/>
          <w:sz w:val="20"/>
          <w:szCs w:val="20"/>
          <w:lang w:val="en-US"/>
        </w:rPr>
        <w:t>Scrummer</w:t>
      </w:r>
      <w:r w:rsidRPr="65AC85A2" w:rsidR="63CD8C56">
        <w:rPr>
          <w:rFonts w:ascii="Times New Roman" w:hAnsi="Times New Roman" w:eastAsia="Times New Roman" w:cs="Times New Roman"/>
          <w:noProof w:val="0"/>
          <w:sz w:val="20"/>
          <w:szCs w:val="20"/>
          <w:lang w:val="en-US"/>
        </w:rPr>
        <w:t xml:space="preserve"> persona suggests that overload occurs when learners are expected to manage multiple interacting systems without sufficient abstraction, sequencing, or guidance.</w:t>
      </w:r>
    </w:p>
    <w:p w:rsidR="63CD8C56" w:rsidP="65AC85A2" w:rsidRDefault="63CD8C56" w14:paraId="530F3347" w14:textId="77C92BA0">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To support early engagement and sustained progress, the learning environment </w:t>
      </w:r>
      <w:r w:rsidRPr="65AC85A2" w:rsidR="22AB6462">
        <w:rPr>
          <w:rFonts w:ascii="Times New Roman" w:hAnsi="Times New Roman" w:eastAsia="Times New Roman" w:cs="Times New Roman"/>
          <w:noProof w:val="0"/>
          <w:sz w:val="20"/>
          <w:szCs w:val="20"/>
          <w:lang w:val="en-US"/>
        </w:rPr>
        <w:t xml:space="preserve">should </w:t>
      </w:r>
      <w:r w:rsidRPr="65AC85A2" w:rsidR="63CD8C56">
        <w:rPr>
          <w:rFonts w:ascii="Times New Roman" w:hAnsi="Times New Roman" w:eastAsia="Times New Roman" w:cs="Times New Roman"/>
          <w:noProof w:val="0"/>
          <w:sz w:val="20"/>
          <w:szCs w:val="20"/>
          <w:lang w:val="en-US"/>
        </w:rPr>
        <w:t xml:space="preserve">regulate task complexity and </w:t>
      </w:r>
      <w:r w:rsidRPr="65AC85A2" w:rsidR="63CD8C56">
        <w:rPr>
          <w:rFonts w:ascii="Times New Roman" w:hAnsi="Times New Roman" w:eastAsia="Times New Roman" w:cs="Times New Roman"/>
          <w:noProof w:val="0"/>
          <w:sz w:val="20"/>
          <w:szCs w:val="20"/>
          <w:lang w:val="en-US"/>
        </w:rPr>
        <w:t>make</w:t>
      </w:r>
      <w:r w:rsidRPr="65AC85A2" w:rsidR="63CD8C56">
        <w:rPr>
          <w:rFonts w:ascii="Times New Roman" w:hAnsi="Times New Roman" w:eastAsia="Times New Roman" w:cs="Times New Roman"/>
          <w:noProof w:val="0"/>
          <w:sz w:val="20"/>
          <w:szCs w:val="20"/>
          <w:lang w:val="en-US"/>
        </w:rPr>
        <w:t xml:space="preserve"> core development concepts more salient during </w:t>
      </w:r>
      <w:r w:rsidRPr="65AC85A2" w:rsidR="63CD8C56">
        <w:rPr>
          <w:rFonts w:ascii="Times New Roman" w:hAnsi="Times New Roman" w:eastAsia="Times New Roman" w:cs="Times New Roman"/>
          <w:noProof w:val="0"/>
          <w:sz w:val="20"/>
          <w:szCs w:val="20"/>
          <w:lang w:val="en-US"/>
        </w:rPr>
        <w:t>initial</w:t>
      </w:r>
      <w:r w:rsidRPr="65AC85A2" w:rsidR="63CD8C56">
        <w:rPr>
          <w:rFonts w:ascii="Times New Roman" w:hAnsi="Times New Roman" w:eastAsia="Times New Roman" w:cs="Times New Roman"/>
          <w:noProof w:val="0"/>
          <w:sz w:val="20"/>
          <w:szCs w:val="20"/>
          <w:lang w:val="en-US"/>
        </w:rPr>
        <w:t xml:space="preserve"> instruction. When cognitive demands are not intentionally managed, learners are more likely to experience confusion, delayed progress, and increased reliance on instructional support during early development activities.</w:t>
      </w:r>
    </w:p>
    <w:p w:rsidR="63CD8C56" w:rsidP="65AC85A2" w:rsidRDefault="63CD8C56" w14:paraId="263ACBFD" w14:textId="11CFECE5">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 xml:space="preserve">From an instructional perspective, the learning context is characterized by </w:t>
      </w:r>
      <w:r w:rsidRPr="65AC85A2" w:rsidR="63CD8C56">
        <w:rPr>
          <w:rFonts w:ascii="Times New Roman" w:hAnsi="Times New Roman" w:eastAsia="Times New Roman" w:cs="Times New Roman"/>
          <w:noProof w:val="0"/>
          <w:sz w:val="20"/>
          <w:szCs w:val="20"/>
          <w:lang w:val="en-US"/>
        </w:rPr>
        <w:t>identified</w:t>
      </w:r>
      <w:r w:rsidRPr="65AC85A2" w:rsidR="63CD8C56">
        <w:rPr>
          <w:rFonts w:ascii="Times New Roman" w:hAnsi="Times New Roman" w:eastAsia="Times New Roman" w:cs="Times New Roman"/>
          <w:noProof w:val="0"/>
          <w:sz w:val="20"/>
          <w:szCs w:val="20"/>
          <w:lang w:val="en-US"/>
        </w:rPr>
        <w:t xml:space="preserve"> needs related to cognitive load management during onboarding. These needs are </w:t>
      </w:r>
      <w:r w:rsidRPr="65AC85A2" w:rsidR="63CD8C56">
        <w:rPr>
          <w:rFonts w:ascii="Times New Roman" w:hAnsi="Times New Roman" w:eastAsia="Times New Roman" w:cs="Times New Roman"/>
          <w:noProof w:val="0"/>
          <w:sz w:val="20"/>
          <w:szCs w:val="20"/>
          <w:lang w:val="en-US"/>
        </w:rPr>
        <w:t>evident</w:t>
      </w:r>
      <w:r w:rsidRPr="65AC85A2" w:rsidR="63CD8C56">
        <w:rPr>
          <w:rFonts w:ascii="Times New Roman" w:hAnsi="Times New Roman" w:eastAsia="Times New Roman" w:cs="Times New Roman"/>
          <w:noProof w:val="0"/>
          <w:sz w:val="20"/>
          <w:szCs w:val="20"/>
          <w:lang w:val="en-US"/>
        </w:rPr>
        <w:t xml:space="preserve"> in the following observed areas:</w:t>
      </w:r>
    </w:p>
    <w:p w:rsidR="63CD8C56" w:rsidP="65AC85A2" w:rsidRDefault="63CD8C56" w14:paraId="20E97487" w14:textId="275F4568">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Simultaneous introduction of syntax, configuration, and asset management, increasing extraneous cognitive load.</w:t>
      </w:r>
    </w:p>
    <w:p w:rsidR="63CD8C56" w:rsidP="65AC85A2" w:rsidRDefault="63CD8C56" w14:paraId="5949FE62" w14:textId="28F02E69">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Limited support for isolating and sequencing core concepts during early game development tasks.</w:t>
      </w:r>
    </w:p>
    <w:p w:rsidR="63CD8C56" w:rsidP="65AC85A2" w:rsidRDefault="63CD8C56" w14:paraId="59CF325E" w14:textId="07B30CCC">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Variability in learner confidence and persistence when confronted with complex, multi-step setup activities.</w:t>
      </w:r>
    </w:p>
    <w:p w:rsidR="63CD8C56" w:rsidP="65AC85A2" w:rsidRDefault="63CD8C56" w14:paraId="18B7505E" w14:textId="41794B3C">
      <w:pPr>
        <w:pStyle w:val="ListParagraph"/>
        <w:numPr>
          <w:ilvl w:val="0"/>
          <w:numId w:val="55"/>
        </w:numPr>
        <w:spacing w:before="240" w:beforeAutospacing="off" w:after="240" w:afterAutospacing="off"/>
        <w:rPr>
          <w:rFonts w:ascii="Times New Roman" w:hAnsi="Times New Roman" w:eastAsia="Times New Roman" w:cs="Times New Roman"/>
          <w:noProof w:val="0"/>
          <w:sz w:val="20"/>
          <w:szCs w:val="20"/>
          <w:lang w:val="en-US"/>
        </w:rPr>
      </w:pPr>
      <w:r w:rsidRPr="65AC85A2" w:rsidR="63CD8C56">
        <w:rPr>
          <w:rFonts w:ascii="Times New Roman" w:hAnsi="Times New Roman" w:eastAsia="Times New Roman" w:cs="Times New Roman"/>
          <w:noProof w:val="0"/>
          <w:sz w:val="20"/>
          <w:szCs w:val="20"/>
          <w:lang w:val="en-US"/>
        </w:rPr>
        <w:t>Reactive use of instructor and peer support driven by overload rather than intentional instructional escalation.</w:t>
      </w:r>
    </w:p>
    <w:p w:rsidR="65AC85A2" w:rsidP="65AC85A2" w:rsidRDefault="65AC85A2" w14:paraId="58A95DF4" w14:textId="6B2FB5D4">
      <w:pPr>
        <w:pStyle w:val="ListParagraph"/>
        <w:spacing w:before="240" w:beforeAutospacing="off" w:after="240" w:afterAutospacing="off"/>
        <w:ind w:left="720"/>
        <w:rPr>
          <w:rFonts w:ascii="Times New Roman" w:hAnsi="Times New Roman" w:eastAsia="Times New Roman" w:cs="Times New Roman"/>
          <w:noProof w:val="0"/>
          <w:sz w:val="20"/>
          <w:szCs w:val="20"/>
          <w:lang w:val="en-US"/>
        </w:rPr>
      </w:pPr>
    </w:p>
    <w:p w:rsidR="0C034EB6" w:rsidRDefault="0C034EB6" w14:paraId="7061BA0A" w14:textId="6F1F8E38"/>
    <w:p w:rsidR="0C034EB6" w:rsidP="0C034EB6" w:rsidRDefault="0C034EB6" w14:paraId="1E0F3D9E" w14:textId="00A01EBF">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p>
    <w:p w:rsidR="0C034EB6" w:rsidRDefault="0C034EB6" w14:paraId="6B2870EA" w14:textId="280CD073">
      <w:r>
        <w:br w:type="page"/>
      </w:r>
    </w:p>
    <w:p w:rsidR="167961B1" w:rsidP="0C034EB6" w:rsidRDefault="167961B1" w14:paraId="720986C9" w14:textId="4D614E26">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432533113" w:id="713492805"/>
      <w:r w:rsidRPr="758DAF13" w:rsidR="167961B1">
        <w:rPr>
          <w:rFonts w:ascii="Times New Roman" w:hAnsi="Times New Roman" w:eastAsia="Times New Roman" w:cs="Times New Roman"/>
          <w:b w:val="1"/>
          <w:bCs w:val="1"/>
          <w:noProof w:val="0"/>
          <w:sz w:val="24"/>
          <w:szCs w:val="24"/>
          <w:lang w:val="en-US"/>
        </w:rPr>
        <w:t>Research Topic</w:t>
      </w:r>
      <w:r w:rsidRPr="758DAF13" w:rsidR="4C969771">
        <w:rPr>
          <w:rFonts w:ascii="Times New Roman" w:hAnsi="Times New Roman" w:eastAsia="Times New Roman" w:cs="Times New Roman"/>
          <w:b w:val="1"/>
          <w:bCs w:val="1"/>
          <w:noProof w:val="0"/>
          <w:sz w:val="24"/>
          <w:szCs w:val="24"/>
          <w:lang w:val="en-US"/>
        </w:rPr>
        <w:t xml:space="preserve"> (</w:t>
      </w:r>
      <w:r w:rsidRPr="758DAF13" w:rsidR="53429136">
        <w:rPr>
          <w:rFonts w:ascii="Times New Roman" w:hAnsi="Times New Roman" w:eastAsia="Times New Roman" w:cs="Times New Roman"/>
          <w:b w:val="1"/>
          <w:bCs w:val="1"/>
          <w:noProof w:val="0"/>
          <w:sz w:val="24"/>
          <w:szCs w:val="24"/>
          <w:lang w:val="en-US"/>
        </w:rPr>
        <w:t>T2-</w:t>
      </w:r>
      <w:r w:rsidRPr="758DAF13" w:rsidR="4C969771">
        <w:rPr>
          <w:rFonts w:ascii="Times New Roman" w:hAnsi="Times New Roman" w:eastAsia="Times New Roman" w:cs="Times New Roman"/>
          <w:b w:val="1"/>
          <w:bCs w:val="1"/>
          <w:noProof w:val="0"/>
          <w:sz w:val="24"/>
          <w:szCs w:val="24"/>
          <w:lang w:val="en-US"/>
        </w:rPr>
        <w:t>B1)</w:t>
      </w:r>
      <w:bookmarkEnd w:id="713492805"/>
    </w:p>
    <w:p w:rsidR="05317338" w:rsidP="1A9134BE" w:rsidRDefault="05317338" w14:paraId="1C885F4D" w14:textId="04129925">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05317338">
        <w:rPr>
          <w:rFonts w:ascii="Times New Roman" w:hAnsi="Times New Roman" w:eastAsia="Times New Roman" w:cs="Times New Roman"/>
          <w:noProof w:val="0"/>
          <w:sz w:val="20"/>
          <w:szCs w:val="20"/>
          <w:lang w:val="en-US"/>
        </w:rPr>
        <w:t>Explore novice STEM learners’ experiences of cognitive overload during onboarding to JavaScript-based game development within a digitally mediated e-learning environment.</w:t>
      </w:r>
    </w:p>
    <w:p w:rsidR="05317338" w:rsidP="1A9134BE" w:rsidRDefault="05317338" w14:paraId="1FBCEB38" w14:textId="745AF916">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05317338">
        <w:rPr>
          <w:rFonts w:ascii="Times New Roman" w:hAnsi="Times New Roman" w:eastAsia="Times New Roman" w:cs="Times New Roman"/>
          <w:noProof w:val="0"/>
          <w:sz w:val="20"/>
          <w:szCs w:val="20"/>
          <w:lang w:val="en-US"/>
        </w:rPr>
        <w:t xml:space="preserve">The instructional context includes teacher-provided onboarding supports—such as game-building tools, starter code, demonstration video, and structured learning tasks—while requiring learners to independently engage with configuration, asset </w:t>
      </w:r>
      <w:r w:rsidRPr="1A9134BE" w:rsidR="05317338">
        <w:rPr>
          <w:rFonts w:ascii="Times New Roman" w:hAnsi="Times New Roman" w:eastAsia="Times New Roman" w:cs="Times New Roman"/>
          <w:noProof w:val="0"/>
          <w:sz w:val="20"/>
          <w:szCs w:val="20"/>
          <w:lang w:val="en-US"/>
        </w:rPr>
        <w:t>selection</w:t>
      </w:r>
      <w:r w:rsidRPr="1A9134BE" w:rsidR="05317338">
        <w:rPr>
          <w:rFonts w:ascii="Times New Roman" w:hAnsi="Times New Roman" w:eastAsia="Times New Roman" w:cs="Times New Roman"/>
          <w:noProof w:val="0"/>
          <w:sz w:val="20"/>
          <w:szCs w:val="20"/>
          <w:lang w:val="en-US"/>
        </w:rPr>
        <w:t xml:space="preserve">, and basic interactive elements during early </w:t>
      </w:r>
      <w:r w:rsidRPr="1A9134BE" w:rsidR="037B4FFE">
        <w:rPr>
          <w:rFonts w:ascii="Times New Roman" w:hAnsi="Times New Roman" w:eastAsia="Times New Roman" w:cs="Times New Roman"/>
          <w:noProof w:val="0"/>
          <w:sz w:val="20"/>
          <w:szCs w:val="20"/>
          <w:lang w:val="en-US"/>
        </w:rPr>
        <w:t xml:space="preserve">JavaScript-based game </w:t>
      </w:r>
      <w:r w:rsidRPr="1A9134BE" w:rsidR="05317338">
        <w:rPr>
          <w:rFonts w:ascii="Times New Roman" w:hAnsi="Times New Roman" w:eastAsia="Times New Roman" w:cs="Times New Roman"/>
          <w:noProof w:val="0"/>
          <w:sz w:val="20"/>
          <w:szCs w:val="20"/>
          <w:lang w:val="en-US"/>
        </w:rPr>
        <w:t>development acti</w:t>
      </w:r>
      <w:r w:rsidRPr="1A9134BE" w:rsidR="05317338">
        <w:rPr>
          <w:rFonts w:ascii="Times New Roman" w:hAnsi="Times New Roman" w:eastAsia="Times New Roman" w:cs="Times New Roman"/>
          <w:noProof w:val="0"/>
          <w:sz w:val="20"/>
          <w:szCs w:val="20"/>
          <w:lang w:val="en-US"/>
        </w:rPr>
        <w:t xml:space="preserve">vities. This instructional design foregrounds learners’ </w:t>
      </w:r>
      <w:r w:rsidRPr="1A9134BE" w:rsidR="05317338">
        <w:rPr>
          <w:rFonts w:ascii="Times New Roman" w:hAnsi="Times New Roman" w:eastAsia="Times New Roman" w:cs="Times New Roman"/>
          <w:noProof w:val="0"/>
          <w:sz w:val="20"/>
          <w:szCs w:val="20"/>
          <w:lang w:val="en-US"/>
        </w:rPr>
        <w:t>initial</w:t>
      </w:r>
      <w:r w:rsidRPr="1A9134BE" w:rsidR="05317338">
        <w:rPr>
          <w:rFonts w:ascii="Times New Roman" w:hAnsi="Times New Roman" w:eastAsia="Times New Roman" w:cs="Times New Roman"/>
          <w:noProof w:val="0"/>
          <w:sz w:val="20"/>
          <w:szCs w:val="20"/>
          <w:lang w:val="en-US"/>
        </w:rPr>
        <w:t xml:space="preserve"> experiences managing task complexity and abstraction, with the goal of examining how cognitive overload influences learners’ engagement and progress during early JavaScript-based game development instruction.</w:t>
      </w:r>
    </w:p>
    <w:p w:rsidR="34B6E221" w:rsidP="65AC85A2" w:rsidRDefault="34B6E221" w14:paraId="44309C9D" w14:textId="404DD855">
      <w:pPr>
        <w:pStyle w:val="Heading2"/>
        <w:suppressLineNumbers w:val="0"/>
        <w:bidi w:val="0"/>
        <w:spacing w:before="299" w:beforeAutospacing="off" w:after="299" w:afterAutospacing="off" w:line="480" w:lineRule="atLeast"/>
        <w:ind w:left="0" w:right="0"/>
        <w:jc w:val="center"/>
        <w:rPr>
          <w:rFonts w:ascii="Times New Roman" w:hAnsi="Times New Roman" w:eastAsia="Times New Roman" w:cs="Times New Roman"/>
          <w:b w:val="1"/>
          <w:bCs w:val="1"/>
          <w:noProof w:val="0"/>
          <w:sz w:val="24"/>
          <w:szCs w:val="24"/>
          <w:lang w:val="en-US"/>
        </w:rPr>
      </w:pPr>
      <w:bookmarkStart w:name="_Toc1834702521" w:id="211344564"/>
      <w:r w:rsidRPr="758DAF13" w:rsidR="34B6E221">
        <w:rPr>
          <w:rFonts w:ascii="Times New Roman" w:hAnsi="Times New Roman" w:eastAsia="Times New Roman" w:cs="Times New Roman"/>
          <w:b w:val="1"/>
          <w:bCs w:val="1"/>
          <w:noProof w:val="0"/>
          <w:sz w:val="24"/>
          <w:szCs w:val="24"/>
          <w:lang w:val="en-US"/>
        </w:rPr>
        <w:t>Research Topic Importance (T2-B2)</w:t>
      </w:r>
      <w:bookmarkEnd w:id="211344564"/>
    </w:p>
    <w:p w:rsidR="34B6E221" w:rsidP="1A9134BE" w:rsidRDefault="34B6E221" w14:paraId="7C945954" w14:textId="666F6F40">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34B6E221">
        <w:rPr>
          <w:rFonts w:ascii="Times New Roman" w:hAnsi="Times New Roman" w:eastAsia="Times New Roman" w:cs="Times New Roman"/>
          <w:noProof w:val="0"/>
          <w:sz w:val="20"/>
          <w:szCs w:val="20"/>
          <w:lang w:val="en-US"/>
        </w:rPr>
        <w:t>This study is important</w:t>
      </w:r>
      <w:r w:rsidRPr="1A9134BE" w:rsidR="34B6E221">
        <w:rPr>
          <w:rFonts w:ascii="Times New Roman" w:hAnsi="Times New Roman" w:eastAsia="Times New Roman" w:cs="Times New Roman"/>
          <w:noProof w:val="0"/>
          <w:sz w:val="20"/>
          <w:szCs w:val="20"/>
          <w:lang w:val="en-US"/>
        </w:rPr>
        <w:t xml:space="preserve"> because novice </w:t>
      </w:r>
      <w:r w:rsidRPr="1A9134BE" w:rsidR="34B6E221">
        <w:rPr>
          <w:rFonts w:ascii="Times New Roman" w:hAnsi="Times New Roman" w:eastAsia="Times New Roman" w:cs="Times New Roman"/>
          <w:noProof w:val="0"/>
          <w:sz w:val="20"/>
          <w:szCs w:val="20"/>
          <w:lang w:val="en-US"/>
        </w:rPr>
        <w:t xml:space="preserve">STEM </w:t>
      </w:r>
      <w:r w:rsidRPr="1A9134BE" w:rsidR="34B6E221">
        <w:rPr>
          <w:rFonts w:ascii="Times New Roman" w:hAnsi="Times New Roman" w:eastAsia="Times New Roman" w:cs="Times New Roman"/>
          <w:noProof w:val="0"/>
          <w:sz w:val="20"/>
          <w:szCs w:val="20"/>
          <w:lang w:val="en-US"/>
        </w:rPr>
        <w:t xml:space="preserve">learners </w:t>
      </w:r>
      <w:r w:rsidRPr="1A9134BE" w:rsidR="34B6E221">
        <w:rPr>
          <w:rFonts w:ascii="Times New Roman" w:hAnsi="Times New Roman" w:eastAsia="Times New Roman" w:cs="Times New Roman"/>
          <w:noProof w:val="0"/>
          <w:sz w:val="20"/>
          <w:szCs w:val="20"/>
          <w:lang w:val="en-US"/>
        </w:rPr>
        <w:t>frequently</w:t>
      </w:r>
      <w:r w:rsidRPr="1A9134BE" w:rsidR="34B6E221">
        <w:rPr>
          <w:rFonts w:ascii="Times New Roman" w:hAnsi="Times New Roman" w:eastAsia="Times New Roman" w:cs="Times New Roman"/>
          <w:noProof w:val="0"/>
          <w:sz w:val="20"/>
          <w:szCs w:val="20"/>
          <w:lang w:val="en-US"/>
        </w:rPr>
        <w:t xml:space="preserve"> </w:t>
      </w:r>
      <w:r w:rsidRPr="1A9134BE" w:rsidR="34B6E221">
        <w:rPr>
          <w:rFonts w:ascii="Times New Roman" w:hAnsi="Times New Roman" w:eastAsia="Times New Roman" w:cs="Times New Roman"/>
          <w:noProof w:val="0"/>
          <w:sz w:val="20"/>
          <w:szCs w:val="20"/>
          <w:lang w:val="en-US"/>
        </w:rPr>
        <w:t>encounter</w:t>
      </w:r>
      <w:r w:rsidRPr="1A9134BE" w:rsidR="34B6E221">
        <w:rPr>
          <w:rFonts w:ascii="Times New Roman" w:hAnsi="Times New Roman" w:eastAsia="Times New Roman" w:cs="Times New Roman"/>
          <w:noProof w:val="0"/>
          <w:sz w:val="20"/>
          <w:szCs w:val="20"/>
          <w:lang w:val="en-US"/>
        </w:rPr>
        <w:t xml:space="preserve"> cognitive overload when first engaging with JavaScript-based game development, where multiple sources of complexity—programming syntax, engine configuration, asset management, and spatial reasoning—are introduced simultaneously. Early learning experiences that exceed learners’ cognitive capacity can impede progress, increase frustration, and discourage sustained engagement in computer science and game development pathways.</w:t>
      </w:r>
    </w:p>
    <w:p w:rsidR="34B6E221" w:rsidP="1A9134BE" w:rsidRDefault="34B6E221" w14:paraId="59CCEAA1" w14:textId="43EC2B9E">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34B6E221">
        <w:rPr>
          <w:rFonts w:ascii="Times New Roman" w:hAnsi="Times New Roman" w:eastAsia="Times New Roman" w:cs="Times New Roman"/>
          <w:noProof w:val="0"/>
          <w:sz w:val="20"/>
          <w:szCs w:val="20"/>
          <w:lang w:val="en-US"/>
        </w:rPr>
        <w:t xml:space="preserve">Traditional introductory programming instruction often emphasizes code syntax and functional correctness while underestimating the cumulative cognitive demands placed on novice learners during onboarding to complex development environments. Prior research </w:t>
      </w:r>
      <w:r w:rsidRPr="1A9134BE" w:rsidR="34B6E221">
        <w:rPr>
          <w:rFonts w:ascii="Times New Roman" w:hAnsi="Times New Roman" w:eastAsia="Times New Roman" w:cs="Times New Roman"/>
          <w:noProof w:val="0"/>
          <w:sz w:val="20"/>
          <w:szCs w:val="20"/>
          <w:lang w:val="en-US"/>
        </w:rPr>
        <w:t>demonstrates</w:t>
      </w:r>
      <w:r w:rsidRPr="1A9134BE" w:rsidR="34B6E221">
        <w:rPr>
          <w:rFonts w:ascii="Times New Roman" w:hAnsi="Times New Roman" w:eastAsia="Times New Roman" w:cs="Times New Roman"/>
          <w:noProof w:val="0"/>
          <w:sz w:val="20"/>
          <w:szCs w:val="20"/>
          <w:lang w:val="en-US"/>
        </w:rPr>
        <w:t xml:space="preserve"> that unmanaged cognitive load negatively affects learning efficiency, problem-solving, and persistence, particularly for novices in technical domains (</w:t>
      </w:r>
      <w:r w:rsidRPr="1A9134BE" w:rsidR="34B6E221">
        <w:rPr>
          <w:rFonts w:ascii="Times New Roman" w:hAnsi="Times New Roman" w:eastAsia="Times New Roman" w:cs="Times New Roman"/>
          <w:noProof w:val="0"/>
          <w:sz w:val="20"/>
          <w:szCs w:val="20"/>
          <w:lang w:val="en-US"/>
        </w:rPr>
        <w:t>Sweller</w:t>
      </w:r>
      <w:r w:rsidRPr="1A9134BE" w:rsidR="34B6E221">
        <w:rPr>
          <w:rFonts w:ascii="Times New Roman" w:hAnsi="Times New Roman" w:eastAsia="Times New Roman" w:cs="Times New Roman"/>
          <w:noProof w:val="0"/>
          <w:sz w:val="20"/>
          <w:szCs w:val="20"/>
          <w:lang w:val="en-US"/>
        </w:rPr>
        <w:t>, 1988; Sweller, Ayres, &amp; Kalyuga, 2011). While cognitive load theory has been widely applied in STEM education, less is known about how novice learners experience cognitive overload specifically during onboarding to JavaScript-based game development environments.</w:t>
      </w:r>
    </w:p>
    <w:p w:rsidR="34B6E221" w:rsidP="1A9134BE" w:rsidRDefault="34B6E221" w14:paraId="79678CF6" w14:textId="61E1562B">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34B6E221">
        <w:rPr>
          <w:rFonts w:ascii="Times New Roman" w:hAnsi="Times New Roman" w:eastAsia="Times New Roman" w:cs="Times New Roman"/>
          <w:noProof w:val="0"/>
          <w:sz w:val="20"/>
          <w:szCs w:val="20"/>
          <w:lang w:val="en-US"/>
        </w:rPr>
        <w:t xml:space="preserve">Examining learners’ experiences of cognitive overload during early game development onboarding addresses this gap by clarifying how task sequencing, abstraction, and instructional supports influence learners’ ability to engage meaningfully with foundational concepts. Understanding these experiences is essential for informing instructional design approaches that reduce extraneous cognitive load, support </w:t>
      </w:r>
      <w:r w:rsidRPr="1A9134BE" w:rsidR="43E2E0DC">
        <w:rPr>
          <w:rFonts w:ascii="Times New Roman" w:hAnsi="Times New Roman" w:eastAsia="Times New Roman" w:cs="Times New Roman"/>
          <w:noProof w:val="0"/>
          <w:sz w:val="20"/>
          <w:szCs w:val="20"/>
          <w:lang w:val="en-US"/>
        </w:rPr>
        <w:t>early task engagement</w:t>
      </w:r>
      <w:r w:rsidRPr="1A9134BE" w:rsidR="34B6E221">
        <w:rPr>
          <w:rFonts w:ascii="Times New Roman" w:hAnsi="Times New Roman" w:eastAsia="Times New Roman" w:cs="Times New Roman"/>
          <w:noProof w:val="0"/>
          <w:sz w:val="20"/>
          <w:szCs w:val="20"/>
          <w:lang w:val="en-US"/>
        </w:rPr>
        <w:t>, and promote sustained participation in game-based and computer science learning contexts.</w:t>
      </w:r>
    </w:p>
    <w:p w:rsidR="65AC85A2" w:rsidP="65AC85A2" w:rsidRDefault="65AC85A2" w14:paraId="5253ED21" w14:textId="155A8B63">
      <w:pPr>
        <w:bidi w:val="0"/>
        <w:jc w:val="left"/>
      </w:pPr>
    </w:p>
    <w:p w:rsidR="34B6E221" w:rsidP="65AC85A2" w:rsidRDefault="34B6E221" w14:paraId="5CF0C317" w14:textId="0CAD7922">
      <w:pPr>
        <w:pStyle w:val="Heading2"/>
        <w:suppressLineNumbers w:val="0"/>
        <w:bidi w:val="0"/>
        <w:spacing w:before="299" w:beforeAutospacing="off" w:after="299" w:afterAutospacing="off" w:line="480" w:lineRule="atLeast"/>
        <w:ind w:left="0" w:right="0"/>
        <w:jc w:val="center"/>
        <w:rPr>
          <w:rFonts w:ascii="Times New Roman" w:hAnsi="Times New Roman" w:eastAsia="Times New Roman" w:cs="Times New Roman"/>
          <w:b w:val="1"/>
          <w:bCs w:val="1"/>
          <w:noProof w:val="0"/>
          <w:sz w:val="24"/>
          <w:szCs w:val="24"/>
          <w:lang w:val="en-US"/>
        </w:rPr>
      </w:pPr>
      <w:bookmarkStart w:name="_Toc1757523643" w:id="1535105022"/>
      <w:r w:rsidRPr="758DAF13" w:rsidR="34B6E221">
        <w:rPr>
          <w:rFonts w:ascii="Times New Roman" w:hAnsi="Times New Roman" w:eastAsia="Times New Roman" w:cs="Times New Roman"/>
          <w:b w:val="1"/>
          <w:bCs w:val="1"/>
          <w:noProof w:val="0"/>
          <w:sz w:val="24"/>
          <w:szCs w:val="24"/>
          <w:lang w:val="en-US"/>
        </w:rPr>
        <w:t>Research Questions (T2-C)</w:t>
      </w:r>
      <w:bookmarkEnd w:id="1535105022"/>
    </w:p>
    <w:p w:rsidR="34B6E221" w:rsidP="65AC85A2" w:rsidRDefault="34B6E221" w14:paraId="7AE1F20F" w14:textId="4A66F514">
      <w:pPr>
        <w:bidi w:val="0"/>
        <w:spacing w:before="240" w:beforeAutospacing="off" w:after="240" w:afterAutospacing="off"/>
        <w:jc w:val="left"/>
      </w:pPr>
      <w:r w:rsidRPr="65AC85A2" w:rsidR="34B6E221">
        <w:rPr>
          <w:rFonts w:ascii="Times New Roman" w:hAnsi="Times New Roman" w:eastAsia="Times New Roman" w:cs="Times New Roman"/>
          <w:b w:val="1"/>
          <w:bCs w:val="1"/>
          <w:noProof w:val="0"/>
          <w:sz w:val="20"/>
          <w:szCs w:val="20"/>
          <w:lang w:val="en-US"/>
        </w:rPr>
        <w:t>RQ1 – Learner Experience</w:t>
      </w:r>
    </w:p>
    <w:p w:rsidR="70B4E3A3" w:rsidP="65AC85A2" w:rsidRDefault="70B4E3A3" w14:paraId="59B4FC4F" w14:textId="64D81186">
      <w:pPr>
        <w:bidi w:val="0"/>
        <w:spacing w:before="240" w:beforeAutospacing="off" w:after="240" w:afterAutospacing="off"/>
        <w:jc w:val="left"/>
      </w:pPr>
      <w:r w:rsidRPr="65AC85A2" w:rsidR="70B4E3A3">
        <w:rPr>
          <w:rFonts w:ascii="Times New Roman" w:hAnsi="Times New Roman" w:eastAsia="Times New Roman" w:cs="Times New Roman"/>
          <w:noProof w:val="0"/>
          <w:sz w:val="20"/>
          <w:szCs w:val="20"/>
          <w:lang w:val="en-US"/>
        </w:rPr>
        <w:t>How do novice STEM learners experience cognitive overload during onboarding to JavaScript-based game development within an e-learning environment?</w:t>
      </w:r>
    </w:p>
    <w:p w:rsidR="34B6E221" w:rsidP="65AC85A2" w:rsidRDefault="34B6E221" w14:paraId="3974E8B8" w14:textId="08048E69">
      <w:pPr>
        <w:bidi w:val="0"/>
        <w:spacing w:before="240" w:beforeAutospacing="off" w:after="240" w:afterAutospacing="off"/>
        <w:jc w:val="left"/>
        <w:rPr>
          <w:rFonts w:ascii="Times New Roman" w:hAnsi="Times New Roman" w:eastAsia="Times New Roman" w:cs="Times New Roman"/>
          <w:noProof w:val="0"/>
          <w:sz w:val="20"/>
          <w:szCs w:val="20"/>
          <w:lang w:val="en-US"/>
        </w:rPr>
      </w:pPr>
      <w:r w:rsidRPr="65AC85A2" w:rsidR="34B6E221">
        <w:rPr>
          <w:rFonts w:ascii="Times New Roman" w:hAnsi="Times New Roman" w:eastAsia="Times New Roman" w:cs="Times New Roman"/>
          <w:b w:val="1"/>
          <w:bCs w:val="1"/>
          <w:noProof w:val="0"/>
          <w:sz w:val="20"/>
          <w:szCs w:val="20"/>
          <w:lang w:val="en-US"/>
        </w:rPr>
        <w:t>RQ2 – Learning Support and Progress</w:t>
      </w:r>
    </w:p>
    <w:p w:rsidR="183B8223" w:rsidP="65AC85A2" w:rsidRDefault="183B8223" w14:paraId="3214C11A" w14:textId="5BCF4302">
      <w:pPr>
        <w:bidi w:val="0"/>
        <w:spacing w:before="240" w:beforeAutospacing="off" w:after="240" w:afterAutospacing="off"/>
        <w:jc w:val="left"/>
      </w:pPr>
      <w:r w:rsidRPr="65AC85A2" w:rsidR="183B8223">
        <w:rPr>
          <w:rFonts w:ascii="Times New Roman" w:hAnsi="Times New Roman" w:eastAsia="Times New Roman" w:cs="Times New Roman"/>
          <w:noProof w:val="0"/>
          <w:sz w:val="20"/>
          <w:szCs w:val="20"/>
          <w:lang w:val="en-US"/>
        </w:rPr>
        <w:t xml:space="preserve">How do onboarding task design and instructional </w:t>
      </w:r>
      <w:r w:rsidRPr="65AC85A2" w:rsidR="183B8223">
        <w:rPr>
          <w:rFonts w:ascii="Times New Roman" w:hAnsi="Times New Roman" w:eastAsia="Times New Roman" w:cs="Times New Roman"/>
          <w:noProof w:val="0"/>
          <w:sz w:val="20"/>
          <w:szCs w:val="20"/>
          <w:lang w:val="en-US"/>
        </w:rPr>
        <w:t>supports</w:t>
      </w:r>
      <w:r w:rsidRPr="65AC85A2" w:rsidR="183B8223">
        <w:rPr>
          <w:rFonts w:ascii="Times New Roman" w:hAnsi="Times New Roman" w:eastAsia="Times New Roman" w:cs="Times New Roman"/>
          <w:noProof w:val="0"/>
          <w:sz w:val="20"/>
          <w:szCs w:val="20"/>
          <w:lang w:val="en-US"/>
        </w:rPr>
        <w:t xml:space="preserve"> influence novice learners’ ability to manage cognitive load and progress through early JavaScript-based game development activities?</w:t>
      </w:r>
    </w:p>
    <w:p w:rsidR="65AC85A2" w:rsidP="65AC85A2" w:rsidRDefault="65AC85A2" w14:paraId="538D3A40" w14:textId="1707BCAD">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34B6E221" w:rsidP="2970BB51" w:rsidRDefault="34B6E221" w14:paraId="14815207" w14:textId="0EA0963E">
      <w:pPr>
        <w:pStyle w:val="Heading2"/>
        <w:suppressLineNumbers w:val="0"/>
        <w:bidi w:val="0"/>
        <w:spacing w:before="299" w:beforeAutospacing="off" w:after="299" w:afterAutospacing="off" w:line="480" w:lineRule="atLeast"/>
        <w:ind w:left="0" w:right="0"/>
        <w:jc w:val="center"/>
        <w:rPr>
          <w:rFonts w:ascii="Times New Roman" w:hAnsi="Times New Roman" w:eastAsia="Times New Roman" w:cs="Times New Roman"/>
          <w:b w:val="1"/>
          <w:bCs w:val="1"/>
          <w:noProof w:val="0"/>
          <w:sz w:val="24"/>
          <w:szCs w:val="24"/>
          <w:lang w:val="en-US"/>
        </w:rPr>
      </w:pPr>
      <w:bookmarkStart w:name="_Toc1842406378" w:id="244744437"/>
      <w:r w:rsidRPr="758DAF13" w:rsidR="34B6E221">
        <w:rPr>
          <w:rFonts w:ascii="Times New Roman" w:hAnsi="Times New Roman" w:eastAsia="Times New Roman" w:cs="Times New Roman"/>
          <w:b w:val="1"/>
          <w:bCs w:val="1"/>
          <w:noProof w:val="0"/>
          <w:sz w:val="24"/>
          <w:szCs w:val="24"/>
          <w:lang w:val="en-US"/>
        </w:rPr>
        <w:t>Research Purpose (T2-D)</w:t>
      </w:r>
      <w:bookmarkEnd w:id="244744437"/>
    </w:p>
    <w:p w:rsidR="0C034EB6" w:rsidP="096889C3" w:rsidRDefault="0C034EB6" w14:paraId="16F68ADC" w14:textId="08EF4B4A">
      <w:pPr>
        <w:pStyle w:val="Normal"/>
        <w:suppressLineNumbers w:val="0"/>
        <w:spacing w:before="240" w:beforeAutospacing="off" w:after="240" w:afterAutospacing="off" w:line="480" w:lineRule="auto"/>
        <w:ind w:left="0" w:right="0"/>
        <w:jc w:val="left"/>
        <w:rPr>
          <w:rFonts w:ascii="Times New Roman" w:hAnsi="Times New Roman" w:eastAsia="Times New Roman" w:cs="Times New Roman"/>
          <w:noProof w:val="0"/>
          <w:sz w:val="20"/>
          <w:szCs w:val="20"/>
          <w:highlight w:val="yellow"/>
          <w:lang w:val="en-US"/>
        </w:rPr>
      </w:pPr>
      <w:r w:rsidRPr="096889C3" w:rsidR="77B5F16A">
        <w:rPr>
          <w:rFonts w:ascii="Times New Roman" w:hAnsi="Times New Roman" w:eastAsia="Times New Roman" w:cs="Times New Roman"/>
          <w:noProof w:val="0"/>
          <w:sz w:val="20"/>
          <w:szCs w:val="20"/>
          <w:lang w:val="en-US"/>
        </w:rPr>
        <w:t>The purpose of this design-based research study is to examine novice STEM learners’ experiences of cognitive overload during onboarding to JavaScript-based game development and to explore how onboarding task design and instructional supports shape learners’ ability to manage cognitive load and progress through early game development activities within an e-learning environment.</w:t>
      </w:r>
    </w:p>
    <w:p w:rsidR="0C034EB6" w:rsidP="096889C3" w:rsidRDefault="0C034EB6" w14:paraId="38BB4370" w14:textId="35DC684D">
      <w:pPr>
        <w:pStyle w:val="Normal"/>
        <w:spacing w:before="240" w:beforeAutospacing="off" w:after="240" w:afterAutospacing="off"/>
        <w:rPr>
          <w:rFonts w:ascii="Times New Roman" w:hAnsi="Times New Roman" w:eastAsia="Times New Roman" w:cs="Times New Roman"/>
          <w:noProof w:val="0"/>
          <w:sz w:val="20"/>
          <w:szCs w:val="20"/>
          <w:lang w:val="en-US"/>
        </w:rPr>
      </w:pPr>
    </w:p>
    <w:p w:rsidR="096889C3" w:rsidP="096889C3" w:rsidRDefault="096889C3" w14:paraId="1932D7C6" w14:textId="6338DB1B">
      <w:pPr>
        <w:pStyle w:val="Normal"/>
        <w:spacing w:before="240" w:beforeAutospacing="off" w:after="240" w:afterAutospacing="off"/>
        <w:rPr>
          <w:rFonts w:ascii="Times New Roman" w:hAnsi="Times New Roman" w:eastAsia="Times New Roman" w:cs="Times New Roman"/>
          <w:noProof w:val="0"/>
          <w:sz w:val="20"/>
          <w:szCs w:val="20"/>
          <w:lang w:val="en-US"/>
        </w:rPr>
      </w:pPr>
    </w:p>
    <w:p w:rsidRPr="00333707" w:rsidR="00333707" w:rsidP="096889C3" w:rsidRDefault="0067207D" w14:paraId="575D6F74" w14:textId="477B738F">
      <w:pPr>
        <w:pStyle w:val="Heading1"/>
        <w:spacing w:line="480" w:lineRule="auto"/>
        <w:rPr>
          <w:b w:val="1"/>
          <w:bCs w:val="1"/>
        </w:rPr>
      </w:pPr>
    </w:p>
    <w:p w:rsidRPr="00333707" w:rsidR="00333707" w:rsidP="096889C3" w:rsidRDefault="0067207D" w14:paraId="0B4DD3AA" w14:textId="582E9A4A">
      <w:pPr>
        <w:spacing w:line="480" w:lineRule="auto"/>
      </w:pPr>
      <w:r>
        <w:br w:type="page"/>
      </w:r>
    </w:p>
    <w:p w:rsidRPr="00333707" w:rsidR="00333707" w:rsidP="65AC85A2" w:rsidRDefault="0067207D" w14:paraId="1D6E2C53" w14:textId="2651E071">
      <w:pPr>
        <w:pStyle w:val="Heading1"/>
        <w:spacing w:line="480" w:lineRule="auto"/>
        <w:rPr>
          <w:b w:val="1"/>
          <w:bCs w:val="1"/>
        </w:rPr>
      </w:pPr>
      <w:bookmarkStart w:name="_Toc2112420537" w:id="1418365253"/>
      <w:r w:rsidRPr="758DAF13" w:rsidR="4B8F426C">
        <w:rPr>
          <w:b w:val="1"/>
          <w:bCs w:val="1"/>
        </w:rPr>
        <w:t>Chapter 2</w:t>
      </w:r>
      <w:r w:rsidRPr="758DAF13" w:rsidR="43C23A76">
        <w:rPr>
          <w:b w:val="1"/>
          <w:bCs w:val="1"/>
        </w:rPr>
        <w:t>:</w:t>
      </w:r>
      <w:r w:rsidRPr="758DAF13" w:rsidR="18E1162B">
        <w:rPr>
          <w:b w:val="1"/>
          <w:bCs w:val="1"/>
        </w:rPr>
        <w:t xml:space="preserve"> Literature</w:t>
      </w:r>
      <w:r w:rsidRPr="758DAF13" w:rsidR="183ACCED">
        <w:rPr>
          <w:b w:val="1"/>
          <w:bCs w:val="1"/>
        </w:rPr>
        <w:t xml:space="preserve"> </w:t>
      </w:r>
      <w:r w:rsidRPr="758DAF13" w:rsidR="183ACCED">
        <w:rPr>
          <w:b w:val="1"/>
          <w:bCs w:val="1"/>
        </w:rPr>
        <w:t>Review</w:t>
      </w:r>
      <w:bookmarkEnd w:id="1418365253"/>
    </w:p>
    <w:p w:rsidR="096889C3" w:rsidP="096889C3" w:rsidRDefault="096889C3" w14:paraId="7BDB9ACD" w14:textId="20D34585">
      <w:pPr>
        <w:pStyle w:val="Heading2"/>
        <w:spacing w:line="480" w:lineRule="auto"/>
        <w:jc w:val="left"/>
        <w:rPr>
          <w:rFonts w:ascii="Times New Roman" w:hAnsi="Times New Roman" w:eastAsia="Times New Roman" w:cs="Times New Roman"/>
          <w:b w:val="1"/>
          <w:bCs w:val="1"/>
          <w:noProof w:val="0"/>
          <w:sz w:val="24"/>
          <w:szCs w:val="24"/>
          <w:lang w:val="en-US"/>
        </w:rPr>
      </w:pPr>
    </w:p>
    <w:p w:rsidR="00B22479" w:rsidP="096889C3" w:rsidRDefault="00333707" w14:paraId="78455F16" w14:textId="5103CD2C">
      <w:pPr>
        <w:pStyle w:val="Heading2"/>
        <w:spacing w:before="281" w:beforeAutospacing="off" w:after="281" w:afterAutospacing="off" w:line="480" w:lineRule="auto"/>
        <w:ind/>
        <w:contextualSpacing w:val="1"/>
        <w:rPr>
          <w:rFonts w:ascii="Times New Roman" w:hAnsi="Times New Roman" w:eastAsia="Times New Roman" w:cs="Times New Roman"/>
          <w:b w:val="1"/>
          <w:bCs w:val="1"/>
          <w:noProof w:val="0"/>
          <w:sz w:val="24"/>
          <w:szCs w:val="24"/>
          <w:lang w:val="en-US"/>
        </w:rPr>
      </w:pPr>
      <w:bookmarkStart w:name="_Toc1588043952" w:id="699167556"/>
      <w:r w:rsidRPr="758DAF13" w:rsidR="77E99C0B">
        <w:rPr>
          <w:rFonts w:ascii="Times New Roman" w:hAnsi="Times New Roman" w:eastAsia="Times New Roman" w:cs="Times New Roman"/>
          <w:b w:val="1"/>
          <w:bCs w:val="1"/>
          <w:noProof w:val="0"/>
          <w:sz w:val="24"/>
          <w:szCs w:val="24"/>
          <w:lang w:val="en-US"/>
        </w:rPr>
        <w:t>Introduction to the Literature Review</w:t>
      </w:r>
      <w:r w:rsidRPr="758DAF13" w:rsidR="61CA1E57">
        <w:rPr>
          <w:rFonts w:ascii="Times New Roman" w:hAnsi="Times New Roman" w:eastAsia="Times New Roman" w:cs="Times New Roman"/>
          <w:b w:val="1"/>
          <w:bCs w:val="1"/>
          <w:noProof w:val="0"/>
          <w:sz w:val="24"/>
          <w:szCs w:val="24"/>
          <w:lang w:val="en-US"/>
        </w:rPr>
        <w:t xml:space="preserve"> and Organization of Themes (T3-B1)</w:t>
      </w:r>
      <w:bookmarkEnd w:id="699167556"/>
    </w:p>
    <w:p w:rsidR="00B22479" w:rsidP="096889C3" w:rsidRDefault="00333707" w14:paraId="6DED803B" w14:textId="22BA5CB5">
      <w:pPr>
        <w:pStyle w:val="Normal"/>
        <w:rPr>
          <w:noProof w:val="0"/>
          <w:lang w:val="en-US"/>
        </w:rPr>
      </w:pPr>
    </w:p>
    <w:p w:rsidR="00B22479" w:rsidP="1A9134BE" w:rsidRDefault="00333707" w14:paraId="763870B5" w14:textId="2A1A044D">
      <w:pPr>
        <w:spacing w:before="240" w:beforeAutospacing="off" w:after="240" w:afterAutospacing="off" w:line="480" w:lineRule="auto"/>
        <w:ind/>
        <w:contextualSpacing w:val="1"/>
      </w:pPr>
      <w:r w:rsidRPr="1A9134BE" w:rsidR="69DA9B46">
        <w:rPr>
          <w:rFonts w:ascii="Times New Roman" w:hAnsi="Times New Roman" w:eastAsia="Times New Roman" w:cs="Times New Roman"/>
          <w:noProof w:val="0"/>
          <w:sz w:val="20"/>
          <w:szCs w:val="20"/>
          <w:lang w:val="en-US"/>
        </w:rPr>
        <w:t>Novice learners in STEM frequently encounter cognitive overload when first engaging with complex, digitally mediated learning environments.</w:t>
      </w:r>
      <w:r w:rsidRPr="1A9134BE" w:rsidR="69DA9B46">
        <w:rPr>
          <w:rFonts w:ascii="Times New Roman" w:hAnsi="Times New Roman" w:eastAsia="Times New Roman" w:cs="Times New Roman"/>
          <w:noProof w:val="0"/>
          <w:sz w:val="20"/>
          <w:szCs w:val="20"/>
          <w:lang w:val="en-US"/>
        </w:rPr>
        <w:t xml:space="preserve"> </w:t>
      </w:r>
      <w:r w:rsidRPr="1A9134BE" w:rsidR="69DA9B46">
        <w:rPr>
          <w:rFonts w:ascii="Times New Roman" w:hAnsi="Times New Roman" w:eastAsia="Times New Roman" w:cs="Times New Roman"/>
          <w:noProof w:val="0"/>
          <w:sz w:val="20"/>
          <w:szCs w:val="20"/>
          <w:lang w:val="en-US"/>
        </w:rPr>
        <w:t>In the context of JavaScript-based game development, learners must simultaneously manage programming syntax, engine configuration, asset selection, and spatial layout decisions.</w:t>
      </w:r>
      <w:r w:rsidRPr="1A9134BE" w:rsidR="69DA9B46">
        <w:rPr>
          <w:rFonts w:ascii="Times New Roman" w:hAnsi="Times New Roman" w:eastAsia="Times New Roman" w:cs="Times New Roman"/>
          <w:noProof w:val="0"/>
          <w:sz w:val="20"/>
          <w:szCs w:val="20"/>
          <w:lang w:val="en-US"/>
        </w:rPr>
        <w:t xml:space="preserve"> This combination of simultaneous demands can exceed their working memory capacity, impede task progression, and delay engagement with core programming concepts.</w:t>
      </w:r>
    </w:p>
    <w:p w:rsidR="1A9134BE" w:rsidP="1A9134BE" w:rsidRDefault="1A9134BE" w14:paraId="6CB19039" w14:textId="529A7292">
      <w:pPr>
        <w:spacing w:before="240" w:beforeAutospacing="off" w:after="240" w:afterAutospacing="off" w:line="480" w:lineRule="auto"/>
        <w:contextualSpacing w:val="1"/>
        <w:rPr>
          <w:rFonts w:ascii="Times New Roman" w:hAnsi="Times New Roman" w:eastAsia="Times New Roman" w:cs="Times New Roman"/>
          <w:noProof w:val="0"/>
          <w:sz w:val="20"/>
          <w:szCs w:val="20"/>
          <w:lang w:val="en-US"/>
        </w:rPr>
      </w:pPr>
    </w:p>
    <w:p w:rsidR="00B22479" w:rsidP="1A9134BE" w:rsidRDefault="00333707" w14:paraId="41D771AE" w14:textId="5D51F8F1">
      <w:pPr>
        <w:spacing w:before="240" w:beforeAutospacing="off" w:after="240" w:afterAutospacing="off" w:line="480" w:lineRule="auto"/>
        <w:ind/>
        <w:contextualSpacing w:val="1"/>
      </w:pPr>
      <w:r w:rsidRPr="1A9134BE" w:rsidR="69DA9B46">
        <w:rPr>
          <w:rFonts w:ascii="Times New Roman" w:hAnsi="Times New Roman" w:eastAsia="Times New Roman" w:cs="Times New Roman"/>
          <w:noProof w:val="0"/>
          <w:sz w:val="20"/>
          <w:szCs w:val="20"/>
          <w:lang w:val="en-US"/>
        </w:rPr>
        <w:t xml:space="preserve">This study investigates how instructional supports, such as structured scaffolds, visual tools, and immediate feedback mechanisms, influence early onboarding experiences and cognitive load management during game development tasks. </w:t>
      </w:r>
      <w:r w:rsidRPr="1A9134BE" w:rsidR="448E32BA">
        <w:rPr>
          <w:rFonts w:ascii="Times New Roman" w:hAnsi="Times New Roman" w:eastAsia="Times New Roman" w:cs="Times New Roman"/>
          <w:noProof w:val="0"/>
          <w:sz w:val="20"/>
          <w:szCs w:val="20"/>
          <w:lang w:val="en-US"/>
        </w:rPr>
        <w:t>It</w:t>
      </w:r>
      <w:r w:rsidRPr="1A9134BE" w:rsidR="69DA9B46">
        <w:rPr>
          <w:rFonts w:ascii="Times New Roman" w:hAnsi="Times New Roman" w:eastAsia="Times New Roman" w:cs="Times New Roman"/>
          <w:noProof w:val="0"/>
          <w:sz w:val="20"/>
          <w:szCs w:val="20"/>
          <w:lang w:val="en-US"/>
        </w:rPr>
        <w:t xml:space="preserve"> examines whether providing simplified pathways—focusing initially on game assets, visual layout, and incremental configuration—helps learners manage cognitive demands while fostering early engagement with coding and game logic.</w:t>
      </w:r>
    </w:p>
    <w:p w:rsidR="1A9134BE" w:rsidP="1A9134BE" w:rsidRDefault="1A9134BE" w14:paraId="5E191838" w14:textId="042D60F5">
      <w:pPr>
        <w:spacing w:before="240" w:beforeAutospacing="off" w:after="240" w:afterAutospacing="off" w:line="480" w:lineRule="auto"/>
        <w:contextualSpacing w:val="1"/>
        <w:rPr>
          <w:rFonts w:ascii="Times New Roman" w:hAnsi="Times New Roman" w:eastAsia="Times New Roman" w:cs="Times New Roman"/>
          <w:noProof w:val="0"/>
          <w:sz w:val="20"/>
          <w:szCs w:val="20"/>
          <w:lang w:val="en-US"/>
        </w:rPr>
      </w:pPr>
    </w:p>
    <w:p w:rsidR="00B22479" w:rsidP="65AC85A2" w:rsidRDefault="00333707" w14:paraId="788AC551" w14:textId="15277E6D">
      <w:pPr>
        <w:spacing w:before="240" w:beforeAutospacing="off" w:after="240" w:afterAutospacing="off" w:line="480" w:lineRule="auto"/>
        <w:ind/>
        <w:contextualSpacing/>
      </w:pPr>
      <w:r w:rsidRPr="65AC85A2" w:rsidR="69DA9B46">
        <w:rPr>
          <w:rFonts w:ascii="Times New Roman" w:hAnsi="Times New Roman" w:eastAsia="Times New Roman" w:cs="Times New Roman"/>
          <w:noProof w:val="0"/>
          <w:sz w:val="20"/>
          <w:szCs w:val="20"/>
          <w:lang w:val="en-US"/>
        </w:rPr>
        <w:t>The literature review is organized around the following themes:</w:t>
      </w:r>
      <w:r>
        <w:br/>
      </w:r>
      <w:r w:rsidRPr="65AC85A2" w:rsidR="69DA9B46">
        <w:rPr>
          <w:rFonts w:ascii="Times New Roman" w:hAnsi="Times New Roman" w:eastAsia="Times New Roman" w:cs="Times New Roman"/>
          <w:noProof w:val="0"/>
          <w:sz w:val="20"/>
          <w:szCs w:val="20"/>
          <w:lang w:val="en-US"/>
        </w:rPr>
        <w:t xml:space="preserve"> (a) cognitive load and novice learning in STEM,</w:t>
      </w:r>
      <w:r>
        <w:br/>
      </w:r>
      <w:r w:rsidRPr="65AC85A2" w:rsidR="69DA9B46">
        <w:rPr>
          <w:rFonts w:ascii="Times New Roman" w:hAnsi="Times New Roman" w:eastAsia="Times New Roman" w:cs="Times New Roman"/>
          <w:noProof w:val="0"/>
          <w:sz w:val="20"/>
          <w:szCs w:val="20"/>
          <w:lang w:val="en-US"/>
        </w:rPr>
        <w:t xml:space="preserve"> (b) scaffolding, sequencing, and tool-supported onboarding,</w:t>
      </w:r>
      <w:r>
        <w:br/>
      </w:r>
      <w:r w:rsidRPr="65AC85A2" w:rsidR="69DA9B46">
        <w:rPr>
          <w:rFonts w:ascii="Times New Roman" w:hAnsi="Times New Roman" w:eastAsia="Times New Roman" w:cs="Times New Roman"/>
          <w:noProof w:val="0"/>
          <w:sz w:val="20"/>
          <w:szCs w:val="20"/>
          <w:lang w:val="en-US"/>
        </w:rPr>
        <w:t xml:space="preserve"> (c) visual and asset-based support for early game development,</w:t>
      </w:r>
      <w:r>
        <w:br/>
      </w:r>
      <w:r w:rsidRPr="65AC85A2" w:rsidR="69DA9B46">
        <w:rPr>
          <w:rFonts w:ascii="Times New Roman" w:hAnsi="Times New Roman" w:eastAsia="Times New Roman" w:cs="Times New Roman"/>
          <w:noProof w:val="0"/>
          <w:sz w:val="20"/>
          <w:szCs w:val="20"/>
          <w:lang w:val="en-US"/>
        </w:rPr>
        <w:t xml:space="preserve"> (d) immediate feedback and iterative coding environments, and</w:t>
      </w:r>
      <w:r>
        <w:br/>
      </w:r>
      <w:r w:rsidRPr="65AC85A2" w:rsidR="69DA9B46">
        <w:rPr>
          <w:rFonts w:ascii="Times New Roman" w:hAnsi="Times New Roman" w:eastAsia="Times New Roman" w:cs="Times New Roman"/>
          <w:noProof w:val="0"/>
          <w:sz w:val="20"/>
          <w:szCs w:val="20"/>
          <w:lang w:val="en-US"/>
        </w:rPr>
        <w:t xml:space="preserve"> (e) reflection, monitoring, and social supports in technology-mediated learning.</w:t>
      </w:r>
    </w:p>
    <w:p w:rsidR="00B22479" w:rsidP="65AC85A2" w:rsidRDefault="00333707" w14:paraId="5622D0E9" w14:textId="61F7BD46">
      <w:pPr>
        <w:spacing w:after="0" w:line="480" w:lineRule="auto"/>
        <w:ind/>
        <w:contextualSpacing/>
      </w:pPr>
    </w:p>
    <w:p w:rsidR="757DEE0C" w:rsidP="1A9134BE" w:rsidRDefault="757DEE0C" w14:paraId="5A7877DD" w14:textId="45AB3FEE">
      <w:pPr>
        <w:spacing w:before="240" w:beforeAutospacing="off" w:after="240" w:afterAutospacing="off"/>
      </w:pPr>
      <w:r w:rsidRPr="1A9134BE" w:rsidR="757DEE0C">
        <w:rPr>
          <w:rFonts w:ascii="Times New Roman" w:hAnsi="Times New Roman" w:eastAsia="Times New Roman" w:cs="Times New Roman"/>
          <w:b w:val="1"/>
          <w:bCs w:val="1"/>
          <w:noProof w:val="0"/>
          <w:sz w:val="20"/>
          <w:szCs w:val="20"/>
          <w:lang w:val="en-US"/>
        </w:rPr>
        <w:t>Literature Review Synthesis</w:t>
      </w:r>
      <w:r w:rsidRPr="1A9134BE" w:rsidR="397DAF3C">
        <w:rPr>
          <w:rFonts w:ascii="Times New Roman" w:hAnsi="Times New Roman" w:eastAsia="Times New Roman" w:cs="Times New Roman"/>
          <w:b w:val="1"/>
          <w:bCs w:val="1"/>
          <w:noProof w:val="0"/>
          <w:sz w:val="20"/>
          <w:szCs w:val="20"/>
          <w:lang w:val="en-US"/>
        </w:rPr>
        <w:t xml:space="preserve"> (T3-Bw)</w:t>
      </w:r>
    </w:p>
    <w:p w:rsidR="1A9134BE" w:rsidP="1A9134BE" w:rsidRDefault="1A9134BE" w14:paraId="45994D9F" w14:textId="2C3336B7">
      <w:pPr>
        <w:spacing w:before="240" w:beforeAutospacing="off" w:after="240" w:afterAutospacing="off"/>
        <w:rPr>
          <w:rFonts w:ascii="Times New Roman" w:hAnsi="Times New Roman" w:eastAsia="Times New Roman" w:cs="Times New Roman"/>
          <w:b w:val="1"/>
          <w:bCs w:val="1"/>
          <w:noProof w:val="0"/>
          <w:sz w:val="20"/>
          <w:szCs w:val="20"/>
          <w:lang w:val="en-US"/>
        </w:rPr>
      </w:pPr>
    </w:p>
    <w:p w:rsidR="757DEE0C" w:rsidP="1A9134BE" w:rsidRDefault="757DEE0C" w14:paraId="34DF45AA" w14:textId="3FCAF237">
      <w:pPr>
        <w:spacing w:before="240" w:beforeAutospacing="off" w:after="240" w:afterAutospacing="off"/>
      </w:pPr>
      <w:r w:rsidRPr="1A9134BE" w:rsidR="757DEE0C">
        <w:rPr>
          <w:rFonts w:ascii="Times New Roman" w:hAnsi="Times New Roman" w:eastAsia="Times New Roman" w:cs="Times New Roman"/>
          <w:b w:val="1"/>
          <w:bCs w:val="1"/>
          <w:noProof w:val="0"/>
          <w:sz w:val="20"/>
          <w:szCs w:val="20"/>
          <w:lang w:val="en-US"/>
        </w:rPr>
        <w:t>Theme 1: Cognitive Load in Novice Learners</w:t>
      </w:r>
    </w:p>
    <w:p w:rsidR="757DEE0C" w:rsidP="1A9134BE" w:rsidRDefault="757DEE0C" w14:paraId="28E44313" w14:textId="52A872FD">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Cognitive Load Theory (CLT) holds that learning effectiveness depends on managing the limited capacity of working memory by balancing intrinsic, extraneous, and germane cognitive load (</w:t>
      </w:r>
      <w:r w:rsidRPr="1A9134BE" w:rsidR="757DEE0C">
        <w:rPr>
          <w:rFonts w:ascii="Times New Roman" w:hAnsi="Times New Roman" w:eastAsia="Times New Roman" w:cs="Times New Roman"/>
          <w:noProof w:val="0"/>
          <w:sz w:val="20"/>
          <w:szCs w:val="20"/>
          <w:lang w:val="en-US"/>
        </w:rPr>
        <w:t>Sweller</w:t>
      </w:r>
      <w:r w:rsidRPr="1A9134BE" w:rsidR="757DEE0C">
        <w:rPr>
          <w:rFonts w:ascii="Times New Roman" w:hAnsi="Times New Roman" w:eastAsia="Times New Roman" w:cs="Times New Roman"/>
          <w:noProof w:val="0"/>
          <w:sz w:val="20"/>
          <w:szCs w:val="20"/>
          <w:lang w:val="en-US"/>
        </w:rPr>
        <w:t xml:space="preserve">, 1988; </w:t>
      </w:r>
      <w:r w:rsidRPr="1A9134BE" w:rsidR="757DEE0C">
        <w:rPr>
          <w:rFonts w:ascii="Times New Roman" w:hAnsi="Times New Roman" w:eastAsia="Times New Roman" w:cs="Times New Roman"/>
          <w:noProof w:val="0"/>
          <w:sz w:val="20"/>
          <w:szCs w:val="20"/>
          <w:lang w:val="en-US"/>
        </w:rPr>
        <w:t>Sweller</w:t>
      </w:r>
      <w:r w:rsidRPr="1A9134BE" w:rsidR="757DEE0C">
        <w:rPr>
          <w:rFonts w:ascii="Times New Roman" w:hAnsi="Times New Roman" w:eastAsia="Times New Roman" w:cs="Times New Roman"/>
          <w:noProof w:val="0"/>
          <w:sz w:val="20"/>
          <w:szCs w:val="20"/>
          <w:lang w:val="en-US"/>
        </w:rPr>
        <w:t xml:space="preserve">, Ayres, &amp; </w:t>
      </w:r>
      <w:r w:rsidRPr="1A9134BE" w:rsidR="757DEE0C">
        <w:rPr>
          <w:rFonts w:ascii="Times New Roman" w:hAnsi="Times New Roman" w:eastAsia="Times New Roman" w:cs="Times New Roman"/>
          <w:noProof w:val="0"/>
          <w:sz w:val="20"/>
          <w:szCs w:val="20"/>
          <w:lang w:val="en-US"/>
        </w:rPr>
        <w:t>Kalyuga</w:t>
      </w:r>
      <w:r w:rsidRPr="1A9134BE" w:rsidR="757DEE0C">
        <w:rPr>
          <w:rFonts w:ascii="Times New Roman" w:hAnsi="Times New Roman" w:eastAsia="Times New Roman" w:cs="Times New Roman"/>
          <w:noProof w:val="0"/>
          <w:sz w:val="20"/>
          <w:szCs w:val="20"/>
          <w:lang w:val="en-US"/>
        </w:rPr>
        <w:t xml:space="preserve">, 2011). Novice learners are especially vulnerable to extraneous load when confronted with programming tasks involving simultaneous demands such as syntax, logic, tooling, and problem interpretation, often resulting in cognitive overload without sufficient scaffolding (Robins et al., 2003; Lister et al., 2004). Composite Instructional Designs (CID) that decompose complex tasks into structured phases—such as guided discovery, explicit explanation, and practice—have been shown to reduce extraneous load and support schema construction (Loibl et al., 2024). Viewed through a CLT lens, CID </w:t>
      </w:r>
      <w:r w:rsidRPr="1A9134BE" w:rsidR="757DEE0C">
        <w:rPr>
          <w:rFonts w:ascii="Times New Roman" w:hAnsi="Times New Roman" w:eastAsia="Times New Roman" w:cs="Times New Roman"/>
          <w:noProof w:val="0"/>
          <w:sz w:val="20"/>
          <w:szCs w:val="20"/>
          <w:lang w:val="en-US"/>
        </w:rPr>
        <w:t>provides</w:t>
      </w:r>
      <w:r w:rsidRPr="1A9134BE" w:rsidR="757DEE0C">
        <w:rPr>
          <w:rFonts w:ascii="Times New Roman" w:hAnsi="Times New Roman" w:eastAsia="Times New Roman" w:cs="Times New Roman"/>
          <w:noProof w:val="0"/>
          <w:sz w:val="20"/>
          <w:szCs w:val="20"/>
          <w:lang w:val="en-US"/>
        </w:rPr>
        <w:t xml:space="preserve"> a mechanism for sequencing discovery, explanation, and practice in ways that reduce extraneous load for novice learners.</w:t>
      </w:r>
    </w:p>
    <w:p w:rsidR="1A9134BE" w:rsidP="1A9134BE" w:rsidRDefault="1A9134BE" w14:paraId="6D906988" w14:textId="252FDCE9">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1A9134BE" w:rsidP="1A9134BE" w:rsidRDefault="1A9134BE" w14:paraId="5A06C76A" w14:textId="406BB6DC">
      <w:pPr>
        <w:spacing w:before="240" w:beforeAutospacing="off" w:after="240" w:afterAutospacing="off"/>
        <w:rPr>
          <w:rFonts w:ascii="Times New Roman" w:hAnsi="Times New Roman" w:eastAsia="Times New Roman" w:cs="Times New Roman"/>
          <w:b w:val="1"/>
          <w:bCs w:val="1"/>
          <w:noProof w:val="0"/>
          <w:sz w:val="20"/>
          <w:szCs w:val="20"/>
          <w:lang w:val="en-US"/>
        </w:rPr>
      </w:pPr>
    </w:p>
    <w:p w:rsidR="1A9134BE" w:rsidRDefault="1A9134BE" w14:paraId="4901FE45" w14:textId="40D71E4E">
      <w:r>
        <w:br w:type="page"/>
      </w:r>
    </w:p>
    <w:p w:rsidR="757DEE0C" w:rsidP="1A9134BE" w:rsidRDefault="757DEE0C" w14:paraId="344B116A" w14:textId="526991C7">
      <w:pPr>
        <w:pStyle w:val="Normal"/>
        <w:spacing w:before="240" w:beforeAutospacing="off" w:after="240" w:afterAutospacing="off"/>
      </w:pPr>
      <w:r w:rsidRPr="1A9134BE" w:rsidR="757DEE0C">
        <w:rPr>
          <w:rFonts w:ascii="Times New Roman" w:hAnsi="Times New Roman" w:eastAsia="Times New Roman" w:cs="Times New Roman"/>
          <w:b w:val="1"/>
          <w:bCs w:val="1"/>
          <w:noProof w:val="0"/>
          <w:sz w:val="20"/>
          <w:szCs w:val="20"/>
          <w:lang w:val="en-US"/>
        </w:rPr>
        <w:t>Theme 2: Tool-Supported Scaffolding</w:t>
      </w:r>
    </w:p>
    <w:p w:rsidR="757DEE0C" w:rsidP="1A9134BE" w:rsidRDefault="757DEE0C" w14:paraId="3AEF15A0" w14:textId="76A95DC8">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Tool-supported learning environments can mitigate cognitive overload by providing structured, just-in-time scaffolding that supports learners’ regulation of attention and problem-solving processes. Research grounded in Cognitive Load Theory and self-regulated learning </w:t>
      </w:r>
      <w:r w:rsidRPr="1A9134BE" w:rsidR="757DEE0C">
        <w:rPr>
          <w:rFonts w:ascii="Times New Roman" w:hAnsi="Times New Roman" w:eastAsia="Times New Roman" w:cs="Times New Roman"/>
          <w:noProof w:val="0"/>
          <w:sz w:val="20"/>
          <w:szCs w:val="20"/>
          <w:lang w:val="en-US"/>
        </w:rPr>
        <w:t>demonstrates</w:t>
      </w:r>
      <w:r w:rsidRPr="1A9134BE" w:rsidR="757DEE0C">
        <w:rPr>
          <w:rFonts w:ascii="Times New Roman" w:hAnsi="Times New Roman" w:eastAsia="Times New Roman" w:cs="Times New Roman"/>
          <w:noProof w:val="0"/>
          <w:sz w:val="20"/>
          <w:szCs w:val="20"/>
          <w:lang w:val="en-US"/>
        </w:rPr>
        <w:t xml:space="preserve"> that external scaffolds—such as prompts, guidance, and structured task support—reduce extraneous cognitive load and allow learners to focus on essential learning activities (</w:t>
      </w:r>
      <w:r w:rsidRPr="1A9134BE" w:rsidR="757DEE0C">
        <w:rPr>
          <w:rFonts w:ascii="Times New Roman" w:hAnsi="Times New Roman" w:eastAsia="Times New Roman" w:cs="Times New Roman"/>
          <w:noProof w:val="0"/>
          <w:sz w:val="20"/>
          <w:szCs w:val="20"/>
          <w:lang w:val="en-US"/>
        </w:rPr>
        <w:t>Sweller</w:t>
      </w:r>
      <w:r w:rsidRPr="1A9134BE" w:rsidR="757DEE0C">
        <w:rPr>
          <w:rFonts w:ascii="Times New Roman" w:hAnsi="Times New Roman" w:eastAsia="Times New Roman" w:cs="Times New Roman"/>
          <w:noProof w:val="0"/>
          <w:sz w:val="20"/>
          <w:szCs w:val="20"/>
          <w:lang w:val="en-US"/>
        </w:rPr>
        <w:t>, 1988; Azevedo &amp; Cromley, 2004). In game-based learning contexts, cognitive scaffolding models emphasize the role of contextualization, procedural logic, and active construction in supporting motivation–cognition interactions and gradual capability development (Ding et al., 2025).</w:t>
      </w:r>
    </w:p>
    <w:p w:rsidR="1A9134BE" w:rsidP="1A9134BE" w:rsidRDefault="1A9134BE" w14:paraId="335D1D62" w14:textId="222C4AD6">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757DEE0C" w:rsidP="1A9134BE" w:rsidRDefault="757DEE0C" w14:paraId="4F32D73E" w14:textId="4717A334">
      <w:pPr>
        <w:spacing w:before="240" w:beforeAutospacing="off" w:after="240" w:afterAutospacing="off"/>
      </w:pPr>
      <w:r w:rsidRPr="1A9134BE" w:rsidR="757DEE0C">
        <w:rPr>
          <w:rFonts w:ascii="Times New Roman" w:hAnsi="Times New Roman" w:eastAsia="Times New Roman" w:cs="Times New Roman"/>
          <w:b w:val="1"/>
          <w:bCs w:val="1"/>
          <w:noProof w:val="0"/>
          <w:sz w:val="20"/>
          <w:szCs w:val="20"/>
          <w:lang w:val="en-US"/>
        </w:rPr>
        <w:t>Theme 3: Visual and Asset-Based Support in Game Development</w:t>
      </w:r>
    </w:p>
    <w:p w:rsidR="757DEE0C" w:rsidP="1A9134BE" w:rsidRDefault="757DEE0C" w14:paraId="0634F687" w14:textId="07FB73A2">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In interactive and game-based learning contexts, asset-based elements—such as visual environments, characters, and objects—can serve as accessible entry points that help novice learners form mental models of functional relationships before engaging with more abstract or symbolic representations (Gee, 2003; </w:t>
      </w:r>
      <w:r w:rsidRPr="1A9134BE" w:rsidR="757DEE0C">
        <w:rPr>
          <w:rFonts w:ascii="Times New Roman" w:hAnsi="Times New Roman" w:eastAsia="Times New Roman" w:cs="Times New Roman"/>
          <w:noProof w:val="0"/>
          <w:sz w:val="20"/>
          <w:szCs w:val="20"/>
          <w:lang w:val="en-US"/>
        </w:rPr>
        <w:t>Paivio</w:t>
      </w:r>
      <w:r w:rsidRPr="1A9134BE" w:rsidR="757DEE0C">
        <w:rPr>
          <w:rFonts w:ascii="Times New Roman" w:hAnsi="Times New Roman" w:eastAsia="Times New Roman" w:cs="Times New Roman"/>
          <w:noProof w:val="0"/>
          <w:sz w:val="20"/>
          <w:szCs w:val="20"/>
          <w:lang w:val="en-US"/>
        </w:rPr>
        <w:t>, 1986). This form of incremental, visually grounded exposure aligns with cognitive load principles by reducing extraneous processing demands while supporting early comprehension and engagement (Mayer, 2009).</w:t>
      </w:r>
      <w:r w:rsidRPr="1A9134BE" w:rsidR="75C2021F">
        <w:rPr>
          <w:rFonts w:ascii="Times New Roman" w:hAnsi="Times New Roman" w:eastAsia="Times New Roman" w:cs="Times New Roman"/>
          <w:noProof w:val="0"/>
          <w:sz w:val="20"/>
          <w:szCs w:val="20"/>
          <w:lang w:val="en-US"/>
        </w:rPr>
        <w:t xml:space="preserve">  Across Gee (2003), Paivio (1986), and Mayer (2009), a common pattern emerges: visual representation consistently aids schema formation and early comprehension, regardless of the specific game or learning environment.</w:t>
      </w:r>
    </w:p>
    <w:p w:rsidR="1A9134BE" w:rsidP="1A9134BE" w:rsidRDefault="1A9134BE" w14:paraId="62B91CCC" w14:textId="01B16100">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1A9134BE" w:rsidP="1A9134BE" w:rsidRDefault="1A9134BE" w14:paraId="780681BB" w14:textId="116A8F35">
      <w:pPr>
        <w:spacing w:before="240" w:beforeAutospacing="off" w:after="240" w:afterAutospacing="off"/>
        <w:rPr>
          <w:rFonts w:ascii="Times New Roman" w:hAnsi="Times New Roman" w:eastAsia="Times New Roman" w:cs="Times New Roman"/>
          <w:b w:val="1"/>
          <w:bCs w:val="1"/>
          <w:noProof w:val="0"/>
          <w:sz w:val="20"/>
          <w:szCs w:val="20"/>
          <w:lang w:val="en-US"/>
        </w:rPr>
      </w:pPr>
    </w:p>
    <w:p w:rsidR="1A9134BE" w:rsidRDefault="1A9134BE" w14:paraId="2906D21B" w14:textId="0616A062">
      <w:r>
        <w:br w:type="page"/>
      </w:r>
    </w:p>
    <w:p w:rsidR="757DEE0C" w:rsidP="1A9134BE" w:rsidRDefault="757DEE0C" w14:paraId="233C7CC2" w14:textId="3C42A9B0">
      <w:pPr>
        <w:pStyle w:val="Normal"/>
        <w:spacing w:before="240" w:beforeAutospacing="off" w:after="240" w:afterAutospacing="off"/>
      </w:pPr>
      <w:r w:rsidRPr="1A9134BE" w:rsidR="757DEE0C">
        <w:rPr>
          <w:rFonts w:ascii="Times New Roman" w:hAnsi="Times New Roman" w:eastAsia="Times New Roman" w:cs="Times New Roman"/>
          <w:b w:val="1"/>
          <w:bCs w:val="1"/>
          <w:noProof w:val="0"/>
          <w:sz w:val="20"/>
          <w:szCs w:val="20"/>
          <w:lang w:val="en-US"/>
        </w:rPr>
        <w:t>Theme 4: Immediate Feedback and Iterative Coding</w:t>
      </w:r>
    </w:p>
    <w:p w:rsidR="757DEE0C" w:rsidP="1A9134BE" w:rsidRDefault="757DEE0C" w14:paraId="58683462" w14:textId="33E58682">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Together, visual scaffolds and immediate feedback mechanisms can support both cognitive and affective processes in novice learners, helping them form </w:t>
      </w:r>
      <w:r w:rsidRPr="1A9134BE" w:rsidR="757DEE0C">
        <w:rPr>
          <w:rFonts w:ascii="Times New Roman" w:hAnsi="Times New Roman" w:eastAsia="Times New Roman" w:cs="Times New Roman"/>
          <w:noProof w:val="0"/>
          <w:sz w:val="20"/>
          <w:szCs w:val="20"/>
          <w:lang w:val="en-US"/>
        </w:rPr>
        <w:t>accurate</w:t>
      </w:r>
      <w:r w:rsidRPr="1A9134BE" w:rsidR="757DEE0C">
        <w:rPr>
          <w:rFonts w:ascii="Times New Roman" w:hAnsi="Times New Roman" w:eastAsia="Times New Roman" w:cs="Times New Roman"/>
          <w:noProof w:val="0"/>
          <w:sz w:val="20"/>
          <w:szCs w:val="20"/>
          <w:lang w:val="en-US"/>
        </w:rPr>
        <w:t xml:space="preserve"> mental models while </w:t>
      </w:r>
      <w:r w:rsidRPr="1A9134BE" w:rsidR="757DEE0C">
        <w:rPr>
          <w:rFonts w:ascii="Times New Roman" w:hAnsi="Times New Roman" w:eastAsia="Times New Roman" w:cs="Times New Roman"/>
          <w:noProof w:val="0"/>
          <w:sz w:val="20"/>
          <w:szCs w:val="20"/>
          <w:lang w:val="en-US"/>
        </w:rPr>
        <w:t>maintaining</w:t>
      </w:r>
      <w:r w:rsidRPr="1A9134BE" w:rsidR="757DEE0C">
        <w:rPr>
          <w:rFonts w:ascii="Times New Roman" w:hAnsi="Times New Roman" w:eastAsia="Times New Roman" w:cs="Times New Roman"/>
          <w:noProof w:val="0"/>
          <w:sz w:val="20"/>
          <w:szCs w:val="20"/>
          <w:lang w:val="en-US"/>
        </w:rPr>
        <w:t xml:space="preserve"> engagement, confidence, and motivation (Bandura, 1997; Shute, 2008). Immediate feedback—such as live code execution, visual updates, or runtime error alerts—allows learners to test hypotheses quickly and correct misunderstandings before they compound within learners’ cognitive schemas. Rapid feedback supports working memory by externalizing correctness signals and reducing repeated errors (</w:t>
      </w:r>
      <w:r w:rsidRPr="1A9134BE" w:rsidR="757DEE0C">
        <w:rPr>
          <w:rFonts w:ascii="Times New Roman" w:hAnsi="Times New Roman" w:eastAsia="Times New Roman" w:cs="Times New Roman"/>
          <w:noProof w:val="0"/>
          <w:sz w:val="20"/>
          <w:szCs w:val="20"/>
          <w:lang w:val="en-US"/>
        </w:rPr>
        <w:t>Sweller</w:t>
      </w:r>
      <w:r w:rsidRPr="1A9134BE" w:rsidR="757DEE0C">
        <w:rPr>
          <w:rFonts w:ascii="Times New Roman" w:hAnsi="Times New Roman" w:eastAsia="Times New Roman" w:cs="Times New Roman"/>
          <w:noProof w:val="0"/>
          <w:sz w:val="20"/>
          <w:szCs w:val="20"/>
          <w:lang w:val="en-US"/>
        </w:rPr>
        <w:t>, 1988; Robins et al., 2003; Lister et al., 2004), promoting safe experimentation, persistence, and early comprehension.</w:t>
      </w:r>
    </w:p>
    <w:p w:rsidR="1A9134BE" w:rsidP="1A9134BE" w:rsidRDefault="1A9134BE" w14:paraId="4BF4EE84" w14:textId="37170E3A">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757DEE0C" w:rsidP="1A9134BE" w:rsidRDefault="757DEE0C" w14:paraId="1E687FE1" w14:textId="25896E23">
      <w:pPr>
        <w:spacing w:before="240" w:beforeAutospacing="off" w:after="240" w:afterAutospacing="off"/>
      </w:pPr>
      <w:r w:rsidRPr="1A9134BE" w:rsidR="757DEE0C">
        <w:rPr>
          <w:rFonts w:ascii="Times New Roman" w:hAnsi="Times New Roman" w:eastAsia="Times New Roman" w:cs="Times New Roman"/>
          <w:b w:val="1"/>
          <w:bCs w:val="1"/>
          <w:noProof w:val="0"/>
          <w:sz w:val="20"/>
          <w:szCs w:val="20"/>
          <w:lang w:val="en-US"/>
        </w:rPr>
        <w:t>Theme 5: Reflection, Monitoring, and Social Support</w:t>
      </w:r>
    </w:p>
    <w:p w:rsidR="718E3C07" w:rsidP="1A9134BE" w:rsidRDefault="718E3C07" w14:paraId="04D3775E" w14:textId="43B294FF">
      <w:pPr>
        <w:pStyle w:val="Normal"/>
        <w:bidi w:val="0"/>
        <w:spacing w:before="240" w:beforeAutospacing="off" w:after="240" w:afterAutospacing="off" w:line="480" w:lineRule="auto"/>
        <w:ind w:left="0" w:right="0"/>
        <w:jc w:val="left"/>
      </w:pPr>
      <w:r w:rsidRPr="1A9134BE" w:rsidR="718E3C07">
        <w:rPr>
          <w:rFonts w:ascii="Times New Roman" w:hAnsi="Times New Roman" w:eastAsia="Times New Roman" w:cs="Times New Roman"/>
          <w:noProof w:val="0"/>
          <w:sz w:val="20"/>
          <w:szCs w:val="20"/>
          <w:lang w:val="en-US"/>
        </w:rPr>
        <w:t xml:space="preserve">Reflection and monitoring help learners </w:t>
      </w:r>
      <w:r w:rsidRPr="1A9134BE" w:rsidR="718E3C07">
        <w:rPr>
          <w:rFonts w:ascii="Times New Roman" w:hAnsi="Times New Roman" w:eastAsia="Times New Roman" w:cs="Times New Roman"/>
          <w:noProof w:val="0"/>
          <w:sz w:val="20"/>
          <w:szCs w:val="20"/>
          <w:lang w:val="en-US"/>
        </w:rPr>
        <w:t>consolidate</w:t>
      </w:r>
      <w:r w:rsidRPr="1A9134BE" w:rsidR="718E3C07">
        <w:rPr>
          <w:rFonts w:ascii="Times New Roman" w:hAnsi="Times New Roman" w:eastAsia="Times New Roman" w:cs="Times New Roman"/>
          <w:noProof w:val="0"/>
          <w:sz w:val="20"/>
          <w:szCs w:val="20"/>
          <w:lang w:val="en-US"/>
        </w:rPr>
        <w:t xml:space="preserve"> understanding and regulate cognitive load (Garrison et al., 2000; Deng &amp; Yuen, 2011). Early onboarding activities that encourage learners to review their configurations, assess asset placement, and track progress can improve awareness of cognitive demands. Social supports—including peer reflection, shared progress indicators, and collaborative discussion—further scaffold cognitive load management by providing external cues and opportunities for problem-solving while fostering motivation, engagement, and positive affect (Vygotsky, 1978; Johnson &amp; Johnson, 2009). Additionally, promoting self-regulated learning through reflection and </w:t>
      </w:r>
      <w:r w:rsidRPr="1A9134BE" w:rsidR="718E3C07">
        <w:rPr>
          <w:rFonts w:ascii="Times New Roman" w:hAnsi="Times New Roman" w:eastAsia="Times New Roman" w:cs="Times New Roman"/>
          <w:noProof w:val="0"/>
          <w:sz w:val="20"/>
          <w:szCs w:val="20"/>
          <w:lang w:val="en-US"/>
        </w:rPr>
        <w:t>goal-setting</w:t>
      </w:r>
      <w:r w:rsidRPr="1A9134BE" w:rsidR="718E3C07">
        <w:rPr>
          <w:rFonts w:ascii="Times New Roman" w:hAnsi="Times New Roman" w:eastAsia="Times New Roman" w:cs="Times New Roman"/>
          <w:noProof w:val="0"/>
          <w:sz w:val="20"/>
          <w:szCs w:val="20"/>
          <w:lang w:val="en-US"/>
        </w:rPr>
        <w:t xml:space="preserve"> supports learners in planning, monitoring, and evaluating their progress, which strengthens both cognitive and metacognitive processes (Zimmerman, 2002). Viewed through a cognitive load lens, composite instructional designs </w:t>
      </w:r>
      <w:r w:rsidRPr="1A9134BE" w:rsidR="718E3C07">
        <w:rPr>
          <w:rFonts w:ascii="Times New Roman" w:hAnsi="Times New Roman" w:eastAsia="Times New Roman" w:cs="Times New Roman"/>
          <w:noProof w:val="0"/>
          <w:sz w:val="20"/>
          <w:szCs w:val="20"/>
          <w:lang w:val="en-US"/>
        </w:rPr>
        <w:t>provide</w:t>
      </w:r>
      <w:r w:rsidRPr="1A9134BE" w:rsidR="718E3C07">
        <w:rPr>
          <w:rFonts w:ascii="Times New Roman" w:hAnsi="Times New Roman" w:eastAsia="Times New Roman" w:cs="Times New Roman"/>
          <w:noProof w:val="0"/>
          <w:sz w:val="20"/>
          <w:szCs w:val="20"/>
          <w:lang w:val="en-US"/>
        </w:rPr>
        <w:t xml:space="preserve"> a mechanism for sequencing discovery, explanation, and practice in ways that reduce extraneous load for novice learners (Loibl et al., 2024</w:t>
      </w:r>
      <w:r w:rsidRPr="1A9134BE" w:rsidR="718E3C07">
        <w:rPr>
          <w:rFonts w:ascii="Times New Roman" w:hAnsi="Times New Roman" w:eastAsia="Times New Roman" w:cs="Times New Roman"/>
          <w:noProof w:val="0"/>
          <w:sz w:val="20"/>
          <w:szCs w:val="20"/>
          <w:lang w:val="en-US"/>
        </w:rPr>
        <w:t>).</w:t>
      </w:r>
    </w:p>
    <w:p w:rsidR="1A9134BE" w:rsidRDefault="1A9134BE" w14:paraId="052AB834" w14:textId="1EF7A424">
      <w:r>
        <w:br w:type="page"/>
      </w:r>
    </w:p>
    <w:p w:rsidR="757DEE0C" w:rsidP="1A9134BE" w:rsidRDefault="757DEE0C" w14:paraId="5A8D2B3C" w14:textId="378C56CE">
      <w:pPr>
        <w:pStyle w:val="Normal"/>
        <w:bidi w:val="0"/>
        <w:spacing w:before="240" w:beforeAutospacing="off" w:after="240" w:afterAutospacing="off" w:line="480" w:lineRule="auto"/>
        <w:ind w:left="0" w:right="0"/>
        <w:jc w:val="left"/>
      </w:pPr>
      <w:r w:rsidRPr="1A9134BE" w:rsidR="757DEE0C">
        <w:rPr>
          <w:rFonts w:ascii="Times New Roman" w:hAnsi="Times New Roman" w:eastAsia="Times New Roman" w:cs="Times New Roman"/>
          <w:b w:val="1"/>
          <w:bCs w:val="1"/>
          <w:noProof w:val="0"/>
          <w:sz w:val="20"/>
          <w:szCs w:val="20"/>
          <w:lang w:val="en-US"/>
        </w:rPr>
        <w:t>Conclusion</w:t>
      </w:r>
      <w:r w:rsidRPr="1A9134BE" w:rsidR="40C6E8E5">
        <w:rPr>
          <w:rFonts w:ascii="Times New Roman" w:hAnsi="Times New Roman" w:eastAsia="Times New Roman" w:cs="Times New Roman"/>
          <w:b w:val="1"/>
          <w:bCs w:val="1"/>
          <w:noProof w:val="0"/>
          <w:sz w:val="20"/>
          <w:szCs w:val="20"/>
          <w:lang w:val="en-US"/>
        </w:rPr>
        <w:t xml:space="preserve"> </w:t>
      </w:r>
      <w:r w:rsidRPr="1A9134BE" w:rsidR="12E8BBB8">
        <w:rPr>
          <w:rFonts w:ascii="Times New Roman" w:hAnsi="Times New Roman" w:eastAsia="Times New Roman" w:cs="Times New Roman"/>
          <w:b w:val="1"/>
          <w:bCs w:val="1"/>
          <w:noProof w:val="0"/>
          <w:sz w:val="20"/>
          <w:szCs w:val="20"/>
          <w:lang w:val="en-US"/>
        </w:rPr>
        <w:t xml:space="preserve">/ Summarize </w:t>
      </w:r>
      <w:r w:rsidRPr="1A9134BE" w:rsidR="40C6E8E5">
        <w:rPr>
          <w:rFonts w:ascii="Times New Roman" w:hAnsi="Times New Roman" w:eastAsia="Times New Roman" w:cs="Times New Roman"/>
          <w:b w:val="1"/>
          <w:bCs w:val="1"/>
          <w:noProof w:val="0"/>
          <w:sz w:val="20"/>
          <w:szCs w:val="20"/>
          <w:lang w:val="en-US"/>
        </w:rPr>
        <w:t>(T3-B3</w:t>
      </w:r>
      <w:r w:rsidRPr="1A9134BE" w:rsidR="1BB05E10">
        <w:rPr>
          <w:rFonts w:ascii="Times New Roman" w:hAnsi="Times New Roman" w:eastAsia="Times New Roman" w:cs="Times New Roman"/>
          <w:b w:val="1"/>
          <w:bCs w:val="1"/>
          <w:noProof w:val="0"/>
          <w:sz w:val="20"/>
          <w:szCs w:val="20"/>
          <w:lang w:val="en-US"/>
        </w:rPr>
        <w:t>a</w:t>
      </w:r>
      <w:r w:rsidRPr="1A9134BE" w:rsidR="40C6E8E5">
        <w:rPr>
          <w:rFonts w:ascii="Times New Roman" w:hAnsi="Times New Roman" w:eastAsia="Times New Roman" w:cs="Times New Roman"/>
          <w:b w:val="1"/>
          <w:bCs w:val="1"/>
          <w:noProof w:val="0"/>
          <w:sz w:val="20"/>
          <w:szCs w:val="20"/>
          <w:lang w:val="en-US"/>
        </w:rPr>
        <w:t>)</w:t>
      </w:r>
    </w:p>
    <w:p w:rsidR="757DEE0C" w:rsidP="1A9134BE" w:rsidRDefault="757DEE0C" w14:paraId="2096D938" w14:textId="124A8D37">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757DEE0C">
        <w:rPr>
          <w:rFonts w:ascii="Times New Roman" w:hAnsi="Times New Roman" w:eastAsia="Times New Roman" w:cs="Times New Roman"/>
          <w:noProof w:val="0"/>
          <w:sz w:val="20"/>
          <w:szCs w:val="20"/>
          <w:lang w:val="en-US"/>
        </w:rPr>
        <w:t xml:space="preserve">Across these themes, the literature </w:t>
      </w:r>
      <w:r w:rsidRPr="1A9134BE" w:rsidR="757DEE0C">
        <w:rPr>
          <w:rFonts w:ascii="Times New Roman" w:hAnsi="Times New Roman" w:eastAsia="Times New Roman" w:cs="Times New Roman"/>
          <w:noProof w:val="0"/>
          <w:sz w:val="20"/>
          <w:szCs w:val="20"/>
          <w:lang w:val="en-US"/>
        </w:rPr>
        <w:t>indicates</w:t>
      </w:r>
      <w:r w:rsidRPr="1A9134BE" w:rsidR="757DEE0C">
        <w:rPr>
          <w:rFonts w:ascii="Times New Roman" w:hAnsi="Times New Roman" w:eastAsia="Times New Roman" w:cs="Times New Roman"/>
          <w:noProof w:val="0"/>
          <w:sz w:val="20"/>
          <w:szCs w:val="20"/>
          <w:lang w:val="en-US"/>
        </w:rPr>
        <w:t xml:space="preserve"> that cognitive overload in early game-based learning can be managed through carefully sequenced onboarding, tool-supported scaffolding, visual and asset-based exposure, immediate feedback, and reflective social practices. Together, these strategies provide a theoretical foundation for understanding how composite instructional designs can support novice learners’ engagement, progress, and cognitive load management in interactive and game-based learning contexts.</w:t>
      </w:r>
    </w:p>
    <w:p w:rsidR="1A9134BE" w:rsidP="1A9134BE" w:rsidRDefault="1A9134BE" w14:paraId="21C2C0AC" w14:textId="7EF94821">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p>
    <w:p w:rsidR="03C3004C" w:rsidP="1A9134BE" w:rsidRDefault="03C3004C" w14:paraId="2CA9B02D" w14:textId="19D409BD">
      <w:pPr>
        <w:pStyle w:val="Normal"/>
        <w:spacing w:before="240" w:beforeAutospacing="off" w:after="240" w:afterAutospacing="off"/>
      </w:pPr>
      <w:r w:rsidRPr="1A9134BE" w:rsidR="03C3004C">
        <w:rPr>
          <w:rFonts w:ascii="Times New Roman" w:hAnsi="Times New Roman" w:eastAsia="Times New Roman" w:cs="Times New Roman"/>
          <w:b w:val="1"/>
          <w:bCs w:val="1"/>
          <w:noProof w:val="0"/>
          <w:sz w:val="20"/>
          <w:szCs w:val="20"/>
          <w:lang w:val="en-US"/>
        </w:rPr>
        <w:t xml:space="preserve">Conclusion / </w:t>
      </w:r>
      <w:r w:rsidRPr="1A9134BE" w:rsidR="03C3004C">
        <w:rPr>
          <w:rFonts w:ascii="Times New Roman" w:hAnsi="Times New Roman" w:eastAsia="Times New Roman" w:cs="Times New Roman"/>
          <w:b w:val="1"/>
          <w:bCs w:val="1"/>
          <w:noProof w:val="0"/>
          <w:sz w:val="20"/>
          <w:szCs w:val="20"/>
          <w:lang w:val="en-US"/>
        </w:rPr>
        <w:t>Reflect</w:t>
      </w:r>
      <w:r w:rsidRPr="1A9134BE" w:rsidR="03C3004C">
        <w:rPr>
          <w:rFonts w:ascii="Times New Roman" w:hAnsi="Times New Roman" w:eastAsia="Times New Roman" w:cs="Times New Roman"/>
          <w:b w:val="1"/>
          <w:bCs w:val="1"/>
          <w:noProof w:val="0"/>
          <w:sz w:val="20"/>
          <w:szCs w:val="20"/>
          <w:lang w:val="en-US"/>
        </w:rPr>
        <w:t xml:space="preserve"> (T3-B3b)</w:t>
      </w:r>
    </w:p>
    <w:p w:rsidR="2F3B8D19" w:rsidP="1A9134BE" w:rsidRDefault="2F3B8D19" w14:paraId="0B3C5026" w14:textId="424D4D07">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2F3B8D19">
        <w:rPr>
          <w:rFonts w:ascii="Times New Roman" w:hAnsi="Times New Roman" w:eastAsia="Times New Roman" w:cs="Times New Roman"/>
          <w:noProof w:val="0"/>
          <w:sz w:val="20"/>
          <w:szCs w:val="20"/>
          <w:lang w:val="en-US"/>
        </w:rPr>
        <w:t xml:space="preserve">The integration of visual scaffolds, iterative feedback, and reflective practices suggests that novice learners </w:t>
      </w:r>
      <w:r w:rsidRPr="1A9134BE" w:rsidR="2F3B8D19">
        <w:rPr>
          <w:rFonts w:ascii="Times New Roman" w:hAnsi="Times New Roman" w:eastAsia="Times New Roman" w:cs="Times New Roman"/>
          <w:noProof w:val="0"/>
          <w:sz w:val="20"/>
          <w:szCs w:val="20"/>
          <w:lang w:val="en-US"/>
        </w:rPr>
        <w:t>benefit</w:t>
      </w:r>
      <w:r w:rsidRPr="1A9134BE" w:rsidR="2F3B8D19">
        <w:rPr>
          <w:rFonts w:ascii="Times New Roman" w:hAnsi="Times New Roman" w:eastAsia="Times New Roman" w:cs="Times New Roman"/>
          <w:noProof w:val="0"/>
          <w:sz w:val="20"/>
          <w:szCs w:val="20"/>
          <w:lang w:val="en-US"/>
        </w:rPr>
        <w:t xml:space="preserve"> from structured, progressive support. This informs the capstone by highlighting the importance of sequencing and monitoring learner engagement to reduce cognitive overload and enhance motivation. While studies support scaffolding, feedback, and visual supports individually, few examine the combined effects of these strategies—particularly the interplay of visual scaffolds, immediate feedback, and social reflection—in JavaScript-based game development.</w:t>
      </w:r>
    </w:p>
    <w:p w:rsidR="2F3B8D19" w:rsidP="1A9134BE" w:rsidRDefault="2F3B8D19" w14:paraId="55B3A36C" w14:textId="346C63C3">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noProof w:val="0"/>
          <w:sz w:val="20"/>
          <w:szCs w:val="20"/>
          <w:lang w:val="en-US"/>
        </w:rPr>
      </w:pPr>
      <w:r w:rsidRPr="1A9134BE" w:rsidR="2F3B8D19">
        <w:rPr>
          <w:rFonts w:ascii="Times New Roman" w:hAnsi="Times New Roman" w:eastAsia="Times New Roman" w:cs="Times New Roman"/>
          <w:noProof w:val="0"/>
          <w:sz w:val="20"/>
          <w:szCs w:val="20"/>
          <w:lang w:val="en-US"/>
        </w:rPr>
        <w:t xml:space="preserve">Research and practical experience suggest that coding is often perceived as a highly symbolic, individual, and abstract activity, which can limit engagement and creativity. By introducing coding through </w:t>
      </w:r>
      <w:r w:rsidRPr="1A9134BE" w:rsidR="2F3B8D19">
        <w:rPr>
          <w:rFonts w:ascii="Times New Roman" w:hAnsi="Times New Roman" w:eastAsia="Times New Roman" w:cs="Times New Roman"/>
          <w:noProof w:val="0"/>
          <w:sz w:val="20"/>
          <w:szCs w:val="20"/>
          <w:lang w:val="en-US"/>
        </w:rPr>
        <w:t>visual tooling, peer interaction, and asset-based design</w:t>
      </w:r>
      <w:r w:rsidRPr="1A9134BE" w:rsidR="2F3B8D19">
        <w:rPr>
          <w:rFonts w:ascii="Times New Roman" w:hAnsi="Times New Roman" w:eastAsia="Times New Roman" w:cs="Times New Roman"/>
          <w:noProof w:val="0"/>
          <w:sz w:val="20"/>
          <w:szCs w:val="20"/>
          <w:lang w:val="en-US"/>
        </w:rPr>
        <w:t xml:space="preserve">, learners can experience programming as a creative and interactive process. This approach frames coding as a system of </w:t>
      </w:r>
      <w:r w:rsidRPr="1A9134BE" w:rsidR="2F3B8D19">
        <w:rPr>
          <w:rFonts w:ascii="Times New Roman" w:hAnsi="Times New Roman" w:eastAsia="Times New Roman" w:cs="Times New Roman"/>
          <w:noProof w:val="0"/>
          <w:sz w:val="20"/>
          <w:szCs w:val="20"/>
          <w:lang w:val="en-US"/>
        </w:rPr>
        <w:t>functional relationships and responsive design</w:t>
      </w:r>
      <w:r w:rsidRPr="1A9134BE" w:rsidR="2F3B8D19">
        <w:rPr>
          <w:rFonts w:ascii="Times New Roman" w:hAnsi="Times New Roman" w:eastAsia="Times New Roman" w:cs="Times New Roman"/>
          <w:noProof w:val="0"/>
          <w:sz w:val="20"/>
          <w:szCs w:val="20"/>
          <w:lang w:val="en-US"/>
        </w:rPr>
        <w:t xml:space="preserve">, </w:t>
      </w:r>
      <w:r w:rsidRPr="1A9134BE" w:rsidR="2F3B8D19">
        <w:rPr>
          <w:rFonts w:ascii="Times New Roman" w:hAnsi="Times New Roman" w:eastAsia="Times New Roman" w:cs="Times New Roman"/>
          <w:noProof w:val="0"/>
          <w:sz w:val="20"/>
          <w:szCs w:val="20"/>
          <w:lang w:val="en-US"/>
        </w:rPr>
        <w:t>similar to</w:t>
      </w:r>
      <w:r w:rsidRPr="1A9134BE" w:rsidR="2F3B8D19">
        <w:rPr>
          <w:rFonts w:ascii="Times New Roman" w:hAnsi="Times New Roman" w:eastAsia="Times New Roman" w:cs="Times New Roman"/>
          <w:noProof w:val="0"/>
          <w:sz w:val="20"/>
          <w:szCs w:val="20"/>
          <w:lang w:val="en-US"/>
        </w:rPr>
        <w:t xml:space="preserve"> the creative problem-solving inherent in devices such as mobile phones or interactive games. The capstone study thus </w:t>
      </w:r>
      <w:r w:rsidRPr="1A9134BE" w:rsidR="2F3B8D19">
        <w:rPr>
          <w:rFonts w:ascii="Times New Roman" w:hAnsi="Times New Roman" w:eastAsia="Times New Roman" w:cs="Times New Roman"/>
          <w:noProof w:val="0"/>
          <w:sz w:val="20"/>
          <w:szCs w:val="20"/>
          <w:lang w:val="en-US"/>
        </w:rPr>
        <w:t>provides</w:t>
      </w:r>
      <w:r w:rsidRPr="1A9134BE" w:rsidR="2F3B8D19">
        <w:rPr>
          <w:rFonts w:ascii="Times New Roman" w:hAnsi="Times New Roman" w:eastAsia="Times New Roman" w:cs="Times New Roman"/>
          <w:noProof w:val="0"/>
          <w:sz w:val="20"/>
          <w:szCs w:val="20"/>
          <w:lang w:val="en-US"/>
        </w:rPr>
        <w:t xml:space="preserve"> an opportunity to examine how these combined strategies influence cognitive load, engagement, and learner progression, offering insights into more holistic approaches to onboarding novice programmers.</w:t>
      </w:r>
    </w:p>
    <w:p w:rsidR="1A9134BE" w:rsidP="1A9134BE" w:rsidRDefault="1A9134BE" w14:paraId="7985B32F" w14:textId="2BF681A1">
      <w:pPr>
        <w:pStyle w:val="Normal"/>
        <w:suppressLineNumbers w:val="0"/>
        <w:bidi w:val="0"/>
        <w:spacing w:before="240" w:beforeAutospacing="off" w:after="240" w:afterAutospacing="off" w:line="480" w:lineRule="auto"/>
        <w:ind w:left="0" w:right="0"/>
        <w:jc w:val="left"/>
        <w:rPr>
          <w:rFonts w:ascii="Times New Roman" w:hAnsi="Times New Roman" w:eastAsia="Times New Roman" w:cs="Times New Roman" w:eastAsiaTheme="minorAscii"/>
          <w:noProof w:val="0"/>
          <w:color w:val="auto"/>
          <w:sz w:val="20"/>
          <w:szCs w:val="20"/>
          <w:lang w:val="en-US" w:eastAsia="en-US" w:bidi="ar-SA"/>
        </w:rPr>
      </w:pPr>
    </w:p>
    <w:p w:rsidR="00333707" w:rsidRDefault="00333707" w14:paraId="6BAB67B5" w14:textId="77777777">
      <w:pPr>
        <w:rPr>
          <w:rFonts w:eastAsia="Times New Roman"/>
          <w:b/>
          <w:sz w:val="24"/>
        </w:rPr>
      </w:pPr>
      <w:r>
        <w:rPr>
          <w:b/>
        </w:rPr>
        <w:br w:type="page"/>
      </w:r>
    </w:p>
    <w:p w:rsidRPr="00333707" w:rsidR="00333707" w:rsidP="2970BB51" w:rsidRDefault="0067207D" w14:paraId="13254D28" w14:textId="3E4A120C">
      <w:pPr>
        <w:pStyle w:val="Heading1"/>
        <w:rPr>
          <w:b w:val="1"/>
          <w:bCs w:val="1"/>
        </w:rPr>
      </w:pPr>
      <w:bookmarkStart w:name="_Toc228247686" w:id="408679065"/>
      <w:r w:rsidRPr="758DAF13" w:rsidR="3D18D6A2">
        <w:rPr>
          <w:b w:val="1"/>
          <w:bCs w:val="1"/>
        </w:rPr>
        <w:t>Chapter 3</w:t>
      </w:r>
      <w:r w:rsidRPr="758DAF13" w:rsidR="12D21867">
        <w:rPr>
          <w:b w:val="1"/>
          <w:bCs w:val="1"/>
        </w:rPr>
        <w:t>:</w:t>
      </w:r>
      <w:r w:rsidRPr="758DAF13" w:rsidR="7AA8E274">
        <w:rPr>
          <w:b w:val="1"/>
          <w:bCs w:val="1"/>
        </w:rPr>
        <w:t xml:space="preserve"> </w:t>
      </w:r>
      <w:r w:rsidRPr="758DAF13" w:rsidR="6F08EB2E">
        <w:rPr>
          <w:b w:val="1"/>
          <w:bCs w:val="1"/>
        </w:rPr>
        <w:t>Research</w:t>
      </w:r>
      <w:r w:rsidRPr="758DAF13" w:rsidR="0FF44517">
        <w:rPr>
          <w:b w:val="1"/>
          <w:bCs w:val="1"/>
        </w:rPr>
        <w:t xml:space="preserve"> Methodolog</w:t>
      </w:r>
      <w:r w:rsidRPr="758DAF13" w:rsidR="6F08EB2E">
        <w:rPr>
          <w:b w:val="1"/>
          <w:bCs w:val="1"/>
        </w:rPr>
        <w:t>y</w:t>
      </w:r>
      <w:bookmarkEnd w:id="408679065"/>
    </w:p>
    <w:p w:rsidR="26A11254" w:rsidP="096889C3" w:rsidRDefault="26A11254" w14:paraId="0E38D086" w14:textId="0A78CDB2">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1172648073" w:id="757027840"/>
      <w:r w:rsidRPr="758DAF13" w:rsidR="26A11254">
        <w:rPr>
          <w:rFonts w:ascii="Times New Roman" w:hAnsi="Times New Roman" w:eastAsia="Times New Roman" w:cs="Times New Roman"/>
          <w:b w:val="1"/>
          <w:bCs w:val="1"/>
          <w:noProof w:val="0"/>
          <w:sz w:val="24"/>
          <w:szCs w:val="24"/>
          <w:lang w:val="en-US"/>
        </w:rPr>
        <w:t>Instructional Problem Overview</w:t>
      </w:r>
      <w:r w:rsidRPr="758DAF13" w:rsidR="12867BD0">
        <w:rPr>
          <w:rFonts w:ascii="Times New Roman" w:hAnsi="Times New Roman" w:eastAsia="Times New Roman" w:cs="Times New Roman"/>
          <w:b w:val="1"/>
          <w:bCs w:val="1"/>
          <w:noProof w:val="0"/>
          <w:sz w:val="24"/>
          <w:szCs w:val="24"/>
          <w:lang w:val="en-US"/>
        </w:rPr>
        <w:t xml:space="preserve"> (D301-T1-B</w:t>
      </w:r>
      <w:r w:rsidRPr="758DAF13" w:rsidR="7D908BB2">
        <w:rPr>
          <w:rFonts w:ascii="Times New Roman" w:hAnsi="Times New Roman" w:eastAsia="Times New Roman" w:cs="Times New Roman"/>
          <w:b w:val="1"/>
          <w:bCs w:val="1"/>
          <w:noProof w:val="0"/>
          <w:sz w:val="24"/>
          <w:szCs w:val="24"/>
          <w:lang w:val="en-US"/>
        </w:rPr>
        <w:t>1:B3</w:t>
      </w:r>
      <w:r w:rsidRPr="758DAF13" w:rsidR="12867BD0">
        <w:rPr>
          <w:rFonts w:ascii="Times New Roman" w:hAnsi="Times New Roman" w:eastAsia="Times New Roman" w:cs="Times New Roman"/>
          <w:b w:val="1"/>
          <w:bCs w:val="1"/>
          <w:noProof w:val="0"/>
          <w:sz w:val="24"/>
          <w:szCs w:val="24"/>
          <w:lang w:val="en-US"/>
        </w:rPr>
        <w:t>)</w:t>
      </w:r>
      <w:bookmarkEnd w:id="757027840"/>
    </w:p>
    <w:p w:rsidR="26A11254" w:rsidP="096889C3" w:rsidRDefault="26A11254" w14:paraId="1CEBB599" w14:textId="65D2232B">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Learners in the Open Coding Society (OCS) learning environment, particularly introductory learners represented by the </w:t>
      </w:r>
      <w:r w:rsidRPr="096889C3" w:rsidR="26A11254">
        <w:rPr>
          <w:rFonts w:ascii="Times New Roman" w:hAnsi="Times New Roman" w:eastAsia="Times New Roman" w:cs="Times New Roman"/>
          <w:i w:val="1"/>
          <w:iCs w:val="1"/>
          <w:noProof w:val="0"/>
          <w:sz w:val="20"/>
          <w:szCs w:val="20"/>
          <w:lang w:val="en-US"/>
        </w:rPr>
        <w:t>Scrummer</w:t>
      </w:r>
      <w:r w:rsidRPr="096889C3" w:rsidR="26A11254">
        <w:rPr>
          <w:rFonts w:ascii="Times New Roman" w:hAnsi="Times New Roman" w:eastAsia="Times New Roman" w:cs="Times New Roman"/>
          <w:noProof w:val="0"/>
          <w:sz w:val="20"/>
          <w:szCs w:val="20"/>
          <w:lang w:val="en-US"/>
        </w:rPr>
        <w:t xml:space="preserve"> persona, experience significant cognitive overload during early exposure to JavaScript-based game development. </w:t>
      </w:r>
      <w:r w:rsidRPr="096889C3" w:rsidR="5DCDE7DB">
        <w:rPr>
          <w:rFonts w:ascii="Times New Roman" w:hAnsi="Times New Roman" w:eastAsia="Times New Roman" w:cs="Times New Roman"/>
          <w:noProof w:val="0"/>
          <w:sz w:val="20"/>
          <w:szCs w:val="20"/>
          <w:lang w:val="en-US"/>
        </w:rPr>
        <w:t>This overload occurs because learners are required to manage multiple sources of intrinsic and extraneous cognitive load simultaneously during initial onboarding, including JavaScript syntax, game engine configuration, asset selection, and spatial layout decisions.</w:t>
      </w:r>
    </w:p>
    <w:p w:rsidR="26A11254" w:rsidP="096889C3" w:rsidRDefault="26A11254" w14:paraId="063FF130" w14:textId="4F12E797">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instructional problem was </w:t>
      </w:r>
      <w:r w:rsidRPr="096889C3" w:rsidR="26A11254">
        <w:rPr>
          <w:rFonts w:ascii="Times New Roman" w:hAnsi="Times New Roman" w:eastAsia="Times New Roman" w:cs="Times New Roman"/>
          <w:noProof w:val="0"/>
          <w:sz w:val="20"/>
          <w:szCs w:val="20"/>
          <w:lang w:val="en-US"/>
        </w:rPr>
        <w:t>observed</w:t>
      </w:r>
      <w:r w:rsidRPr="096889C3" w:rsidR="26A11254">
        <w:rPr>
          <w:rFonts w:ascii="Times New Roman" w:hAnsi="Times New Roman" w:eastAsia="Times New Roman" w:cs="Times New Roman"/>
          <w:noProof w:val="0"/>
          <w:sz w:val="20"/>
          <w:szCs w:val="20"/>
          <w:lang w:val="en-US"/>
        </w:rPr>
        <w:t xml:space="preserve"> during introductory game development activities in which novice learners were expected to construct functional games from low-level abstractions. Learners </w:t>
      </w:r>
      <w:r w:rsidRPr="096889C3" w:rsidR="26A11254">
        <w:rPr>
          <w:rFonts w:ascii="Times New Roman" w:hAnsi="Times New Roman" w:eastAsia="Times New Roman" w:cs="Times New Roman"/>
          <w:noProof w:val="0"/>
          <w:sz w:val="20"/>
          <w:szCs w:val="20"/>
          <w:lang w:val="en-US"/>
        </w:rPr>
        <w:t>demonstrated</w:t>
      </w:r>
      <w:r w:rsidRPr="096889C3" w:rsidR="26A11254">
        <w:rPr>
          <w:rFonts w:ascii="Times New Roman" w:hAnsi="Times New Roman" w:eastAsia="Times New Roman" w:cs="Times New Roman"/>
          <w:noProof w:val="0"/>
          <w:sz w:val="20"/>
          <w:szCs w:val="20"/>
          <w:lang w:val="en-US"/>
        </w:rPr>
        <w:t xml:space="preserve"> difficulty </w:t>
      </w:r>
      <w:r w:rsidRPr="096889C3" w:rsidR="26A11254">
        <w:rPr>
          <w:rFonts w:ascii="Times New Roman" w:hAnsi="Times New Roman" w:eastAsia="Times New Roman" w:cs="Times New Roman"/>
          <w:noProof w:val="0"/>
          <w:sz w:val="20"/>
          <w:szCs w:val="20"/>
          <w:lang w:val="en-US"/>
        </w:rPr>
        <w:t>determining</w:t>
      </w:r>
      <w:r w:rsidRPr="096889C3" w:rsidR="26A11254">
        <w:rPr>
          <w:rFonts w:ascii="Times New Roman" w:hAnsi="Times New Roman" w:eastAsia="Times New Roman" w:cs="Times New Roman"/>
          <w:noProof w:val="0"/>
          <w:sz w:val="20"/>
          <w:szCs w:val="20"/>
          <w:lang w:val="en-US"/>
        </w:rPr>
        <w:t xml:space="preserve"> where to focus attention, how individual components (e.g., background, player, non-player characters) relate to one another, and how code decisions translate into observable game behavior. This resulted in stalled progress, frequent requests for reassurance, and reliance on external guidance rather than independent problem-solving.</w:t>
      </w:r>
    </w:p>
    <w:p w:rsidR="26A11254" w:rsidP="096889C3" w:rsidRDefault="26A11254" w14:paraId="3BF4DF2A" w14:textId="5C53A3F4">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problem reflects a gap between learners’ current and desired knowledge, skills, and abilities (KSAs), particularly in abstraction management, task decomposition, and outcome verification. While learners </w:t>
      </w:r>
      <w:r w:rsidRPr="096889C3" w:rsidR="26A11254">
        <w:rPr>
          <w:rFonts w:ascii="Times New Roman" w:hAnsi="Times New Roman" w:eastAsia="Times New Roman" w:cs="Times New Roman"/>
          <w:noProof w:val="0"/>
          <w:sz w:val="20"/>
          <w:szCs w:val="20"/>
          <w:lang w:val="en-US"/>
        </w:rPr>
        <w:t>possess</w:t>
      </w:r>
      <w:r w:rsidRPr="096889C3" w:rsidR="26A11254">
        <w:rPr>
          <w:rFonts w:ascii="Times New Roman" w:hAnsi="Times New Roman" w:eastAsia="Times New Roman" w:cs="Times New Roman"/>
          <w:noProof w:val="0"/>
          <w:sz w:val="20"/>
          <w:szCs w:val="20"/>
          <w:lang w:val="en-US"/>
        </w:rPr>
        <w:t xml:space="preserve"> motivation and emerging programming literacy, the learning design does not sufficiently scaffold early interactions with complex systems. As a result, learners struggle to build coherent mental models of how JavaScript objects, game mechanics, and visual outcomes interrelate, impeding confidence and early momentum.</w:t>
      </w:r>
    </w:p>
    <w:p w:rsidR="096889C3" w:rsidP="096889C3" w:rsidRDefault="096889C3" w14:paraId="6963473C" w14:textId="437155ED">
      <w:pPr>
        <w:spacing w:before="0" w:beforeAutospacing="off" w:after="0" w:afterAutospacing="off"/>
      </w:pPr>
    </w:p>
    <w:p w:rsidR="26A11254" w:rsidP="096889C3" w:rsidRDefault="26A11254" w14:paraId="20DD41A1" w14:textId="3B5C3DEE">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2133747280" w:id="2130640802"/>
      <w:r w:rsidRPr="758DAF13" w:rsidR="26A11254">
        <w:rPr>
          <w:rFonts w:ascii="Times New Roman" w:hAnsi="Times New Roman" w:eastAsia="Times New Roman" w:cs="Times New Roman"/>
          <w:b w:val="1"/>
          <w:bCs w:val="1"/>
          <w:noProof w:val="0"/>
          <w:sz w:val="24"/>
          <w:szCs w:val="24"/>
          <w:lang w:val="en-US"/>
        </w:rPr>
        <w:t>Potential Solutions</w:t>
      </w:r>
      <w:r w:rsidRPr="758DAF13" w:rsidR="6C125378">
        <w:rPr>
          <w:rFonts w:ascii="Times New Roman" w:hAnsi="Times New Roman" w:eastAsia="Times New Roman" w:cs="Times New Roman"/>
          <w:b w:val="1"/>
          <w:bCs w:val="1"/>
          <w:noProof w:val="0"/>
          <w:sz w:val="24"/>
          <w:szCs w:val="24"/>
          <w:lang w:val="en-US"/>
        </w:rPr>
        <w:t xml:space="preserve"> (D301-T1-C)</w:t>
      </w:r>
      <w:bookmarkEnd w:id="2130640802"/>
    </w:p>
    <w:p w:rsidR="26A11254" w:rsidP="096889C3" w:rsidRDefault="26A11254" w14:paraId="29C2A485" w14:textId="533AC5D9">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1517116491" w:id="1613345932"/>
      <w:r w:rsidRPr="758DAF13" w:rsidR="26A11254">
        <w:rPr>
          <w:rFonts w:ascii="Times New Roman" w:hAnsi="Times New Roman" w:eastAsia="Times New Roman" w:cs="Times New Roman"/>
          <w:b w:val="1"/>
          <w:bCs w:val="1"/>
          <w:noProof w:val="0"/>
          <w:sz w:val="24"/>
          <w:szCs w:val="24"/>
          <w:lang w:val="en-US"/>
        </w:rPr>
        <w:t>Potential Solution 1: Direct Instruction on Game Objects and Capabilities</w:t>
      </w:r>
      <w:bookmarkEnd w:id="1613345932"/>
    </w:p>
    <w:p w:rsidR="26A11254" w:rsidP="096889C3" w:rsidRDefault="26A11254" w14:paraId="5028B80B" w14:textId="42FC63AA">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The first potential e-learning solution involves explicit instruction on individual game object types and their capabilities, supported by sample JavaScript code. Learners would be introduced to core objects such as backgrounds, players, and non-player characters (NPCs) through guided examples and isolated demonstrations of functionality.</w:t>
      </w:r>
    </w:p>
    <w:p w:rsidR="26A11254" w:rsidP="096889C3" w:rsidRDefault="26A11254" w14:paraId="26917F3B" w14:textId="07B5B793">
      <w:pPr>
        <w:spacing w:before="240" w:beforeAutospacing="off" w:after="240" w:afterAutospacing="off"/>
      </w:pPr>
      <w:r w:rsidRPr="096889C3" w:rsidR="26A11254">
        <w:rPr>
          <w:rFonts w:ascii="Times New Roman" w:hAnsi="Times New Roman" w:eastAsia="Times New Roman" w:cs="Times New Roman"/>
          <w:b w:val="1"/>
          <w:bCs w:val="1"/>
          <w:noProof w:val="0"/>
          <w:sz w:val="24"/>
          <w:szCs w:val="24"/>
          <w:lang w:val="en-US"/>
        </w:rPr>
        <w:t>Learning Technology Tools</w:t>
      </w:r>
    </w:p>
    <w:p w:rsidR="26A11254" w:rsidP="096889C3" w:rsidRDefault="26A11254" w14:paraId="3DC427C9" w14:textId="1644BD50">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solution would be supported by GitHub, the VS Code editor, a browser-based player, annotated code examples, and </w:t>
      </w:r>
      <w:r w:rsidRPr="096889C3" w:rsidR="5B80575C">
        <w:rPr>
          <w:rFonts w:ascii="Times New Roman" w:hAnsi="Times New Roman" w:eastAsia="Times New Roman" w:cs="Times New Roman"/>
          <w:noProof w:val="0"/>
          <w:sz w:val="20"/>
          <w:szCs w:val="20"/>
          <w:lang w:val="en-US"/>
        </w:rPr>
        <w:t xml:space="preserve">written instructions with </w:t>
      </w:r>
      <w:r w:rsidRPr="096889C3" w:rsidR="26A11254">
        <w:rPr>
          <w:rFonts w:ascii="Times New Roman" w:hAnsi="Times New Roman" w:eastAsia="Times New Roman" w:cs="Times New Roman"/>
          <w:noProof w:val="0"/>
          <w:sz w:val="20"/>
          <w:szCs w:val="20"/>
          <w:lang w:val="en-US"/>
        </w:rPr>
        <w:t xml:space="preserve">short instructional videos </w:t>
      </w:r>
      <w:r w:rsidRPr="096889C3" w:rsidR="26A11254">
        <w:rPr>
          <w:rFonts w:ascii="Times New Roman" w:hAnsi="Times New Roman" w:eastAsia="Times New Roman" w:cs="Times New Roman"/>
          <w:noProof w:val="0"/>
          <w:sz w:val="20"/>
          <w:szCs w:val="20"/>
          <w:lang w:val="en-US"/>
        </w:rPr>
        <w:t>demonstrating</w:t>
      </w:r>
      <w:r w:rsidRPr="096889C3" w:rsidR="26A11254">
        <w:rPr>
          <w:rFonts w:ascii="Times New Roman" w:hAnsi="Times New Roman" w:eastAsia="Times New Roman" w:cs="Times New Roman"/>
          <w:noProof w:val="0"/>
          <w:sz w:val="20"/>
          <w:szCs w:val="20"/>
          <w:lang w:val="en-US"/>
        </w:rPr>
        <w:t xml:space="preserve"> object behavior. Documentation and sandbox build environments would allow learners to experiment with predefined code samples.  </w:t>
      </w:r>
    </w:p>
    <w:p w:rsidR="6C708665" w:rsidP="096889C3" w:rsidRDefault="6C708665" w14:paraId="5BA8F33D" w14:textId="7C28EA63">
      <w:pPr>
        <w:spacing w:before="240" w:beforeAutospacing="off" w:after="240" w:afterAutospacing="off"/>
        <w:rPr>
          <w:rFonts w:ascii="Times New Roman" w:hAnsi="Times New Roman" w:eastAsia="Times New Roman" w:cs="Times New Roman"/>
          <w:noProof w:val="0"/>
          <w:sz w:val="20"/>
          <w:szCs w:val="20"/>
          <w:lang w:val="en-US"/>
        </w:rPr>
      </w:pPr>
      <w:r w:rsidRPr="096889C3" w:rsidR="6C708665">
        <w:rPr>
          <w:rFonts w:ascii="Times New Roman" w:hAnsi="Times New Roman" w:eastAsia="Times New Roman" w:cs="Times New Roman"/>
          <w:noProof w:val="0"/>
          <w:sz w:val="20"/>
          <w:szCs w:val="20"/>
          <w:lang w:val="en-US"/>
        </w:rPr>
        <w:t>Version control and guided checkpoints would be incorporated to support incremental progress.</w:t>
      </w:r>
    </w:p>
    <w:p w:rsidR="26A11254" w:rsidP="096889C3" w:rsidRDefault="26A11254" w14:paraId="1324021F" w14:textId="29406D74">
      <w:pPr>
        <w:spacing w:before="240" w:beforeAutospacing="off" w:after="240" w:afterAutospacing="off"/>
      </w:pPr>
      <w:r w:rsidRPr="096889C3" w:rsidR="26A11254">
        <w:rPr>
          <w:rFonts w:ascii="Times New Roman" w:hAnsi="Times New Roman" w:eastAsia="Times New Roman" w:cs="Times New Roman"/>
          <w:b w:val="1"/>
          <w:bCs w:val="1"/>
          <w:noProof w:val="0"/>
          <w:sz w:val="24"/>
          <w:szCs w:val="24"/>
          <w:lang w:val="en-US"/>
        </w:rPr>
        <w:t>Advantage</w:t>
      </w:r>
    </w:p>
    <w:p w:rsidR="26A11254" w:rsidP="096889C3" w:rsidRDefault="26A11254" w14:paraId="6F2E72A4" w14:textId="04CC1356">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An advantage of this solution is that it provides clear, structured exposure to foundational concepts and terminology. Learners gain familiarity with individual components in isolation, which can support later understanding of more complex systems.</w:t>
      </w:r>
    </w:p>
    <w:p w:rsidR="26A11254" w:rsidP="096889C3" w:rsidRDefault="26A11254" w14:paraId="347B87CD" w14:textId="0618696A">
      <w:pPr>
        <w:spacing w:before="240" w:beforeAutospacing="off" w:after="240" w:afterAutospacing="off"/>
      </w:pPr>
      <w:r w:rsidRPr="096889C3" w:rsidR="26A11254">
        <w:rPr>
          <w:rFonts w:ascii="Times New Roman" w:hAnsi="Times New Roman" w:eastAsia="Times New Roman" w:cs="Times New Roman"/>
          <w:b w:val="1"/>
          <w:bCs w:val="1"/>
          <w:noProof w:val="0"/>
          <w:sz w:val="24"/>
          <w:szCs w:val="24"/>
          <w:lang w:val="en-US"/>
        </w:rPr>
        <w:t>Challenge</w:t>
      </w:r>
    </w:p>
    <w:p w:rsidR="26A11254" w:rsidP="096889C3" w:rsidRDefault="26A11254" w14:paraId="4D0249B4" w14:textId="321B8099">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 key challenge is that learners struggle to bridge the gap between isolated object knowledge and functional game construction. Understanding individual objects does not readily translate into knowing how to combine them into a cohesive, working system.</w:t>
      </w:r>
    </w:p>
    <w:p w:rsidR="26A11254" w:rsidP="096889C3" w:rsidRDefault="26A11254" w14:paraId="20E46D77" w14:textId="5D7BB394">
      <w:pPr>
        <w:spacing w:before="240" w:beforeAutospacing="off" w:after="240" w:afterAutospacing="off"/>
      </w:pPr>
      <w:r w:rsidRPr="096889C3" w:rsidR="26A11254">
        <w:rPr>
          <w:rFonts w:ascii="Times New Roman" w:hAnsi="Times New Roman" w:eastAsia="Times New Roman" w:cs="Times New Roman"/>
          <w:b w:val="1"/>
          <w:bCs w:val="1"/>
          <w:noProof w:val="0"/>
          <w:sz w:val="24"/>
          <w:szCs w:val="24"/>
          <w:lang w:val="en-US"/>
        </w:rPr>
        <w:t>Addressing the Challenge</w:t>
      </w:r>
    </w:p>
    <w:p w:rsidR="26A11254" w:rsidP="096889C3" w:rsidRDefault="26A11254" w14:paraId="4D7D74B2" w14:textId="56CC9312">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To mitigate this challenge, supplemental integrative examples could be added </w:t>
      </w:r>
      <w:r w:rsidRPr="096889C3" w:rsidR="06CE1599">
        <w:rPr>
          <w:rFonts w:ascii="Times New Roman" w:hAnsi="Times New Roman" w:eastAsia="Times New Roman" w:cs="Times New Roman"/>
          <w:noProof w:val="0"/>
          <w:sz w:val="20"/>
          <w:szCs w:val="20"/>
          <w:lang w:val="en-US"/>
        </w:rPr>
        <w:t xml:space="preserve">to </w:t>
      </w:r>
      <w:r w:rsidRPr="096889C3" w:rsidR="26A11254">
        <w:rPr>
          <w:rFonts w:ascii="Times New Roman" w:hAnsi="Times New Roman" w:eastAsia="Times New Roman" w:cs="Times New Roman"/>
          <w:noProof w:val="0"/>
          <w:sz w:val="20"/>
          <w:szCs w:val="20"/>
          <w:lang w:val="en-US"/>
        </w:rPr>
        <w:t>demonstrate object interaction. However, this increases instructional complexity and risks reintroducing cognitive overload, limiting the overall effectiveness of the solution.</w:t>
      </w:r>
    </w:p>
    <w:p w:rsidR="096889C3" w:rsidP="096889C3" w:rsidRDefault="096889C3" w14:paraId="16E9FEF8" w14:textId="281D69CC">
      <w:pPr>
        <w:spacing w:before="0" w:beforeAutospacing="off" w:after="0" w:afterAutospacing="off"/>
      </w:pPr>
    </w:p>
    <w:p w:rsidR="26A11254" w:rsidP="096889C3" w:rsidRDefault="26A11254" w14:paraId="16B2DADD" w14:textId="7531B0B2">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1502795863" w:id="324839125"/>
      <w:r w:rsidRPr="758DAF13" w:rsidR="26A11254">
        <w:rPr>
          <w:rFonts w:ascii="Times New Roman" w:hAnsi="Times New Roman" w:eastAsia="Times New Roman" w:cs="Times New Roman"/>
          <w:b w:val="1"/>
          <w:bCs w:val="1"/>
          <w:noProof w:val="0"/>
          <w:sz w:val="24"/>
          <w:szCs w:val="24"/>
          <w:lang w:val="en-US"/>
        </w:rPr>
        <w:t>Potential Solution 2: Incremental Game Construction Using JavaScript Literal Objects</w:t>
      </w:r>
      <w:bookmarkEnd w:id="324839125"/>
    </w:p>
    <w:p w:rsidR="26A11254" w:rsidP="096889C3" w:rsidRDefault="26A11254" w14:paraId="42817AD1" w14:textId="33CC75CB">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second potential solution involves providing learners with a predefined game engine while requiring them to incrementally construct </w:t>
      </w:r>
      <w:r w:rsidRPr="096889C3" w:rsidR="26A11254">
        <w:rPr>
          <w:rFonts w:ascii="Times New Roman" w:hAnsi="Times New Roman" w:eastAsia="Times New Roman" w:cs="Times New Roman"/>
          <w:noProof w:val="0"/>
          <w:sz w:val="20"/>
          <w:szCs w:val="20"/>
          <w:lang w:val="en-US"/>
        </w:rPr>
        <w:t>JavaScript</w:t>
      </w:r>
      <w:r w:rsidRPr="096889C3" w:rsidR="26A11254">
        <w:rPr>
          <w:rFonts w:ascii="Times New Roman" w:hAnsi="Times New Roman" w:eastAsia="Times New Roman" w:cs="Times New Roman"/>
          <w:noProof w:val="0"/>
          <w:sz w:val="20"/>
          <w:szCs w:val="20"/>
          <w:lang w:val="en-US"/>
        </w:rPr>
        <w:t xml:space="preserve"> </w:t>
      </w:r>
      <w:r w:rsidRPr="096889C3" w:rsidR="0E908C00">
        <w:rPr>
          <w:rFonts w:ascii="Times New Roman" w:hAnsi="Times New Roman" w:eastAsia="Times New Roman" w:cs="Times New Roman"/>
          <w:noProof w:val="0"/>
          <w:sz w:val="20"/>
          <w:szCs w:val="20"/>
          <w:lang w:val="en-US"/>
        </w:rPr>
        <w:t xml:space="preserve">for </w:t>
      </w:r>
      <w:r w:rsidRPr="096889C3" w:rsidR="26A11254">
        <w:rPr>
          <w:rFonts w:ascii="Times New Roman" w:hAnsi="Times New Roman" w:eastAsia="Times New Roman" w:cs="Times New Roman"/>
          <w:noProof w:val="0"/>
          <w:sz w:val="20"/>
          <w:szCs w:val="20"/>
          <w:lang w:val="en-US"/>
        </w:rPr>
        <w:t>literal objects that describe game properties. Learners would build the game piece by piece by editing configuration-style objects that control behavior and appearance.</w:t>
      </w:r>
    </w:p>
    <w:p w:rsidR="26A11254" w:rsidP="096889C3" w:rsidRDefault="26A11254" w14:paraId="095E63F6" w14:textId="4F4E9C84">
      <w:pPr>
        <w:spacing w:before="240" w:beforeAutospacing="off" w:after="240" w:afterAutospacing="off"/>
      </w:pPr>
      <w:r w:rsidRPr="096889C3" w:rsidR="26A11254">
        <w:rPr>
          <w:rFonts w:ascii="Times New Roman" w:hAnsi="Times New Roman" w:eastAsia="Times New Roman" w:cs="Times New Roman"/>
          <w:b w:val="1"/>
          <w:bCs w:val="1"/>
          <w:noProof w:val="0"/>
          <w:sz w:val="24"/>
          <w:szCs w:val="24"/>
          <w:lang w:val="en-US"/>
        </w:rPr>
        <w:t>Learning Technology Tools</w:t>
      </w:r>
    </w:p>
    <w:p w:rsidR="26A11254" w:rsidP="096889C3" w:rsidRDefault="26A11254" w14:paraId="4D2F90B6" w14:textId="42F73D8F">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This solution would also be supported by GitHub, the VS Code editor, browser-based player, and video</w:t>
      </w:r>
      <w:r w:rsidRPr="096889C3" w:rsidR="26A11254">
        <w:rPr>
          <w:rFonts w:ascii="Times New Roman" w:hAnsi="Times New Roman" w:eastAsia="Times New Roman" w:cs="Times New Roman"/>
          <w:noProof w:val="0"/>
          <w:sz w:val="20"/>
          <w:szCs w:val="20"/>
          <w:lang w:val="en-US"/>
        </w:rPr>
        <w:t xml:space="preserve">.  </w:t>
      </w:r>
      <w:r w:rsidRPr="096889C3" w:rsidR="26A11254">
        <w:rPr>
          <w:rFonts w:ascii="Times New Roman" w:hAnsi="Times New Roman" w:eastAsia="Times New Roman" w:cs="Times New Roman"/>
          <w:noProof w:val="0"/>
          <w:sz w:val="20"/>
          <w:szCs w:val="20"/>
          <w:lang w:val="en-US"/>
        </w:rPr>
        <w:t xml:space="preserve">This approach differs by using </w:t>
      </w:r>
      <w:r w:rsidRPr="096889C3" w:rsidR="579D84B0">
        <w:rPr>
          <w:rFonts w:ascii="Times New Roman" w:hAnsi="Times New Roman" w:eastAsia="Times New Roman" w:cs="Times New Roman"/>
          <w:noProof w:val="0"/>
          <w:sz w:val="20"/>
          <w:szCs w:val="20"/>
          <w:lang w:val="en-US"/>
        </w:rPr>
        <w:t>JavaScript for</w:t>
      </w:r>
      <w:r w:rsidRPr="096889C3" w:rsidR="26A11254">
        <w:rPr>
          <w:rFonts w:ascii="Times New Roman" w:hAnsi="Times New Roman" w:eastAsia="Times New Roman" w:cs="Times New Roman"/>
          <w:noProof w:val="0"/>
          <w:sz w:val="20"/>
          <w:szCs w:val="20"/>
          <w:lang w:val="en-US"/>
        </w:rPr>
        <w:t xml:space="preserve"> literal object templates to simplify the creation of game objects. </w:t>
      </w:r>
    </w:p>
    <w:p w:rsidR="26A11254" w:rsidP="096889C3" w:rsidRDefault="26A11254" w14:paraId="43661F06" w14:textId="207F1DE7">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Version control and guided checkpoints </w:t>
      </w:r>
      <w:r w:rsidRPr="096889C3" w:rsidR="61BB704A">
        <w:rPr>
          <w:rFonts w:ascii="Times New Roman" w:hAnsi="Times New Roman" w:eastAsia="Times New Roman" w:cs="Times New Roman"/>
          <w:noProof w:val="0"/>
          <w:sz w:val="20"/>
          <w:szCs w:val="20"/>
          <w:lang w:val="en-US"/>
        </w:rPr>
        <w:t>w</w:t>
      </w:r>
      <w:r w:rsidRPr="096889C3" w:rsidR="26A11254">
        <w:rPr>
          <w:rFonts w:ascii="Times New Roman" w:hAnsi="Times New Roman" w:eastAsia="Times New Roman" w:cs="Times New Roman"/>
          <w:noProof w:val="0"/>
          <w:sz w:val="20"/>
          <w:szCs w:val="20"/>
          <w:lang w:val="en-US"/>
        </w:rPr>
        <w:t>ould be incorporated to support incremental progress.</w:t>
      </w:r>
    </w:p>
    <w:p w:rsidR="26A11254" w:rsidP="096889C3" w:rsidRDefault="26A11254" w14:paraId="1939F951" w14:textId="7D9F471A">
      <w:pPr>
        <w:spacing w:before="240" w:beforeAutospacing="off" w:after="240" w:afterAutospacing="off"/>
      </w:pPr>
      <w:r w:rsidRPr="096889C3" w:rsidR="26A11254">
        <w:rPr>
          <w:rFonts w:ascii="Times New Roman" w:hAnsi="Times New Roman" w:eastAsia="Times New Roman" w:cs="Times New Roman"/>
          <w:b w:val="1"/>
          <w:bCs w:val="1"/>
          <w:noProof w:val="0"/>
          <w:sz w:val="24"/>
          <w:szCs w:val="24"/>
          <w:lang w:val="en-US"/>
        </w:rPr>
        <w:t>Advantage</w:t>
      </w:r>
    </w:p>
    <w:p w:rsidR="26A11254" w:rsidP="096889C3" w:rsidRDefault="26A11254" w14:paraId="577257C8" w14:textId="2D58FC7E">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An advantage of this solution is that it reduces the need for learners to manage low-level engine logic while encouraging engagement with data structures and configuration concepts. It also enforces a consistent structure that can support debugging and verification.</w:t>
      </w:r>
    </w:p>
    <w:p w:rsidR="26A11254" w:rsidP="096889C3" w:rsidRDefault="26A11254" w14:paraId="13AE225C" w14:textId="2BAF8B2F">
      <w:pPr>
        <w:spacing w:before="240" w:beforeAutospacing="off" w:after="240" w:afterAutospacing="off"/>
      </w:pPr>
      <w:r w:rsidRPr="096889C3" w:rsidR="26A11254">
        <w:rPr>
          <w:rFonts w:ascii="Times New Roman" w:hAnsi="Times New Roman" w:eastAsia="Times New Roman" w:cs="Times New Roman"/>
          <w:b w:val="1"/>
          <w:bCs w:val="1"/>
          <w:noProof w:val="0"/>
          <w:sz w:val="24"/>
          <w:szCs w:val="24"/>
          <w:lang w:val="en-US"/>
        </w:rPr>
        <w:t>Challenge</w:t>
      </w:r>
    </w:p>
    <w:p w:rsidR="26A11254" w:rsidP="096889C3" w:rsidRDefault="26A11254" w14:paraId="1862EE4E" w14:textId="79C41A8F">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A significant challenge is that learners lack visibility into how configuration changes affect gameplay in real time. The process can feel tedious and abstract, making it difficult for learners to form a clear mental model of cause-and-</w:t>
      </w:r>
      <w:r w:rsidRPr="096889C3" w:rsidR="4E3E9A95">
        <w:rPr>
          <w:rFonts w:ascii="Times New Roman" w:hAnsi="Times New Roman" w:eastAsia="Times New Roman" w:cs="Times New Roman"/>
          <w:noProof w:val="0"/>
          <w:sz w:val="20"/>
          <w:szCs w:val="20"/>
          <w:lang w:val="en-US"/>
        </w:rPr>
        <w:t>effects</w:t>
      </w:r>
      <w:r w:rsidRPr="096889C3" w:rsidR="26A11254">
        <w:rPr>
          <w:rFonts w:ascii="Times New Roman" w:hAnsi="Times New Roman" w:eastAsia="Times New Roman" w:cs="Times New Roman"/>
          <w:noProof w:val="0"/>
          <w:sz w:val="20"/>
          <w:szCs w:val="20"/>
          <w:lang w:val="en-US"/>
        </w:rPr>
        <w:t xml:space="preserve"> between code and output.</w:t>
      </w:r>
      <w:r w:rsidRPr="096889C3" w:rsidR="5F04AC8B">
        <w:rPr>
          <w:rFonts w:ascii="Times New Roman" w:hAnsi="Times New Roman" w:eastAsia="Times New Roman" w:cs="Times New Roman"/>
          <w:noProof w:val="0"/>
          <w:sz w:val="20"/>
          <w:szCs w:val="20"/>
          <w:lang w:val="en-US"/>
        </w:rPr>
        <w:t xml:space="preserve">  This can lead to delay in finding errors and lack of motivation in tedious constructs.</w:t>
      </w:r>
    </w:p>
    <w:p w:rsidR="26A11254" w:rsidP="096889C3" w:rsidRDefault="26A11254" w14:paraId="34B9D8D2" w14:textId="255B0C41">
      <w:pPr>
        <w:spacing w:before="240" w:beforeAutospacing="off" w:after="240" w:afterAutospacing="off"/>
      </w:pPr>
      <w:r w:rsidRPr="096889C3" w:rsidR="26A11254">
        <w:rPr>
          <w:rFonts w:ascii="Times New Roman" w:hAnsi="Times New Roman" w:eastAsia="Times New Roman" w:cs="Times New Roman"/>
          <w:b w:val="1"/>
          <w:bCs w:val="1"/>
          <w:noProof w:val="0"/>
          <w:sz w:val="24"/>
          <w:szCs w:val="24"/>
          <w:lang w:val="en-US"/>
        </w:rPr>
        <w:t>Addressing the Challenge</w:t>
      </w:r>
    </w:p>
    <w:p w:rsidR="26A11254" w:rsidP="096889C3" w:rsidRDefault="26A11254" w14:paraId="6B536014" w14:textId="5D18CD55">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challenge could be addressed by adding more frequent </w:t>
      </w:r>
      <w:r w:rsidRPr="096889C3" w:rsidR="1AB98E2B">
        <w:rPr>
          <w:rFonts w:ascii="Times New Roman" w:hAnsi="Times New Roman" w:eastAsia="Times New Roman" w:cs="Times New Roman"/>
          <w:noProof w:val="0"/>
          <w:sz w:val="20"/>
          <w:szCs w:val="20"/>
          <w:lang w:val="en-US"/>
        </w:rPr>
        <w:t>previews</w:t>
      </w:r>
      <w:r w:rsidRPr="096889C3" w:rsidR="26A11254">
        <w:rPr>
          <w:rFonts w:ascii="Times New Roman" w:hAnsi="Times New Roman" w:eastAsia="Times New Roman" w:cs="Times New Roman"/>
          <w:noProof w:val="0"/>
          <w:sz w:val="20"/>
          <w:szCs w:val="20"/>
          <w:lang w:val="en-US"/>
        </w:rPr>
        <w:t xml:space="preserve"> and visualization steps. However, this increases tooling complexity and still does not fully resolve the lack of immediate, meaningful feedback during early learning stages.</w:t>
      </w:r>
    </w:p>
    <w:p w:rsidR="096889C3" w:rsidP="096889C3" w:rsidRDefault="096889C3" w14:paraId="5B117015" w14:textId="17A214F2">
      <w:pPr>
        <w:spacing w:before="0" w:beforeAutospacing="off" w:after="0" w:afterAutospacing="off"/>
      </w:pPr>
    </w:p>
    <w:p w:rsidR="26A11254" w:rsidP="096889C3" w:rsidRDefault="26A11254" w14:paraId="40A5888A" w14:textId="658E78F0">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2103028743" w:id="1964743633"/>
      <w:r w:rsidRPr="758DAF13" w:rsidR="26A11254">
        <w:rPr>
          <w:rFonts w:ascii="Times New Roman" w:hAnsi="Times New Roman" w:eastAsia="Times New Roman" w:cs="Times New Roman"/>
          <w:b w:val="1"/>
          <w:bCs w:val="1"/>
          <w:noProof w:val="0"/>
          <w:sz w:val="24"/>
          <w:szCs w:val="24"/>
          <w:lang w:val="en-US"/>
        </w:rPr>
        <w:t xml:space="preserve">Potential Solution 3: </w:t>
      </w:r>
      <w:r w:rsidRPr="758DAF13" w:rsidR="26A11254">
        <w:rPr>
          <w:rFonts w:ascii="Times New Roman" w:hAnsi="Times New Roman" w:eastAsia="Times New Roman" w:cs="Times New Roman"/>
          <w:b w:val="1"/>
          <w:bCs w:val="1"/>
          <w:noProof w:val="0"/>
          <w:sz w:val="24"/>
          <w:szCs w:val="24"/>
          <w:lang w:val="en-US"/>
        </w:rPr>
        <w:t>GameBuilder</w:t>
      </w:r>
      <w:r w:rsidRPr="758DAF13" w:rsidR="26A11254">
        <w:rPr>
          <w:rFonts w:ascii="Times New Roman" w:hAnsi="Times New Roman" w:eastAsia="Times New Roman" w:cs="Times New Roman"/>
          <w:b w:val="1"/>
          <w:bCs w:val="1"/>
          <w:noProof w:val="0"/>
          <w:sz w:val="24"/>
          <w:szCs w:val="24"/>
          <w:lang w:val="en-US"/>
        </w:rPr>
        <w:t xml:space="preserve"> and </w:t>
      </w:r>
      <w:r w:rsidRPr="758DAF13" w:rsidR="26A11254">
        <w:rPr>
          <w:rFonts w:ascii="Times New Roman" w:hAnsi="Times New Roman" w:eastAsia="Times New Roman" w:cs="Times New Roman"/>
          <w:b w:val="1"/>
          <w:bCs w:val="1"/>
          <w:noProof w:val="0"/>
          <w:sz w:val="24"/>
          <w:szCs w:val="24"/>
          <w:lang w:val="en-US"/>
        </w:rPr>
        <w:t>GameRunner</w:t>
      </w:r>
      <w:r w:rsidRPr="758DAF13" w:rsidR="26A11254">
        <w:rPr>
          <w:rFonts w:ascii="Times New Roman" w:hAnsi="Times New Roman" w:eastAsia="Times New Roman" w:cs="Times New Roman"/>
          <w:b w:val="1"/>
          <w:bCs w:val="1"/>
          <w:noProof w:val="0"/>
          <w:sz w:val="24"/>
          <w:szCs w:val="24"/>
          <w:lang w:val="en-US"/>
        </w:rPr>
        <w:t xml:space="preserve"> Tool-Based Scaffolding</w:t>
      </w:r>
      <w:bookmarkEnd w:id="1964743633"/>
    </w:p>
    <w:p w:rsidR="452B3619" w:rsidP="096889C3" w:rsidRDefault="452B3619" w14:paraId="016365B2" w14:textId="74FA63DB">
      <w:pPr>
        <w:pStyle w:val="Normal"/>
        <w:spacing w:before="240" w:beforeAutospacing="off" w:after="240" w:afterAutospacing="off"/>
        <w:rPr>
          <w:rFonts w:ascii="Times New Roman" w:hAnsi="Times New Roman" w:eastAsia="Times New Roman" w:cs="Times New Roman"/>
          <w:noProof w:val="0"/>
          <w:sz w:val="20"/>
          <w:szCs w:val="20"/>
          <w:lang w:val="en-US"/>
        </w:rPr>
      </w:pPr>
      <w:r w:rsidRPr="096889C3" w:rsidR="452B3619">
        <w:rPr>
          <w:rFonts w:ascii="Times New Roman" w:hAnsi="Times New Roman" w:eastAsia="Times New Roman" w:cs="Times New Roman"/>
          <w:noProof w:val="0"/>
          <w:sz w:val="20"/>
          <w:szCs w:val="20"/>
          <w:lang w:val="en-US"/>
        </w:rPr>
        <w:t xml:space="preserve">The third potential solution proposes the use of two complementary tools: a </w:t>
      </w:r>
      <w:r w:rsidRPr="096889C3" w:rsidR="452B3619">
        <w:rPr>
          <w:rFonts w:ascii="Times New Roman" w:hAnsi="Times New Roman" w:eastAsia="Times New Roman" w:cs="Times New Roman"/>
          <w:i w:val="1"/>
          <w:iCs w:val="1"/>
          <w:noProof w:val="0"/>
          <w:sz w:val="20"/>
          <w:szCs w:val="20"/>
          <w:lang w:val="en-US"/>
        </w:rPr>
        <w:t>GameBuilder</w:t>
      </w:r>
      <w:r w:rsidRPr="096889C3" w:rsidR="452B3619">
        <w:rPr>
          <w:rFonts w:ascii="Times New Roman" w:hAnsi="Times New Roman" w:eastAsia="Times New Roman" w:cs="Times New Roman"/>
          <w:noProof w:val="0"/>
          <w:sz w:val="20"/>
          <w:szCs w:val="20"/>
          <w:lang w:val="en-US"/>
        </w:rPr>
        <w:t xml:space="preserve"> and a </w:t>
      </w:r>
      <w:r w:rsidRPr="096889C3" w:rsidR="452B3619">
        <w:rPr>
          <w:rFonts w:ascii="Times New Roman" w:hAnsi="Times New Roman" w:eastAsia="Times New Roman" w:cs="Times New Roman"/>
          <w:i w:val="1"/>
          <w:iCs w:val="1"/>
          <w:noProof w:val="0"/>
          <w:sz w:val="20"/>
          <w:szCs w:val="20"/>
          <w:lang w:val="en-US"/>
        </w:rPr>
        <w:t>GameRunner</w:t>
      </w:r>
      <w:r w:rsidRPr="096889C3" w:rsidR="452B3619">
        <w:rPr>
          <w:rFonts w:ascii="Times New Roman" w:hAnsi="Times New Roman" w:eastAsia="Times New Roman" w:cs="Times New Roman"/>
          <w:noProof w:val="0"/>
          <w:sz w:val="20"/>
          <w:szCs w:val="20"/>
          <w:lang w:val="en-US"/>
        </w:rPr>
        <w:t>.</w:t>
      </w:r>
      <w:r w:rsidRPr="096889C3" w:rsidR="26A11254">
        <w:rPr>
          <w:rFonts w:ascii="Times New Roman" w:hAnsi="Times New Roman" w:eastAsia="Times New Roman" w:cs="Times New Roman"/>
          <w:noProof w:val="0"/>
          <w:sz w:val="20"/>
          <w:szCs w:val="20"/>
          <w:lang w:val="en-US"/>
        </w:rPr>
        <w:t xml:space="preserve"> The </w:t>
      </w:r>
      <w:r w:rsidRPr="096889C3" w:rsidR="26A11254">
        <w:rPr>
          <w:rFonts w:ascii="Times New Roman" w:hAnsi="Times New Roman" w:eastAsia="Times New Roman" w:cs="Times New Roman"/>
          <w:noProof w:val="0"/>
          <w:sz w:val="20"/>
          <w:szCs w:val="20"/>
          <w:lang w:val="en-US"/>
        </w:rPr>
        <w:t>GameBuilder</w:t>
      </w:r>
      <w:r w:rsidRPr="096889C3" w:rsidR="505EE137">
        <w:rPr>
          <w:rFonts w:ascii="Times New Roman" w:hAnsi="Times New Roman" w:eastAsia="Times New Roman" w:cs="Times New Roman"/>
          <w:noProof w:val="0"/>
          <w:sz w:val="20"/>
          <w:szCs w:val="20"/>
          <w:lang w:val="en-US"/>
        </w:rPr>
        <w:t xml:space="preserve"> </w:t>
      </w:r>
      <w:r w:rsidRPr="096889C3" w:rsidR="26A11254">
        <w:rPr>
          <w:rFonts w:ascii="Times New Roman" w:hAnsi="Times New Roman" w:eastAsia="Times New Roman" w:cs="Times New Roman"/>
          <w:noProof w:val="0"/>
          <w:sz w:val="20"/>
          <w:szCs w:val="20"/>
          <w:lang w:val="en-US"/>
        </w:rPr>
        <w:t xml:space="preserve">visually </w:t>
      </w:r>
      <w:r w:rsidRPr="096889C3" w:rsidR="26A11254">
        <w:rPr>
          <w:rFonts w:ascii="Times New Roman" w:hAnsi="Times New Roman" w:eastAsia="Times New Roman" w:cs="Times New Roman"/>
          <w:noProof w:val="0"/>
          <w:sz w:val="20"/>
          <w:szCs w:val="20"/>
          <w:lang w:val="en-US"/>
        </w:rPr>
        <w:t>demonstrates</w:t>
      </w:r>
      <w:r w:rsidRPr="096889C3" w:rsidR="26A11254">
        <w:rPr>
          <w:rFonts w:ascii="Times New Roman" w:hAnsi="Times New Roman" w:eastAsia="Times New Roman" w:cs="Times New Roman"/>
          <w:noProof w:val="0"/>
          <w:sz w:val="20"/>
          <w:szCs w:val="20"/>
          <w:lang w:val="en-US"/>
        </w:rPr>
        <w:t xml:space="preserve"> game capabilities and automatically generates the underlying JavaScript </w:t>
      </w:r>
      <w:r w:rsidRPr="096889C3" w:rsidR="7905028F">
        <w:rPr>
          <w:rFonts w:ascii="Times New Roman" w:hAnsi="Times New Roman" w:eastAsia="Times New Roman" w:cs="Times New Roman"/>
          <w:noProof w:val="0"/>
          <w:sz w:val="20"/>
          <w:szCs w:val="20"/>
          <w:lang w:val="en-US"/>
        </w:rPr>
        <w:t xml:space="preserve">for </w:t>
      </w:r>
      <w:r w:rsidRPr="096889C3" w:rsidR="26A11254">
        <w:rPr>
          <w:rFonts w:ascii="Times New Roman" w:hAnsi="Times New Roman" w:eastAsia="Times New Roman" w:cs="Times New Roman"/>
          <w:noProof w:val="0"/>
          <w:sz w:val="20"/>
          <w:szCs w:val="20"/>
          <w:lang w:val="en-US"/>
        </w:rPr>
        <w:t xml:space="preserve">literal objects required by the game engine. The </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allows learners to run the game </w:t>
      </w:r>
      <w:r w:rsidRPr="096889C3" w:rsidR="26A11254">
        <w:rPr>
          <w:rFonts w:ascii="Times New Roman" w:hAnsi="Times New Roman" w:eastAsia="Times New Roman" w:cs="Times New Roman"/>
          <w:noProof w:val="0"/>
          <w:sz w:val="20"/>
          <w:szCs w:val="20"/>
          <w:lang w:val="en-US"/>
        </w:rPr>
        <w:t>immediately</w:t>
      </w:r>
      <w:r w:rsidRPr="096889C3" w:rsidR="26A11254">
        <w:rPr>
          <w:rFonts w:ascii="Times New Roman" w:hAnsi="Times New Roman" w:eastAsia="Times New Roman" w:cs="Times New Roman"/>
          <w:noProof w:val="0"/>
          <w:sz w:val="20"/>
          <w:szCs w:val="20"/>
          <w:lang w:val="en-US"/>
        </w:rPr>
        <w:t xml:space="preserve"> and make simple, high-impact customizations such as swapping assets, adjusting positions, and </w:t>
      </w:r>
      <w:r w:rsidRPr="096889C3" w:rsidR="26A11254">
        <w:rPr>
          <w:rFonts w:ascii="Times New Roman" w:hAnsi="Times New Roman" w:eastAsia="Times New Roman" w:cs="Times New Roman"/>
          <w:noProof w:val="0"/>
          <w:sz w:val="20"/>
          <w:szCs w:val="20"/>
          <w:lang w:val="en-US"/>
        </w:rPr>
        <w:t>modifying</w:t>
      </w:r>
      <w:r w:rsidRPr="096889C3" w:rsidR="26A11254">
        <w:rPr>
          <w:rFonts w:ascii="Times New Roman" w:hAnsi="Times New Roman" w:eastAsia="Times New Roman" w:cs="Times New Roman"/>
          <w:noProof w:val="0"/>
          <w:sz w:val="20"/>
          <w:szCs w:val="20"/>
          <w:lang w:val="en-US"/>
        </w:rPr>
        <w:t xml:space="preserve"> player-to-NPC dialogue using structured code templates.</w:t>
      </w:r>
    </w:p>
    <w:p w:rsidR="26A11254" w:rsidP="096889C3" w:rsidRDefault="26A11254" w14:paraId="37DCF6A8" w14:textId="666EF367">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solution is designed to provide a soft entry into game development while preserving a clear pathway to deeper customization and abstraction. Learners begin with observable, functional outcomes and gradually transition into understanding and </w:t>
      </w:r>
      <w:r w:rsidRPr="096889C3" w:rsidR="26A11254">
        <w:rPr>
          <w:rFonts w:ascii="Times New Roman" w:hAnsi="Times New Roman" w:eastAsia="Times New Roman" w:cs="Times New Roman"/>
          <w:noProof w:val="0"/>
          <w:sz w:val="20"/>
          <w:szCs w:val="20"/>
          <w:lang w:val="en-US"/>
        </w:rPr>
        <w:t>modifying</w:t>
      </w:r>
      <w:r w:rsidRPr="096889C3" w:rsidR="26A11254">
        <w:rPr>
          <w:rFonts w:ascii="Times New Roman" w:hAnsi="Times New Roman" w:eastAsia="Times New Roman" w:cs="Times New Roman"/>
          <w:noProof w:val="0"/>
          <w:sz w:val="20"/>
          <w:szCs w:val="20"/>
          <w:lang w:val="en-US"/>
        </w:rPr>
        <w:t xml:space="preserve"> the supporting code.</w:t>
      </w:r>
    </w:p>
    <w:p w:rsidR="26A11254" w:rsidP="096889C3" w:rsidRDefault="26A11254" w14:paraId="04FD3281" w14:textId="55CD380E">
      <w:pPr>
        <w:spacing w:before="240" w:beforeAutospacing="off" w:after="240" w:afterAutospacing="off"/>
      </w:pPr>
      <w:r w:rsidRPr="096889C3" w:rsidR="26A11254">
        <w:rPr>
          <w:rFonts w:ascii="Times New Roman" w:hAnsi="Times New Roman" w:eastAsia="Times New Roman" w:cs="Times New Roman"/>
          <w:b w:val="1"/>
          <w:bCs w:val="1"/>
          <w:noProof w:val="0"/>
          <w:sz w:val="24"/>
          <w:szCs w:val="24"/>
          <w:lang w:val="en-US"/>
        </w:rPr>
        <w:t>Learning Technology Tools</w:t>
      </w:r>
    </w:p>
    <w:p w:rsidR="26A11254" w:rsidP="096889C3" w:rsidRDefault="26A11254" w14:paraId="3F2EDECC" w14:textId="113E0D36">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This solution would be supported by a web-based </w:t>
      </w:r>
      <w:r w:rsidRPr="096889C3" w:rsidR="26A11254">
        <w:rPr>
          <w:rFonts w:ascii="Times New Roman" w:hAnsi="Times New Roman" w:eastAsia="Times New Roman" w:cs="Times New Roman"/>
          <w:noProof w:val="0"/>
          <w:sz w:val="20"/>
          <w:szCs w:val="20"/>
          <w:lang w:val="en-US"/>
        </w:rPr>
        <w:t>GameBuilder</w:t>
      </w:r>
      <w:r w:rsidRPr="096889C3" w:rsidR="26A11254">
        <w:rPr>
          <w:rFonts w:ascii="Times New Roman" w:hAnsi="Times New Roman" w:eastAsia="Times New Roman" w:cs="Times New Roman"/>
          <w:noProof w:val="0"/>
          <w:sz w:val="20"/>
          <w:szCs w:val="20"/>
          <w:lang w:val="en-US"/>
        </w:rPr>
        <w:t xml:space="preserve"> interface, a </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execution environment, template-driven code editors, and asset libraries. The tools would integrate visual controls with underlying JavaScript representations, allowing learners to toggle between visual configuration and code-level inspection.</w:t>
      </w:r>
    </w:p>
    <w:p w:rsidR="2A3E80C3" w:rsidP="096889C3" w:rsidRDefault="2A3E80C3" w14:paraId="62002791" w14:textId="6B5E7262">
      <w:pPr>
        <w:spacing w:before="240" w:beforeAutospacing="off" w:after="240" w:afterAutospacing="off"/>
        <w:rPr>
          <w:rFonts w:ascii="Times New Roman" w:hAnsi="Times New Roman" w:eastAsia="Times New Roman" w:cs="Times New Roman"/>
          <w:noProof w:val="0"/>
          <w:sz w:val="20"/>
          <w:szCs w:val="20"/>
          <w:lang w:val="en-US"/>
        </w:rPr>
      </w:pPr>
      <w:r w:rsidRPr="096889C3" w:rsidR="2A3E80C3">
        <w:rPr>
          <w:rFonts w:ascii="Times New Roman" w:hAnsi="Times New Roman" w:eastAsia="Times New Roman" w:cs="Times New Roman"/>
          <w:noProof w:val="0"/>
          <w:sz w:val="20"/>
          <w:szCs w:val="20"/>
          <w:lang w:val="en-US"/>
        </w:rPr>
        <w:t>Version control and guided checkpoints would be incorporated to support incremental progress.</w:t>
      </w:r>
    </w:p>
    <w:p w:rsidR="26A11254" w:rsidP="096889C3" w:rsidRDefault="26A11254" w14:paraId="26F1E5F8" w14:textId="038DF74A">
      <w:pPr>
        <w:spacing w:before="240" w:beforeAutospacing="off" w:after="240" w:afterAutospacing="off"/>
      </w:pPr>
      <w:r w:rsidRPr="096889C3" w:rsidR="26A11254">
        <w:rPr>
          <w:rFonts w:ascii="Times New Roman" w:hAnsi="Times New Roman" w:eastAsia="Times New Roman" w:cs="Times New Roman"/>
          <w:b w:val="1"/>
          <w:bCs w:val="1"/>
          <w:noProof w:val="0"/>
          <w:sz w:val="24"/>
          <w:szCs w:val="24"/>
          <w:lang w:val="en-US"/>
        </w:rPr>
        <w:t>Advantage</w:t>
      </w:r>
    </w:p>
    <w:p w:rsidR="26A11254" w:rsidP="096889C3" w:rsidRDefault="26A11254" w14:paraId="1DEBA9CD" w14:textId="462CAA4C">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The primary advantage of this solution is its alignment with cognitive load theory. By externalizing complex setup tasks and emphasizing immediate, visible outcomes, learners can focus attention on understanding relationships between components rather than managing syntactic and structural complexity. This supports schema formation, confidence, and sustained engagement.</w:t>
      </w:r>
    </w:p>
    <w:p w:rsidR="26A11254" w:rsidP="096889C3" w:rsidRDefault="26A11254" w14:paraId="36BD7669" w14:textId="1C2A99C4">
      <w:pPr>
        <w:spacing w:before="240" w:beforeAutospacing="off" w:after="240" w:afterAutospacing="off"/>
      </w:pPr>
      <w:r w:rsidRPr="096889C3" w:rsidR="26A11254">
        <w:rPr>
          <w:rFonts w:ascii="Times New Roman" w:hAnsi="Times New Roman" w:eastAsia="Times New Roman" w:cs="Times New Roman"/>
          <w:b w:val="1"/>
          <w:bCs w:val="1"/>
          <w:noProof w:val="0"/>
          <w:sz w:val="24"/>
          <w:szCs w:val="24"/>
          <w:lang w:val="en-US"/>
        </w:rPr>
        <w:t>Challenge</w:t>
      </w:r>
    </w:p>
    <w:p w:rsidR="26A11254" w:rsidP="096889C3" w:rsidRDefault="26A11254" w14:paraId="6EFB38F3" w14:textId="4C6FAF66">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A potential challenge is the upfront development and maintenance effort </w:t>
      </w:r>
      <w:r w:rsidRPr="096889C3" w:rsidR="26A11254">
        <w:rPr>
          <w:rFonts w:ascii="Times New Roman" w:hAnsi="Times New Roman" w:eastAsia="Times New Roman" w:cs="Times New Roman"/>
          <w:noProof w:val="0"/>
          <w:sz w:val="20"/>
          <w:szCs w:val="20"/>
          <w:lang w:val="en-US"/>
        </w:rPr>
        <w:t>required</w:t>
      </w:r>
      <w:r w:rsidRPr="096889C3" w:rsidR="26A11254">
        <w:rPr>
          <w:rFonts w:ascii="Times New Roman" w:hAnsi="Times New Roman" w:eastAsia="Times New Roman" w:cs="Times New Roman"/>
          <w:noProof w:val="0"/>
          <w:sz w:val="20"/>
          <w:szCs w:val="20"/>
          <w:lang w:val="en-US"/>
        </w:rPr>
        <w:t xml:space="preserve"> to design and support the </w:t>
      </w:r>
      <w:r w:rsidRPr="096889C3" w:rsidR="26A11254">
        <w:rPr>
          <w:rFonts w:ascii="Times New Roman" w:hAnsi="Times New Roman" w:eastAsia="Times New Roman" w:cs="Times New Roman"/>
          <w:noProof w:val="0"/>
          <w:sz w:val="20"/>
          <w:szCs w:val="20"/>
          <w:lang w:val="en-US"/>
        </w:rPr>
        <w:t>GameBuilder</w:t>
      </w:r>
      <w:r w:rsidRPr="096889C3" w:rsidR="26A11254">
        <w:rPr>
          <w:rFonts w:ascii="Times New Roman" w:hAnsi="Times New Roman" w:eastAsia="Times New Roman" w:cs="Times New Roman"/>
          <w:noProof w:val="0"/>
          <w:sz w:val="20"/>
          <w:szCs w:val="20"/>
          <w:lang w:val="en-US"/>
        </w:rPr>
        <w:t xml:space="preserve"> and </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tools. Ensuring tool reliability and alignment with instructional goals may require iterative refinement.</w:t>
      </w:r>
    </w:p>
    <w:p w:rsidR="26A11254" w:rsidP="096889C3" w:rsidRDefault="26A11254" w14:paraId="3DED704B" w14:textId="2B965C2E">
      <w:pPr>
        <w:spacing w:before="240" w:beforeAutospacing="off" w:after="240" w:afterAutospacing="off"/>
      </w:pPr>
      <w:r w:rsidRPr="096889C3" w:rsidR="26A11254">
        <w:rPr>
          <w:rFonts w:ascii="Times New Roman" w:hAnsi="Times New Roman" w:eastAsia="Times New Roman" w:cs="Times New Roman"/>
          <w:b w:val="1"/>
          <w:bCs w:val="1"/>
          <w:noProof w:val="0"/>
          <w:sz w:val="24"/>
          <w:szCs w:val="24"/>
          <w:lang w:val="en-US"/>
        </w:rPr>
        <w:t>Addressing the Challenge</w:t>
      </w:r>
    </w:p>
    <w:p w:rsidR="26A11254" w:rsidP="096889C3" w:rsidRDefault="26A11254" w14:paraId="1673611E" w14:textId="610EE21A">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To address this challenge, development would follow an iterative, </w:t>
      </w:r>
      <w:r w:rsidRPr="096889C3" w:rsidR="26A11254">
        <w:rPr>
          <w:rFonts w:ascii="Times New Roman" w:hAnsi="Times New Roman" w:eastAsia="Times New Roman" w:cs="Times New Roman"/>
          <w:noProof w:val="0"/>
          <w:sz w:val="20"/>
          <w:szCs w:val="20"/>
          <w:lang w:val="en-US"/>
        </w:rPr>
        <w:t>minimum</w:t>
      </w:r>
      <w:r w:rsidRPr="096889C3" w:rsidR="26A11254">
        <w:rPr>
          <w:rFonts w:ascii="Times New Roman" w:hAnsi="Times New Roman" w:eastAsia="Times New Roman" w:cs="Times New Roman"/>
          <w:noProof w:val="0"/>
          <w:sz w:val="20"/>
          <w:szCs w:val="20"/>
          <w:lang w:val="en-US"/>
        </w:rPr>
        <w:t xml:space="preserve"> </w:t>
      </w:r>
      <w:r w:rsidRPr="096889C3" w:rsidR="26A11254">
        <w:rPr>
          <w:rFonts w:ascii="Times New Roman" w:hAnsi="Times New Roman" w:eastAsia="Times New Roman" w:cs="Times New Roman"/>
          <w:noProof w:val="0"/>
          <w:sz w:val="20"/>
          <w:szCs w:val="20"/>
          <w:lang w:val="en-US"/>
        </w:rPr>
        <w:t>viable</w:t>
      </w:r>
      <w:r w:rsidRPr="096889C3" w:rsidR="26A11254">
        <w:rPr>
          <w:rFonts w:ascii="Times New Roman" w:hAnsi="Times New Roman" w:eastAsia="Times New Roman" w:cs="Times New Roman"/>
          <w:noProof w:val="0"/>
          <w:sz w:val="20"/>
          <w:szCs w:val="20"/>
          <w:lang w:val="en-US"/>
        </w:rPr>
        <w:t xml:space="preserve"> product (MVP) approach. Early prototypes would focus on core functionality, with learner feedback guiding incremental improvements. Clear documentation and modular tool design would reduce long-term maintenance complexity.</w:t>
      </w:r>
    </w:p>
    <w:p w:rsidR="096889C3" w:rsidP="096889C3" w:rsidRDefault="096889C3" w14:paraId="0607B82F" w14:textId="3C9936D1">
      <w:pPr>
        <w:spacing w:before="0" w:beforeAutospacing="off" w:after="0" w:afterAutospacing="off"/>
      </w:pPr>
    </w:p>
    <w:p w:rsidR="096889C3" w:rsidP="096889C3" w:rsidRDefault="096889C3" w14:paraId="7BC50961" w14:textId="63DE2859">
      <w:pPr>
        <w:pStyle w:val="Normal"/>
        <w:rPr>
          <w:rFonts w:ascii="Times New Roman" w:hAnsi="Times New Roman" w:eastAsia="Times New Roman" w:cs="Times New Roman"/>
          <w:b w:val="1"/>
          <w:bCs w:val="1"/>
          <w:noProof w:val="0"/>
          <w:sz w:val="24"/>
          <w:szCs w:val="24"/>
          <w:lang w:val="en-US"/>
        </w:rPr>
      </w:pPr>
    </w:p>
    <w:p w:rsidR="096889C3" w:rsidRDefault="096889C3" w14:paraId="773FAEAE" w14:textId="7DD3BBDA">
      <w:r>
        <w:br w:type="page"/>
      </w:r>
    </w:p>
    <w:p w:rsidR="26A11254" w:rsidP="096889C3" w:rsidRDefault="26A11254" w14:paraId="3344ECFF" w14:textId="0F439B9C">
      <w:pPr>
        <w:pStyle w:val="Normal"/>
        <w:rPr>
          <w:rFonts w:ascii="Times New Roman" w:hAnsi="Times New Roman" w:eastAsia="Times New Roman" w:cs="Times New Roman"/>
          <w:b w:val="1"/>
          <w:bCs w:val="1"/>
          <w:noProof w:val="0"/>
          <w:sz w:val="24"/>
          <w:szCs w:val="24"/>
          <w:lang w:val="en-US"/>
        </w:rPr>
      </w:pPr>
      <w:r w:rsidRPr="096889C3" w:rsidR="26A11254">
        <w:rPr>
          <w:rFonts w:ascii="Times New Roman" w:hAnsi="Times New Roman" w:eastAsia="Times New Roman" w:cs="Times New Roman"/>
          <w:b w:val="1"/>
          <w:bCs w:val="1"/>
          <w:noProof w:val="0"/>
          <w:sz w:val="24"/>
          <w:szCs w:val="24"/>
          <w:lang w:val="en-US"/>
        </w:rPr>
        <w:t>Selected E-Learning Solution</w:t>
      </w:r>
      <w:r w:rsidRPr="096889C3" w:rsidR="2ECAD7BA">
        <w:rPr>
          <w:rFonts w:ascii="Times New Roman" w:hAnsi="Times New Roman" w:eastAsia="Times New Roman" w:cs="Times New Roman"/>
          <w:b w:val="1"/>
          <w:bCs w:val="1"/>
          <w:noProof w:val="0"/>
          <w:sz w:val="24"/>
          <w:szCs w:val="24"/>
          <w:lang w:val="en-US"/>
        </w:rPr>
        <w:t xml:space="preserve"> (D301-T1-B4)</w:t>
      </w:r>
    </w:p>
    <w:p w:rsidR="26A11254" w:rsidP="096889C3" w:rsidRDefault="26A11254" w14:paraId="43CE680E" w14:textId="478B795E">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The selected solution for this project is </w:t>
      </w:r>
      <w:r w:rsidRPr="096889C3" w:rsidR="26A11254">
        <w:rPr>
          <w:rFonts w:ascii="Times New Roman" w:hAnsi="Times New Roman" w:eastAsia="Times New Roman" w:cs="Times New Roman"/>
          <w:b w:val="1"/>
          <w:bCs w:val="1"/>
          <w:noProof w:val="0"/>
          <w:sz w:val="20"/>
          <w:szCs w:val="20"/>
          <w:lang w:val="en-US"/>
        </w:rPr>
        <w:t xml:space="preserve">Potential Solution 3: </w:t>
      </w:r>
      <w:r w:rsidRPr="096889C3" w:rsidR="26A11254">
        <w:rPr>
          <w:rFonts w:ascii="Times New Roman" w:hAnsi="Times New Roman" w:eastAsia="Times New Roman" w:cs="Times New Roman"/>
          <w:b w:val="1"/>
          <w:bCs w:val="1"/>
          <w:noProof w:val="0"/>
          <w:sz w:val="20"/>
          <w:szCs w:val="20"/>
          <w:lang w:val="en-US"/>
        </w:rPr>
        <w:t>GameBuilder</w:t>
      </w:r>
      <w:r w:rsidRPr="096889C3" w:rsidR="26A11254">
        <w:rPr>
          <w:rFonts w:ascii="Times New Roman" w:hAnsi="Times New Roman" w:eastAsia="Times New Roman" w:cs="Times New Roman"/>
          <w:b w:val="1"/>
          <w:bCs w:val="1"/>
          <w:noProof w:val="0"/>
          <w:sz w:val="20"/>
          <w:szCs w:val="20"/>
          <w:lang w:val="en-US"/>
        </w:rPr>
        <w:t xml:space="preserve"> and </w:t>
      </w:r>
      <w:r w:rsidRPr="096889C3" w:rsidR="26A11254">
        <w:rPr>
          <w:rFonts w:ascii="Times New Roman" w:hAnsi="Times New Roman" w:eastAsia="Times New Roman" w:cs="Times New Roman"/>
          <w:b w:val="1"/>
          <w:bCs w:val="1"/>
          <w:noProof w:val="0"/>
          <w:sz w:val="20"/>
          <w:szCs w:val="20"/>
          <w:lang w:val="en-US"/>
        </w:rPr>
        <w:t>GameRunner</w:t>
      </w:r>
      <w:r w:rsidRPr="096889C3" w:rsidR="26A11254">
        <w:rPr>
          <w:rFonts w:ascii="Times New Roman" w:hAnsi="Times New Roman" w:eastAsia="Times New Roman" w:cs="Times New Roman"/>
          <w:b w:val="1"/>
          <w:bCs w:val="1"/>
          <w:noProof w:val="0"/>
          <w:sz w:val="20"/>
          <w:szCs w:val="20"/>
          <w:lang w:val="en-US"/>
        </w:rPr>
        <w:t xml:space="preserve"> Tool-Based Scaffolding</w:t>
      </w:r>
      <w:r w:rsidRPr="096889C3" w:rsidR="26A11254">
        <w:rPr>
          <w:rFonts w:ascii="Times New Roman" w:hAnsi="Times New Roman" w:eastAsia="Times New Roman" w:cs="Times New Roman"/>
          <w:noProof w:val="0"/>
          <w:sz w:val="20"/>
          <w:szCs w:val="20"/>
          <w:lang w:val="en-US"/>
        </w:rPr>
        <w:t>. This solution was chosen because it most effectively addresses the identified instructional problem by reducing extraneous cognitive load while preserving meaningful learner agency.</w:t>
      </w:r>
    </w:p>
    <w:p w:rsidR="26A11254" w:rsidP="096889C3" w:rsidRDefault="26A11254" w14:paraId="7BF2A5CD" w14:textId="0CF9627D">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 xml:space="preserve">Compared to Solution 1, which emphasizes isolated object instruction, the </w:t>
      </w:r>
      <w:r w:rsidRPr="096889C3" w:rsidR="26A11254">
        <w:rPr>
          <w:rFonts w:ascii="Times New Roman" w:hAnsi="Times New Roman" w:eastAsia="Times New Roman" w:cs="Times New Roman"/>
          <w:noProof w:val="0"/>
          <w:sz w:val="20"/>
          <w:szCs w:val="20"/>
          <w:lang w:val="en-US"/>
        </w:rPr>
        <w:t>GameBuilder</w:t>
      </w:r>
      <w:r w:rsidRPr="096889C3" w:rsidR="26A11254">
        <w:rPr>
          <w:rFonts w:ascii="Times New Roman" w:hAnsi="Times New Roman" w:eastAsia="Times New Roman" w:cs="Times New Roman"/>
          <w:noProof w:val="0"/>
          <w:sz w:val="20"/>
          <w:szCs w:val="20"/>
          <w:lang w:val="en-US"/>
        </w:rPr>
        <w:t>/</w:t>
      </w:r>
      <w:r w:rsidRPr="096889C3" w:rsidR="26A11254">
        <w:rPr>
          <w:rFonts w:ascii="Times New Roman" w:hAnsi="Times New Roman" w:eastAsia="Times New Roman" w:cs="Times New Roman"/>
          <w:noProof w:val="0"/>
          <w:sz w:val="20"/>
          <w:szCs w:val="20"/>
          <w:lang w:val="en-US"/>
        </w:rPr>
        <w:t>GameRunner</w:t>
      </w:r>
      <w:r w:rsidRPr="096889C3" w:rsidR="26A11254">
        <w:rPr>
          <w:rFonts w:ascii="Times New Roman" w:hAnsi="Times New Roman" w:eastAsia="Times New Roman" w:cs="Times New Roman"/>
          <w:noProof w:val="0"/>
          <w:sz w:val="20"/>
          <w:szCs w:val="20"/>
          <w:lang w:val="en-US"/>
        </w:rPr>
        <w:t xml:space="preserve"> approach provides immediate functional context, helping learners understand how components interact within a complete system. Compared to Solution 2, which relies on abstract configuration through </w:t>
      </w:r>
      <w:r w:rsidRPr="096889C3" w:rsidR="26A11254">
        <w:rPr>
          <w:rFonts w:ascii="Times New Roman" w:hAnsi="Times New Roman" w:eastAsia="Times New Roman" w:cs="Times New Roman"/>
          <w:noProof w:val="0"/>
          <w:sz w:val="20"/>
          <w:szCs w:val="20"/>
          <w:lang w:val="en-US"/>
        </w:rPr>
        <w:t>JavaScript</w:t>
      </w:r>
      <w:r w:rsidRPr="096889C3" w:rsidR="26A11254">
        <w:rPr>
          <w:rFonts w:ascii="Times New Roman" w:hAnsi="Times New Roman" w:eastAsia="Times New Roman" w:cs="Times New Roman"/>
          <w:noProof w:val="0"/>
          <w:sz w:val="20"/>
          <w:szCs w:val="20"/>
          <w:lang w:val="en-US"/>
        </w:rPr>
        <w:t xml:space="preserve"> </w:t>
      </w:r>
      <w:r w:rsidRPr="096889C3" w:rsidR="056E9830">
        <w:rPr>
          <w:rFonts w:ascii="Times New Roman" w:hAnsi="Times New Roman" w:eastAsia="Times New Roman" w:cs="Times New Roman"/>
          <w:noProof w:val="0"/>
          <w:sz w:val="20"/>
          <w:szCs w:val="20"/>
          <w:lang w:val="en-US"/>
        </w:rPr>
        <w:t xml:space="preserve">for </w:t>
      </w:r>
      <w:r w:rsidRPr="096889C3" w:rsidR="26A11254">
        <w:rPr>
          <w:rFonts w:ascii="Times New Roman" w:hAnsi="Times New Roman" w:eastAsia="Times New Roman" w:cs="Times New Roman"/>
          <w:noProof w:val="0"/>
          <w:sz w:val="20"/>
          <w:szCs w:val="20"/>
          <w:lang w:val="en-US"/>
        </w:rPr>
        <w:t>literal objects, the selected solution offers clearer visibility into outcomes and reduces tedious trial-and-error.</w:t>
      </w:r>
    </w:p>
    <w:p w:rsidR="26A11254" w:rsidP="096889C3" w:rsidRDefault="26A11254" w14:paraId="21D7C373" w14:textId="1F437724">
      <w:pPr>
        <w:spacing w:before="240" w:beforeAutospacing="off" w:after="240" w:afterAutospacing="off"/>
        <w:rPr>
          <w:rFonts w:ascii="Times New Roman" w:hAnsi="Times New Roman" w:eastAsia="Times New Roman" w:cs="Times New Roman"/>
          <w:noProof w:val="0"/>
          <w:sz w:val="20"/>
          <w:szCs w:val="20"/>
          <w:lang w:val="en-US"/>
        </w:rPr>
      </w:pPr>
      <w:r w:rsidRPr="096889C3" w:rsidR="26A11254">
        <w:rPr>
          <w:rFonts w:ascii="Times New Roman" w:hAnsi="Times New Roman" w:eastAsia="Times New Roman" w:cs="Times New Roman"/>
          <w:noProof w:val="0"/>
          <w:sz w:val="20"/>
          <w:szCs w:val="20"/>
          <w:lang w:val="en-US"/>
        </w:rPr>
        <w:t>Most importantly, Solution 3 aligns with the needs of introductory learners by providing a structured yet flexible onboarding experience. It supports early success, gradual abstraction, and confidence-building, making it the strongest foundation for</w:t>
      </w:r>
      <w:r w:rsidRPr="096889C3" w:rsidR="0AEE20A0">
        <w:rPr>
          <w:rFonts w:ascii="Times New Roman" w:hAnsi="Times New Roman" w:eastAsia="Times New Roman" w:cs="Times New Roman"/>
          <w:noProof w:val="0"/>
          <w:sz w:val="20"/>
          <w:szCs w:val="20"/>
          <w:lang w:val="en-US"/>
        </w:rPr>
        <w:t xml:space="preserve"> </w:t>
      </w:r>
      <w:r w:rsidRPr="096889C3" w:rsidR="0AEE20A0">
        <w:rPr>
          <w:rFonts w:ascii="Times New Roman" w:hAnsi="Times New Roman" w:eastAsia="Times New Roman" w:cs="Times New Roman"/>
          <w:noProof w:val="0"/>
          <w:sz w:val="20"/>
          <w:szCs w:val="20"/>
          <w:lang w:val="en-US"/>
        </w:rPr>
        <w:t>the</w:t>
      </w:r>
      <w:r w:rsidRPr="096889C3" w:rsidR="0AEE20A0">
        <w:rPr>
          <w:rFonts w:ascii="Times New Roman" w:hAnsi="Times New Roman" w:eastAsia="Times New Roman" w:cs="Times New Roman"/>
          <w:noProof w:val="0"/>
          <w:sz w:val="20"/>
          <w:szCs w:val="20"/>
          <w:lang w:val="en-US"/>
        </w:rPr>
        <w:t xml:space="preserve"> </w:t>
      </w:r>
      <w:r w:rsidRPr="096889C3" w:rsidR="0AEE20A0">
        <w:rPr>
          <w:rFonts w:ascii="Times New Roman" w:hAnsi="Times New Roman" w:eastAsia="Times New Roman" w:cs="Times New Roman"/>
          <w:noProof w:val="0"/>
          <w:sz w:val="20"/>
          <w:szCs w:val="20"/>
          <w:lang w:val="en-US"/>
        </w:rPr>
        <w:t>subsequent</w:t>
      </w:r>
      <w:r w:rsidRPr="096889C3" w:rsidR="0AEE20A0">
        <w:rPr>
          <w:rFonts w:ascii="Times New Roman" w:hAnsi="Times New Roman" w:eastAsia="Times New Roman" w:cs="Times New Roman"/>
          <w:noProof w:val="0"/>
          <w:sz w:val="20"/>
          <w:szCs w:val="20"/>
          <w:lang w:val="en-US"/>
        </w:rPr>
        <w:t xml:space="preserve"> design and evaluation of the proposed e-learning module.</w:t>
      </w:r>
    </w:p>
    <w:p w:rsidR="096889C3" w:rsidP="096889C3" w:rsidRDefault="096889C3" w14:paraId="66C09EBE" w14:textId="7BD48433">
      <w:pPr>
        <w:spacing w:before="240" w:beforeAutospacing="off" w:after="240" w:afterAutospacing="off"/>
        <w:rPr>
          <w:rFonts w:ascii="Times New Roman" w:hAnsi="Times New Roman" w:eastAsia="Times New Roman" w:cs="Times New Roman"/>
          <w:noProof w:val="0"/>
          <w:sz w:val="20"/>
          <w:szCs w:val="20"/>
          <w:lang w:val="en-US"/>
        </w:rPr>
      </w:pPr>
    </w:p>
    <w:p w:rsidR="26A11254" w:rsidP="2970BB51" w:rsidRDefault="26A11254" w14:paraId="6EDD0706" w14:textId="7CEE38CA">
      <w:pPr>
        <w:pStyle w:val="Heading2"/>
        <w:spacing w:before="0" w:beforeAutospacing="off" w:after="0" w:afterAutospacing="off"/>
        <w:rPr>
          <w:rFonts w:ascii="Times New Roman" w:hAnsi="Times New Roman" w:eastAsia="Times New Roman" w:cs="Times New Roman"/>
          <w:b w:val="1"/>
          <w:bCs w:val="1"/>
          <w:noProof w:val="0"/>
          <w:sz w:val="24"/>
          <w:szCs w:val="24"/>
          <w:lang w:val="en-US"/>
        </w:rPr>
      </w:pPr>
    </w:p>
    <w:p w:rsidR="26A11254" w:rsidP="2970BB51" w:rsidRDefault="26A11254" w14:paraId="439B77A7" w14:textId="2C187FD2">
      <w:pPr>
        <w:spacing w:before="0" w:beforeAutospacing="off" w:after="0" w:afterAutospacing="off"/>
      </w:pPr>
      <w:r>
        <w:br w:type="page"/>
      </w:r>
    </w:p>
    <w:p w:rsidR="26A11254" w:rsidP="4CCF8010" w:rsidRDefault="26A11254" w14:paraId="54D57851" w14:textId="3897A4A9">
      <w:pPr>
        <w:pStyle w:val="Heading2"/>
        <w:spacing w:before="0" w:beforeAutospacing="off" w:after="0" w:afterAutospacing="off"/>
        <w:rPr>
          <w:rFonts w:ascii="Times New Roman" w:hAnsi="Times New Roman" w:eastAsia="Times New Roman" w:cs="Times New Roman"/>
          <w:b w:val="1"/>
          <w:bCs w:val="1"/>
          <w:noProof w:val="0"/>
          <w:sz w:val="24"/>
          <w:szCs w:val="24"/>
          <w:lang w:val="en-US"/>
        </w:rPr>
      </w:pPr>
      <w:bookmarkStart w:name="_Toc1329442672" w:id="1541032196"/>
      <w:r w:rsidRPr="758DAF13" w:rsidR="26A11254">
        <w:rPr>
          <w:rFonts w:ascii="Times New Roman" w:hAnsi="Times New Roman" w:eastAsia="Times New Roman" w:cs="Times New Roman"/>
          <w:b w:val="1"/>
          <w:bCs w:val="1"/>
          <w:noProof w:val="0"/>
          <w:sz w:val="24"/>
          <w:szCs w:val="24"/>
          <w:lang w:val="en-US"/>
        </w:rPr>
        <w:t>E-Learning Unit of Instruction Description</w:t>
      </w:r>
      <w:r w:rsidRPr="758DAF13" w:rsidR="14E0B500">
        <w:rPr>
          <w:rFonts w:ascii="Times New Roman" w:hAnsi="Times New Roman" w:eastAsia="Times New Roman" w:cs="Times New Roman"/>
          <w:b w:val="1"/>
          <w:bCs w:val="1"/>
          <w:noProof w:val="0"/>
          <w:sz w:val="24"/>
          <w:szCs w:val="24"/>
          <w:lang w:val="en-US"/>
        </w:rPr>
        <w:t xml:space="preserve"> (D301-T2)</w:t>
      </w:r>
      <w:bookmarkEnd w:id="1541032196"/>
    </w:p>
    <w:p w:rsidR="6A0A39E2" w:rsidP="4CCF8010" w:rsidRDefault="6A0A39E2" w14:paraId="7968E5E0" w14:textId="3AFCA25B">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866366418" w:id="1126878903"/>
      <w:r w:rsidRPr="758DAF13" w:rsidR="6A0A39E2">
        <w:rPr>
          <w:rFonts w:ascii="Times New Roman" w:hAnsi="Times New Roman" w:eastAsia="Times New Roman" w:cs="Times New Roman"/>
          <w:b w:val="1"/>
          <w:bCs w:val="1"/>
          <w:noProof w:val="0"/>
          <w:sz w:val="24"/>
          <w:szCs w:val="24"/>
          <w:lang w:val="en-US"/>
        </w:rPr>
        <w:t>Module Title</w:t>
      </w:r>
      <w:r w:rsidRPr="758DAF13" w:rsidR="0CCFE7FB">
        <w:rPr>
          <w:rFonts w:ascii="Times New Roman" w:hAnsi="Times New Roman" w:eastAsia="Times New Roman" w:cs="Times New Roman"/>
          <w:b w:val="1"/>
          <w:bCs w:val="1"/>
          <w:noProof w:val="0"/>
          <w:sz w:val="24"/>
          <w:szCs w:val="24"/>
          <w:lang w:val="en-US"/>
        </w:rPr>
        <w:t xml:space="preserve"> (B1a)</w:t>
      </w:r>
      <w:bookmarkEnd w:id="1126878903"/>
    </w:p>
    <w:p w:rsidR="6A0A39E2" w:rsidP="4CCF8010" w:rsidRDefault="6A0A39E2" w14:paraId="12279CDF" w14:textId="6C7DC1DE">
      <w:pPr>
        <w:spacing w:before="240" w:beforeAutospacing="off" w:after="240" w:afterAutospacing="off"/>
        <w:rPr>
          <w:rFonts w:ascii="Times New Roman" w:hAnsi="Times New Roman" w:eastAsia="Times New Roman" w:cs="Times New Roman"/>
          <w:b w:val="1"/>
          <w:bCs w:val="1"/>
          <w:noProof w:val="0"/>
          <w:sz w:val="20"/>
          <w:szCs w:val="20"/>
          <w:lang w:val="en-US"/>
        </w:rPr>
      </w:pPr>
      <w:r w:rsidRPr="4CCF8010" w:rsidR="6A0A39E2">
        <w:rPr>
          <w:rFonts w:ascii="Times New Roman" w:hAnsi="Times New Roman" w:eastAsia="Times New Roman" w:cs="Times New Roman"/>
          <w:b w:val="1"/>
          <w:bCs w:val="1"/>
          <w:noProof w:val="0"/>
          <w:sz w:val="20"/>
          <w:szCs w:val="20"/>
          <w:lang w:val="en-US"/>
        </w:rPr>
        <w:t>Applying Object-Based Game Mechanic</w:t>
      </w:r>
      <w:r w:rsidRPr="4CCF8010" w:rsidR="28F661C0">
        <w:rPr>
          <w:rFonts w:ascii="Times New Roman" w:hAnsi="Times New Roman" w:eastAsia="Times New Roman" w:cs="Times New Roman"/>
          <w:b w:val="1"/>
          <w:bCs w:val="1"/>
          <w:noProof w:val="0"/>
          <w:sz w:val="20"/>
          <w:szCs w:val="20"/>
          <w:lang w:val="en-US"/>
        </w:rPr>
        <w:t>s</w:t>
      </w:r>
    </w:p>
    <w:p w:rsidR="6A0A39E2" w:rsidP="4CCF8010" w:rsidRDefault="6A0A39E2" w14:paraId="4345667D" w14:textId="1C9013E0">
      <w:pPr>
        <w:pStyle w:val="Normal"/>
        <w:rPr>
          <w:rFonts w:ascii="Times New Roman" w:hAnsi="Times New Roman" w:eastAsia="Times New Roman" w:cs="Times New Roman"/>
          <w:b w:val="1"/>
          <w:bCs w:val="1"/>
          <w:noProof w:val="0"/>
          <w:sz w:val="24"/>
          <w:szCs w:val="24"/>
          <w:lang w:val="en-US"/>
        </w:rPr>
      </w:pPr>
      <w:r w:rsidRPr="4CCF8010" w:rsidR="6A0A39E2">
        <w:rPr>
          <w:rFonts w:ascii="Times New Roman" w:hAnsi="Times New Roman" w:eastAsia="Times New Roman" w:cs="Times New Roman"/>
          <w:b w:val="1"/>
          <w:bCs w:val="1"/>
          <w:noProof w:val="0"/>
          <w:sz w:val="24"/>
          <w:szCs w:val="24"/>
          <w:lang w:val="en-US"/>
        </w:rPr>
        <w:t>Module Description</w:t>
      </w:r>
      <w:r w:rsidRPr="4CCF8010" w:rsidR="382CD1D6">
        <w:rPr>
          <w:rFonts w:ascii="Times New Roman" w:hAnsi="Times New Roman" w:eastAsia="Times New Roman" w:cs="Times New Roman"/>
          <w:b w:val="1"/>
          <w:bCs w:val="1"/>
          <w:noProof w:val="0"/>
          <w:sz w:val="24"/>
          <w:szCs w:val="24"/>
          <w:lang w:val="en-US"/>
        </w:rPr>
        <w:t xml:space="preserve"> (B1b)</w:t>
      </w:r>
    </w:p>
    <w:p w:rsidR="0643D455" w:rsidP="4CCF8010" w:rsidRDefault="0643D455" w14:paraId="50787D16" w14:textId="7FC5D433">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This e-learning module guides learners through the applied use of object-oriented programming principles within the OCS GameEngine using the GameBuilder and GameRunner tools. The instructional focus centers on configuring and manipulating interactive game objects through structured property modification and systems-level testing.</w:t>
      </w:r>
    </w:p>
    <w:p w:rsidR="0643D455" w:rsidP="4CCF8010" w:rsidRDefault="0643D455" w14:paraId="37F3C050" w14:textId="1689AF1A">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Learners work with core mechanics, including object scaling, animation rate adjustment, hitbox configuration, barrier implementation, interactive dialogue callbacks, and key mapping. Through scaffolded activities, students move from isolated JavaScript syntax exercises toward structured manipulation of interconnected game systems within a controlled development environment.</w:t>
      </w:r>
    </w:p>
    <w:p w:rsidR="0643D455" w:rsidP="4CCF8010" w:rsidRDefault="0643D455" w14:paraId="321E1441" w14:textId="6AC1D4A5">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The module includes guided demonstrations, structured practice activities, three formative assessments, and one summative performance task. Formative activities progressively isolate system components before integrating interactive behaviors. The summative assessment requires learners to independently define or extend a game asset and document their implementation decisions.</w:t>
      </w:r>
    </w:p>
    <w:p w:rsidR="0643D455" w:rsidP="4CCF8010" w:rsidRDefault="0643D455" w14:paraId="4C0A96EB" w14:textId="231C1BA0">
      <w:pPr>
        <w:bidi w:val="0"/>
        <w:spacing w:before="240" w:beforeAutospacing="off" w:after="240" w:afterAutospacing="off"/>
        <w:jc w:val="left"/>
      </w:pPr>
      <w:r w:rsidRPr="4CCF8010" w:rsidR="0643D455">
        <w:rPr>
          <w:rFonts w:ascii="Times New Roman" w:hAnsi="Times New Roman" w:eastAsia="Times New Roman" w:cs="Times New Roman"/>
          <w:noProof w:val="0"/>
          <w:sz w:val="20"/>
          <w:szCs w:val="20"/>
          <w:lang w:val="en-US"/>
        </w:rPr>
        <w:t>Total learner engagement time is approximately 90–102 minutes within the GameBuilder and GameRunner environments.</w:t>
      </w:r>
    </w:p>
    <w:p w:rsidR="0643D455" w:rsidP="4CCF8010" w:rsidRDefault="0643D455" w14:paraId="4B1234B7" w14:textId="705D6D69">
      <w:pPr>
        <w:pStyle w:val="Normal"/>
        <w:suppressLineNumbers w:val="0"/>
        <w:bidi w:val="0"/>
        <w:spacing w:before="299" w:beforeAutospacing="off" w:after="299" w:afterAutospacing="off" w:line="259" w:lineRule="auto"/>
        <w:ind w:left="0" w:right="0"/>
        <w:jc w:val="left"/>
        <w:rPr>
          <w:rFonts w:ascii="Times New Roman" w:hAnsi="Times New Roman" w:eastAsia="Times New Roman" w:cs="Times New Roman"/>
          <w:b w:val="1"/>
          <w:bCs w:val="1"/>
          <w:noProof w:val="0"/>
          <w:sz w:val="24"/>
          <w:szCs w:val="24"/>
          <w:lang w:val="en-US"/>
        </w:rPr>
      </w:pPr>
      <w:r w:rsidRPr="4CCF8010" w:rsidR="0643D455">
        <w:rPr>
          <w:rFonts w:ascii="Times New Roman" w:hAnsi="Times New Roman" w:eastAsia="Times New Roman" w:cs="Times New Roman"/>
          <w:noProof w:val="0"/>
          <w:sz w:val="20"/>
          <w:szCs w:val="20"/>
          <w:lang w:val="en-US"/>
        </w:rPr>
        <w:t xml:space="preserve">This module </w:t>
      </w:r>
      <w:r w:rsidRPr="4CCF8010" w:rsidR="0643D455">
        <w:rPr>
          <w:rFonts w:ascii="Times New Roman" w:hAnsi="Times New Roman" w:eastAsia="Times New Roman" w:cs="Times New Roman"/>
          <w:noProof w:val="0"/>
          <w:sz w:val="20"/>
          <w:szCs w:val="20"/>
          <w:lang w:val="en-US"/>
        </w:rPr>
        <w:t>represents</w:t>
      </w:r>
      <w:r w:rsidRPr="4CCF8010" w:rsidR="0643D455">
        <w:rPr>
          <w:rFonts w:ascii="Times New Roman" w:hAnsi="Times New Roman" w:eastAsia="Times New Roman" w:cs="Times New Roman"/>
          <w:noProof w:val="0"/>
          <w:sz w:val="20"/>
          <w:szCs w:val="20"/>
          <w:lang w:val="en-US"/>
        </w:rPr>
        <w:t xml:space="preserve"> the applied systems transition phase within a larger 20-week sprint-based instructional model. It functions as a bridge between foundational programming knowledge and collaborative multi-object game development, reducing cognitive overload while strengthening systems thinking.</w:t>
      </w:r>
      <w:r>
        <w:br/>
      </w:r>
      <w:r>
        <w:br/>
      </w:r>
      <w:r w:rsidRPr="4CCF8010" w:rsidR="32AD049D">
        <w:rPr>
          <w:rFonts w:ascii="Times New Roman" w:hAnsi="Times New Roman" w:eastAsia="Times New Roman" w:cs="Times New Roman"/>
          <w:b w:val="1"/>
          <w:bCs w:val="1"/>
          <w:noProof w:val="0"/>
          <w:sz w:val="24"/>
          <w:szCs w:val="24"/>
          <w:lang w:val="en-US"/>
        </w:rPr>
        <w:t>Target Audience</w:t>
      </w:r>
      <w:r w:rsidRPr="4CCF8010" w:rsidR="427F6856">
        <w:rPr>
          <w:rFonts w:ascii="Times New Roman" w:hAnsi="Times New Roman" w:eastAsia="Times New Roman" w:cs="Times New Roman"/>
          <w:b w:val="1"/>
          <w:bCs w:val="1"/>
          <w:noProof w:val="0"/>
          <w:sz w:val="24"/>
          <w:szCs w:val="24"/>
          <w:lang w:val="en-US"/>
        </w:rPr>
        <w:t xml:space="preserve"> (B1c)</w:t>
      </w:r>
    </w:p>
    <w:p w:rsidR="32AD049D" w:rsidP="4CCF8010" w:rsidRDefault="32AD049D" w14:paraId="4BF0B04B" w14:textId="61F8AC03">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The target audience for this module consists of 9th–10th grade secondary students enrolled in an introductory computer science course. Learners have completed approximately 12 weeks of prior instruction focused primarily on semantic and syntactic JavaScript development.</w:t>
      </w:r>
    </w:p>
    <w:p w:rsidR="32AD049D" w:rsidP="4CCF8010" w:rsidRDefault="32AD049D" w14:paraId="50CEC569" w14:textId="5D602C4F">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Students have demonstrated proficiency in foundational programming constructs including variables, conditionals, functions, and basic object structures. Instruction to date has emphasized code correctness, readability, and logical structure rather than systems-level integration.</w:t>
      </w:r>
    </w:p>
    <w:p w:rsidR="32AD049D" w:rsidP="4CCF8010" w:rsidRDefault="32AD049D" w14:paraId="44A83E9E" w14:textId="28EA6612">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In addition to coding fundamentals, learners have engaged in structured use of software development lifecycle (SDLC) tools. They have developed personal GitHub Pages portfolios, forked repositories, and submitted pull requests for lesson integrations prior to classroom presentations. This experience has provided exposure to version control workflows, collaborative review processes, and structured documentation practices.</w:t>
      </w:r>
    </w:p>
    <w:p w:rsidR="32AD049D" w:rsidP="4CCF8010" w:rsidRDefault="32AD049D" w14:paraId="6DEC962C" w14:textId="74408BA7">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Learners have also participated in preliminary game ideation activities, exploring basic gameplay concepts and interactive design thinking. However, their experience with game development remains conceptual rather than applied within a structured engine environment.</w:t>
      </w:r>
    </w:p>
    <w:p w:rsidR="32AD049D" w:rsidP="4CCF8010" w:rsidRDefault="32AD049D" w14:paraId="41A81083" w14:textId="63B5CC60">
      <w:pPr>
        <w:bidi w:val="0"/>
        <w:spacing w:before="240" w:beforeAutospacing="off" w:after="240" w:afterAutospacing="off"/>
        <w:jc w:val="left"/>
      </w:pPr>
      <w:r w:rsidRPr="4CCF8010" w:rsidR="32AD049D">
        <w:rPr>
          <w:rFonts w:ascii="Times New Roman" w:hAnsi="Times New Roman" w:eastAsia="Times New Roman" w:cs="Times New Roman"/>
          <w:noProof w:val="0"/>
          <w:sz w:val="20"/>
          <w:szCs w:val="20"/>
          <w:lang w:val="en-US"/>
        </w:rPr>
        <w:t>At this stage, students are prepared to transition from isolated syntax-based programming tasks to applied object-based systems development using GameBuilder and GameRunner. The module is designed to support this progression by introducing scaffolded interaction with configurable game objects within a controlled development environment.</w:t>
      </w:r>
    </w:p>
    <w:p w:rsidR="76EBCB70" w:rsidP="4CCF8010" w:rsidRDefault="76EBCB70" w14:paraId="3070BF83" w14:textId="6B21E2E0">
      <w:pPr>
        <w:pStyle w:val="Heading1"/>
        <w:bidi w:val="0"/>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203214736" w:id="1594194731"/>
      <w:r w:rsidRPr="758DAF13" w:rsidR="76EBCB70">
        <w:rPr>
          <w:rFonts w:ascii="Times New Roman" w:hAnsi="Times New Roman" w:eastAsia="Times New Roman" w:cs="Times New Roman"/>
          <w:b w:val="1"/>
          <w:bCs w:val="1"/>
          <w:noProof w:val="0"/>
          <w:sz w:val="24"/>
          <w:szCs w:val="24"/>
          <w:lang w:val="en-US"/>
        </w:rPr>
        <w:t>Learning Goal (B2)</w:t>
      </w:r>
      <w:bookmarkEnd w:id="1594194731"/>
    </w:p>
    <w:p w:rsidR="76EBCB70" w:rsidP="4CCF8010" w:rsidRDefault="76EBCB70" w14:paraId="2DCF18BE" w14:textId="3CAE4686">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The learning goal of this module is for learners to apply object-oriented programming principles to configure, </w:t>
      </w:r>
      <w:r w:rsidRPr="4CCF8010" w:rsidR="76EBCB70">
        <w:rPr>
          <w:rFonts w:ascii="Times New Roman" w:hAnsi="Times New Roman" w:eastAsia="Times New Roman" w:cs="Times New Roman"/>
          <w:noProof w:val="0"/>
          <w:sz w:val="20"/>
          <w:szCs w:val="20"/>
          <w:lang w:val="en-US"/>
        </w:rPr>
        <w:t>modify</w:t>
      </w:r>
      <w:r w:rsidRPr="4CCF8010" w:rsidR="76EBCB70">
        <w:rPr>
          <w:rFonts w:ascii="Times New Roman" w:hAnsi="Times New Roman" w:eastAsia="Times New Roman" w:cs="Times New Roman"/>
          <w:noProof w:val="0"/>
          <w:sz w:val="20"/>
          <w:szCs w:val="20"/>
          <w:lang w:val="en-US"/>
        </w:rPr>
        <w:t xml:space="preserve">, and evaluate interactive game mechanics within the OCS </w:t>
      </w:r>
      <w:r w:rsidRPr="4CCF8010" w:rsidR="76EBCB70">
        <w:rPr>
          <w:rFonts w:ascii="Times New Roman" w:hAnsi="Times New Roman" w:eastAsia="Times New Roman" w:cs="Times New Roman"/>
          <w:noProof w:val="0"/>
          <w:sz w:val="20"/>
          <w:szCs w:val="20"/>
          <w:lang w:val="en-US"/>
        </w:rPr>
        <w:t>GameEngine</w:t>
      </w:r>
      <w:r w:rsidRPr="4CCF8010" w:rsidR="76EBCB70">
        <w:rPr>
          <w:rFonts w:ascii="Times New Roman" w:hAnsi="Times New Roman" w:eastAsia="Times New Roman" w:cs="Times New Roman"/>
          <w:noProof w:val="0"/>
          <w:sz w:val="20"/>
          <w:szCs w:val="20"/>
          <w:lang w:val="en-US"/>
        </w:rPr>
        <w:t xml:space="preserve"> using a structured development environment.</w:t>
      </w:r>
    </w:p>
    <w:p w:rsidR="76EBCB70" w:rsidP="4CCF8010" w:rsidRDefault="76EBCB70" w14:paraId="2508018E" w14:textId="5760D217">
      <w:pPr>
        <w:pStyle w:val="Heading1"/>
        <w:bidi w:val="0"/>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1527054968" w:id="2065599229"/>
      <w:r w:rsidRPr="758DAF13" w:rsidR="76EBCB70">
        <w:rPr>
          <w:rFonts w:ascii="Times New Roman" w:hAnsi="Times New Roman" w:eastAsia="Times New Roman" w:cs="Times New Roman"/>
          <w:b w:val="1"/>
          <w:bCs w:val="1"/>
          <w:noProof w:val="0"/>
          <w:sz w:val="24"/>
          <w:szCs w:val="24"/>
          <w:lang w:val="en-US"/>
        </w:rPr>
        <w:t>Learning Objectives (B3)</w:t>
      </w:r>
      <w:bookmarkEnd w:id="2065599229"/>
    </w:p>
    <w:p w:rsidR="76EBCB70" w:rsidP="4CCF8010" w:rsidRDefault="76EBCB70" w14:paraId="5E42DF55" w14:textId="049F23D4">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By the end of this module, learners will be able to:</w:t>
      </w:r>
    </w:p>
    <w:p w:rsidR="76EBCB70" w:rsidP="4CCF8010" w:rsidRDefault="76EBCB70" w14:paraId="4C75F6E3" w14:textId="2B502FC3">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Analyze how object properties (e.g., scale factor, animation rate, hitbox dimensions, and key mappings) influence gameplay behavior.</w:t>
      </w:r>
    </w:p>
    <w:p w:rsidR="76EBCB70" w:rsidP="4CCF8010" w:rsidRDefault="76EBCB70" w14:paraId="0A8A1346" w14:textId="199AE4D8">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Modify object configurations within GameBuilder and evaluate the impact of those modifications using GameRunner.</w:t>
      </w:r>
    </w:p>
    <w:p w:rsidR="76EBCB70" w:rsidP="4CCF8010" w:rsidRDefault="76EBCB70" w14:paraId="7FD09296" w14:textId="20AA0FDC">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Implement and tune interactive mechanics including barriers, collisions, and dialogue callbacks.</w:t>
      </w:r>
    </w:p>
    <w:p w:rsidR="76EBCB70" w:rsidP="4CCF8010" w:rsidRDefault="76EBCB70" w14:paraId="30626E40" w14:textId="5DB63F2B">
      <w:pPr>
        <w:pStyle w:val="ListParagraph"/>
        <w:numPr>
          <w:ilvl w:val="0"/>
          <w:numId w:val="71"/>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Document and justify configuration decisions using structured GitHub workflows.</w:t>
      </w:r>
    </w:p>
    <w:p w:rsidR="4CCF8010" w:rsidP="4CCF8010" w:rsidRDefault="4CCF8010" w14:paraId="407CA986" w14:textId="466E8D37">
      <w:pPr>
        <w:bidi w:val="0"/>
        <w:jc w:val="left"/>
      </w:pPr>
    </w:p>
    <w:p w:rsidR="76EBCB70" w:rsidP="4CCF8010" w:rsidRDefault="76EBCB70" w14:paraId="0906987F" w14:textId="29C6EA54">
      <w:pPr>
        <w:pStyle w:val="Heading2"/>
        <w:bidi w:val="0"/>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1623627650" w:id="1668375555"/>
      <w:r w:rsidRPr="758DAF13" w:rsidR="76EBCB70">
        <w:rPr>
          <w:rFonts w:ascii="Times New Roman" w:hAnsi="Times New Roman" w:eastAsia="Times New Roman" w:cs="Times New Roman"/>
          <w:b w:val="1"/>
          <w:bCs w:val="1"/>
          <w:noProof w:val="0"/>
          <w:sz w:val="24"/>
          <w:szCs w:val="24"/>
          <w:lang w:val="en-US"/>
        </w:rPr>
        <w:t>Formative and Summative Assessments (B3a</w:t>
      </w:r>
      <w:r w:rsidRPr="758DAF13" w:rsidR="31E23A33">
        <w:rPr>
          <w:rFonts w:ascii="Times New Roman" w:hAnsi="Times New Roman" w:eastAsia="Times New Roman" w:cs="Times New Roman"/>
          <w:b w:val="1"/>
          <w:bCs w:val="1"/>
          <w:noProof w:val="0"/>
          <w:sz w:val="24"/>
          <w:szCs w:val="24"/>
          <w:lang w:val="en-US"/>
        </w:rPr>
        <w:t>)</w:t>
      </w:r>
      <w:bookmarkEnd w:id="1668375555"/>
    </w:p>
    <w:p w:rsidR="76EBCB70" w:rsidP="4CCF8010" w:rsidRDefault="76EBCB70" w14:paraId="2C31B06B" w14:textId="4AAA49A1">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236590423" w:id="1803979393"/>
      <w:r w:rsidRPr="758DAF13" w:rsidR="76EBCB70">
        <w:rPr>
          <w:rFonts w:ascii="Times New Roman" w:hAnsi="Times New Roman" w:eastAsia="Times New Roman" w:cs="Times New Roman"/>
          <w:b w:val="1"/>
          <w:bCs w:val="1"/>
          <w:noProof w:val="0"/>
          <w:sz w:val="20"/>
          <w:szCs w:val="20"/>
          <w:lang w:val="en-US"/>
        </w:rPr>
        <w:t>Formative Assessment 1 – Mini Game Configuration</w:t>
      </w:r>
      <w:bookmarkEnd w:id="1803979393"/>
    </w:p>
    <w:p w:rsidR="76EBCB70" w:rsidP="4CCF8010" w:rsidRDefault="76EBCB70" w14:paraId="269361FF" w14:textId="5FCA9A46">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Learners create a structured mini game in </w:t>
      </w:r>
      <w:r w:rsidRPr="4CCF8010" w:rsidR="76EBCB70">
        <w:rPr>
          <w:rFonts w:ascii="Times New Roman" w:hAnsi="Times New Roman" w:eastAsia="Times New Roman" w:cs="Times New Roman"/>
          <w:noProof w:val="0"/>
          <w:sz w:val="20"/>
          <w:szCs w:val="20"/>
          <w:lang w:val="en-US"/>
        </w:rPr>
        <w:t>GameBuilder</w:t>
      </w:r>
      <w:r w:rsidRPr="4CCF8010" w:rsidR="76EBCB70">
        <w:rPr>
          <w:rFonts w:ascii="Times New Roman" w:hAnsi="Times New Roman" w:eastAsia="Times New Roman" w:cs="Times New Roman"/>
          <w:noProof w:val="0"/>
          <w:sz w:val="20"/>
          <w:szCs w:val="20"/>
          <w:lang w:val="en-US"/>
        </w:rPr>
        <w:t xml:space="preserve"> that includes </w:t>
      </w:r>
      <w:r w:rsidRPr="4CCF8010" w:rsidR="76EBCB70">
        <w:rPr>
          <w:rFonts w:ascii="Times New Roman" w:hAnsi="Times New Roman" w:eastAsia="Times New Roman" w:cs="Times New Roman"/>
          <w:noProof w:val="0"/>
          <w:sz w:val="20"/>
          <w:szCs w:val="20"/>
          <w:lang w:val="en-US"/>
        </w:rPr>
        <w:t>background</w:t>
      </w:r>
      <w:r w:rsidRPr="4CCF8010" w:rsidR="76EBCB70">
        <w:rPr>
          <w:rFonts w:ascii="Times New Roman" w:hAnsi="Times New Roman" w:eastAsia="Times New Roman" w:cs="Times New Roman"/>
          <w:noProof w:val="0"/>
          <w:sz w:val="20"/>
          <w:szCs w:val="20"/>
          <w:lang w:val="en-US"/>
        </w:rPr>
        <w:t>, player, NPC, and barriers. Students export the generated JavaScript file, commit it to their GitHub repository, and document object configuration decisions within a GitHub Issue.</w:t>
      </w:r>
    </w:p>
    <w:p w:rsidR="76EBCB70" w:rsidP="4CCF8010" w:rsidRDefault="76EBCB70" w14:paraId="421A1935" w14:textId="23F88D8B">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This assessment measures Objectives 1, 2, and 4 by requiring learners to </w:t>
      </w:r>
      <w:r w:rsidRPr="4CCF8010" w:rsidR="76EBCB70">
        <w:rPr>
          <w:rFonts w:ascii="Times New Roman" w:hAnsi="Times New Roman" w:eastAsia="Times New Roman" w:cs="Times New Roman"/>
          <w:noProof w:val="0"/>
          <w:sz w:val="20"/>
          <w:szCs w:val="20"/>
          <w:lang w:val="en-US"/>
        </w:rPr>
        <w:t>demonstrate</w:t>
      </w:r>
      <w:r w:rsidRPr="4CCF8010" w:rsidR="76EBCB70">
        <w:rPr>
          <w:rFonts w:ascii="Times New Roman" w:hAnsi="Times New Roman" w:eastAsia="Times New Roman" w:cs="Times New Roman"/>
          <w:noProof w:val="0"/>
          <w:sz w:val="20"/>
          <w:szCs w:val="20"/>
          <w:lang w:val="en-US"/>
        </w:rPr>
        <w:t xml:space="preserve"> correct object setup and provide written justification of configuration choices.</w:t>
      </w:r>
    </w:p>
    <w:p w:rsidR="76EBCB70" w:rsidP="4CCF8010" w:rsidRDefault="76EBCB70" w14:paraId="6BAEEA1F" w14:textId="6BF604FC">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946423610" w:id="454756194"/>
      <w:r w:rsidRPr="758DAF13" w:rsidR="76EBCB70">
        <w:rPr>
          <w:rFonts w:ascii="Times New Roman" w:hAnsi="Times New Roman" w:eastAsia="Times New Roman" w:cs="Times New Roman"/>
          <w:b w:val="1"/>
          <w:bCs w:val="1"/>
          <w:noProof w:val="0"/>
          <w:sz w:val="20"/>
          <w:szCs w:val="20"/>
          <w:lang w:val="en-US"/>
        </w:rPr>
        <w:t>Formative Assessment 2 – Property Exploration and Prediction</w:t>
      </w:r>
      <w:bookmarkEnd w:id="454756194"/>
    </w:p>
    <w:p w:rsidR="76EBCB70" w:rsidP="4CCF8010" w:rsidRDefault="76EBCB70" w14:paraId="2D08D05D" w14:textId="0A6B8F31">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Learners </w:t>
      </w:r>
      <w:r w:rsidRPr="4CCF8010" w:rsidR="76EBCB70">
        <w:rPr>
          <w:rFonts w:ascii="Times New Roman" w:hAnsi="Times New Roman" w:eastAsia="Times New Roman" w:cs="Times New Roman"/>
          <w:noProof w:val="0"/>
          <w:sz w:val="20"/>
          <w:szCs w:val="20"/>
          <w:lang w:val="en-US"/>
        </w:rPr>
        <w:t>modify</w:t>
      </w:r>
      <w:r w:rsidRPr="4CCF8010" w:rsidR="76EBCB70">
        <w:rPr>
          <w:rFonts w:ascii="Times New Roman" w:hAnsi="Times New Roman" w:eastAsia="Times New Roman" w:cs="Times New Roman"/>
          <w:noProof w:val="0"/>
          <w:sz w:val="20"/>
          <w:szCs w:val="20"/>
          <w:lang w:val="en-US"/>
        </w:rPr>
        <w:t xml:space="preserve"> selected object properties (e.g., scaling, animation rate, hitbox percentages, key mappings) and document predicted gameplay outcomes prior to testing. After executing the game in </w:t>
      </w:r>
      <w:r w:rsidRPr="4CCF8010" w:rsidR="76EBCB70">
        <w:rPr>
          <w:rFonts w:ascii="Times New Roman" w:hAnsi="Times New Roman" w:eastAsia="Times New Roman" w:cs="Times New Roman"/>
          <w:noProof w:val="0"/>
          <w:sz w:val="20"/>
          <w:szCs w:val="20"/>
          <w:lang w:val="en-US"/>
        </w:rPr>
        <w:t>GameRunner</w:t>
      </w:r>
      <w:r w:rsidRPr="4CCF8010" w:rsidR="7730FD25">
        <w:rPr>
          <w:rFonts w:ascii="Times New Roman" w:hAnsi="Times New Roman" w:eastAsia="Times New Roman" w:cs="Times New Roman"/>
          <w:noProof w:val="0"/>
          <w:sz w:val="20"/>
          <w:szCs w:val="20"/>
          <w:lang w:val="en-US"/>
        </w:rPr>
        <w:t xml:space="preserve"> module with GameBuilder</w:t>
      </w:r>
      <w:r w:rsidRPr="4CCF8010" w:rsidR="76EBCB70">
        <w:rPr>
          <w:rFonts w:ascii="Times New Roman" w:hAnsi="Times New Roman" w:eastAsia="Times New Roman" w:cs="Times New Roman"/>
          <w:noProof w:val="0"/>
          <w:sz w:val="20"/>
          <w:szCs w:val="20"/>
          <w:lang w:val="en-US"/>
        </w:rPr>
        <w:t>, learners compare predicted versus actual behavior and explain discrepancies.</w:t>
      </w:r>
    </w:p>
    <w:p w:rsidR="76EBCB70" w:rsidP="4CCF8010" w:rsidRDefault="76EBCB70" w14:paraId="6B493D0D" w14:textId="50145A44">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This assessment measures Objectives 1 and 2 by requiring analytical reasoning and evaluation of system-level behavior.</w:t>
      </w:r>
    </w:p>
    <w:p w:rsidR="76EBCB70" w:rsidP="4CCF8010" w:rsidRDefault="76EBCB70" w14:paraId="0AFA480C" w14:textId="363A8550">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941832425" w:id="1309021662"/>
      <w:r w:rsidRPr="758DAF13" w:rsidR="76EBCB70">
        <w:rPr>
          <w:rFonts w:ascii="Times New Roman" w:hAnsi="Times New Roman" w:eastAsia="Times New Roman" w:cs="Times New Roman"/>
          <w:b w:val="1"/>
          <w:bCs w:val="1"/>
          <w:noProof w:val="0"/>
          <w:sz w:val="20"/>
          <w:szCs w:val="20"/>
          <w:lang w:val="en-US"/>
        </w:rPr>
        <w:t>Formative Assessment 3 – Collision and Interaction Tuning</w:t>
      </w:r>
      <w:bookmarkEnd w:id="1309021662"/>
    </w:p>
    <w:p w:rsidR="76EBCB70" w:rsidP="4CCF8010" w:rsidRDefault="76EBCB70" w14:paraId="3DC9E627" w14:textId="6B540762">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Learners configure collision mechanics and interactive dialogue behaviors by adjusting hitboxes and callback functions. Students iteratively test and refine object interactions, documenting design decisions in GitHub.</w:t>
      </w:r>
    </w:p>
    <w:p w:rsidR="76EBCB70" w:rsidP="4CCF8010" w:rsidRDefault="76EBCB70" w14:paraId="0D6B46D2" w14:textId="4E359B09">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This assessment measures Objective 3 by requiring implementation and refinement of interactive mechanics.</w:t>
      </w:r>
    </w:p>
    <w:p w:rsidR="4CCF8010" w:rsidP="4CCF8010" w:rsidRDefault="4CCF8010" w14:paraId="573DC8B2" w14:textId="132EA76D">
      <w:pPr>
        <w:bidi w:val="0"/>
        <w:jc w:val="left"/>
      </w:pPr>
    </w:p>
    <w:p w:rsidR="76EBCB70" w:rsidP="4CCF8010" w:rsidRDefault="76EBCB70" w14:paraId="0E439CD3" w14:textId="398620EB">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726093691" w:id="915485186"/>
      <w:r w:rsidRPr="758DAF13" w:rsidR="76EBCB70">
        <w:rPr>
          <w:rFonts w:ascii="Times New Roman" w:hAnsi="Times New Roman" w:eastAsia="Times New Roman" w:cs="Times New Roman"/>
          <w:b w:val="1"/>
          <w:bCs w:val="1"/>
          <w:noProof w:val="0"/>
          <w:sz w:val="20"/>
          <w:szCs w:val="20"/>
          <w:lang w:val="en-US"/>
        </w:rPr>
        <w:t>Summative Assessment – Individual Asset Contribution</w:t>
      </w:r>
      <w:bookmarkEnd w:id="915485186"/>
    </w:p>
    <w:p w:rsidR="76EBCB70" w:rsidP="4CCF8010" w:rsidRDefault="76EBCB70" w14:paraId="2D990BE7" w14:textId="7EE38E5D">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Learners independently define or extend a Player, Background with Walls, or NPC asset and submit a Pull Request containing functional configuration code, documentation, links to formative assessments, and a short demonstration video explaining implemented mechanics. A written reflection is included to articulate systems-level understanding.</w:t>
      </w:r>
    </w:p>
    <w:p w:rsidR="76EBCB70" w:rsidP="4CCF8010" w:rsidRDefault="76EBCB70" w14:paraId="75786ED3" w14:textId="5A0EF655">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 xml:space="preserve">This assessment measures all four </w:t>
      </w:r>
      <w:r w:rsidRPr="4CCF8010" w:rsidR="76EBCB70">
        <w:rPr>
          <w:rFonts w:ascii="Times New Roman" w:hAnsi="Times New Roman" w:eastAsia="Times New Roman" w:cs="Times New Roman"/>
          <w:noProof w:val="0"/>
          <w:sz w:val="20"/>
          <w:szCs w:val="20"/>
          <w:lang w:val="en-US"/>
        </w:rPr>
        <w:t>objectives</w:t>
      </w:r>
      <w:r w:rsidRPr="4CCF8010" w:rsidR="76EBCB70">
        <w:rPr>
          <w:rFonts w:ascii="Times New Roman" w:hAnsi="Times New Roman" w:eastAsia="Times New Roman" w:cs="Times New Roman"/>
          <w:noProof w:val="0"/>
          <w:sz w:val="20"/>
          <w:szCs w:val="20"/>
          <w:lang w:val="en-US"/>
        </w:rPr>
        <w:t xml:space="preserve"> by evaluating functional correctness, documentation quality, and </w:t>
      </w:r>
      <w:r w:rsidRPr="4CCF8010" w:rsidR="76EBCB70">
        <w:rPr>
          <w:rFonts w:ascii="Times New Roman" w:hAnsi="Times New Roman" w:eastAsia="Times New Roman" w:cs="Times New Roman"/>
          <w:noProof w:val="0"/>
          <w:sz w:val="20"/>
          <w:szCs w:val="20"/>
          <w:lang w:val="en-US"/>
        </w:rPr>
        <w:t>demonstrated</w:t>
      </w:r>
      <w:r w:rsidRPr="4CCF8010" w:rsidR="76EBCB70">
        <w:rPr>
          <w:rFonts w:ascii="Times New Roman" w:hAnsi="Times New Roman" w:eastAsia="Times New Roman" w:cs="Times New Roman"/>
          <w:noProof w:val="0"/>
          <w:sz w:val="20"/>
          <w:szCs w:val="20"/>
          <w:lang w:val="en-US"/>
        </w:rPr>
        <w:t xml:space="preserve"> understanding of object-based systems.</w:t>
      </w:r>
    </w:p>
    <w:p w:rsidR="76EBCB70" w:rsidP="4CCF8010" w:rsidRDefault="76EBCB70" w14:paraId="127B0F2B" w14:textId="0B476C89">
      <w:pPr>
        <w:pStyle w:val="Heading1"/>
        <w:bidi w:val="0"/>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930175793" w:id="1609002814"/>
      <w:r w:rsidRPr="758DAF13" w:rsidR="76EBCB70">
        <w:rPr>
          <w:rFonts w:ascii="Times New Roman" w:hAnsi="Times New Roman" w:eastAsia="Times New Roman" w:cs="Times New Roman"/>
          <w:b w:val="1"/>
          <w:bCs w:val="1"/>
          <w:noProof w:val="0"/>
          <w:sz w:val="24"/>
          <w:szCs w:val="24"/>
          <w:lang w:val="en-US"/>
        </w:rPr>
        <w:t>Learner Needs</w:t>
      </w:r>
      <w:r w:rsidRPr="758DAF13" w:rsidR="3BEF8183">
        <w:rPr>
          <w:rFonts w:ascii="Times New Roman" w:hAnsi="Times New Roman" w:eastAsia="Times New Roman" w:cs="Times New Roman"/>
          <w:b w:val="1"/>
          <w:bCs w:val="1"/>
          <w:noProof w:val="0"/>
          <w:sz w:val="24"/>
          <w:szCs w:val="24"/>
          <w:lang w:val="en-US"/>
        </w:rPr>
        <w:t xml:space="preserve"> (B4)</w:t>
      </w:r>
      <w:bookmarkEnd w:id="1609002814"/>
    </w:p>
    <w:p w:rsidR="76EBCB70" w:rsidP="4CCF8010" w:rsidRDefault="76EBCB70" w14:paraId="5ABDBFBE" w14:textId="75E2B1D0">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528657939" w:id="1504770894"/>
      <w:r w:rsidRPr="758DAF13" w:rsidR="76EBCB70">
        <w:rPr>
          <w:rFonts w:ascii="Times New Roman" w:hAnsi="Times New Roman" w:eastAsia="Times New Roman" w:cs="Times New Roman"/>
          <w:b w:val="1"/>
          <w:bCs w:val="1"/>
          <w:noProof w:val="0"/>
          <w:sz w:val="20"/>
          <w:szCs w:val="20"/>
          <w:lang w:val="en-US"/>
        </w:rPr>
        <w:t>Learner Need 1: Transition from Syntax-Based Thinking to Systems Thinking</w:t>
      </w:r>
      <w:bookmarkEnd w:id="1504770894"/>
    </w:p>
    <w:p w:rsidR="76EBCB70" w:rsidP="4CCF8010" w:rsidRDefault="76EBCB70" w14:paraId="1F1E68FA" w14:textId="6AF5CBCB">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Students have primarily engaged in semantic and syntactic coding exercises. They may struggle to conceptualize how multiple object properties interact dynamically within a larger system.</w:t>
      </w:r>
    </w:p>
    <w:p w:rsidR="76EBCB70" w:rsidP="4CCF8010" w:rsidRDefault="76EBCB70" w14:paraId="64E4EE70" w14:textId="78BAF910">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480303676" w:id="1049850240"/>
      <w:r w:rsidRPr="758DAF13" w:rsidR="76EBCB70">
        <w:rPr>
          <w:rFonts w:ascii="Times New Roman" w:hAnsi="Times New Roman" w:eastAsia="Times New Roman" w:cs="Times New Roman"/>
          <w:b w:val="1"/>
          <w:bCs w:val="1"/>
          <w:noProof w:val="0"/>
          <w:sz w:val="20"/>
          <w:szCs w:val="20"/>
          <w:lang w:val="en-US"/>
        </w:rPr>
        <w:t>Learner Need 2: Role-Based Cognitive Imbalance in Collaborative Contexts</w:t>
      </w:r>
      <w:bookmarkEnd w:id="1049850240"/>
    </w:p>
    <w:p w:rsidR="76EBCB70" w:rsidP="4CCF8010" w:rsidRDefault="76EBCB70" w14:paraId="33FBE216" w14:textId="203865E8">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As the course progresses into sprint-based collaboration with defined personas (Scrummer, Designer, Technologist), students may over-identify with a single role. Designers may prioritize narrative and artistic elements, Technologists may focus narrowly on mechanics, and Scrummers may focus on process over implementation. This imbalance can fragment systems-level understanding.</w:t>
      </w:r>
    </w:p>
    <w:p w:rsidR="4CCF8010" w:rsidP="4CCF8010" w:rsidRDefault="4CCF8010" w14:paraId="48F24127" w14:textId="3D0CFCB8">
      <w:pPr>
        <w:bidi w:val="0"/>
        <w:jc w:val="left"/>
      </w:pPr>
    </w:p>
    <w:p w:rsidR="76EBCB70" w:rsidP="4CCF8010" w:rsidRDefault="76EBCB70" w14:paraId="586D40C0" w14:textId="530609B9">
      <w:pPr>
        <w:pStyle w:val="Normal"/>
        <w:bidi w:val="0"/>
        <w:rPr>
          <w:rFonts w:ascii="Times New Roman" w:hAnsi="Times New Roman" w:eastAsia="Times New Roman" w:cs="Times New Roman"/>
          <w:b w:val="1"/>
          <w:bCs w:val="1"/>
          <w:noProof w:val="0"/>
          <w:sz w:val="24"/>
          <w:szCs w:val="24"/>
          <w:lang w:val="en-US"/>
        </w:rPr>
      </w:pPr>
      <w:r w:rsidRPr="4CCF8010" w:rsidR="76EBCB70">
        <w:rPr>
          <w:rFonts w:ascii="Times New Roman" w:hAnsi="Times New Roman" w:eastAsia="Times New Roman" w:cs="Times New Roman"/>
          <w:b w:val="1"/>
          <w:bCs w:val="1"/>
          <w:noProof w:val="0"/>
          <w:sz w:val="24"/>
          <w:szCs w:val="24"/>
          <w:lang w:val="en-US"/>
        </w:rPr>
        <w:t>Addressing Learner Needs</w:t>
      </w:r>
      <w:r w:rsidRPr="4CCF8010" w:rsidR="264B83B3">
        <w:rPr>
          <w:rFonts w:ascii="Times New Roman" w:hAnsi="Times New Roman" w:eastAsia="Times New Roman" w:cs="Times New Roman"/>
          <w:b w:val="1"/>
          <w:bCs w:val="1"/>
          <w:noProof w:val="0"/>
          <w:sz w:val="24"/>
          <w:szCs w:val="24"/>
          <w:lang w:val="en-US"/>
        </w:rPr>
        <w:t xml:space="preserve"> (B4a)</w:t>
      </w:r>
    </w:p>
    <w:p w:rsidR="76EBCB70" w:rsidP="4CCF8010" w:rsidRDefault="76EBCB70" w14:paraId="6F5BEEE6" w14:textId="4731BA9A">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1699000322" w:id="62188459"/>
      <w:r w:rsidRPr="758DAF13" w:rsidR="76EBCB70">
        <w:rPr>
          <w:rFonts w:ascii="Times New Roman" w:hAnsi="Times New Roman" w:eastAsia="Times New Roman" w:cs="Times New Roman"/>
          <w:b w:val="1"/>
          <w:bCs w:val="1"/>
          <w:noProof w:val="0"/>
          <w:sz w:val="20"/>
          <w:szCs w:val="20"/>
          <w:lang w:val="en-US"/>
        </w:rPr>
        <w:t>Addressing Learner Need 1</w:t>
      </w:r>
      <w:bookmarkEnd w:id="62188459"/>
    </w:p>
    <w:p w:rsidR="76EBCB70" w:rsidP="4CCF8010" w:rsidRDefault="76EBCB70" w14:paraId="72E148F7" w14:textId="7F4739C8">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The module scaffolds systems thinking through structured progression:</w:t>
      </w:r>
    </w:p>
    <w:p w:rsidR="76EBCB70" w:rsidP="4CCF8010" w:rsidRDefault="76EBCB70" w14:paraId="52C62715" w14:textId="04D668C0">
      <w:pPr>
        <w:pStyle w:val="ListParagraph"/>
        <w:numPr>
          <w:ilvl w:val="0"/>
          <w:numId w:val="72"/>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Formative Assessment 1 isolates object configuration.</w:t>
      </w:r>
    </w:p>
    <w:p w:rsidR="76EBCB70" w:rsidP="4CCF8010" w:rsidRDefault="76EBCB70" w14:paraId="2E218CE9" w14:textId="4C3B5AC6">
      <w:pPr>
        <w:pStyle w:val="ListParagraph"/>
        <w:numPr>
          <w:ilvl w:val="0"/>
          <w:numId w:val="72"/>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Formative Assessment 2 requires predictive reasoning before execution, forcing learners to anticipate system behavior.</w:t>
      </w:r>
    </w:p>
    <w:p w:rsidR="76EBCB70" w:rsidP="4CCF8010" w:rsidRDefault="76EBCB70" w14:paraId="5F416CDA" w14:textId="00DD4360">
      <w:pPr>
        <w:pStyle w:val="ListParagraph"/>
        <w:numPr>
          <w:ilvl w:val="0"/>
          <w:numId w:val="72"/>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Formative Assessment 3 integrates collision and interaction tuning, requiring iterative refinement.</w:t>
      </w:r>
    </w:p>
    <w:p w:rsidR="76EBCB70" w:rsidP="4CCF8010" w:rsidRDefault="76EBCB70" w14:paraId="5B07A4BA" w14:textId="60A03142">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Immediate visual feedback in GameRunner reinforces causal relationships between property modification and gameplay outcome.</w:t>
      </w:r>
    </w:p>
    <w:p w:rsidR="76EBCB70" w:rsidP="4CCF8010" w:rsidRDefault="76EBCB70" w14:paraId="35C0386B" w14:textId="76CAF724">
      <w:pPr>
        <w:pStyle w:val="Heading3"/>
        <w:bidi w:val="0"/>
        <w:spacing w:before="281" w:beforeAutospacing="off" w:after="281" w:afterAutospacing="off"/>
        <w:jc w:val="left"/>
        <w:rPr>
          <w:rFonts w:ascii="Times New Roman" w:hAnsi="Times New Roman" w:eastAsia="Times New Roman" w:cs="Times New Roman"/>
          <w:b w:val="1"/>
          <w:bCs w:val="1"/>
          <w:noProof w:val="0"/>
          <w:sz w:val="20"/>
          <w:szCs w:val="20"/>
          <w:lang w:val="en-US"/>
        </w:rPr>
      </w:pPr>
      <w:bookmarkStart w:name="_Toc218988069" w:id="1159544697"/>
      <w:r w:rsidRPr="758DAF13" w:rsidR="76EBCB70">
        <w:rPr>
          <w:rFonts w:ascii="Times New Roman" w:hAnsi="Times New Roman" w:eastAsia="Times New Roman" w:cs="Times New Roman"/>
          <w:b w:val="1"/>
          <w:bCs w:val="1"/>
          <w:noProof w:val="0"/>
          <w:sz w:val="20"/>
          <w:szCs w:val="20"/>
          <w:lang w:val="en-US"/>
        </w:rPr>
        <w:t>Addressing Learner Need 2</w:t>
      </w:r>
      <w:bookmarkEnd w:id="1159544697"/>
    </w:p>
    <w:p w:rsidR="76EBCB70" w:rsidP="4CCF8010" w:rsidRDefault="76EBCB70" w14:paraId="2A0B3E05" w14:textId="01AD29C1">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Although this module is individually assessed, it prepares students for collaborative sprint roles by emphasizing integrated systems reasoning:</w:t>
      </w:r>
    </w:p>
    <w:p w:rsidR="76EBCB70" w:rsidP="4CCF8010" w:rsidRDefault="76EBCB70" w14:paraId="6F875055" w14:textId="1559DCF7">
      <w:pPr>
        <w:pStyle w:val="ListParagraph"/>
        <w:numPr>
          <w:ilvl w:val="0"/>
          <w:numId w:val="73"/>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Designers must understand how narrative dialogue connects to collision triggers and callback functions.</w:t>
      </w:r>
    </w:p>
    <w:p w:rsidR="76EBCB70" w:rsidP="4CCF8010" w:rsidRDefault="76EBCB70" w14:paraId="2C20B655" w14:textId="2F847771">
      <w:pPr>
        <w:pStyle w:val="ListParagraph"/>
        <w:numPr>
          <w:ilvl w:val="0"/>
          <w:numId w:val="73"/>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Technologists must consider user interaction and pacing implications when tuning animation and hitboxes.</w:t>
      </w:r>
    </w:p>
    <w:p w:rsidR="76EBCB70" w:rsidP="4CCF8010" w:rsidRDefault="76EBCB70" w14:paraId="40A319AE" w14:textId="7BE34E6D">
      <w:pPr>
        <w:pStyle w:val="ListParagraph"/>
        <w:numPr>
          <w:ilvl w:val="0"/>
          <w:numId w:val="73"/>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Scrummers observe how structured documentation (GitHub Issues and Pull Requests) unifies creative and technical workflows.</w:t>
      </w:r>
    </w:p>
    <w:p w:rsidR="76EBCB70" w:rsidP="4CCF8010" w:rsidRDefault="76EBCB70" w14:paraId="24B45D05" w14:textId="74CED4CC">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By requiring documentation and reflection in the summative assessment, the module reinforces cross-role awareness prior to collaborative sprint implementation.</w:t>
      </w:r>
    </w:p>
    <w:p w:rsidR="76EBCB70" w:rsidP="4CCF8010" w:rsidRDefault="76EBCB70" w14:paraId="0EA55330" w14:textId="7BCA722D">
      <w:pPr>
        <w:pStyle w:val="Heading1"/>
        <w:bidi w:val="0"/>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352295258" w:id="239833220"/>
      <w:r w:rsidRPr="758DAF13" w:rsidR="76EBCB70">
        <w:rPr>
          <w:rFonts w:ascii="Times New Roman" w:hAnsi="Times New Roman" w:eastAsia="Times New Roman" w:cs="Times New Roman"/>
          <w:b w:val="1"/>
          <w:bCs w:val="1"/>
          <w:noProof w:val="0"/>
          <w:sz w:val="24"/>
          <w:szCs w:val="24"/>
          <w:lang w:val="en-US"/>
        </w:rPr>
        <w:t>Learning Technology Tools</w:t>
      </w:r>
      <w:r w:rsidRPr="758DAF13" w:rsidR="2CA4CF0E">
        <w:rPr>
          <w:rFonts w:ascii="Times New Roman" w:hAnsi="Times New Roman" w:eastAsia="Times New Roman" w:cs="Times New Roman"/>
          <w:b w:val="1"/>
          <w:bCs w:val="1"/>
          <w:noProof w:val="0"/>
          <w:sz w:val="24"/>
          <w:szCs w:val="24"/>
          <w:lang w:val="en-US"/>
        </w:rPr>
        <w:t xml:space="preserve"> (B5)</w:t>
      </w:r>
      <w:bookmarkEnd w:id="239833220"/>
    </w:p>
    <w:p w:rsidR="76EBCB70" w:rsidP="4CCF8010" w:rsidRDefault="76EBCB70" w14:paraId="320139CB" w14:textId="6D1535C8">
      <w:pPr>
        <w:pStyle w:val="ListParagraph"/>
        <w:numPr>
          <w:ilvl w:val="0"/>
          <w:numId w:val="74"/>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GameBuilder (OCS GameEngine configuration interface)</w:t>
      </w:r>
    </w:p>
    <w:p w:rsidR="76EBCB70" w:rsidP="4CCF8010" w:rsidRDefault="76EBCB70" w14:paraId="681711DD" w14:textId="503D185B">
      <w:pPr>
        <w:pStyle w:val="ListParagraph"/>
        <w:numPr>
          <w:ilvl w:val="0"/>
          <w:numId w:val="74"/>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noProof w:val="0"/>
          <w:sz w:val="20"/>
          <w:szCs w:val="20"/>
          <w:lang w:val="en-US"/>
        </w:rPr>
        <w:t>GameRunner</w:t>
      </w:r>
      <w:r w:rsidRPr="4CCF8010" w:rsidR="78D8B390">
        <w:rPr>
          <w:rFonts w:ascii="Times New Roman" w:hAnsi="Times New Roman" w:eastAsia="Times New Roman" w:cs="Times New Roman"/>
          <w:noProof w:val="0"/>
          <w:sz w:val="20"/>
          <w:szCs w:val="20"/>
          <w:lang w:val="en-US"/>
        </w:rPr>
        <w:t>, built into GameBuilder</w:t>
      </w:r>
      <w:r w:rsidRPr="4CCF8010" w:rsidR="76EBCB70">
        <w:rPr>
          <w:rFonts w:ascii="Times New Roman" w:hAnsi="Times New Roman" w:eastAsia="Times New Roman" w:cs="Times New Roman"/>
          <w:noProof w:val="0"/>
          <w:sz w:val="20"/>
          <w:szCs w:val="20"/>
          <w:lang w:val="en-US"/>
        </w:rPr>
        <w:t xml:space="preserve"> (real-time execution and testing environment)</w:t>
      </w:r>
    </w:p>
    <w:p w:rsidR="4CCF8010" w:rsidP="4CCF8010" w:rsidRDefault="4CCF8010" w14:paraId="612778A5" w14:textId="63014AFB">
      <w:pPr>
        <w:bidi w:val="0"/>
        <w:jc w:val="left"/>
      </w:pPr>
    </w:p>
    <w:p w:rsidR="76EBCB70" w:rsidP="4CCF8010" w:rsidRDefault="76EBCB70" w14:paraId="5E87AC23" w14:textId="703C7114">
      <w:pPr>
        <w:pStyle w:val="Heading2"/>
        <w:bidi w:val="0"/>
        <w:spacing w:before="299" w:beforeAutospacing="off" w:after="299" w:afterAutospacing="off"/>
        <w:jc w:val="left"/>
        <w:rPr>
          <w:rFonts w:ascii="Times New Roman" w:hAnsi="Times New Roman" w:eastAsia="Times New Roman" w:cs="Times New Roman"/>
          <w:b w:val="1"/>
          <w:bCs w:val="1"/>
          <w:noProof w:val="0"/>
          <w:sz w:val="24"/>
          <w:szCs w:val="24"/>
          <w:lang w:val="en-US"/>
        </w:rPr>
      </w:pPr>
      <w:bookmarkStart w:name="_Toc803537497" w:id="1990638870"/>
      <w:r w:rsidRPr="758DAF13" w:rsidR="76EBCB70">
        <w:rPr>
          <w:rFonts w:ascii="Times New Roman" w:hAnsi="Times New Roman" w:eastAsia="Times New Roman" w:cs="Times New Roman"/>
          <w:b w:val="1"/>
          <w:bCs w:val="1"/>
          <w:noProof w:val="0"/>
          <w:sz w:val="24"/>
          <w:szCs w:val="24"/>
          <w:lang w:val="en-US"/>
        </w:rPr>
        <w:t>Justification of Learning Technology Tools</w:t>
      </w:r>
      <w:r w:rsidRPr="758DAF13" w:rsidR="646CFC29">
        <w:rPr>
          <w:rFonts w:ascii="Times New Roman" w:hAnsi="Times New Roman" w:eastAsia="Times New Roman" w:cs="Times New Roman"/>
          <w:b w:val="1"/>
          <w:bCs w:val="1"/>
          <w:noProof w:val="0"/>
          <w:sz w:val="24"/>
          <w:szCs w:val="24"/>
          <w:lang w:val="en-US"/>
        </w:rPr>
        <w:t xml:space="preserve"> (B5a)</w:t>
      </w:r>
      <w:bookmarkEnd w:id="1990638870"/>
    </w:p>
    <w:p w:rsidR="76EBCB70" w:rsidP="4CCF8010" w:rsidRDefault="76EBCB70" w14:paraId="69A60638" w14:textId="1E04282A">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GameBuilder reduces extraneous cognitive load by abstracting boilerplate code and presenting object properties in a structured configuration interface. This allows learners to focus on conceptual relationships between object attributes and system behavior rather than low-level syntax construction.</w:t>
      </w:r>
    </w:p>
    <w:p w:rsidR="76EBCB70" w:rsidP="4CCF8010" w:rsidRDefault="76EBCB70" w14:paraId="6B26328D" w14:textId="0FCB4F0F">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GameRunner provides immediate execution feedback, enabling iterative testing and refinement. The rapid feedback loop strengthens experiential learning and reinforces understanding of object interaction dynamics, directly supporting the module’s learning goal.</w:t>
      </w:r>
    </w:p>
    <w:p w:rsidR="4CCF8010" w:rsidP="4CCF8010" w:rsidRDefault="4CCF8010" w14:paraId="4F17C164" w14:textId="5535501C">
      <w:pPr>
        <w:bidi w:val="0"/>
        <w:jc w:val="left"/>
      </w:pPr>
    </w:p>
    <w:p w:rsidR="76EBCB70" w:rsidP="4CCF8010" w:rsidRDefault="76EBCB70" w14:paraId="67E38990" w14:textId="5379CB28">
      <w:pPr>
        <w:pStyle w:val="Heading1"/>
        <w:bidi w:val="0"/>
        <w:spacing w:before="322" w:beforeAutospacing="off" w:after="322" w:afterAutospacing="off"/>
        <w:jc w:val="left"/>
        <w:rPr>
          <w:rFonts w:ascii="Times New Roman" w:hAnsi="Times New Roman" w:eastAsia="Times New Roman" w:cs="Times New Roman"/>
          <w:b w:val="1"/>
          <w:bCs w:val="1"/>
          <w:noProof w:val="0"/>
          <w:sz w:val="24"/>
          <w:szCs w:val="24"/>
          <w:lang w:val="en-US"/>
        </w:rPr>
      </w:pPr>
      <w:bookmarkStart w:name="_Toc376018976" w:id="167525045"/>
      <w:r w:rsidRPr="758DAF13" w:rsidR="76EBCB70">
        <w:rPr>
          <w:rFonts w:ascii="Times New Roman" w:hAnsi="Times New Roman" w:eastAsia="Times New Roman" w:cs="Times New Roman"/>
          <w:b w:val="1"/>
          <w:bCs w:val="1"/>
          <w:noProof w:val="0"/>
          <w:sz w:val="24"/>
          <w:szCs w:val="24"/>
          <w:lang w:val="en-US"/>
        </w:rPr>
        <w:t>Justification: Addressing the Instructional Problem</w:t>
      </w:r>
      <w:r w:rsidRPr="758DAF13" w:rsidR="276FE003">
        <w:rPr>
          <w:rFonts w:ascii="Times New Roman" w:hAnsi="Times New Roman" w:eastAsia="Times New Roman" w:cs="Times New Roman"/>
          <w:b w:val="1"/>
          <w:bCs w:val="1"/>
          <w:noProof w:val="0"/>
          <w:sz w:val="24"/>
          <w:szCs w:val="24"/>
          <w:lang w:val="en-US"/>
        </w:rPr>
        <w:t xml:space="preserve"> (B6)</w:t>
      </w:r>
      <w:bookmarkEnd w:id="167525045"/>
    </w:p>
    <w:p w:rsidR="76EBCB70" w:rsidP="4CCF8010" w:rsidRDefault="76EBCB70" w14:paraId="74673D68" w14:textId="1B718873">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The instructional problem identified in prior analysis is that learners experience cognitive overload when transitioning from isolated programming exercises to interactive, multi-object systems.</w:t>
      </w:r>
    </w:p>
    <w:p w:rsidR="76EBCB70" w:rsidP="4CCF8010" w:rsidRDefault="76EBCB70" w14:paraId="7235BD98" w14:textId="31EB88E8">
      <w:pPr>
        <w:bidi w:val="0"/>
        <w:spacing w:before="240" w:beforeAutospacing="off" w:after="240" w:afterAutospacing="off"/>
        <w:jc w:val="left"/>
      </w:pPr>
      <w:r w:rsidRPr="4CCF8010" w:rsidR="76EBCB70">
        <w:rPr>
          <w:rFonts w:ascii="Times New Roman" w:hAnsi="Times New Roman" w:eastAsia="Times New Roman" w:cs="Times New Roman"/>
          <w:noProof w:val="0"/>
          <w:sz w:val="20"/>
          <w:szCs w:val="20"/>
          <w:lang w:val="en-US"/>
        </w:rPr>
        <w:t>This e-learning module addresses that problem in three specific ways:</w:t>
      </w:r>
    </w:p>
    <w:p w:rsidR="76EBCB70" w:rsidP="4CCF8010" w:rsidRDefault="76EBCB70" w14:paraId="533B9BF2" w14:textId="0F4CBED5">
      <w:pPr>
        <w:pStyle w:val="ListParagraph"/>
        <w:numPr>
          <w:ilvl w:val="0"/>
          <w:numId w:val="75"/>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b w:val="1"/>
          <w:bCs w:val="1"/>
          <w:noProof w:val="0"/>
          <w:sz w:val="20"/>
          <w:szCs w:val="20"/>
          <w:lang w:val="en-US"/>
        </w:rPr>
        <w:t>Incremental Complexity Progression</w:t>
      </w:r>
      <w:r>
        <w:br/>
      </w:r>
      <w:r w:rsidRPr="4CCF8010" w:rsidR="76EBCB70">
        <w:rPr>
          <w:rFonts w:ascii="Times New Roman" w:hAnsi="Times New Roman" w:eastAsia="Times New Roman" w:cs="Times New Roman"/>
          <w:noProof w:val="0"/>
          <w:sz w:val="20"/>
          <w:szCs w:val="20"/>
          <w:lang w:val="en-US"/>
        </w:rPr>
        <w:t xml:space="preserve"> The module moves from isolated object configuration to integrated interactive systems through three structured formative assessments.</w:t>
      </w:r>
    </w:p>
    <w:p w:rsidR="76EBCB70" w:rsidP="4CCF8010" w:rsidRDefault="76EBCB70" w14:paraId="6BB75D1A" w14:textId="41BBDDBB">
      <w:pPr>
        <w:pStyle w:val="ListParagraph"/>
        <w:numPr>
          <w:ilvl w:val="0"/>
          <w:numId w:val="75"/>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b w:val="1"/>
          <w:bCs w:val="1"/>
          <w:noProof w:val="0"/>
          <w:sz w:val="20"/>
          <w:szCs w:val="20"/>
          <w:lang w:val="en-US"/>
        </w:rPr>
        <w:t>Predictive Reasoning Requirement</w:t>
      </w:r>
      <w:r>
        <w:br/>
      </w:r>
      <w:r w:rsidRPr="4CCF8010" w:rsidR="76EBCB70">
        <w:rPr>
          <w:rFonts w:ascii="Times New Roman" w:hAnsi="Times New Roman" w:eastAsia="Times New Roman" w:cs="Times New Roman"/>
          <w:noProof w:val="0"/>
          <w:sz w:val="20"/>
          <w:szCs w:val="20"/>
          <w:lang w:val="en-US"/>
        </w:rPr>
        <w:t xml:space="preserve"> Learners must document expected outcomes before executing property changes, promoting analytical systems thinking rather than trial-and-error modification.</w:t>
      </w:r>
    </w:p>
    <w:p w:rsidR="76EBCB70" w:rsidP="4CCF8010" w:rsidRDefault="76EBCB70" w14:paraId="30D81CEB" w14:textId="39FA27D3">
      <w:pPr>
        <w:pStyle w:val="ListParagraph"/>
        <w:numPr>
          <w:ilvl w:val="0"/>
          <w:numId w:val="75"/>
        </w:numPr>
        <w:bidi w:val="0"/>
        <w:spacing w:before="240" w:beforeAutospacing="off" w:after="240" w:afterAutospacing="off"/>
        <w:jc w:val="left"/>
        <w:rPr>
          <w:rFonts w:ascii="Times New Roman" w:hAnsi="Times New Roman" w:eastAsia="Times New Roman" w:cs="Times New Roman"/>
          <w:noProof w:val="0"/>
          <w:sz w:val="20"/>
          <w:szCs w:val="20"/>
          <w:lang w:val="en-US"/>
        </w:rPr>
      </w:pPr>
      <w:r w:rsidRPr="4CCF8010" w:rsidR="76EBCB70">
        <w:rPr>
          <w:rFonts w:ascii="Times New Roman" w:hAnsi="Times New Roman" w:eastAsia="Times New Roman" w:cs="Times New Roman"/>
          <w:b w:val="1"/>
          <w:bCs w:val="1"/>
          <w:noProof w:val="0"/>
          <w:sz w:val="20"/>
          <w:szCs w:val="20"/>
          <w:lang w:val="en-US"/>
        </w:rPr>
        <w:t>Integrated Documentation and Reflection</w:t>
      </w:r>
      <w:r>
        <w:br/>
      </w:r>
      <w:r w:rsidRPr="4CCF8010" w:rsidR="76EBCB70">
        <w:rPr>
          <w:rFonts w:ascii="Times New Roman" w:hAnsi="Times New Roman" w:eastAsia="Times New Roman" w:cs="Times New Roman"/>
          <w:noProof w:val="0"/>
          <w:sz w:val="20"/>
          <w:szCs w:val="20"/>
          <w:lang w:val="en-US"/>
        </w:rPr>
        <w:t xml:space="preserve"> GitHub Issues, Pull Requests, and the summative reflection require learners to articulate how object properties influence gameplay systems, reinforcing metacognitive awareness and deeper conceptual integration.</w:t>
      </w:r>
    </w:p>
    <w:p w:rsidR="76EBCB70" w:rsidP="4CCF8010" w:rsidRDefault="76EBCB70" w14:paraId="23292E29" w14:textId="630FB957">
      <w:pPr>
        <w:bidi w:val="0"/>
        <w:spacing w:before="240" w:beforeAutospacing="off" w:after="240" w:afterAutospacing="off"/>
        <w:jc w:val="left"/>
      </w:pPr>
      <w:r w:rsidRPr="4A140D28" w:rsidR="76EBCB70">
        <w:rPr>
          <w:rFonts w:ascii="Times New Roman" w:hAnsi="Times New Roman" w:eastAsia="Times New Roman" w:cs="Times New Roman"/>
          <w:noProof w:val="0"/>
          <w:sz w:val="20"/>
          <w:szCs w:val="20"/>
          <w:lang w:val="en-US"/>
        </w:rPr>
        <w:t>Through scaffolded configuration, iterative testing, and structured documentation, the module reduces cognitive overload while supporting the transition to applied object-based systems development within a sprint-based instructional framework.</w:t>
      </w:r>
    </w:p>
    <w:p w:rsidR="4A140D28" w:rsidP="4A140D28" w:rsidRDefault="4A140D28" w14:paraId="1F36B40A" w14:textId="44E39085">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4A140D28" w:rsidP="4A140D28" w:rsidRDefault="4A140D28" w14:paraId="441604D4" w14:textId="00790C02">
      <w:pPr>
        <w:pStyle w:val="Heading2"/>
        <w:spacing w:before="0" w:beforeAutospacing="off" w:after="0" w:afterAutospacing="off"/>
        <w:rPr>
          <w:rFonts w:ascii="Times New Roman" w:hAnsi="Times New Roman" w:eastAsia="Times New Roman" w:cs="Times New Roman"/>
          <w:b w:val="1"/>
          <w:bCs w:val="1"/>
          <w:noProof w:val="0"/>
          <w:sz w:val="24"/>
          <w:szCs w:val="24"/>
          <w:lang w:val="en-US"/>
        </w:rPr>
      </w:pPr>
    </w:p>
    <w:p w:rsidR="4A140D28" w:rsidRDefault="4A140D28" w14:paraId="035B8E6E" w14:textId="3544636E">
      <w:r>
        <w:br w:type="page"/>
      </w:r>
    </w:p>
    <w:p w:rsidR="0AA98045" w:rsidP="4A140D28" w:rsidRDefault="0AA98045" w14:paraId="0A34785D" w14:textId="4C08C8F4">
      <w:pPr>
        <w:pStyle w:val="Heading2"/>
        <w:spacing w:before="0" w:beforeAutospacing="off" w:after="0" w:afterAutospacing="off"/>
        <w:rPr>
          <w:rFonts w:ascii="Times New Roman" w:hAnsi="Times New Roman" w:eastAsia="Times New Roman" w:cs="Times New Roman"/>
          <w:b w:val="1"/>
          <w:bCs w:val="1"/>
          <w:noProof w:val="0"/>
          <w:sz w:val="24"/>
          <w:szCs w:val="24"/>
          <w:lang w:val="en-US"/>
        </w:rPr>
      </w:pPr>
      <w:bookmarkStart w:name="_Toc1738366744" w:id="1758642438"/>
      <w:r w:rsidRPr="758DAF13" w:rsidR="0AA98045">
        <w:rPr>
          <w:rFonts w:ascii="Times New Roman" w:hAnsi="Times New Roman" w:eastAsia="Times New Roman" w:cs="Times New Roman"/>
          <w:b w:val="1"/>
          <w:bCs w:val="1"/>
          <w:noProof w:val="0"/>
          <w:sz w:val="24"/>
          <w:szCs w:val="24"/>
          <w:lang w:val="en-US"/>
        </w:rPr>
        <w:t xml:space="preserve">E-Learning </w:t>
      </w:r>
      <w:r w:rsidRPr="758DAF13" w:rsidR="6DAADCDC">
        <w:rPr>
          <w:rFonts w:ascii="Times New Roman" w:hAnsi="Times New Roman" w:eastAsia="Times New Roman" w:cs="Times New Roman"/>
          <w:b w:val="1"/>
          <w:bCs w:val="1"/>
          <w:noProof w:val="0"/>
          <w:color w:val="auto"/>
          <w:sz w:val="24"/>
          <w:szCs w:val="24"/>
          <w:lang w:val="en-US" w:eastAsia="en-US" w:bidi="ar-SA"/>
        </w:rPr>
        <w:t>Planning</w:t>
      </w:r>
      <w:r w:rsidRPr="758DAF13" w:rsidR="6DAADCDC">
        <w:rPr>
          <w:rFonts w:ascii="Times New Roman" w:hAnsi="Times New Roman" w:eastAsia="Times New Roman" w:cs="Times New Roman"/>
          <w:b w:val="1"/>
          <w:bCs w:val="1"/>
          <w:i w:val="0"/>
          <w:iCs w:val="0"/>
          <w:caps w:val="0"/>
          <w:smallCaps w:val="0"/>
          <w:noProof w:val="0"/>
          <w:color w:val="333333"/>
          <w:sz w:val="24"/>
          <w:szCs w:val="24"/>
          <w:lang w:val="en-US"/>
        </w:rPr>
        <w:t xml:space="preserve"> a Research Methodology</w:t>
      </w:r>
      <w:r w:rsidRPr="758DAF13" w:rsidR="0AA98045">
        <w:rPr>
          <w:rFonts w:ascii="Times New Roman" w:hAnsi="Times New Roman" w:eastAsia="Times New Roman" w:cs="Times New Roman"/>
          <w:b w:val="1"/>
          <w:bCs w:val="1"/>
          <w:noProof w:val="0"/>
          <w:sz w:val="24"/>
          <w:szCs w:val="24"/>
          <w:lang w:val="en-US"/>
        </w:rPr>
        <w:t xml:space="preserve"> (D30</w:t>
      </w:r>
      <w:r w:rsidRPr="758DAF13" w:rsidR="0AA98045">
        <w:rPr>
          <w:rFonts w:ascii="Times New Roman" w:hAnsi="Times New Roman" w:eastAsia="Times New Roman" w:cs="Times New Roman"/>
          <w:b w:val="1"/>
          <w:bCs w:val="1"/>
          <w:noProof w:val="0"/>
          <w:sz w:val="24"/>
          <w:szCs w:val="24"/>
          <w:lang w:val="en-US"/>
        </w:rPr>
        <w:t>1-T3)</w:t>
      </w:r>
      <w:bookmarkEnd w:id="1758642438"/>
    </w:p>
    <w:p w:rsidR="4A140D28" w:rsidP="4A140D28" w:rsidRDefault="4A140D28" w14:paraId="1F3C63EC" w14:textId="73752DF7">
      <w:pPr>
        <w:pStyle w:val="Normal"/>
        <w:rPr>
          <w:noProof w:val="0"/>
          <w:lang w:val="en-US"/>
        </w:rPr>
      </w:pPr>
    </w:p>
    <w:p w:rsidR="06597061" w:rsidP="4A140D28" w:rsidRDefault="06597061" w14:paraId="04E88A7B" w14:textId="3E12706C">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1352772190" w:id="717483654"/>
      <w:r w:rsidRPr="758DAF13" w:rsidR="06597061">
        <w:rPr>
          <w:rFonts w:ascii="Times New Roman" w:hAnsi="Times New Roman" w:eastAsia="Times New Roman" w:cs="Times New Roman"/>
          <w:b w:val="1"/>
          <w:bCs w:val="1"/>
          <w:noProof w:val="0"/>
          <w:sz w:val="24"/>
          <w:szCs w:val="24"/>
          <w:lang w:val="en-US"/>
        </w:rPr>
        <w:t>Method</w:t>
      </w:r>
      <w:r w:rsidRPr="758DAF13" w:rsidR="069C540C">
        <w:rPr>
          <w:rFonts w:ascii="Times New Roman" w:hAnsi="Times New Roman" w:eastAsia="Times New Roman" w:cs="Times New Roman"/>
          <w:b w:val="1"/>
          <w:bCs w:val="1"/>
          <w:noProof w:val="0"/>
          <w:sz w:val="24"/>
          <w:szCs w:val="24"/>
          <w:lang w:val="en-US"/>
        </w:rPr>
        <w:t xml:space="preserve"> (</w:t>
      </w:r>
      <w:r w:rsidRPr="758DAF13" w:rsidR="71E12D9B">
        <w:rPr>
          <w:rFonts w:ascii="Times New Roman" w:hAnsi="Times New Roman" w:eastAsia="Times New Roman" w:cs="Times New Roman"/>
          <w:b w:val="1"/>
          <w:bCs w:val="1"/>
          <w:noProof w:val="0"/>
          <w:sz w:val="24"/>
          <w:szCs w:val="24"/>
          <w:lang w:val="en-US"/>
        </w:rPr>
        <w:t>T3-</w:t>
      </w:r>
      <w:r w:rsidRPr="758DAF13" w:rsidR="069C540C">
        <w:rPr>
          <w:rFonts w:ascii="Times New Roman" w:hAnsi="Times New Roman" w:eastAsia="Times New Roman" w:cs="Times New Roman"/>
          <w:b w:val="1"/>
          <w:bCs w:val="1"/>
          <w:noProof w:val="0"/>
          <w:sz w:val="24"/>
          <w:szCs w:val="24"/>
          <w:lang w:val="en-US"/>
        </w:rPr>
        <w:t>B)</w:t>
      </w:r>
      <w:bookmarkEnd w:id="717483654"/>
    </w:p>
    <w:p w:rsidR="06597061" w:rsidP="4A140D28" w:rsidRDefault="06597061" w14:paraId="6CDDDB76" w14:textId="41C96A51">
      <w:pPr>
        <w:spacing w:before="240" w:beforeAutospacing="off" w:after="240" w:afterAutospacing="off"/>
      </w:pPr>
      <w:r w:rsidRPr="708CB85A" w:rsidR="06597061">
        <w:rPr>
          <w:rFonts w:ascii="Times New Roman" w:hAnsi="Times New Roman" w:eastAsia="Times New Roman" w:cs="Times New Roman"/>
          <w:noProof w:val="0"/>
          <w:sz w:val="20"/>
          <w:szCs w:val="20"/>
          <w:lang w:val="en-US"/>
        </w:rPr>
        <w:t xml:space="preserve">This study will employ a </w:t>
      </w:r>
      <w:r w:rsidRPr="708CB85A" w:rsidR="06597061">
        <w:rPr>
          <w:rFonts w:ascii="Times New Roman" w:hAnsi="Times New Roman" w:eastAsia="Times New Roman" w:cs="Times New Roman"/>
          <w:b w:val="1"/>
          <w:bCs w:val="1"/>
          <w:noProof w:val="0"/>
          <w:sz w:val="20"/>
          <w:szCs w:val="20"/>
          <w:lang w:val="en-US"/>
        </w:rPr>
        <w:t>mixed</w:t>
      </w:r>
      <w:r w:rsidRPr="708CB85A" w:rsidR="1F3E106A">
        <w:rPr>
          <w:rFonts w:ascii="Times New Roman" w:hAnsi="Times New Roman" w:eastAsia="Times New Roman" w:cs="Times New Roman"/>
          <w:b w:val="1"/>
          <w:bCs w:val="1"/>
          <w:noProof w:val="0"/>
          <w:sz w:val="20"/>
          <w:szCs w:val="20"/>
          <w:lang w:val="en-US"/>
        </w:rPr>
        <w:t>-</w:t>
      </w:r>
      <w:r w:rsidRPr="708CB85A" w:rsidR="06597061">
        <w:rPr>
          <w:rFonts w:ascii="Times New Roman" w:hAnsi="Times New Roman" w:eastAsia="Times New Roman" w:cs="Times New Roman"/>
          <w:b w:val="1"/>
          <w:bCs w:val="1"/>
          <w:noProof w:val="0"/>
          <w:sz w:val="20"/>
          <w:szCs w:val="20"/>
          <w:lang w:val="en-US"/>
        </w:rPr>
        <w:t>methods</w:t>
      </w:r>
      <w:r w:rsidRPr="708CB85A" w:rsidR="06597061">
        <w:rPr>
          <w:rFonts w:ascii="Times New Roman" w:hAnsi="Times New Roman" w:eastAsia="Times New Roman" w:cs="Times New Roman"/>
          <w:b w:val="1"/>
          <w:bCs w:val="1"/>
          <w:noProof w:val="0"/>
          <w:sz w:val="20"/>
          <w:szCs w:val="20"/>
          <w:lang w:val="en-US"/>
        </w:rPr>
        <w:t xml:space="preserve"> Design and Development (D&amp;D) research design</w:t>
      </w:r>
      <w:r w:rsidRPr="708CB85A" w:rsidR="06597061">
        <w:rPr>
          <w:rFonts w:ascii="Times New Roman" w:hAnsi="Times New Roman" w:eastAsia="Times New Roman" w:cs="Times New Roman"/>
          <w:noProof w:val="0"/>
          <w:sz w:val="20"/>
          <w:szCs w:val="20"/>
          <w:lang w:val="en-US"/>
        </w:rPr>
        <w:t>.</w:t>
      </w:r>
    </w:p>
    <w:p w:rsidR="06597061" w:rsidP="4A140D28" w:rsidRDefault="06597061" w14:paraId="449B5A3B" w14:textId="38100DB6">
      <w:pPr>
        <w:spacing w:before="240" w:beforeAutospacing="off" w:after="240" w:afterAutospacing="off"/>
      </w:pPr>
      <w:r w:rsidRPr="4A140D28" w:rsidR="06597061">
        <w:rPr>
          <w:rFonts w:ascii="Times New Roman" w:hAnsi="Times New Roman" w:eastAsia="Times New Roman" w:cs="Times New Roman"/>
          <w:noProof w:val="0"/>
          <w:sz w:val="20"/>
          <w:szCs w:val="20"/>
          <w:lang w:val="en-US"/>
        </w:rPr>
        <w:t>The purpose of this study is not solely to determine whether learning occurred, but to evaluate and refine an instructional design intervention intended to reduce cognitive overload during students’ transition from syntax-based programming to applied object-based systems development.</w:t>
      </w:r>
    </w:p>
    <w:p w:rsidR="06597061" w:rsidP="4A140D28" w:rsidRDefault="06597061" w14:paraId="655B2920" w14:textId="4F1CF72B">
      <w:pPr>
        <w:spacing w:before="240" w:beforeAutospacing="off" w:after="240" w:afterAutospacing="off"/>
      </w:pPr>
      <w:r w:rsidRPr="708CB85A" w:rsidR="06597061">
        <w:rPr>
          <w:rFonts w:ascii="Times New Roman" w:hAnsi="Times New Roman" w:eastAsia="Times New Roman" w:cs="Times New Roman"/>
          <w:noProof w:val="0"/>
          <w:sz w:val="20"/>
          <w:szCs w:val="20"/>
          <w:lang w:val="en-US"/>
        </w:rPr>
        <w:t xml:space="preserve">Because the research questions in Chapter 1 address both measurable learning outcomes and learner experience during systems integration, a </w:t>
      </w:r>
      <w:r w:rsidRPr="708CB85A" w:rsidR="06597061">
        <w:rPr>
          <w:rFonts w:ascii="Times New Roman" w:hAnsi="Times New Roman" w:eastAsia="Times New Roman" w:cs="Times New Roman"/>
          <w:noProof w:val="0"/>
          <w:sz w:val="20"/>
          <w:szCs w:val="20"/>
          <w:lang w:val="en-US"/>
        </w:rPr>
        <w:t>mixed</w:t>
      </w:r>
      <w:r w:rsidRPr="708CB85A" w:rsidR="437FE026">
        <w:rPr>
          <w:rFonts w:ascii="Times New Roman" w:hAnsi="Times New Roman" w:eastAsia="Times New Roman" w:cs="Times New Roman"/>
          <w:noProof w:val="0"/>
          <w:sz w:val="20"/>
          <w:szCs w:val="20"/>
          <w:lang w:val="en-US"/>
        </w:rPr>
        <w:t>-</w:t>
      </w:r>
      <w:r w:rsidRPr="708CB85A" w:rsidR="06597061">
        <w:rPr>
          <w:rFonts w:ascii="Times New Roman" w:hAnsi="Times New Roman" w:eastAsia="Times New Roman" w:cs="Times New Roman"/>
          <w:noProof w:val="0"/>
          <w:sz w:val="20"/>
          <w:szCs w:val="20"/>
          <w:lang w:val="en-US"/>
        </w:rPr>
        <w:t>methods</w:t>
      </w:r>
      <w:r w:rsidRPr="708CB85A" w:rsidR="06597061">
        <w:rPr>
          <w:rFonts w:ascii="Times New Roman" w:hAnsi="Times New Roman" w:eastAsia="Times New Roman" w:cs="Times New Roman"/>
          <w:noProof w:val="0"/>
          <w:sz w:val="20"/>
          <w:szCs w:val="20"/>
          <w:lang w:val="en-US"/>
        </w:rPr>
        <w:t xml:space="preserve"> approach is </w:t>
      </w:r>
      <w:r w:rsidRPr="708CB85A" w:rsidR="06597061">
        <w:rPr>
          <w:rFonts w:ascii="Times New Roman" w:hAnsi="Times New Roman" w:eastAsia="Times New Roman" w:cs="Times New Roman"/>
          <w:noProof w:val="0"/>
          <w:sz w:val="20"/>
          <w:szCs w:val="20"/>
          <w:lang w:val="en-US"/>
        </w:rPr>
        <w:t>required</w:t>
      </w:r>
      <w:r w:rsidRPr="708CB85A" w:rsidR="06597061">
        <w:rPr>
          <w:rFonts w:ascii="Times New Roman" w:hAnsi="Times New Roman" w:eastAsia="Times New Roman" w:cs="Times New Roman"/>
          <w:noProof w:val="0"/>
          <w:sz w:val="20"/>
          <w:szCs w:val="20"/>
          <w:lang w:val="en-US"/>
        </w:rPr>
        <w:t>.</w:t>
      </w:r>
    </w:p>
    <w:p w:rsidR="06597061" w:rsidP="4A140D28" w:rsidRDefault="06597061" w14:paraId="1F9977D3" w14:textId="5F8A1597">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1484069372" w:id="905501392"/>
      <w:r w:rsidRPr="758DAF13" w:rsidR="06597061">
        <w:rPr>
          <w:rFonts w:ascii="Times New Roman" w:hAnsi="Times New Roman" w:eastAsia="Times New Roman" w:cs="Times New Roman"/>
          <w:b w:val="1"/>
          <w:bCs w:val="1"/>
          <w:noProof w:val="0"/>
          <w:sz w:val="24"/>
          <w:szCs w:val="24"/>
          <w:lang w:val="en-US"/>
        </w:rPr>
        <w:t>Quantitative Components</w:t>
      </w:r>
      <w:bookmarkEnd w:id="905501392"/>
    </w:p>
    <w:p w:rsidR="06597061" w:rsidP="4A140D28" w:rsidRDefault="06597061" w14:paraId="6C7E544F" w14:textId="5B921C84">
      <w:pPr>
        <w:pStyle w:val="ListParagraph"/>
        <w:numPr>
          <w:ilvl w:val="0"/>
          <w:numId w:val="76"/>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Platform behavioral analytics (time on task, interaction rate, scroll depth, execution frequency)</w:t>
      </w:r>
    </w:p>
    <w:p w:rsidR="06597061" w:rsidP="4A140D28" w:rsidRDefault="06597061" w14:paraId="3FE672AA" w14:textId="139118B3">
      <w:pPr>
        <w:pStyle w:val="ListParagraph"/>
        <w:numPr>
          <w:ilvl w:val="0"/>
          <w:numId w:val="76"/>
        </w:numPr>
        <w:spacing w:before="240" w:beforeAutospacing="off" w:after="240" w:afterAutospacing="off"/>
        <w:rPr>
          <w:rFonts w:ascii="Times New Roman" w:hAnsi="Times New Roman" w:eastAsia="Times New Roman" w:cs="Times New Roman"/>
          <w:noProof w:val="0"/>
          <w:sz w:val="20"/>
          <w:szCs w:val="20"/>
          <w:lang w:val="en-US"/>
        </w:rPr>
      </w:pPr>
      <w:r w:rsidRPr="708CB85A" w:rsidR="06597061">
        <w:rPr>
          <w:rFonts w:ascii="Times New Roman" w:hAnsi="Times New Roman" w:eastAsia="Times New Roman" w:cs="Times New Roman"/>
          <w:noProof w:val="0"/>
          <w:sz w:val="20"/>
          <w:szCs w:val="20"/>
          <w:lang w:val="en-US"/>
        </w:rPr>
        <w:t>Likert-scale survey responses measuring perceived cognitive load and confidence</w:t>
      </w:r>
    </w:p>
    <w:p w:rsidR="06597061" w:rsidP="4A140D28" w:rsidRDefault="06597061" w14:paraId="12984236" w14:textId="76852308">
      <w:pPr>
        <w:spacing w:before="240" w:beforeAutospacing="off" w:after="240" w:afterAutospacing="off"/>
      </w:pPr>
      <w:r w:rsidRPr="4A140D28" w:rsidR="06597061">
        <w:rPr>
          <w:rFonts w:ascii="Times New Roman" w:hAnsi="Times New Roman" w:eastAsia="Times New Roman" w:cs="Times New Roman"/>
          <w:noProof w:val="0"/>
          <w:sz w:val="20"/>
          <w:szCs w:val="20"/>
          <w:lang w:val="en-US"/>
        </w:rPr>
        <w:t xml:space="preserve">These data provide measurable indicators of engagement, overload, and </w:t>
      </w:r>
      <w:r w:rsidRPr="4A140D28" w:rsidR="06597061">
        <w:rPr>
          <w:rFonts w:ascii="Times New Roman" w:hAnsi="Times New Roman" w:eastAsia="Times New Roman" w:cs="Times New Roman"/>
          <w:noProof w:val="0"/>
          <w:sz w:val="20"/>
          <w:szCs w:val="20"/>
          <w:lang w:val="en-US"/>
        </w:rPr>
        <w:t>system</w:t>
      </w:r>
      <w:r w:rsidRPr="4A140D28" w:rsidR="06597061">
        <w:rPr>
          <w:rFonts w:ascii="Times New Roman" w:hAnsi="Times New Roman" w:eastAsia="Times New Roman" w:cs="Times New Roman"/>
          <w:noProof w:val="0"/>
          <w:sz w:val="20"/>
          <w:szCs w:val="20"/>
          <w:lang w:val="en-US"/>
        </w:rPr>
        <w:t xml:space="preserve"> readiness.</w:t>
      </w:r>
    </w:p>
    <w:p w:rsidR="06597061" w:rsidP="4A140D28" w:rsidRDefault="06597061" w14:paraId="1A1B8A4E" w14:textId="49272E9B">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464028796" w:id="1495944694"/>
      <w:r w:rsidRPr="758DAF13" w:rsidR="06597061">
        <w:rPr>
          <w:rFonts w:ascii="Times New Roman" w:hAnsi="Times New Roman" w:eastAsia="Times New Roman" w:cs="Times New Roman"/>
          <w:b w:val="1"/>
          <w:bCs w:val="1"/>
          <w:noProof w:val="0"/>
          <w:sz w:val="24"/>
          <w:szCs w:val="24"/>
          <w:lang w:val="en-US"/>
        </w:rPr>
        <w:t>Qualitative Components</w:t>
      </w:r>
      <w:bookmarkEnd w:id="1495944694"/>
    </w:p>
    <w:p w:rsidR="06597061" w:rsidP="4A140D28" w:rsidRDefault="06597061" w14:paraId="7B07F395" w14:textId="38BE4BD0">
      <w:pPr>
        <w:pStyle w:val="ListParagraph"/>
        <w:numPr>
          <w:ilvl w:val="0"/>
          <w:numId w:val="77"/>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Structured microblog reflections</w:t>
      </w:r>
    </w:p>
    <w:p w:rsidR="06597061" w:rsidP="4A140D28" w:rsidRDefault="06597061" w14:paraId="0EDE435E" w14:textId="3DF08BB0">
      <w:pPr>
        <w:pStyle w:val="ListParagraph"/>
        <w:numPr>
          <w:ilvl w:val="0"/>
          <w:numId w:val="77"/>
        </w:numPr>
        <w:spacing w:before="240" w:beforeAutospacing="off" w:after="240" w:afterAutospacing="off"/>
        <w:rPr>
          <w:rFonts w:ascii="Times New Roman" w:hAnsi="Times New Roman" w:eastAsia="Times New Roman" w:cs="Times New Roman"/>
          <w:noProof w:val="0"/>
          <w:sz w:val="20"/>
          <w:szCs w:val="20"/>
          <w:lang w:val="en-US"/>
        </w:rPr>
      </w:pPr>
      <w:r w:rsidRPr="708CB85A" w:rsidR="06597061">
        <w:rPr>
          <w:rFonts w:ascii="Times New Roman" w:hAnsi="Times New Roman" w:eastAsia="Times New Roman" w:cs="Times New Roman"/>
          <w:noProof w:val="0"/>
          <w:sz w:val="20"/>
          <w:szCs w:val="20"/>
          <w:lang w:val="en-US"/>
        </w:rPr>
        <w:t>Open-ended survey responses</w:t>
      </w:r>
    </w:p>
    <w:p w:rsidR="3B24C047" w:rsidP="708CB85A" w:rsidRDefault="3B24C047" w14:paraId="49D16F7B" w14:textId="4DF6FBE1">
      <w:pPr>
        <w:pStyle w:val="Normal"/>
        <w:spacing w:before="240" w:beforeAutospacing="off" w:after="240" w:afterAutospacing="off"/>
      </w:pPr>
      <w:r w:rsidRPr="708CB85A" w:rsidR="3B24C047">
        <w:rPr>
          <w:rFonts w:ascii="Times New Roman" w:hAnsi="Times New Roman" w:eastAsia="Times New Roman" w:cs="Times New Roman"/>
          <w:noProof w:val="0"/>
          <w:sz w:val="20"/>
          <w:szCs w:val="20"/>
          <w:lang w:val="en-US"/>
        </w:rPr>
        <w:t>These data provide explanatory insights into cognitive friction and scaffolding effectiveness during the module.</w:t>
      </w:r>
    </w:p>
    <w:p w:rsidR="06597061" w:rsidP="4A140D28" w:rsidRDefault="06597061" w14:paraId="217BC4BF" w14:textId="297489A5">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1873032732" w:id="2083403703"/>
      <w:r w:rsidRPr="758DAF13" w:rsidR="06597061">
        <w:rPr>
          <w:rFonts w:ascii="Times New Roman" w:hAnsi="Times New Roman" w:eastAsia="Times New Roman" w:cs="Times New Roman"/>
          <w:b w:val="1"/>
          <w:bCs w:val="1"/>
          <w:noProof w:val="0"/>
          <w:sz w:val="24"/>
          <w:szCs w:val="24"/>
          <w:lang w:val="en-US"/>
        </w:rPr>
        <w:t>Justification</w:t>
      </w:r>
      <w:bookmarkEnd w:id="2083403703"/>
    </w:p>
    <w:p w:rsidR="7B918775" w:rsidP="424BAF24" w:rsidRDefault="7B918775" w14:paraId="6EBD92B7" w14:textId="309FDEFD">
      <w:pPr>
        <w:spacing w:before="240" w:beforeAutospacing="off" w:after="240" w:afterAutospacing="off"/>
        <w:rPr>
          <w:rFonts w:ascii="Times New Roman" w:hAnsi="Times New Roman" w:eastAsia="Times New Roman" w:cs="Times New Roman"/>
          <w:noProof w:val="0"/>
          <w:sz w:val="20"/>
          <w:szCs w:val="20"/>
          <w:lang w:val="en-US"/>
        </w:rPr>
      </w:pPr>
      <w:r w:rsidRPr="708CB85A" w:rsidR="7B918775">
        <w:rPr>
          <w:rFonts w:ascii="Times New Roman" w:hAnsi="Times New Roman" w:eastAsia="Times New Roman" w:cs="Times New Roman"/>
          <w:noProof w:val="0"/>
          <w:sz w:val="20"/>
          <w:szCs w:val="20"/>
          <w:lang w:val="en-US"/>
        </w:rPr>
        <w:t xml:space="preserve">This study employs a </w:t>
      </w:r>
      <w:r w:rsidRPr="708CB85A" w:rsidR="7B918775">
        <w:rPr>
          <w:rFonts w:ascii="Times New Roman" w:hAnsi="Times New Roman" w:eastAsia="Times New Roman" w:cs="Times New Roman"/>
          <w:noProof w:val="0"/>
          <w:sz w:val="20"/>
          <w:szCs w:val="20"/>
          <w:lang w:val="en-US"/>
        </w:rPr>
        <w:t>mixed</w:t>
      </w:r>
      <w:r w:rsidRPr="708CB85A" w:rsidR="35B660A5">
        <w:rPr>
          <w:rFonts w:ascii="Times New Roman" w:hAnsi="Times New Roman" w:eastAsia="Times New Roman" w:cs="Times New Roman"/>
          <w:noProof w:val="0"/>
          <w:sz w:val="20"/>
          <w:szCs w:val="20"/>
          <w:lang w:val="en-US"/>
        </w:rPr>
        <w:t>-</w:t>
      </w:r>
      <w:r w:rsidRPr="708CB85A" w:rsidR="7B918775">
        <w:rPr>
          <w:rFonts w:ascii="Times New Roman" w:hAnsi="Times New Roman" w:eastAsia="Times New Roman" w:cs="Times New Roman"/>
          <w:noProof w:val="0"/>
          <w:sz w:val="20"/>
          <w:szCs w:val="20"/>
          <w:lang w:val="en-US"/>
        </w:rPr>
        <w:t>methods</w:t>
      </w:r>
      <w:r w:rsidRPr="708CB85A" w:rsidR="7B918775">
        <w:rPr>
          <w:rFonts w:ascii="Times New Roman" w:hAnsi="Times New Roman" w:eastAsia="Times New Roman" w:cs="Times New Roman"/>
          <w:noProof w:val="0"/>
          <w:sz w:val="20"/>
          <w:szCs w:val="20"/>
          <w:lang w:val="en-US"/>
        </w:rPr>
        <w:t xml:space="preserve"> Design and Development (D&amp;D) research design because each research question requires </w:t>
      </w:r>
      <w:r w:rsidRPr="708CB85A" w:rsidR="7B918775">
        <w:rPr>
          <w:rFonts w:ascii="Times New Roman" w:hAnsi="Times New Roman" w:eastAsia="Times New Roman" w:cs="Times New Roman"/>
          <w:noProof w:val="0"/>
          <w:sz w:val="20"/>
          <w:szCs w:val="20"/>
          <w:lang w:val="en-US"/>
        </w:rPr>
        <w:t>different types</w:t>
      </w:r>
      <w:r w:rsidRPr="708CB85A" w:rsidR="7B918775">
        <w:rPr>
          <w:rFonts w:ascii="Times New Roman" w:hAnsi="Times New Roman" w:eastAsia="Times New Roman" w:cs="Times New Roman"/>
          <w:noProof w:val="0"/>
          <w:sz w:val="20"/>
          <w:szCs w:val="20"/>
          <w:lang w:val="en-US"/>
        </w:rPr>
        <w:t xml:space="preserve"> of data for adequate interpretation.</w:t>
      </w:r>
    </w:p>
    <w:p w:rsidR="7B918775" w:rsidP="424BAF24" w:rsidRDefault="7B918775" w14:paraId="131EE1BB" w14:textId="3E23CAFB">
      <w:pPr>
        <w:spacing w:before="240" w:beforeAutospacing="off" w:after="240" w:afterAutospacing="off"/>
        <w:rPr>
          <w:rFonts w:ascii="Times New Roman" w:hAnsi="Times New Roman" w:eastAsia="Times New Roman" w:cs="Times New Roman"/>
          <w:noProof w:val="0"/>
          <w:sz w:val="20"/>
          <w:szCs w:val="20"/>
          <w:lang w:val="en-US"/>
        </w:rPr>
      </w:pPr>
      <w:r w:rsidRPr="424BAF24" w:rsidR="7B918775">
        <w:rPr>
          <w:rFonts w:ascii="Times New Roman" w:hAnsi="Times New Roman" w:eastAsia="Times New Roman" w:cs="Times New Roman"/>
          <w:b w:val="1"/>
          <w:bCs w:val="1"/>
          <w:noProof w:val="0"/>
          <w:sz w:val="20"/>
          <w:szCs w:val="20"/>
          <w:lang w:val="en-US"/>
        </w:rPr>
        <w:t>Research Question 1 (Learner Experience):</w:t>
      </w:r>
      <w:r>
        <w:br/>
      </w:r>
      <w:r w:rsidRPr="424BAF24" w:rsidR="7B918775">
        <w:rPr>
          <w:rFonts w:ascii="Times New Roman" w:hAnsi="Times New Roman" w:eastAsia="Times New Roman" w:cs="Times New Roman"/>
          <w:noProof w:val="0"/>
          <w:sz w:val="20"/>
          <w:szCs w:val="20"/>
          <w:lang w:val="en-US"/>
        </w:rPr>
        <w:t xml:space="preserve"> This question seeks to understand how learners experience cognitive overload while engaging with the e-learning solution. To address this question, qualitative data are </w:t>
      </w:r>
      <w:r w:rsidRPr="424BAF24" w:rsidR="7B918775">
        <w:rPr>
          <w:rFonts w:ascii="Times New Roman" w:hAnsi="Times New Roman" w:eastAsia="Times New Roman" w:cs="Times New Roman"/>
          <w:noProof w:val="0"/>
          <w:sz w:val="20"/>
          <w:szCs w:val="20"/>
          <w:lang w:val="en-US"/>
        </w:rPr>
        <w:t>required</w:t>
      </w:r>
      <w:r w:rsidRPr="424BAF24" w:rsidR="7B918775">
        <w:rPr>
          <w:rFonts w:ascii="Times New Roman" w:hAnsi="Times New Roman" w:eastAsia="Times New Roman" w:cs="Times New Roman"/>
          <w:noProof w:val="0"/>
          <w:sz w:val="20"/>
          <w:szCs w:val="20"/>
          <w:lang w:val="en-US"/>
        </w:rPr>
        <w:t xml:space="preserve"> to capture students’ </w:t>
      </w:r>
      <w:r w:rsidRPr="424BAF24" w:rsidR="7B918775">
        <w:rPr>
          <w:rFonts w:ascii="Times New Roman" w:hAnsi="Times New Roman" w:eastAsia="Times New Roman" w:cs="Times New Roman"/>
          <w:noProof w:val="0"/>
          <w:sz w:val="20"/>
          <w:szCs w:val="20"/>
          <w:lang w:val="en-US"/>
        </w:rPr>
        <w:t>perceptions</w:t>
      </w:r>
      <w:r w:rsidRPr="424BAF24" w:rsidR="7B918775">
        <w:rPr>
          <w:rFonts w:ascii="Times New Roman" w:hAnsi="Times New Roman" w:eastAsia="Times New Roman" w:cs="Times New Roman"/>
          <w:noProof w:val="0"/>
          <w:sz w:val="20"/>
          <w:szCs w:val="20"/>
          <w:lang w:val="en-US"/>
        </w:rPr>
        <w:t xml:space="preserve">, reflections, and descriptions of confusion or mental strain during the module. Structured microblog reflections and open-ended survey responses </w:t>
      </w:r>
      <w:r w:rsidRPr="424BAF24" w:rsidR="7B918775">
        <w:rPr>
          <w:rFonts w:ascii="Times New Roman" w:hAnsi="Times New Roman" w:eastAsia="Times New Roman" w:cs="Times New Roman"/>
          <w:noProof w:val="0"/>
          <w:sz w:val="20"/>
          <w:szCs w:val="20"/>
          <w:lang w:val="en-US"/>
        </w:rPr>
        <w:t>provide</w:t>
      </w:r>
      <w:r w:rsidRPr="424BAF24" w:rsidR="7B918775">
        <w:rPr>
          <w:rFonts w:ascii="Times New Roman" w:hAnsi="Times New Roman" w:eastAsia="Times New Roman" w:cs="Times New Roman"/>
          <w:noProof w:val="0"/>
          <w:sz w:val="20"/>
          <w:szCs w:val="20"/>
          <w:lang w:val="en-US"/>
        </w:rPr>
        <w:t xml:space="preserve"> direct insight into </w:t>
      </w:r>
      <w:r w:rsidRPr="424BAF24" w:rsidR="7B918775">
        <w:rPr>
          <w:rFonts w:ascii="Times New Roman" w:hAnsi="Times New Roman" w:eastAsia="Times New Roman" w:cs="Times New Roman"/>
          <w:noProof w:val="0"/>
          <w:sz w:val="20"/>
          <w:szCs w:val="20"/>
          <w:lang w:val="en-US"/>
        </w:rPr>
        <w:t>learners’</w:t>
      </w:r>
      <w:r w:rsidRPr="424BAF24" w:rsidR="7B918775">
        <w:rPr>
          <w:rFonts w:ascii="Times New Roman" w:hAnsi="Times New Roman" w:eastAsia="Times New Roman" w:cs="Times New Roman"/>
          <w:noProof w:val="0"/>
          <w:sz w:val="20"/>
          <w:szCs w:val="20"/>
          <w:lang w:val="en-US"/>
        </w:rPr>
        <w:t xml:space="preserve"> lived experiences of overload. Quantitative Likert-scale survey items measuring perceived overload further support this question by allowing aggregation of student-reported cognitive strain levels.</w:t>
      </w:r>
    </w:p>
    <w:p w:rsidR="7B918775" w:rsidP="424BAF24" w:rsidRDefault="7B918775" w14:paraId="54564ED1" w14:textId="0E385AAC">
      <w:pPr>
        <w:spacing w:before="240" w:beforeAutospacing="off" w:after="240" w:afterAutospacing="off"/>
        <w:rPr>
          <w:rFonts w:ascii="Times New Roman" w:hAnsi="Times New Roman" w:eastAsia="Times New Roman" w:cs="Times New Roman"/>
          <w:noProof w:val="0"/>
          <w:sz w:val="20"/>
          <w:szCs w:val="20"/>
          <w:lang w:val="en-US"/>
        </w:rPr>
      </w:pPr>
      <w:r w:rsidRPr="424BAF24" w:rsidR="7B918775">
        <w:rPr>
          <w:rFonts w:ascii="Times New Roman" w:hAnsi="Times New Roman" w:eastAsia="Times New Roman" w:cs="Times New Roman"/>
          <w:b w:val="1"/>
          <w:bCs w:val="1"/>
          <w:noProof w:val="0"/>
          <w:sz w:val="20"/>
          <w:szCs w:val="20"/>
          <w:lang w:val="en-US"/>
        </w:rPr>
        <w:t>Research Question 2 (Learner Outcome):</w:t>
      </w:r>
      <w:r>
        <w:br/>
      </w:r>
      <w:r w:rsidRPr="424BAF24" w:rsidR="7B918775">
        <w:rPr>
          <w:rFonts w:ascii="Times New Roman" w:hAnsi="Times New Roman" w:eastAsia="Times New Roman" w:cs="Times New Roman"/>
          <w:noProof w:val="0"/>
          <w:sz w:val="20"/>
          <w:szCs w:val="20"/>
          <w:lang w:val="en-US"/>
        </w:rPr>
        <w:t xml:space="preserve"> This question examines learners’ ability to manage cognitive load and progress through the e-learning solution. Quantitative platform analytics (e.g., time on task, interaction rate, execution frequency) provide objective indicators of progression and behavioral engagement. Likert-scale items related to overload also contribute by </w:t>
      </w:r>
      <w:r w:rsidRPr="424BAF24" w:rsidR="7B918775">
        <w:rPr>
          <w:rFonts w:ascii="Times New Roman" w:hAnsi="Times New Roman" w:eastAsia="Times New Roman" w:cs="Times New Roman"/>
          <w:noProof w:val="0"/>
          <w:sz w:val="20"/>
          <w:szCs w:val="20"/>
          <w:lang w:val="en-US"/>
        </w:rPr>
        <w:t>identifying</w:t>
      </w:r>
      <w:r w:rsidRPr="424BAF24" w:rsidR="7B918775">
        <w:rPr>
          <w:rFonts w:ascii="Times New Roman" w:hAnsi="Times New Roman" w:eastAsia="Times New Roman" w:cs="Times New Roman"/>
          <w:noProof w:val="0"/>
          <w:sz w:val="20"/>
          <w:szCs w:val="20"/>
          <w:lang w:val="en-US"/>
        </w:rPr>
        <w:t xml:space="preserve"> whether students report difficulty managing mental demands. Qualitative reflections provide contextual explanation for behavioral patterns </w:t>
      </w:r>
      <w:r w:rsidRPr="424BAF24" w:rsidR="7B918775">
        <w:rPr>
          <w:rFonts w:ascii="Times New Roman" w:hAnsi="Times New Roman" w:eastAsia="Times New Roman" w:cs="Times New Roman"/>
          <w:noProof w:val="0"/>
          <w:sz w:val="20"/>
          <w:szCs w:val="20"/>
          <w:lang w:val="en-US"/>
        </w:rPr>
        <w:t>observed</w:t>
      </w:r>
      <w:r w:rsidRPr="424BAF24" w:rsidR="7B918775">
        <w:rPr>
          <w:rFonts w:ascii="Times New Roman" w:hAnsi="Times New Roman" w:eastAsia="Times New Roman" w:cs="Times New Roman"/>
          <w:noProof w:val="0"/>
          <w:sz w:val="20"/>
          <w:szCs w:val="20"/>
          <w:lang w:val="en-US"/>
        </w:rPr>
        <w:t xml:space="preserve"> in analytics data.</w:t>
      </w:r>
    </w:p>
    <w:p w:rsidR="7B918775" w:rsidP="708CB85A" w:rsidRDefault="7B918775" w14:paraId="4D284871" w14:textId="7DAE3E90">
      <w:pPr>
        <w:spacing w:before="240" w:beforeAutospacing="off" w:after="240" w:afterAutospacing="off"/>
        <w:rPr>
          <w:rFonts w:ascii="Times New Roman" w:hAnsi="Times New Roman" w:eastAsia="Times New Roman" w:cs="Times New Roman"/>
          <w:noProof w:val="0"/>
          <w:sz w:val="20"/>
          <w:szCs w:val="20"/>
          <w:lang w:val="en-US"/>
        </w:rPr>
      </w:pPr>
      <w:r w:rsidRPr="708CB85A" w:rsidR="7B918775">
        <w:rPr>
          <w:rFonts w:ascii="Times New Roman" w:hAnsi="Times New Roman" w:eastAsia="Times New Roman" w:cs="Times New Roman"/>
          <w:noProof w:val="0"/>
          <w:sz w:val="20"/>
          <w:szCs w:val="20"/>
          <w:lang w:val="en-US"/>
        </w:rPr>
        <w:t xml:space="preserve">A purely quantitative approach would not sufficiently explain how learners subjectively experience cognitive overload. A purely qualitative approach would not provide objective indicators of progression through the system. Therefore, a </w:t>
      </w:r>
      <w:r w:rsidRPr="708CB85A" w:rsidR="7B918775">
        <w:rPr>
          <w:rFonts w:ascii="Times New Roman" w:hAnsi="Times New Roman" w:eastAsia="Times New Roman" w:cs="Times New Roman"/>
          <w:noProof w:val="0"/>
          <w:sz w:val="20"/>
          <w:szCs w:val="20"/>
          <w:lang w:val="en-US"/>
        </w:rPr>
        <w:t>mixed</w:t>
      </w:r>
      <w:r w:rsidRPr="708CB85A" w:rsidR="42E1D050">
        <w:rPr>
          <w:rFonts w:ascii="Times New Roman" w:hAnsi="Times New Roman" w:eastAsia="Times New Roman" w:cs="Times New Roman"/>
          <w:noProof w:val="0"/>
          <w:sz w:val="20"/>
          <w:szCs w:val="20"/>
          <w:lang w:val="en-US"/>
        </w:rPr>
        <w:t>-</w:t>
      </w:r>
      <w:r w:rsidRPr="708CB85A" w:rsidR="7B918775">
        <w:rPr>
          <w:rFonts w:ascii="Times New Roman" w:hAnsi="Times New Roman" w:eastAsia="Times New Roman" w:cs="Times New Roman"/>
          <w:noProof w:val="0"/>
          <w:sz w:val="20"/>
          <w:szCs w:val="20"/>
          <w:lang w:val="en-US"/>
        </w:rPr>
        <w:t>methods</w:t>
      </w:r>
      <w:r w:rsidRPr="708CB85A" w:rsidR="7B918775">
        <w:rPr>
          <w:rFonts w:ascii="Times New Roman" w:hAnsi="Times New Roman" w:eastAsia="Times New Roman" w:cs="Times New Roman"/>
          <w:noProof w:val="0"/>
          <w:sz w:val="20"/>
          <w:szCs w:val="20"/>
          <w:lang w:val="en-US"/>
        </w:rPr>
        <w:t xml:space="preserve"> D&amp;D design is necessary to integrate </w:t>
      </w:r>
      <w:r w:rsidRPr="708CB85A" w:rsidR="7B918775">
        <w:rPr>
          <w:rFonts w:ascii="Times New Roman" w:hAnsi="Times New Roman" w:eastAsia="Times New Roman" w:cs="Times New Roman"/>
          <w:noProof w:val="0"/>
          <w:sz w:val="20"/>
          <w:szCs w:val="20"/>
          <w:lang w:val="en-US"/>
        </w:rPr>
        <w:t>perception</w:t>
      </w:r>
      <w:r w:rsidRPr="708CB85A" w:rsidR="7B918775">
        <w:rPr>
          <w:rFonts w:ascii="Times New Roman" w:hAnsi="Times New Roman" w:eastAsia="Times New Roman" w:cs="Times New Roman"/>
          <w:noProof w:val="0"/>
          <w:sz w:val="20"/>
          <w:szCs w:val="20"/>
          <w:lang w:val="en-US"/>
        </w:rPr>
        <w:t xml:space="preserve"> data and behavioral analytics to answer both research questions.</w:t>
      </w:r>
    </w:p>
    <w:p w:rsidR="52E26764" w:rsidP="708CB85A" w:rsidRDefault="52E26764" w14:paraId="5445B927" w14:textId="61D021BE">
      <w:pPr>
        <w:pStyle w:val="Normal"/>
        <w:spacing w:before="240" w:beforeAutospacing="off" w:after="240" w:afterAutospacing="off"/>
      </w:pPr>
      <w:r w:rsidRPr="708CB85A" w:rsidR="52E26764">
        <w:rPr>
          <w:rFonts w:ascii="Times New Roman" w:hAnsi="Times New Roman" w:eastAsia="Times New Roman" w:cs="Times New Roman"/>
          <w:noProof w:val="0"/>
          <w:sz w:val="20"/>
          <w:szCs w:val="20"/>
          <w:lang w:val="en-US"/>
        </w:rPr>
        <w:t>The selection of instruments and analysis methods is intentionally limited to those necessary to address the two research questions identified in Chapter 1. No additional outcome measures or comparative analyses are included beyond what is required to evaluate learner experience and progression within this bounded implementation. This ensures methodological coherence and alignment between the problem statement, research questions, data collection instruments, and analytic approach.</w:t>
      </w:r>
    </w:p>
    <w:p w:rsidR="424BAF24" w:rsidP="424BAF24" w:rsidRDefault="424BAF24" w14:paraId="699223B3" w14:textId="5101E2C1">
      <w:pPr>
        <w:spacing w:before="240" w:beforeAutospacing="off" w:after="240" w:afterAutospacing="off"/>
        <w:rPr>
          <w:rFonts w:ascii="Times New Roman" w:hAnsi="Times New Roman" w:eastAsia="Times New Roman" w:cs="Times New Roman"/>
          <w:noProof w:val="0"/>
          <w:sz w:val="20"/>
          <w:szCs w:val="20"/>
          <w:lang w:val="en-US"/>
        </w:rPr>
      </w:pPr>
    </w:p>
    <w:p w:rsidR="4A140D28" w:rsidRDefault="4A140D28" w14:paraId="33682F3E" w14:textId="0F6C6676"/>
    <w:p w:rsidR="06597061" w:rsidP="4A140D28" w:rsidRDefault="06597061" w14:paraId="3310B082" w14:textId="1399920D">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2116234477" w:id="698202544"/>
      <w:r w:rsidRPr="758DAF13" w:rsidR="06597061">
        <w:rPr>
          <w:rFonts w:ascii="Times New Roman" w:hAnsi="Times New Roman" w:eastAsia="Times New Roman" w:cs="Times New Roman"/>
          <w:b w:val="1"/>
          <w:bCs w:val="1"/>
          <w:noProof w:val="0"/>
          <w:sz w:val="24"/>
          <w:szCs w:val="24"/>
          <w:lang w:val="en-US"/>
        </w:rPr>
        <w:t>Participants and Stakeholders</w:t>
      </w:r>
      <w:r w:rsidRPr="758DAF13" w:rsidR="48D27C67">
        <w:rPr>
          <w:rFonts w:ascii="Times New Roman" w:hAnsi="Times New Roman" w:eastAsia="Times New Roman" w:cs="Times New Roman"/>
          <w:b w:val="1"/>
          <w:bCs w:val="1"/>
          <w:noProof w:val="0"/>
          <w:sz w:val="24"/>
          <w:szCs w:val="24"/>
          <w:lang w:val="en-US"/>
        </w:rPr>
        <w:t xml:space="preserve"> (</w:t>
      </w:r>
      <w:r w:rsidRPr="758DAF13" w:rsidR="33B0F754">
        <w:rPr>
          <w:rFonts w:ascii="Times New Roman" w:hAnsi="Times New Roman" w:eastAsia="Times New Roman" w:cs="Times New Roman"/>
          <w:b w:val="1"/>
          <w:bCs w:val="1"/>
          <w:noProof w:val="0"/>
          <w:sz w:val="24"/>
          <w:szCs w:val="24"/>
          <w:lang w:val="en-US"/>
        </w:rPr>
        <w:t>T3-</w:t>
      </w:r>
      <w:r w:rsidRPr="758DAF13" w:rsidR="48D27C67">
        <w:rPr>
          <w:rFonts w:ascii="Times New Roman" w:hAnsi="Times New Roman" w:eastAsia="Times New Roman" w:cs="Times New Roman"/>
          <w:b w:val="1"/>
          <w:bCs w:val="1"/>
          <w:noProof w:val="0"/>
          <w:sz w:val="24"/>
          <w:szCs w:val="24"/>
          <w:lang w:val="en-US"/>
        </w:rPr>
        <w:t>C)</w:t>
      </w:r>
      <w:bookmarkEnd w:id="698202544"/>
    </w:p>
    <w:p w:rsidR="06597061" w:rsidP="4A140D28" w:rsidRDefault="06597061" w14:paraId="658970A1" w14:textId="7BBEC4B5">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455542363" w:id="1866864381"/>
      <w:r w:rsidRPr="758DAF13" w:rsidR="06597061">
        <w:rPr>
          <w:rFonts w:ascii="Times New Roman" w:hAnsi="Times New Roman" w:eastAsia="Times New Roman" w:cs="Times New Roman"/>
          <w:b w:val="1"/>
          <w:bCs w:val="1"/>
          <w:noProof w:val="0"/>
          <w:sz w:val="24"/>
          <w:szCs w:val="24"/>
          <w:lang w:val="en-US"/>
        </w:rPr>
        <w:t>1. Participants</w:t>
      </w:r>
      <w:bookmarkEnd w:id="1866864381"/>
    </w:p>
    <w:p w:rsidR="06597061" w:rsidP="4A140D28" w:rsidRDefault="06597061" w14:paraId="0860FB48" w14:textId="01AA9F9F">
      <w:pPr>
        <w:spacing w:before="240" w:beforeAutospacing="off" w:after="240" w:afterAutospacing="off"/>
      </w:pPr>
      <w:r w:rsidRPr="4A140D28" w:rsidR="06597061">
        <w:rPr>
          <w:rFonts w:ascii="Times New Roman" w:hAnsi="Times New Roman" w:eastAsia="Times New Roman" w:cs="Times New Roman"/>
          <w:noProof w:val="0"/>
          <w:sz w:val="20"/>
          <w:szCs w:val="20"/>
          <w:lang w:val="en-US"/>
        </w:rPr>
        <w:t xml:space="preserve">Participants will include approximately </w:t>
      </w:r>
      <w:r w:rsidRPr="4A140D28" w:rsidR="7B99BA48">
        <w:rPr>
          <w:rFonts w:ascii="Times New Roman" w:hAnsi="Times New Roman" w:eastAsia="Times New Roman" w:cs="Times New Roman"/>
          <w:noProof w:val="0"/>
          <w:sz w:val="20"/>
          <w:szCs w:val="20"/>
          <w:lang w:val="en-US"/>
        </w:rPr>
        <w:t>50</w:t>
      </w:r>
      <w:r w:rsidRPr="4A140D28" w:rsidR="06597061">
        <w:rPr>
          <w:rFonts w:ascii="Times New Roman" w:hAnsi="Times New Roman" w:eastAsia="Times New Roman" w:cs="Times New Roman"/>
          <w:b w:val="1"/>
          <w:bCs w:val="1"/>
          <w:noProof w:val="0"/>
          <w:sz w:val="20"/>
          <w:szCs w:val="20"/>
          <w:lang w:val="en-US"/>
        </w:rPr>
        <w:t xml:space="preserve"> secondary students</w:t>
      </w:r>
      <w:r w:rsidRPr="4A140D28" w:rsidR="06597061">
        <w:rPr>
          <w:rFonts w:ascii="Times New Roman" w:hAnsi="Times New Roman" w:eastAsia="Times New Roman" w:cs="Times New Roman"/>
          <w:noProof w:val="0"/>
          <w:sz w:val="20"/>
          <w:szCs w:val="20"/>
          <w:lang w:val="en-US"/>
        </w:rPr>
        <w:t xml:space="preserve"> enrolled in a 9th–10th grade introductory computer science course.</w:t>
      </w:r>
    </w:p>
    <w:p w:rsidR="06597061" w:rsidP="4A140D28" w:rsidRDefault="06597061" w14:paraId="56CF59C5" w14:textId="14F0E56C">
      <w:pPr>
        <w:spacing w:before="240" w:beforeAutospacing="off" w:after="240" w:afterAutospacing="off"/>
      </w:pPr>
      <w:r w:rsidRPr="4A140D28" w:rsidR="06597061">
        <w:rPr>
          <w:rFonts w:ascii="Times New Roman" w:hAnsi="Times New Roman" w:eastAsia="Times New Roman" w:cs="Times New Roman"/>
          <w:noProof w:val="0"/>
          <w:sz w:val="20"/>
          <w:szCs w:val="20"/>
          <w:lang w:val="en-US"/>
        </w:rPr>
        <w:t>Students are:</w:t>
      </w:r>
    </w:p>
    <w:p w:rsidR="06597061" w:rsidP="4A140D28" w:rsidRDefault="06597061" w14:paraId="369DD24F" w14:textId="7163C9E3">
      <w:pPr>
        <w:pStyle w:val="ListParagraph"/>
        <w:numPr>
          <w:ilvl w:val="0"/>
          <w:numId w:val="79"/>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Ages 14–16</w:t>
      </w:r>
    </w:p>
    <w:p w:rsidR="06597061" w:rsidP="4A140D28" w:rsidRDefault="06597061" w14:paraId="7B1233BC" w14:textId="24BD24B4">
      <w:pPr>
        <w:pStyle w:val="ListParagraph"/>
        <w:numPr>
          <w:ilvl w:val="0"/>
          <w:numId w:val="79"/>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 xml:space="preserve">Approximately </w:t>
      </w:r>
      <w:r w:rsidRPr="4A140D28" w:rsidR="06597061">
        <w:rPr>
          <w:rFonts w:ascii="Times New Roman" w:hAnsi="Times New Roman" w:eastAsia="Times New Roman" w:cs="Times New Roman"/>
          <w:noProof w:val="0"/>
          <w:sz w:val="20"/>
          <w:szCs w:val="20"/>
          <w:lang w:val="en-US"/>
        </w:rPr>
        <w:t>1</w:t>
      </w:r>
      <w:r w:rsidRPr="4A140D28" w:rsidR="51D57BEA">
        <w:rPr>
          <w:rFonts w:ascii="Times New Roman" w:hAnsi="Times New Roman" w:eastAsia="Times New Roman" w:cs="Times New Roman"/>
          <w:noProof w:val="0"/>
          <w:sz w:val="20"/>
          <w:szCs w:val="20"/>
          <w:lang w:val="en-US"/>
        </w:rPr>
        <w:t>3</w:t>
      </w:r>
      <w:r w:rsidRPr="4A140D28" w:rsidR="06597061">
        <w:rPr>
          <w:rFonts w:ascii="Times New Roman" w:hAnsi="Times New Roman" w:eastAsia="Times New Roman" w:cs="Times New Roman"/>
          <w:noProof w:val="0"/>
          <w:sz w:val="20"/>
          <w:szCs w:val="20"/>
          <w:lang w:val="en-US"/>
        </w:rPr>
        <w:t xml:space="preserve"> weeks</w:t>
      </w:r>
      <w:r w:rsidRPr="4A140D28" w:rsidR="06597061">
        <w:rPr>
          <w:rFonts w:ascii="Times New Roman" w:hAnsi="Times New Roman" w:eastAsia="Times New Roman" w:cs="Times New Roman"/>
          <w:noProof w:val="0"/>
          <w:sz w:val="20"/>
          <w:szCs w:val="20"/>
          <w:lang w:val="en-US"/>
        </w:rPr>
        <w:t xml:space="preserve"> into a 2</w:t>
      </w:r>
      <w:r w:rsidRPr="4A140D28" w:rsidR="5D04A5AB">
        <w:rPr>
          <w:rFonts w:ascii="Times New Roman" w:hAnsi="Times New Roman" w:eastAsia="Times New Roman" w:cs="Times New Roman"/>
          <w:noProof w:val="0"/>
          <w:sz w:val="20"/>
          <w:szCs w:val="20"/>
          <w:lang w:val="en-US"/>
        </w:rPr>
        <w:t>4</w:t>
      </w:r>
      <w:r w:rsidRPr="4A140D28" w:rsidR="06597061">
        <w:rPr>
          <w:rFonts w:ascii="Times New Roman" w:hAnsi="Times New Roman" w:eastAsia="Times New Roman" w:cs="Times New Roman"/>
          <w:noProof w:val="0"/>
          <w:sz w:val="20"/>
          <w:szCs w:val="20"/>
          <w:lang w:val="en-US"/>
        </w:rPr>
        <w:t>-week sprint-based course</w:t>
      </w:r>
    </w:p>
    <w:p w:rsidR="06597061" w:rsidP="4A140D28" w:rsidRDefault="06597061" w14:paraId="2F40ADDA" w14:textId="200BAFD0">
      <w:pPr>
        <w:pStyle w:val="ListParagraph"/>
        <w:numPr>
          <w:ilvl w:val="0"/>
          <w:numId w:val="79"/>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Proficient in foundational JavaScript constructs</w:t>
      </w:r>
    </w:p>
    <w:p w:rsidR="06597061" w:rsidP="4A140D28" w:rsidRDefault="06597061" w14:paraId="7512200A" w14:textId="077FDBAF">
      <w:pPr>
        <w:pStyle w:val="ListParagraph"/>
        <w:numPr>
          <w:ilvl w:val="0"/>
          <w:numId w:val="79"/>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Experienced with GitHub workflow and version control processes</w:t>
      </w:r>
    </w:p>
    <w:p w:rsidR="146C5B97" w:rsidP="4A140D28" w:rsidRDefault="146C5B97" w14:paraId="4FEAAD2F" w14:textId="32E09556">
      <w:pPr>
        <w:pStyle w:val="ListParagraph"/>
        <w:numPr>
          <w:ilvl w:val="0"/>
          <w:numId w:val="79"/>
        </w:numPr>
        <w:spacing w:before="240" w:beforeAutospacing="off" w:after="240" w:afterAutospacing="off"/>
        <w:rPr>
          <w:noProof w:val="0"/>
          <w:lang w:val="en-US"/>
        </w:rPr>
      </w:pPr>
      <w:r w:rsidRPr="4A140D28" w:rsidR="146C5B97">
        <w:rPr>
          <w:noProof w:val="0"/>
          <w:lang w:val="en-US"/>
        </w:rPr>
        <w:t>Participation in instruction is universal</w:t>
      </w:r>
    </w:p>
    <w:p w:rsidR="06597061" w:rsidP="4A140D28" w:rsidRDefault="06597061" w14:paraId="2BF9C5A5" w14:textId="1B552711">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1039269093" w:id="839560499"/>
      <w:r w:rsidRPr="758DAF13" w:rsidR="06597061">
        <w:rPr>
          <w:rFonts w:ascii="Times New Roman" w:hAnsi="Times New Roman" w:eastAsia="Times New Roman" w:cs="Times New Roman"/>
          <w:b w:val="1"/>
          <w:bCs w:val="1"/>
          <w:noProof w:val="0"/>
          <w:sz w:val="24"/>
          <w:szCs w:val="24"/>
          <w:lang w:val="en-US"/>
        </w:rPr>
        <w:t>2. Participant Selection</w:t>
      </w:r>
      <w:bookmarkEnd w:id="839560499"/>
    </w:p>
    <w:p w:rsidR="06597061" w:rsidP="4A140D28" w:rsidRDefault="06597061" w14:paraId="758EC19F" w14:textId="3D062675">
      <w:pPr>
        <w:spacing w:before="240" w:beforeAutospacing="off" w:after="240" w:afterAutospacing="off"/>
      </w:pPr>
      <w:r w:rsidRPr="708CB85A" w:rsidR="06597061">
        <w:rPr>
          <w:rFonts w:ascii="Times New Roman" w:hAnsi="Times New Roman" w:eastAsia="Times New Roman" w:cs="Times New Roman"/>
          <w:noProof w:val="0"/>
          <w:sz w:val="20"/>
          <w:szCs w:val="20"/>
          <w:lang w:val="en-US"/>
        </w:rPr>
        <w:t xml:space="preserve">Participants will be selected using </w:t>
      </w:r>
      <w:r w:rsidRPr="708CB85A" w:rsidR="06597061">
        <w:rPr>
          <w:rFonts w:ascii="Times New Roman" w:hAnsi="Times New Roman" w:eastAsia="Times New Roman" w:cs="Times New Roman"/>
          <w:b w:val="1"/>
          <w:bCs w:val="1"/>
          <w:noProof w:val="0"/>
          <w:sz w:val="20"/>
          <w:szCs w:val="20"/>
          <w:lang w:val="en-US"/>
        </w:rPr>
        <w:t>criterion-based convenience sampling</w:t>
      </w:r>
      <w:r w:rsidRPr="708CB85A" w:rsidR="06597061">
        <w:rPr>
          <w:rFonts w:ascii="Times New Roman" w:hAnsi="Times New Roman" w:eastAsia="Times New Roman" w:cs="Times New Roman"/>
          <w:noProof w:val="0"/>
          <w:sz w:val="20"/>
          <w:szCs w:val="20"/>
          <w:lang w:val="en-US"/>
        </w:rPr>
        <w:t xml:space="preserve">. All students enrolled in the course during the March 2–6, 2026 implementation window will receive </w:t>
      </w:r>
      <w:r w:rsidRPr="708CB85A" w:rsidR="06597061">
        <w:rPr>
          <w:rFonts w:ascii="Times New Roman" w:hAnsi="Times New Roman" w:eastAsia="Times New Roman" w:cs="Times New Roman"/>
          <w:noProof w:val="0"/>
          <w:sz w:val="20"/>
          <w:szCs w:val="20"/>
          <w:lang w:val="en-US"/>
        </w:rPr>
        <w:t>the instructional</w:t>
      </w:r>
      <w:r w:rsidRPr="708CB85A" w:rsidR="06597061">
        <w:rPr>
          <w:rFonts w:ascii="Times New Roman" w:hAnsi="Times New Roman" w:eastAsia="Times New Roman" w:cs="Times New Roman"/>
          <w:noProof w:val="0"/>
          <w:sz w:val="20"/>
          <w:szCs w:val="20"/>
          <w:lang w:val="en-US"/>
        </w:rPr>
        <w:t xml:space="preserve"> intervention.</w:t>
      </w:r>
    </w:p>
    <w:p w:rsidR="06597061" w:rsidP="4A140D28" w:rsidRDefault="06597061" w14:paraId="1AB1081F" w14:textId="0CD479A4">
      <w:pPr>
        <w:spacing w:before="240" w:beforeAutospacing="off" w:after="240" w:afterAutospacing="off"/>
      </w:pPr>
      <w:r w:rsidRPr="4A140D28" w:rsidR="06597061">
        <w:rPr>
          <w:rFonts w:ascii="Times New Roman" w:hAnsi="Times New Roman" w:eastAsia="Times New Roman" w:cs="Times New Roman"/>
          <w:noProof w:val="0"/>
          <w:sz w:val="20"/>
          <w:szCs w:val="20"/>
          <w:lang w:val="en-US"/>
        </w:rPr>
        <w:t>For research analysis, students will self-</w:t>
      </w:r>
      <w:r w:rsidRPr="4A140D28" w:rsidR="06597061">
        <w:rPr>
          <w:rFonts w:ascii="Times New Roman" w:hAnsi="Times New Roman" w:eastAsia="Times New Roman" w:cs="Times New Roman"/>
          <w:noProof w:val="0"/>
          <w:sz w:val="20"/>
          <w:szCs w:val="20"/>
          <w:lang w:val="en-US"/>
        </w:rPr>
        <w:t>identify</w:t>
      </w:r>
      <w:r w:rsidRPr="4A140D28" w:rsidR="06597061">
        <w:rPr>
          <w:rFonts w:ascii="Times New Roman" w:hAnsi="Times New Roman" w:eastAsia="Times New Roman" w:cs="Times New Roman"/>
          <w:noProof w:val="0"/>
          <w:sz w:val="20"/>
          <w:szCs w:val="20"/>
          <w:lang w:val="en-US"/>
        </w:rPr>
        <w:t xml:space="preserve"> </w:t>
      </w:r>
      <w:r w:rsidRPr="4A140D28" w:rsidR="6E902BC1">
        <w:rPr>
          <w:rFonts w:ascii="Times New Roman" w:hAnsi="Times New Roman" w:eastAsia="Times New Roman" w:cs="Times New Roman"/>
          <w:noProof w:val="0"/>
          <w:sz w:val="20"/>
          <w:szCs w:val="20"/>
          <w:lang w:val="en-US"/>
        </w:rPr>
        <w:t xml:space="preserve">by survey before module implementation </w:t>
      </w:r>
      <w:r w:rsidRPr="4A140D28" w:rsidR="06597061">
        <w:rPr>
          <w:rFonts w:ascii="Times New Roman" w:hAnsi="Times New Roman" w:eastAsia="Times New Roman" w:cs="Times New Roman"/>
          <w:noProof w:val="0"/>
          <w:sz w:val="20"/>
          <w:szCs w:val="20"/>
          <w:lang w:val="en-US"/>
        </w:rPr>
        <w:t>into one of four work-habit personas:</w:t>
      </w:r>
    </w:p>
    <w:p w:rsidR="06597061" w:rsidP="4A140D28" w:rsidRDefault="06597061" w14:paraId="2B726821" w14:textId="4D1ECD78">
      <w:pPr>
        <w:pStyle w:val="ListParagraph"/>
        <w:numPr>
          <w:ilvl w:val="0"/>
          <w:numId w:val="80"/>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Technologist</w:t>
      </w:r>
    </w:p>
    <w:p w:rsidR="06597061" w:rsidP="4A140D28" w:rsidRDefault="06597061" w14:paraId="66D3E761" w14:textId="6BB2797A">
      <w:pPr>
        <w:pStyle w:val="ListParagraph"/>
        <w:numPr>
          <w:ilvl w:val="0"/>
          <w:numId w:val="80"/>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Scrummer</w:t>
      </w:r>
    </w:p>
    <w:p w:rsidR="06597061" w:rsidP="4A140D28" w:rsidRDefault="06597061" w14:paraId="7F81EE60" w14:textId="45AF7E28">
      <w:pPr>
        <w:pStyle w:val="ListParagraph"/>
        <w:numPr>
          <w:ilvl w:val="0"/>
          <w:numId w:val="80"/>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Planner</w:t>
      </w:r>
    </w:p>
    <w:p w:rsidR="06597061" w:rsidP="4A140D28" w:rsidRDefault="06597061" w14:paraId="06EB88D6" w14:textId="258540E8">
      <w:pPr>
        <w:pStyle w:val="ListParagraph"/>
        <w:numPr>
          <w:ilvl w:val="0"/>
          <w:numId w:val="80"/>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Finisher</w:t>
      </w:r>
    </w:p>
    <w:p w:rsidR="06597061" w:rsidP="4A140D28" w:rsidRDefault="06597061" w14:paraId="0B25D383" w14:textId="06F5D93C">
      <w:pPr>
        <w:spacing w:before="240" w:beforeAutospacing="off" w:after="240" w:afterAutospacing="off"/>
      </w:pPr>
      <w:r w:rsidRPr="708CB85A" w:rsidR="6182543B">
        <w:rPr>
          <w:rFonts w:ascii="Times New Roman" w:hAnsi="Times New Roman" w:eastAsia="Times New Roman" w:cs="Times New Roman"/>
          <w:noProof w:val="0"/>
          <w:sz w:val="20"/>
          <w:szCs w:val="20"/>
          <w:lang w:val="en-US"/>
        </w:rPr>
        <w:t xml:space="preserve">Persona categorization will be used descriptively to </w:t>
      </w:r>
      <w:r w:rsidRPr="708CB85A" w:rsidR="6182543B">
        <w:rPr>
          <w:rFonts w:ascii="Times New Roman" w:hAnsi="Times New Roman" w:eastAsia="Times New Roman" w:cs="Times New Roman"/>
          <w:noProof w:val="0"/>
          <w:sz w:val="20"/>
          <w:szCs w:val="20"/>
          <w:lang w:val="en-US"/>
        </w:rPr>
        <w:t>observe</w:t>
      </w:r>
      <w:r w:rsidRPr="708CB85A" w:rsidR="6182543B">
        <w:rPr>
          <w:rFonts w:ascii="Times New Roman" w:hAnsi="Times New Roman" w:eastAsia="Times New Roman" w:cs="Times New Roman"/>
          <w:noProof w:val="0"/>
          <w:sz w:val="20"/>
          <w:szCs w:val="20"/>
          <w:lang w:val="en-US"/>
        </w:rPr>
        <w:t xml:space="preserve"> variation in engagement patterns during design refinement. No formal statistical comparison across persona groups will be conducted.</w:t>
      </w:r>
    </w:p>
    <w:p w:rsidR="06597061" w:rsidP="4A140D28" w:rsidRDefault="06597061" w14:paraId="174ABCA2" w14:textId="28EBD4B5">
      <w:pPr>
        <w:spacing w:before="240" w:beforeAutospacing="off" w:after="240" w:afterAutospacing="off"/>
      </w:pPr>
      <w:r w:rsidRPr="4A140D28" w:rsidR="06597061">
        <w:rPr>
          <w:rFonts w:ascii="Times New Roman" w:hAnsi="Times New Roman" w:eastAsia="Times New Roman" w:cs="Times New Roman"/>
          <w:noProof w:val="0"/>
          <w:sz w:val="20"/>
          <w:szCs w:val="20"/>
          <w:lang w:val="en-US"/>
        </w:rPr>
        <w:t xml:space="preserve">Participation in research data analysis will </w:t>
      </w:r>
      <w:r w:rsidRPr="4A140D28" w:rsidR="06597061">
        <w:rPr>
          <w:rFonts w:ascii="Times New Roman" w:hAnsi="Times New Roman" w:eastAsia="Times New Roman" w:cs="Times New Roman"/>
          <w:noProof w:val="0"/>
          <w:sz w:val="20"/>
          <w:szCs w:val="20"/>
          <w:lang w:val="en-US"/>
        </w:rPr>
        <w:t>comply with</w:t>
      </w:r>
      <w:r w:rsidRPr="4A140D28" w:rsidR="06597061">
        <w:rPr>
          <w:rFonts w:ascii="Times New Roman" w:hAnsi="Times New Roman" w:eastAsia="Times New Roman" w:cs="Times New Roman"/>
          <w:noProof w:val="0"/>
          <w:sz w:val="20"/>
          <w:szCs w:val="20"/>
          <w:lang w:val="en-US"/>
        </w:rPr>
        <w:t xml:space="preserve"> institutional research policies. No identifying information will be reported.</w:t>
      </w:r>
    </w:p>
    <w:p w:rsidR="06597061" w:rsidP="4A140D28" w:rsidRDefault="06597061" w14:paraId="56DAAB80" w14:textId="5B9DC203">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163759597" w:id="2045901156"/>
      <w:r w:rsidRPr="758DAF13" w:rsidR="06597061">
        <w:rPr>
          <w:rFonts w:ascii="Times New Roman" w:hAnsi="Times New Roman" w:eastAsia="Times New Roman" w:cs="Times New Roman"/>
          <w:b w:val="1"/>
          <w:bCs w:val="1"/>
          <w:noProof w:val="0"/>
          <w:sz w:val="24"/>
          <w:szCs w:val="24"/>
          <w:lang w:val="en-US"/>
        </w:rPr>
        <w:t>3. Stakeholders</w:t>
      </w:r>
      <w:bookmarkEnd w:id="2045901156"/>
    </w:p>
    <w:p w:rsidR="06597061" w:rsidP="4A140D28" w:rsidRDefault="06597061" w14:paraId="386E5EFF" w14:textId="52AC4473">
      <w:pPr>
        <w:spacing w:before="240" w:beforeAutospacing="off" w:after="240" w:afterAutospacing="off"/>
      </w:pPr>
      <w:r w:rsidRPr="4A140D28" w:rsidR="06597061">
        <w:rPr>
          <w:rFonts w:ascii="Times New Roman" w:hAnsi="Times New Roman" w:eastAsia="Times New Roman" w:cs="Times New Roman"/>
          <w:noProof w:val="0"/>
          <w:sz w:val="20"/>
          <w:szCs w:val="20"/>
          <w:lang w:val="en-US"/>
        </w:rPr>
        <w:t>Primary Stakeholder:</w:t>
      </w:r>
    </w:p>
    <w:p w:rsidR="06597061" w:rsidP="4A140D28" w:rsidRDefault="06597061" w14:paraId="66EE2207" w14:textId="31288225">
      <w:pPr>
        <w:pStyle w:val="ListParagraph"/>
        <w:numPr>
          <w:ilvl w:val="0"/>
          <w:numId w:val="81"/>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Course instructor (researcher), responsible for instructional refinement and curriculum sequencing.</w:t>
      </w:r>
    </w:p>
    <w:p w:rsidR="06597061" w:rsidP="4A140D28" w:rsidRDefault="06597061" w14:paraId="28D30AE4" w14:textId="03EE5F82">
      <w:pPr>
        <w:spacing w:before="240" w:beforeAutospacing="off" w:after="240" w:afterAutospacing="off"/>
      </w:pPr>
      <w:r w:rsidRPr="4A140D28" w:rsidR="06597061">
        <w:rPr>
          <w:rFonts w:ascii="Times New Roman" w:hAnsi="Times New Roman" w:eastAsia="Times New Roman" w:cs="Times New Roman"/>
          <w:noProof w:val="0"/>
          <w:sz w:val="20"/>
          <w:szCs w:val="20"/>
          <w:lang w:val="en-US"/>
        </w:rPr>
        <w:t>Secondary Stakeholders:</w:t>
      </w:r>
    </w:p>
    <w:p w:rsidR="06597061" w:rsidP="4A140D28" w:rsidRDefault="06597061" w14:paraId="483CF72E" w14:textId="28D4E98B">
      <w:pPr>
        <w:pStyle w:val="ListParagraph"/>
        <w:numPr>
          <w:ilvl w:val="0"/>
          <w:numId w:val="82"/>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Future cohorts (2027 implementation cycle)</w:t>
      </w:r>
    </w:p>
    <w:p w:rsidR="06597061" w:rsidP="4A140D28" w:rsidRDefault="06597061" w14:paraId="375A79F8" w14:textId="5FBCC16E">
      <w:pPr>
        <w:pStyle w:val="ListParagraph"/>
        <w:numPr>
          <w:ilvl w:val="0"/>
          <w:numId w:val="82"/>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School-level computer science program</w:t>
      </w:r>
    </w:p>
    <w:p w:rsidR="06597061" w:rsidP="4A140D28" w:rsidRDefault="06597061" w14:paraId="7382EEFB" w14:textId="06478F9D">
      <w:pPr>
        <w:pStyle w:val="ListParagraph"/>
        <w:numPr>
          <w:ilvl w:val="0"/>
          <w:numId w:val="82"/>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Open Coding Society curriculum development framework</w:t>
      </w:r>
    </w:p>
    <w:p w:rsidR="06597061" w:rsidP="4A140D28" w:rsidRDefault="06597061" w14:paraId="77A62BFD" w14:textId="2D9261D6">
      <w:pPr>
        <w:spacing w:before="240" w:beforeAutospacing="off" w:after="240" w:afterAutospacing="off"/>
      </w:pPr>
      <w:r w:rsidRPr="4A140D28" w:rsidR="06597061">
        <w:rPr>
          <w:rFonts w:ascii="Times New Roman" w:hAnsi="Times New Roman" w:eastAsia="Times New Roman" w:cs="Times New Roman"/>
          <w:noProof w:val="0"/>
          <w:sz w:val="20"/>
          <w:szCs w:val="20"/>
          <w:lang w:val="en-US"/>
        </w:rPr>
        <w:t>Stakeholders have a vested interest in reducing overload during systems integration and optimizing the timing of GameBuilder introduction within the course sequence.</w:t>
      </w:r>
    </w:p>
    <w:p w:rsidR="4A140D28" w:rsidRDefault="4A140D28" w14:paraId="01614C89" w14:textId="210A1A6B"/>
    <w:p w:rsidR="06597061" w:rsidP="4A140D28" w:rsidRDefault="06597061" w14:paraId="61D6893A" w14:textId="70BF8762">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1361003838" w:id="1655089449"/>
      <w:r w:rsidRPr="758DAF13" w:rsidR="06597061">
        <w:rPr>
          <w:rFonts w:ascii="Times New Roman" w:hAnsi="Times New Roman" w:eastAsia="Times New Roman" w:cs="Times New Roman"/>
          <w:b w:val="1"/>
          <w:bCs w:val="1"/>
          <w:noProof w:val="0"/>
          <w:sz w:val="24"/>
          <w:szCs w:val="24"/>
          <w:lang w:val="en-US"/>
        </w:rPr>
        <w:t>Data Collection Instrument</w:t>
      </w:r>
      <w:r w:rsidRPr="758DAF13" w:rsidR="74AF137C">
        <w:rPr>
          <w:rFonts w:ascii="Times New Roman" w:hAnsi="Times New Roman" w:eastAsia="Times New Roman" w:cs="Times New Roman"/>
          <w:b w:val="1"/>
          <w:bCs w:val="1"/>
          <w:noProof w:val="0"/>
          <w:sz w:val="24"/>
          <w:szCs w:val="24"/>
          <w:lang w:val="en-US"/>
        </w:rPr>
        <w:t>s (</w:t>
      </w:r>
      <w:r w:rsidRPr="758DAF13" w:rsidR="5D8F04E1">
        <w:rPr>
          <w:rFonts w:ascii="Times New Roman" w:hAnsi="Times New Roman" w:eastAsia="Times New Roman" w:cs="Times New Roman"/>
          <w:b w:val="1"/>
          <w:bCs w:val="1"/>
          <w:noProof w:val="0"/>
          <w:sz w:val="24"/>
          <w:szCs w:val="24"/>
          <w:lang w:val="en-US"/>
        </w:rPr>
        <w:t>T3-</w:t>
      </w:r>
      <w:r w:rsidRPr="758DAF13" w:rsidR="74AF137C">
        <w:rPr>
          <w:rFonts w:ascii="Times New Roman" w:hAnsi="Times New Roman" w:eastAsia="Times New Roman" w:cs="Times New Roman"/>
          <w:b w:val="1"/>
          <w:bCs w:val="1"/>
          <w:noProof w:val="0"/>
          <w:sz w:val="24"/>
          <w:szCs w:val="24"/>
          <w:lang w:val="en-US"/>
        </w:rPr>
        <w:t>D)</w:t>
      </w:r>
      <w:bookmarkEnd w:id="1655089449"/>
    </w:p>
    <w:p w:rsidR="06597061" w:rsidP="4A140D28" w:rsidRDefault="06597061" w14:paraId="7E3DA371" w14:textId="655FE688">
      <w:pPr>
        <w:spacing w:before="240" w:beforeAutospacing="off" w:after="240" w:afterAutospacing="off"/>
      </w:pPr>
      <w:r w:rsidRPr="4A140D28" w:rsidR="06597061">
        <w:rPr>
          <w:rFonts w:ascii="Times New Roman" w:hAnsi="Times New Roman" w:eastAsia="Times New Roman" w:cs="Times New Roman"/>
          <w:noProof w:val="0"/>
          <w:sz w:val="20"/>
          <w:szCs w:val="20"/>
          <w:lang w:val="en-US"/>
        </w:rPr>
        <w:t>Three instruments will be used.</w:t>
      </w:r>
    </w:p>
    <w:p w:rsidR="06597061" w:rsidP="708CB85A" w:rsidRDefault="06597061" w14:paraId="2E37B6A3" w14:textId="275987CA">
      <w:pPr>
        <w:pStyle w:val="Heading3"/>
        <w:spacing w:before="240" w:beforeAutospacing="off" w:after="240" w:afterAutospacing="off"/>
        <w:rPr>
          <w:rFonts w:ascii="Times New Roman" w:hAnsi="Times New Roman" w:eastAsia="Times New Roman" w:cs="Times New Roman"/>
          <w:noProof w:val="0"/>
          <w:lang w:val="en-US"/>
        </w:rPr>
      </w:pPr>
      <w:bookmarkStart w:name="_Toc16528928" w:id="1015738308"/>
      <w:r w:rsidRPr="758DAF13" w:rsidR="06597061">
        <w:rPr>
          <w:rFonts w:ascii="Times New Roman" w:hAnsi="Times New Roman" w:eastAsia="Times New Roman" w:cs="Times New Roman"/>
          <w:b w:val="1"/>
          <w:bCs w:val="1"/>
          <w:noProof w:val="0"/>
          <w:sz w:val="24"/>
          <w:szCs w:val="24"/>
          <w:lang w:val="en-US"/>
        </w:rPr>
        <w:t xml:space="preserve">Instrument 1: </w:t>
      </w:r>
      <w:r w:rsidRPr="758DAF13" w:rsidR="3C7ECB45">
        <w:rPr>
          <w:rFonts w:ascii="Times New Roman" w:hAnsi="Times New Roman" w:eastAsia="Times New Roman" w:cs="Times New Roman"/>
          <w:noProof w:val="0"/>
          <w:lang w:val="en-US"/>
        </w:rPr>
        <w:t xml:space="preserve">Ordinal </w:t>
      </w:r>
      <w:r w:rsidRPr="758DAF13" w:rsidR="3C7ECB45">
        <w:rPr>
          <w:rFonts w:ascii="Times New Roman" w:hAnsi="Times New Roman" w:eastAsia="Times New Roman" w:cs="Times New Roman"/>
          <w:noProof w:val="0"/>
          <w:lang w:val="en-US"/>
        </w:rPr>
        <w:t>perception</w:t>
      </w:r>
      <w:r w:rsidRPr="758DAF13" w:rsidR="3C7ECB45">
        <w:rPr>
          <w:rFonts w:ascii="Times New Roman" w:hAnsi="Times New Roman" w:eastAsia="Times New Roman" w:cs="Times New Roman"/>
          <w:noProof w:val="0"/>
          <w:lang w:val="en-US"/>
        </w:rPr>
        <w:t xml:space="preserve"> data, overload indicators, and explanatory text.</w:t>
      </w:r>
      <w:bookmarkEnd w:id="1015738308"/>
    </w:p>
    <w:p w:rsidR="6AFE961B" w:rsidP="4A140D28" w:rsidRDefault="6AFE961B" w14:paraId="1E32BEA3" w14:textId="7B98F095">
      <w:pPr>
        <w:spacing w:before="240" w:beforeAutospacing="off" w:after="240" w:afterAutospacing="off"/>
      </w:pPr>
      <w:r w:rsidRPr="4A140D28" w:rsidR="6AFE961B">
        <w:rPr>
          <w:rFonts w:ascii="Times New Roman" w:hAnsi="Times New Roman" w:eastAsia="Times New Roman" w:cs="Times New Roman"/>
          <w:b w:val="1"/>
          <w:bCs w:val="1"/>
          <w:noProof w:val="0"/>
          <w:sz w:val="20"/>
          <w:szCs w:val="20"/>
          <w:lang w:val="en-US"/>
        </w:rPr>
        <w:t>Type:</w:t>
      </w:r>
      <w:r w:rsidRPr="4A140D28" w:rsidR="6AFE961B">
        <w:rPr>
          <w:rFonts w:ascii="Times New Roman" w:hAnsi="Times New Roman" w:eastAsia="Times New Roman" w:cs="Times New Roman"/>
          <w:noProof w:val="0"/>
          <w:sz w:val="20"/>
          <w:szCs w:val="20"/>
          <w:lang w:val="en-US"/>
        </w:rPr>
        <w:t xml:space="preserve"> Structured post-module survey</w:t>
      </w:r>
      <w:r>
        <w:br/>
      </w:r>
      <w:r w:rsidRPr="4A140D28" w:rsidR="6AFE961B">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b w:val="1"/>
          <w:bCs w:val="1"/>
          <w:noProof w:val="0"/>
          <w:sz w:val="20"/>
          <w:szCs w:val="20"/>
          <w:lang w:val="en-US"/>
        </w:rPr>
        <w:t>Administration:</w:t>
      </w:r>
      <w:r w:rsidRPr="4A140D28" w:rsidR="6AFE961B">
        <w:rPr>
          <w:rFonts w:ascii="Times New Roman" w:hAnsi="Times New Roman" w:eastAsia="Times New Roman" w:cs="Times New Roman"/>
          <w:noProof w:val="0"/>
          <w:sz w:val="20"/>
          <w:szCs w:val="20"/>
          <w:lang w:val="en-US"/>
        </w:rPr>
        <w:t xml:space="preserve"> Collected at time of summative submission</w:t>
      </w:r>
      <w:r>
        <w:br/>
      </w:r>
      <w:r w:rsidRPr="4A140D28" w:rsidR="6AFE961B">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b w:val="1"/>
          <w:bCs w:val="1"/>
          <w:noProof w:val="0"/>
          <w:sz w:val="20"/>
          <w:szCs w:val="20"/>
          <w:lang w:val="en-US"/>
        </w:rPr>
        <w:t>Items:</w:t>
      </w:r>
      <w:r w:rsidRPr="4A140D28" w:rsidR="6AFE961B">
        <w:rPr>
          <w:rFonts w:ascii="Times New Roman" w:hAnsi="Times New Roman" w:eastAsia="Times New Roman" w:cs="Times New Roman"/>
          <w:noProof w:val="0"/>
          <w:sz w:val="20"/>
          <w:szCs w:val="20"/>
          <w:lang w:val="en-US"/>
        </w:rPr>
        <w:t xml:space="preserve"> 5 Likert-scale (5-point) + 2 short-response</w:t>
      </w:r>
    </w:p>
    <w:p w:rsidR="6AFE961B" w:rsidP="4A140D28" w:rsidRDefault="6AFE961B" w14:paraId="0FCD51F6" w14:textId="7D469FFA">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744240221" w:id="1659207977"/>
      <w:r w:rsidRPr="758DAF13" w:rsidR="6AFE961B">
        <w:rPr>
          <w:rFonts w:ascii="Times New Roman" w:hAnsi="Times New Roman" w:eastAsia="Times New Roman" w:cs="Times New Roman"/>
          <w:b w:val="1"/>
          <w:bCs w:val="1"/>
          <w:noProof w:val="0"/>
          <w:sz w:val="24"/>
          <w:szCs w:val="24"/>
          <w:lang w:val="en-US"/>
        </w:rPr>
        <w:t>Static Copy</w:t>
      </w:r>
      <w:bookmarkEnd w:id="1659207977"/>
    </w:p>
    <w:p w:rsidR="6AFE961B" w:rsidP="4A140D28" w:rsidRDefault="6AFE961B" w14:paraId="51B34AEE" w14:textId="15BC7A75">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11767413" w:id="1927412826"/>
      <w:r w:rsidRPr="758DAF13" w:rsidR="6AFE961B">
        <w:rPr>
          <w:rFonts w:ascii="Times New Roman" w:hAnsi="Times New Roman" w:eastAsia="Times New Roman" w:cs="Times New Roman"/>
          <w:b w:val="1"/>
          <w:bCs w:val="1"/>
          <w:noProof w:val="0"/>
          <w:sz w:val="20"/>
          <w:szCs w:val="20"/>
          <w:lang w:val="en-US"/>
        </w:rPr>
        <w:t xml:space="preserve">OCS </w:t>
      </w:r>
      <w:r w:rsidRPr="758DAF13" w:rsidR="6AFE961B">
        <w:rPr>
          <w:rFonts w:ascii="Times New Roman" w:hAnsi="Times New Roman" w:eastAsia="Times New Roman" w:cs="Times New Roman"/>
          <w:b w:val="1"/>
          <w:bCs w:val="1"/>
          <w:noProof w:val="0"/>
          <w:sz w:val="20"/>
          <w:szCs w:val="20"/>
          <w:lang w:val="en-US"/>
        </w:rPr>
        <w:t>GameBuilder</w:t>
      </w:r>
      <w:r w:rsidRPr="758DAF13" w:rsidR="6AFE961B">
        <w:rPr>
          <w:rFonts w:ascii="Times New Roman" w:hAnsi="Times New Roman" w:eastAsia="Times New Roman" w:cs="Times New Roman"/>
          <w:b w:val="1"/>
          <w:bCs w:val="1"/>
          <w:noProof w:val="0"/>
          <w:sz w:val="20"/>
          <w:szCs w:val="20"/>
          <w:lang w:val="en-US"/>
        </w:rPr>
        <w:t xml:space="preserve"> Object Interaction &amp; Cognitive Load Survey</w:t>
      </w:r>
      <w:bookmarkEnd w:id="1927412826"/>
    </w:p>
    <w:p w:rsidR="6AFE961B" w:rsidP="4A140D28" w:rsidRDefault="6AFE961B" w14:paraId="315A9261" w14:textId="17621354">
      <w:pPr>
        <w:spacing w:before="240" w:beforeAutospacing="off" w:after="240" w:afterAutospacing="off"/>
      </w:pPr>
      <w:r w:rsidRPr="4A140D28" w:rsidR="6AFE961B">
        <w:rPr>
          <w:rFonts w:ascii="Times New Roman" w:hAnsi="Times New Roman" w:eastAsia="Times New Roman" w:cs="Times New Roman"/>
          <w:b w:val="1"/>
          <w:bCs w:val="1"/>
          <w:noProof w:val="0"/>
          <w:sz w:val="20"/>
          <w:szCs w:val="20"/>
          <w:lang w:val="en-US"/>
        </w:rPr>
        <w:t>Scale:</w:t>
      </w:r>
      <w:r>
        <w:br/>
      </w:r>
      <w:r w:rsidRPr="4A140D28" w:rsidR="6AFE961B">
        <w:rPr>
          <w:rFonts w:ascii="Times New Roman" w:hAnsi="Times New Roman" w:eastAsia="Times New Roman" w:cs="Times New Roman"/>
          <w:noProof w:val="0"/>
          <w:sz w:val="20"/>
          <w:szCs w:val="20"/>
          <w:lang w:val="en-US"/>
        </w:rPr>
        <w:t xml:space="preserve"> 1 = Strongly Disagree</w:t>
      </w:r>
      <w:r w:rsidRPr="4A140D28" w:rsidR="56D1EE00">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2 = Disagree</w:t>
      </w:r>
      <w:r w:rsidRPr="4A140D28" w:rsidR="713D4096">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3 = Neutral</w:t>
      </w:r>
      <w:r w:rsidRPr="4A140D28" w:rsidR="230E9B78">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4 = Agree</w:t>
      </w:r>
      <w:r w:rsidRPr="4A140D28" w:rsidR="7EDCED8B">
        <w:rPr>
          <w:rFonts w:ascii="Times New Roman" w:hAnsi="Times New Roman" w:eastAsia="Times New Roman" w:cs="Times New Roman"/>
          <w:noProof w:val="0"/>
          <w:sz w:val="20"/>
          <w:szCs w:val="20"/>
          <w:lang w:val="en-US"/>
        </w:rPr>
        <w:t xml:space="preserve">, </w:t>
      </w:r>
      <w:r w:rsidRPr="4A140D28" w:rsidR="6AFE961B">
        <w:rPr>
          <w:rFonts w:ascii="Times New Roman" w:hAnsi="Times New Roman" w:eastAsia="Times New Roman" w:cs="Times New Roman"/>
          <w:noProof w:val="0"/>
          <w:sz w:val="20"/>
          <w:szCs w:val="20"/>
          <w:lang w:val="en-US"/>
        </w:rPr>
        <w:t>5 = Strongly Agree</w:t>
      </w:r>
    </w:p>
    <w:p w:rsidR="6AFE961B" w:rsidP="4A140D28" w:rsidRDefault="6AFE961B" w14:paraId="0E2AF346" w14:textId="351DDD29">
      <w:pPr>
        <w:pStyle w:val="ListParagraph"/>
        <w:numPr>
          <w:ilvl w:val="0"/>
          <w:numId w:val="90"/>
        </w:numPr>
        <w:spacing w:before="240" w:beforeAutospacing="off" w:after="240" w:afterAutospacing="off"/>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I understand how object properties (speed, position, hitbox size) affect gameplay outcomes.</w:t>
      </w:r>
    </w:p>
    <w:p w:rsidR="6AFE961B" w:rsidP="4A140D28" w:rsidRDefault="6AFE961B" w14:paraId="6AE4289F" w14:textId="370C508E">
      <w:pPr>
        <w:pStyle w:val="ListParagraph"/>
        <w:numPr>
          <w:ilvl w:val="0"/>
          <w:numId w:val="90"/>
        </w:numPr>
        <w:spacing w:before="240" w:beforeAutospacing="off" w:after="240" w:afterAutospacing="off"/>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I can explain how objects interact and react when collisions occur.</w:t>
      </w:r>
    </w:p>
    <w:p w:rsidR="6AFE961B" w:rsidP="4A140D28" w:rsidRDefault="6AFE961B" w14:paraId="06E883D8" w14:textId="375AD957">
      <w:pPr>
        <w:pStyle w:val="ListParagraph"/>
        <w:numPr>
          <w:ilvl w:val="0"/>
          <w:numId w:val="90"/>
        </w:numPr>
        <w:spacing w:before="240" w:beforeAutospacing="off" w:after="240" w:afterAutospacing="off"/>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I could predict what would happen before running GameRunner when adjusting hitboxes or interaction logic.</w:t>
      </w:r>
    </w:p>
    <w:p w:rsidR="6AFE961B" w:rsidP="4A140D28" w:rsidRDefault="6AFE961B" w14:paraId="33C1658C" w14:textId="12467A86">
      <w:pPr>
        <w:pStyle w:val="ListParagraph"/>
        <w:numPr>
          <w:ilvl w:val="0"/>
          <w:numId w:val="90"/>
        </w:numPr>
        <w:spacing w:before="240" w:beforeAutospacing="off" w:after="240" w:afterAutospacing="off"/>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When objects did not behave as expected, I knew where to look to debug the interaction.</w:t>
      </w:r>
    </w:p>
    <w:p w:rsidR="6AFE961B" w:rsidP="4A140D28" w:rsidRDefault="6AFE961B" w14:paraId="0AB34221" w14:textId="7CB3D7D4">
      <w:pPr>
        <w:pStyle w:val="ListParagraph"/>
        <w:numPr>
          <w:ilvl w:val="0"/>
          <w:numId w:val="90"/>
        </w:numPr>
        <w:spacing w:before="240" w:beforeAutospacing="off" w:after="240" w:afterAutospacing="off"/>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While building and testing object interactions, I felt mentally overloaded.</w:t>
      </w:r>
    </w:p>
    <w:p w:rsidR="6AFE961B" w:rsidP="4A140D28" w:rsidRDefault="6AFE961B" w14:paraId="49087505" w14:textId="3D1665D9">
      <w:pPr>
        <w:spacing w:before="240" w:beforeAutospacing="off" w:after="240" w:afterAutospacing="off"/>
      </w:pPr>
      <w:r w:rsidRPr="4A140D28" w:rsidR="6AFE961B">
        <w:rPr>
          <w:rFonts w:ascii="Times New Roman" w:hAnsi="Times New Roman" w:eastAsia="Times New Roman" w:cs="Times New Roman"/>
          <w:b w:val="1"/>
          <w:bCs w:val="1"/>
          <w:noProof w:val="0"/>
          <w:sz w:val="20"/>
          <w:szCs w:val="20"/>
          <w:lang w:val="en-US"/>
        </w:rPr>
        <w:t>Open Response</w:t>
      </w:r>
    </w:p>
    <w:p w:rsidR="6AFE961B" w:rsidP="4A140D28" w:rsidRDefault="6AFE961B" w14:paraId="409CBFA9" w14:textId="53452EBB">
      <w:pPr>
        <w:pStyle w:val="ListParagraph"/>
        <w:numPr>
          <w:ilvl w:val="0"/>
          <w:numId w:val="91"/>
        </w:numPr>
        <w:spacing w:before="240" w:beforeAutospacing="off" w:after="240" w:afterAutospacing="off"/>
        <w:rPr>
          <w:rFonts w:ascii="Times New Roman" w:hAnsi="Times New Roman" w:eastAsia="Times New Roman" w:cs="Times New Roman"/>
          <w:noProof w:val="0"/>
          <w:sz w:val="20"/>
          <w:szCs w:val="20"/>
          <w:lang w:val="en-US"/>
        </w:rPr>
      </w:pPr>
      <w:r w:rsidRPr="4A140D28" w:rsidR="6AFE961B">
        <w:rPr>
          <w:rFonts w:ascii="Times New Roman" w:hAnsi="Times New Roman" w:eastAsia="Times New Roman" w:cs="Times New Roman"/>
          <w:noProof w:val="0"/>
          <w:sz w:val="20"/>
          <w:szCs w:val="20"/>
          <w:lang w:val="en-US"/>
        </w:rPr>
        <w:t>What was the most confusing part of configuring object interactions (e.g., hitboxes, collision reactions, object properties)?</w:t>
      </w:r>
    </w:p>
    <w:p w:rsidR="4A140D28" w:rsidP="708CB85A" w:rsidRDefault="4A140D28" w14:paraId="170D64FE" w14:textId="20832C6C">
      <w:pPr>
        <w:pStyle w:val="ListParagraph"/>
        <w:numPr>
          <w:ilvl w:val="0"/>
          <w:numId w:val="91"/>
        </w:numPr>
        <w:spacing w:before="240" w:beforeAutospacing="off" w:after="240" w:afterAutospacing="off"/>
        <w:rPr>
          <w:rFonts w:ascii="Times New Roman" w:hAnsi="Times New Roman" w:eastAsia="Times New Roman" w:cs="Times New Roman"/>
          <w:noProof w:val="0"/>
          <w:sz w:val="20"/>
          <w:szCs w:val="20"/>
          <w:lang w:val="en-US"/>
        </w:rPr>
      </w:pPr>
      <w:r w:rsidRPr="708CB85A" w:rsidR="6AFE961B">
        <w:rPr>
          <w:rFonts w:ascii="Times New Roman" w:hAnsi="Times New Roman" w:eastAsia="Times New Roman" w:cs="Times New Roman"/>
          <w:noProof w:val="0"/>
          <w:sz w:val="20"/>
          <w:szCs w:val="20"/>
          <w:lang w:val="en-US"/>
        </w:rPr>
        <w:t>What specific scaffold, example, or tool feature helped you understand object interactions most clearly?</w:t>
      </w:r>
    </w:p>
    <w:p w:rsidR="06597061" w:rsidP="4A140D28" w:rsidRDefault="06597061" w14:paraId="3B94239C" w14:textId="2841764D">
      <w:pPr>
        <w:spacing w:before="240" w:beforeAutospacing="off" w:after="240" w:afterAutospacing="off"/>
      </w:pPr>
      <w:r w:rsidRPr="4A140D28" w:rsidR="06597061">
        <w:rPr>
          <w:rFonts w:ascii="Times New Roman" w:hAnsi="Times New Roman" w:eastAsia="Times New Roman" w:cs="Times New Roman"/>
          <w:b w:val="1"/>
          <w:bCs w:val="1"/>
          <w:noProof w:val="0"/>
          <w:sz w:val="20"/>
          <w:szCs w:val="20"/>
          <w:lang w:val="en-US"/>
        </w:rPr>
        <w:t>Data Provided:</w:t>
      </w:r>
      <w:r>
        <w:br/>
      </w:r>
      <w:r w:rsidRPr="4A140D28" w:rsidR="06597061">
        <w:rPr>
          <w:rFonts w:ascii="Times New Roman" w:hAnsi="Times New Roman" w:eastAsia="Times New Roman" w:cs="Times New Roman"/>
          <w:noProof w:val="0"/>
          <w:sz w:val="20"/>
          <w:szCs w:val="20"/>
          <w:lang w:val="en-US"/>
        </w:rPr>
        <w:t xml:space="preserve"> Ordinal perception data, overload indicators, confidence shifts, explanatory text.</w:t>
      </w:r>
    </w:p>
    <w:p w:rsidR="4A140D28" w:rsidRDefault="4A140D28" w14:paraId="0F48C798" w14:textId="15396F65"/>
    <w:p w:rsidR="06597061" w:rsidP="4A140D28" w:rsidRDefault="06597061" w14:paraId="2DC36FF8" w14:textId="0579E3E6">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1745785356" w:id="1579658958"/>
      <w:r w:rsidRPr="758DAF13" w:rsidR="06597061">
        <w:rPr>
          <w:rFonts w:ascii="Times New Roman" w:hAnsi="Times New Roman" w:eastAsia="Times New Roman" w:cs="Times New Roman"/>
          <w:b w:val="1"/>
          <w:bCs w:val="1"/>
          <w:noProof w:val="0"/>
          <w:sz w:val="24"/>
          <w:szCs w:val="24"/>
          <w:lang w:val="en-US"/>
        </w:rPr>
        <w:t>Instrument 2: Microblog Reflection Entries</w:t>
      </w:r>
      <w:bookmarkEnd w:id="1579658958"/>
    </w:p>
    <w:p w:rsidR="06597061" w:rsidP="4A140D28" w:rsidRDefault="06597061" w14:paraId="5DF5506C" w14:textId="05753A89">
      <w:p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b w:val="1"/>
          <w:bCs w:val="1"/>
          <w:noProof w:val="0"/>
          <w:sz w:val="20"/>
          <w:szCs w:val="20"/>
          <w:lang w:val="en-US"/>
        </w:rPr>
        <w:t>Type:</w:t>
      </w:r>
      <w:r w:rsidRPr="4A140D28" w:rsidR="06597061">
        <w:rPr>
          <w:rFonts w:ascii="Times New Roman" w:hAnsi="Times New Roman" w:eastAsia="Times New Roman" w:cs="Times New Roman"/>
          <w:noProof w:val="0"/>
          <w:sz w:val="20"/>
          <w:szCs w:val="20"/>
          <w:lang w:val="en-US"/>
        </w:rPr>
        <w:t xml:space="preserve"> Structured micro-reflection (short, time-bound responses)</w:t>
      </w:r>
      <w:r>
        <w:br/>
      </w:r>
      <w:r w:rsidRPr="4A140D28" w:rsidR="06597061">
        <w:rPr>
          <w:rFonts w:ascii="Times New Roman" w:hAnsi="Times New Roman" w:eastAsia="Times New Roman" w:cs="Times New Roman"/>
          <w:noProof w:val="0"/>
          <w:sz w:val="20"/>
          <w:szCs w:val="20"/>
          <w:lang w:val="en-US"/>
        </w:rPr>
        <w:t xml:space="preserve"> </w:t>
      </w:r>
      <w:r w:rsidRPr="4A140D28" w:rsidR="06597061">
        <w:rPr>
          <w:rFonts w:ascii="Times New Roman" w:hAnsi="Times New Roman" w:eastAsia="Times New Roman" w:cs="Times New Roman"/>
          <w:b w:val="1"/>
          <w:bCs w:val="1"/>
          <w:noProof w:val="0"/>
          <w:sz w:val="20"/>
          <w:szCs w:val="20"/>
          <w:lang w:val="en-US"/>
        </w:rPr>
        <w:t>Entries:</w:t>
      </w:r>
      <w:r w:rsidRPr="4A140D28" w:rsidR="06597061">
        <w:rPr>
          <w:rFonts w:ascii="Times New Roman" w:hAnsi="Times New Roman" w:eastAsia="Times New Roman" w:cs="Times New Roman"/>
          <w:noProof w:val="0"/>
          <w:sz w:val="20"/>
          <w:szCs w:val="20"/>
          <w:lang w:val="en-US"/>
        </w:rPr>
        <w:t xml:space="preserve"> 3 prompts</w:t>
      </w:r>
      <w:r w:rsidRPr="4A140D28" w:rsidR="3D84051E">
        <w:rPr>
          <w:rFonts w:ascii="Times New Roman" w:hAnsi="Times New Roman" w:eastAsia="Times New Roman" w:cs="Times New Roman"/>
          <w:noProof w:val="0"/>
          <w:sz w:val="20"/>
          <w:szCs w:val="20"/>
          <w:lang w:val="en-US"/>
        </w:rPr>
        <w:t xml:space="preserve">, 2 times during </w:t>
      </w:r>
      <w:r w:rsidRPr="4A140D28" w:rsidR="06597061">
        <w:rPr>
          <w:rFonts w:ascii="Times New Roman" w:hAnsi="Times New Roman" w:eastAsia="Times New Roman" w:cs="Times New Roman"/>
          <w:noProof w:val="0"/>
          <w:sz w:val="20"/>
          <w:szCs w:val="20"/>
          <w:lang w:val="en-US"/>
        </w:rPr>
        <w:t>module</w:t>
      </w:r>
    </w:p>
    <w:p w:rsidR="06597061" w:rsidP="4A140D28" w:rsidRDefault="06597061" w14:paraId="100124A3" w14:textId="5A41CADB">
      <w:pPr>
        <w:spacing w:before="240" w:beforeAutospacing="off" w:after="240" w:afterAutospacing="off"/>
      </w:pPr>
      <w:r w:rsidRPr="4A140D28" w:rsidR="06597061">
        <w:rPr>
          <w:rFonts w:ascii="Times New Roman" w:hAnsi="Times New Roman" w:eastAsia="Times New Roman" w:cs="Times New Roman"/>
          <w:noProof w:val="0"/>
          <w:sz w:val="20"/>
          <w:szCs w:val="20"/>
          <w:lang w:val="en-US"/>
        </w:rPr>
        <w:t>Prompts include:</w:t>
      </w:r>
    </w:p>
    <w:p w:rsidR="06597061" w:rsidP="4A140D28" w:rsidRDefault="06597061" w14:paraId="78C7A4D4" w14:textId="3D92E191">
      <w:pPr>
        <w:pStyle w:val="ListParagraph"/>
        <w:numPr>
          <w:ilvl w:val="0"/>
          <w:numId w:val="84"/>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What confused you today?</w:t>
      </w:r>
    </w:p>
    <w:p w:rsidR="06597061" w:rsidP="4A140D28" w:rsidRDefault="06597061" w14:paraId="550200D1" w14:textId="5B8D75CD">
      <w:pPr>
        <w:pStyle w:val="ListParagraph"/>
        <w:numPr>
          <w:ilvl w:val="0"/>
          <w:numId w:val="84"/>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What “clicked” in your understanding?</w:t>
      </w:r>
    </w:p>
    <w:p w:rsidR="06597061" w:rsidP="4A140D28" w:rsidRDefault="06597061" w14:paraId="317C185F" w14:textId="3606F948">
      <w:pPr>
        <w:pStyle w:val="ListParagraph"/>
        <w:numPr>
          <w:ilvl w:val="0"/>
          <w:numId w:val="84"/>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Where did object interactions feel complex?</w:t>
      </w:r>
    </w:p>
    <w:p w:rsidR="06597061" w:rsidP="18205278" w:rsidRDefault="06597061" w14:paraId="7315AC7A" w14:textId="3BAD28D1">
      <w:pPr>
        <w:pStyle w:val="Normal"/>
        <w:spacing w:before="240" w:beforeAutospacing="off" w:after="240" w:afterAutospacing="off"/>
      </w:pPr>
      <w:r w:rsidRPr="18205278" w:rsidR="06597061">
        <w:rPr>
          <w:rFonts w:ascii="Times New Roman" w:hAnsi="Times New Roman" w:eastAsia="Times New Roman" w:cs="Times New Roman"/>
          <w:b w:val="1"/>
          <w:bCs w:val="1"/>
          <w:noProof w:val="0"/>
          <w:sz w:val="20"/>
          <w:szCs w:val="20"/>
          <w:lang w:val="en-US"/>
        </w:rPr>
        <w:t>Data Provided:</w:t>
      </w:r>
      <w:r>
        <w:br/>
      </w:r>
      <w:r w:rsidRPr="18205278" w:rsidR="06597061">
        <w:rPr>
          <w:rFonts w:ascii="Times New Roman" w:hAnsi="Times New Roman" w:eastAsia="Times New Roman" w:cs="Times New Roman"/>
          <w:noProof w:val="0"/>
          <w:sz w:val="20"/>
          <w:szCs w:val="20"/>
          <w:lang w:val="en-US"/>
        </w:rPr>
        <w:t xml:space="preserve"> </w:t>
      </w:r>
      <w:r w:rsidRPr="18205278" w:rsidR="7558F7F2">
        <w:rPr>
          <w:rFonts w:ascii="Times New Roman" w:hAnsi="Times New Roman" w:eastAsia="Times New Roman" w:cs="Times New Roman"/>
          <w:noProof w:val="0"/>
          <w:sz w:val="20"/>
          <w:szCs w:val="20"/>
          <w:lang w:val="en-US"/>
        </w:rPr>
        <w:t>Real-time learner interaction</w:t>
      </w:r>
      <w:r w:rsidRPr="18205278" w:rsidR="06597061">
        <w:rPr>
          <w:rFonts w:ascii="Times New Roman" w:hAnsi="Times New Roman" w:eastAsia="Times New Roman" w:cs="Times New Roman"/>
          <w:noProof w:val="0"/>
          <w:sz w:val="20"/>
          <w:szCs w:val="20"/>
          <w:lang w:val="en-US"/>
        </w:rPr>
        <w:t>, friction themes, persona-differentiated struggle patterns.</w:t>
      </w:r>
    </w:p>
    <w:p w:rsidR="4A140D28" w:rsidRDefault="4A140D28" w14:paraId="4D53C49C" w14:textId="37C1D1D4"/>
    <w:p w:rsidR="06597061" w:rsidP="4A140D28" w:rsidRDefault="06597061" w14:paraId="1D967462" w14:textId="723F0E5E">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885913739" w:id="1433840895"/>
      <w:r w:rsidRPr="758DAF13" w:rsidR="06597061">
        <w:rPr>
          <w:rFonts w:ascii="Times New Roman" w:hAnsi="Times New Roman" w:eastAsia="Times New Roman" w:cs="Times New Roman"/>
          <w:b w:val="1"/>
          <w:bCs w:val="1"/>
          <w:noProof w:val="0"/>
          <w:sz w:val="24"/>
          <w:szCs w:val="24"/>
          <w:lang w:val="en-US"/>
        </w:rPr>
        <w:t>Instrument 3: Platform Behavioral Analytics</w:t>
      </w:r>
      <w:bookmarkEnd w:id="1433840895"/>
    </w:p>
    <w:p w:rsidR="06597061" w:rsidP="4A140D28" w:rsidRDefault="06597061" w14:paraId="1EFDE8F2" w14:textId="0618433F">
      <w:pPr>
        <w:spacing w:before="240" w:beforeAutospacing="off" w:after="240" w:afterAutospacing="off"/>
      </w:pPr>
      <w:r w:rsidRPr="4A140D28" w:rsidR="06597061">
        <w:rPr>
          <w:rFonts w:ascii="Times New Roman" w:hAnsi="Times New Roman" w:eastAsia="Times New Roman" w:cs="Times New Roman"/>
          <w:noProof w:val="0"/>
          <w:sz w:val="20"/>
          <w:szCs w:val="20"/>
          <w:lang w:val="en-US"/>
        </w:rPr>
        <w:t>Automatically collected telemetry includes:</w:t>
      </w:r>
    </w:p>
    <w:p w:rsidR="06597061" w:rsidP="4A140D28" w:rsidRDefault="06597061" w14:paraId="07EE11C1" w14:textId="4EF399FD">
      <w:pPr>
        <w:pStyle w:val="ListParagraph"/>
        <w:numPr>
          <w:ilvl w:val="0"/>
          <w:numId w:val="85"/>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Time on task</w:t>
      </w:r>
    </w:p>
    <w:p w:rsidR="06597061" w:rsidP="4A140D28" w:rsidRDefault="06597061" w14:paraId="7FED978F" w14:textId="3AF577DA">
      <w:pPr>
        <w:pStyle w:val="ListParagraph"/>
        <w:numPr>
          <w:ilvl w:val="0"/>
          <w:numId w:val="85"/>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Interaction rate</w:t>
      </w:r>
    </w:p>
    <w:p w:rsidR="06597061" w:rsidP="4A140D28" w:rsidRDefault="06597061" w14:paraId="1FEB61D0" w14:textId="464F31F4">
      <w:pPr>
        <w:pStyle w:val="ListParagraph"/>
        <w:numPr>
          <w:ilvl w:val="0"/>
          <w:numId w:val="85"/>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Scroll depth</w:t>
      </w:r>
    </w:p>
    <w:p w:rsidR="06597061" w:rsidP="4A140D28" w:rsidRDefault="06597061" w14:paraId="036ACE8B" w14:textId="5A486F13">
      <w:pPr>
        <w:pStyle w:val="ListParagraph"/>
        <w:numPr>
          <w:ilvl w:val="0"/>
          <w:numId w:val="85"/>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Code execution frequency</w:t>
      </w:r>
    </w:p>
    <w:p w:rsidR="06597061" w:rsidP="4A140D28" w:rsidRDefault="06597061" w14:paraId="25A80CDF" w14:textId="385928BD">
      <w:pPr>
        <w:pStyle w:val="ListParagraph"/>
        <w:numPr>
          <w:ilvl w:val="0"/>
          <w:numId w:val="85"/>
        </w:numPr>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Lesson dwell time</w:t>
      </w:r>
    </w:p>
    <w:p w:rsidR="06597061" w:rsidP="4A140D28" w:rsidRDefault="06597061" w14:paraId="2EBF7C86" w14:textId="3E60D9C5">
      <w:pPr>
        <w:spacing w:before="240" w:beforeAutospacing="off" w:after="240" w:afterAutospacing="off"/>
      </w:pPr>
      <w:r w:rsidRPr="4A140D28" w:rsidR="06597061">
        <w:rPr>
          <w:rFonts w:ascii="Times New Roman" w:hAnsi="Times New Roman" w:eastAsia="Times New Roman" w:cs="Times New Roman"/>
          <w:b w:val="1"/>
          <w:bCs w:val="1"/>
          <w:noProof w:val="0"/>
          <w:sz w:val="20"/>
          <w:szCs w:val="20"/>
          <w:lang w:val="en-US"/>
        </w:rPr>
        <w:t>Data Provided:</w:t>
      </w:r>
      <w:r>
        <w:br/>
      </w:r>
      <w:r w:rsidRPr="4A140D28" w:rsidR="06597061">
        <w:rPr>
          <w:rFonts w:ascii="Times New Roman" w:hAnsi="Times New Roman" w:eastAsia="Times New Roman" w:cs="Times New Roman"/>
          <w:noProof w:val="0"/>
          <w:sz w:val="20"/>
          <w:szCs w:val="20"/>
          <w:lang w:val="en-US"/>
        </w:rPr>
        <w:t xml:space="preserve"> Objective engagement measures, productive struggle indicators, overload proxies, persona-based usage variation.</w:t>
      </w:r>
    </w:p>
    <w:p w:rsidR="4A140D28" w:rsidRDefault="4A140D28" w14:paraId="004A3105" w14:textId="7EFFAEB7"/>
    <w:p w:rsidR="06597061" w:rsidP="18205278" w:rsidRDefault="06597061" w14:paraId="20FC3194" w14:textId="608DA16E">
      <w:pPr>
        <w:pStyle w:val="Heading3"/>
        <w:spacing w:before="281" w:beforeAutospacing="off" w:after="281" w:afterAutospacing="off"/>
        <w:rPr>
          <w:rFonts w:ascii="Times New Roman" w:hAnsi="Times New Roman" w:eastAsia="Times New Roman" w:cs="Times New Roman"/>
          <w:b w:val="1"/>
          <w:bCs w:val="1"/>
          <w:noProof w:val="0"/>
          <w:sz w:val="28"/>
          <w:szCs w:val="28"/>
          <w:lang w:val="en-US"/>
        </w:rPr>
      </w:pPr>
      <w:bookmarkStart w:name="_Toc661433579" w:id="271249250"/>
      <w:r w:rsidRPr="758DAF13" w:rsidR="06597061">
        <w:rPr>
          <w:rFonts w:ascii="Times New Roman" w:hAnsi="Times New Roman" w:eastAsia="Times New Roman" w:cs="Times New Roman"/>
          <w:b w:val="1"/>
          <w:bCs w:val="1"/>
          <w:noProof w:val="0"/>
          <w:sz w:val="28"/>
          <w:szCs w:val="28"/>
          <w:lang w:val="en-US"/>
        </w:rPr>
        <w:t>Alignment With Research Questions</w:t>
      </w:r>
      <w:bookmarkEnd w:id="271249250"/>
    </w:p>
    <w:tbl>
      <w:tblPr>
        <w:tblStyle w:val="TableNormal"/>
        <w:bidiVisual w:val="0"/>
        <w:tblW w:w="0" w:type="auto"/>
        <w:tblLook w:val="06A0" w:firstRow="1" w:lastRow="0" w:firstColumn="1" w:lastColumn="0" w:noHBand="1" w:noVBand="1"/>
      </w:tblPr>
      <w:tblGrid>
        <w:gridCol w:w="5665"/>
        <w:gridCol w:w="3695"/>
      </w:tblGrid>
      <w:tr xmlns:wp14="http://schemas.microsoft.com/office/word/2010/wordml" w:rsidR="424BAF24" w:rsidTr="424BAF24" w14:paraId="7E4499D5" wp14:textId="77777777">
        <w:trPr>
          <w:trHeight w:val="300"/>
        </w:trPr>
        <w:tc>
          <w:tcPr>
            <w:tcW w:w="5665" w:type="dxa"/>
            <w:tcMar/>
            <w:vAlign w:val="center"/>
          </w:tcPr>
          <w:p w:rsidR="424BAF24" w:rsidP="424BAF24" w:rsidRDefault="424BAF24" w14:paraId="4FF7A2EB" w14:textId="24968C5D">
            <w:pPr>
              <w:bidi w:val="0"/>
              <w:spacing w:before="0" w:beforeAutospacing="off" w:after="0" w:afterAutospacing="off"/>
              <w:jc w:val="center"/>
            </w:pPr>
            <w:r w:rsidRPr="424BAF24" w:rsidR="424BAF24">
              <w:rPr>
                <w:b w:val="1"/>
                <w:bCs w:val="1"/>
              </w:rPr>
              <w:t>Research Question</w:t>
            </w:r>
          </w:p>
        </w:tc>
        <w:tc>
          <w:tcPr>
            <w:tcW w:w="3695" w:type="dxa"/>
            <w:tcMar/>
            <w:vAlign w:val="center"/>
          </w:tcPr>
          <w:p w:rsidR="424BAF24" w:rsidP="424BAF24" w:rsidRDefault="424BAF24" w14:paraId="10882BE2" w14:textId="028B4CA5">
            <w:pPr>
              <w:bidi w:val="0"/>
              <w:spacing w:before="0" w:beforeAutospacing="off" w:after="0" w:afterAutospacing="off"/>
              <w:jc w:val="center"/>
            </w:pPr>
            <w:r w:rsidRPr="424BAF24" w:rsidR="424BAF24">
              <w:rPr>
                <w:b w:val="1"/>
                <w:bCs w:val="1"/>
              </w:rPr>
              <w:t>Instrument Alignment</w:t>
            </w:r>
          </w:p>
        </w:tc>
      </w:tr>
      <w:tr xmlns:wp14="http://schemas.microsoft.com/office/word/2010/wordml" w:rsidR="424BAF24" w:rsidTr="424BAF24" w14:paraId="2C3FF399" wp14:textId="77777777">
        <w:trPr>
          <w:trHeight w:val="300"/>
        </w:trPr>
        <w:tc>
          <w:tcPr>
            <w:tcW w:w="5665" w:type="dxa"/>
            <w:tcMar/>
            <w:vAlign w:val="center"/>
          </w:tcPr>
          <w:p w:rsidR="424BAF24" w:rsidP="424BAF24" w:rsidRDefault="424BAF24" w14:paraId="42039BE6" w14:textId="4E229841">
            <w:pPr>
              <w:bidi w:val="0"/>
              <w:spacing w:before="0" w:beforeAutospacing="off" w:after="0" w:afterAutospacing="off"/>
            </w:pPr>
            <w:r w:rsidR="424BAF24">
              <w:rPr/>
              <w:t>RQ1: How do learners experience cognitive overload during the e-learning solution?</w:t>
            </w:r>
          </w:p>
        </w:tc>
        <w:tc>
          <w:tcPr>
            <w:tcW w:w="3695" w:type="dxa"/>
            <w:tcMar/>
            <w:vAlign w:val="center"/>
          </w:tcPr>
          <w:p w:rsidR="424BAF24" w:rsidP="424BAF24" w:rsidRDefault="424BAF24" w14:paraId="1D3CA3A8" w14:textId="02D4FA4E">
            <w:pPr>
              <w:bidi w:val="0"/>
              <w:spacing w:before="0" w:beforeAutospacing="off" w:after="0" w:afterAutospacing="off"/>
            </w:pPr>
            <w:r w:rsidR="424BAF24">
              <w:rPr/>
              <w:t>Likert overload item + microblog reflections</w:t>
            </w:r>
          </w:p>
        </w:tc>
      </w:tr>
      <w:tr xmlns:wp14="http://schemas.microsoft.com/office/word/2010/wordml" w:rsidR="424BAF24" w:rsidTr="424BAF24" w14:paraId="08EA79BB" wp14:textId="77777777">
        <w:trPr>
          <w:trHeight w:val="300"/>
        </w:trPr>
        <w:tc>
          <w:tcPr>
            <w:tcW w:w="5665" w:type="dxa"/>
            <w:tcMar/>
            <w:vAlign w:val="center"/>
          </w:tcPr>
          <w:p w:rsidR="424BAF24" w:rsidP="424BAF24" w:rsidRDefault="424BAF24" w14:paraId="6EE5A215" w14:textId="5F25BF1E">
            <w:pPr>
              <w:bidi w:val="0"/>
              <w:spacing w:before="0" w:beforeAutospacing="off" w:after="0" w:afterAutospacing="off"/>
            </w:pPr>
            <w:r w:rsidR="424BAF24">
              <w:rPr/>
              <w:t>RQ2: To what extent are learners able to manage cognitive load and progress through the e-learning solution?</w:t>
            </w:r>
          </w:p>
        </w:tc>
        <w:tc>
          <w:tcPr>
            <w:tcW w:w="3695" w:type="dxa"/>
            <w:tcMar/>
            <w:vAlign w:val="center"/>
          </w:tcPr>
          <w:p w:rsidR="424BAF24" w:rsidP="424BAF24" w:rsidRDefault="424BAF24" w14:paraId="3DB72095" w14:textId="3B1D1512">
            <w:pPr>
              <w:bidi w:val="0"/>
              <w:spacing w:before="0" w:beforeAutospacing="off" w:after="0" w:afterAutospacing="off"/>
            </w:pPr>
            <w:r w:rsidR="424BAF24">
              <w:rPr/>
              <w:t>Platform behavioral analytics + Likert overload item + reflection trends</w:t>
            </w:r>
          </w:p>
        </w:tc>
      </w:tr>
    </w:tbl>
    <w:p w:rsidR="4A140D28" w:rsidP="4A140D28" w:rsidRDefault="4A140D28" w14:paraId="1B6CD4E6" w14:textId="5FAA8000">
      <w:pPr>
        <w:bidi w:val="0"/>
        <w:spacing w:before="240" w:beforeAutospacing="off" w:after="240" w:afterAutospacing="off"/>
      </w:pPr>
      <w:r w:rsidRPr="708CB85A" w:rsidR="2611F385">
        <w:rPr>
          <w:rFonts w:ascii="Times New Roman" w:hAnsi="Times New Roman" w:eastAsia="Times New Roman" w:cs="Times New Roman"/>
          <w:noProof w:val="0"/>
          <w:sz w:val="20"/>
          <w:szCs w:val="20"/>
          <w:lang w:val="en-US"/>
        </w:rPr>
        <w:t xml:space="preserve">Each instrument directly supports one or both research questions </w:t>
      </w:r>
      <w:r w:rsidRPr="708CB85A" w:rsidR="2611F385">
        <w:rPr>
          <w:rFonts w:ascii="Times New Roman" w:hAnsi="Times New Roman" w:eastAsia="Times New Roman" w:cs="Times New Roman"/>
          <w:noProof w:val="0"/>
          <w:sz w:val="20"/>
          <w:szCs w:val="20"/>
          <w:lang w:val="en-US"/>
        </w:rPr>
        <w:t>identified</w:t>
      </w:r>
      <w:r w:rsidRPr="708CB85A" w:rsidR="2611F385">
        <w:rPr>
          <w:rFonts w:ascii="Times New Roman" w:hAnsi="Times New Roman" w:eastAsia="Times New Roman" w:cs="Times New Roman"/>
          <w:noProof w:val="0"/>
          <w:sz w:val="20"/>
          <w:szCs w:val="20"/>
          <w:lang w:val="en-US"/>
        </w:rPr>
        <w:t xml:space="preserve"> in Chapter 1. No </w:t>
      </w:r>
      <w:r w:rsidRPr="708CB85A" w:rsidR="2611F385">
        <w:rPr>
          <w:rFonts w:ascii="Times New Roman" w:hAnsi="Times New Roman" w:eastAsia="Times New Roman" w:cs="Times New Roman"/>
          <w:noProof w:val="0"/>
          <w:sz w:val="20"/>
          <w:szCs w:val="20"/>
          <w:lang w:val="en-US"/>
        </w:rPr>
        <w:t>additional</w:t>
      </w:r>
      <w:r w:rsidRPr="708CB85A" w:rsidR="2611F385">
        <w:rPr>
          <w:rFonts w:ascii="Times New Roman" w:hAnsi="Times New Roman" w:eastAsia="Times New Roman" w:cs="Times New Roman"/>
          <w:noProof w:val="0"/>
          <w:sz w:val="20"/>
          <w:szCs w:val="20"/>
          <w:lang w:val="en-US"/>
        </w:rPr>
        <w:t xml:space="preserve"> outcome measures are used beyond those described in Section D.</w:t>
      </w:r>
    </w:p>
    <w:p w:rsidR="06597061" w:rsidP="708CB85A" w:rsidRDefault="06597061" w14:paraId="6DAB4CE3" w14:textId="6A02B2C6">
      <w:pPr>
        <w:bidi w:val="0"/>
        <w:spacing w:before="240" w:beforeAutospacing="off" w:after="240" w:afterAutospacing="off"/>
        <w:rPr>
          <w:rFonts w:ascii="Times New Roman" w:hAnsi="Times New Roman" w:eastAsia="Times New Roman" w:cs="Times New Roman"/>
          <w:noProof w:val="0"/>
          <w:sz w:val="20"/>
          <w:szCs w:val="20"/>
          <w:lang w:val="en-US"/>
        </w:rPr>
      </w:pPr>
    </w:p>
    <w:p w:rsidR="06597061" w:rsidP="1BABC0B2" w:rsidRDefault="06597061" w14:paraId="356AB1EE" w14:textId="0EFB5EC4">
      <w:pPr>
        <w:pStyle w:val="Heading2"/>
        <w:bidi w:val="0"/>
        <w:spacing w:before="299" w:beforeAutospacing="off" w:after="299" w:afterAutospacing="off"/>
        <w:rPr>
          <w:rFonts w:ascii="Times New Roman" w:hAnsi="Times New Roman" w:eastAsia="Times New Roman" w:cs="Times New Roman"/>
          <w:b w:val="1"/>
          <w:bCs w:val="1"/>
          <w:noProof w:val="0"/>
          <w:sz w:val="36"/>
          <w:szCs w:val="36"/>
          <w:lang w:val="en-US"/>
        </w:rPr>
      </w:pPr>
      <w:bookmarkStart w:name="_Toc1992435940" w:id="1845916657"/>
      <w:r w:rsidRPr="758DAF13" w:rsidR="1C3FA36E">
        <w:rPr>
          <w:rFonts w:ascii="Times New Roman" w:hAnsi="Times New Roman" w:eastAsia="Times New Roman" w:cs="Times New Roman"/>
          <w:b w:val="1"/>
          <w:bCs w:val="1"/>
          <w:noProof w:val="0"/>
          <w:sz w:val="36"/>
          <w:szCs w:val="36"/>
          <w:lang w:val="en-US"/>
        </w:rPr>
        <w:t>Alignment Justification</w:t>
      </w:r>
      <w:bookmarkEnd w:id="1845916657"/>
    </w:p>
    <w:p w:rsidR="06597061" w:rsidP="708CB85A" w:rsidRDefault="06597061" w14:paraId="1C8D5C85" w14:textId="7A0CD18E">
      <w:pPr>
        <w:bidi w:val="0"/>
        <w:spacing w:before="240" w:beforeAutospacing="off" w:after="240" w:afterAutospacing="off"/>
      </w:pPr>
      <w:r w:rsidRPr="708CB85A" w:rsidR="1C3FA36E">
        <w:rPr>
          <w:rFonts w:ascii="Times New Roman" w:hAnsi="Times New Roman" w:eastAsia="Times New Roman" w:cs="Times New Roman"/>
          <w:noProof w:val="0"/>
          <w:sz w:val="20"/>
          <w:szCs w:val="20"/>
          <w:lang w:val="en-US"/>
        </w:rPr>
        <w:t>Research Question 1 focuses on how learners experience cognitive overload while engaging with the e-learning solution. This question requires perception-based data that capture students’ subjective experiences of mental strain and confusion. The Likert overload item provides measurable perception data, while microblog reflections offer descriptive insight into moments of cognitive friction. Together, these instruments provide both aggregated and explanatory evidence regarding learners’ experience of overload.</w:t>
      </w:r>
    </w:p>
    <w:p w:rsidR="06597061" w:rsidP="708CB85A" w:rsidRDefault="06597061" w14:paraId="49F1EE41" w14:textId="0CBC9DB8">
      <w:pPr>
        <w:bidi w:val="0"/>
        <w:spacing w:before="240" w:beforeAutospacing="off" w:after="240" w:afterAutospacing="off"/>
      </w:pPr>
      <w:r w:rsidRPr="708CB85A" w:rsidR="1C3FA36E">
        <w:rPr>
          <w:rFonts w:ascii="Times New Roman" w:hAnsi="Times New Roman" w:eastAsia="Times New Roman" w:cs="Times New Roman"/>
          <w:noProof w:val="0"/>
          <w:sz w:val="20"/>
          <w:szCs w:val="20"/>
          <w:lang w:val="en-US"/>
        </w:rPr>
        <w:t>Research Question 2 examines the extent to which learners are able to manage cognitive load and progress through the module. This question requires objective indicators of progression. Platform behavioral analytics (e.g., time on task, interaction rate, execution frequency) provide measurable evidence of learner progression through the system. The overload survey item and reflection trends support interpretation of whether progression patterns reflect manageable cognitive demand or task-related friction. Each instrument is aligned directly to one or both of the two research questions presented in Chapter 1.</w:t>
      </w:r>
    </w:p>
    <w:p w:rsidR="06597061" w:rsidP="708CB85A" w:rsidRDefault="06597061" w14:paraId="72A2A9D9" w14:textId="77249CE8">
      <w:pPr>
        <w:pStyle w:val="Heading2"/>
        <w:bidi w:val="0"/>
        <w:spacing w:before="240" w:beforeAutospacing="off" w:after="240" w:afterAutospacing="off"/>
        <w:rPr>
          <w:rFonts w:ascii="Times New Roman" w:hAnsi="Times New Roman" w:eastAsia="Times New Roman" w:cs="Times New Roman"/>
          <w:b w:val="1"/>
          <w:bCs w:val="1"/>
          <w:noProof w:val="0"/>
          <w:sz w:val="24"/>
          <w:szCs w:val="24"/>
          <w:lang w:val="en-US"/>
        </w:rPr>
      </w:pPr>
      <w:bookmarkStart w:name="_Toc1965056508" w:id="1435014523"/>
      <w:r w:rsidRPr="758DAF13" w:rsidR="06597061">
        <w:rPr>
          <w:rFonts w:ascii="Times New Roman" w:hAnsi="Times New Roman" w:eastAsia="Times New Roman" w:cs="Times New Roman"/>
          <w:b w:val="1"/>
          <w:bCs w:val="1"/>
          <w:noProof w:val="0"/>
          <w:sz w:val="24"/>
          <w:szCs w:val="24"/>
          <w:lang w:val="en-US"/>
        </w:rPr>
        <w:t>Data Analysis Techniques</w:t>
      </w:r>
      <w:r w:rsidRPr="758DAF13" w:rsidR="683307F6">
        <w:rPr>
          <w:rFonts w:ascii="Times New Roman" w:hAnsi="Times New Roman" w:eastAsia="Times New Roman" w:cs="Times New Roman"/>
          <w:b w:val="1"/>
          <w:bCs w:val="1"/>
          <w:noProof w:val="0"/>
          <w:sz w:val="24"/>
          <w:szCs w:val="24"/>
          <w:lang w:val="en-US"/>
        </w:rPr>
        <w:t xml:space="preserve"> (</w:t>
      </w:r>
      <w:r w:rsidRPr="758DAF13" w:rsidR="3FEC373F">
        <w:rPr>
          <w:rFonts w:ascii="Times New Roman" w:hAnsi="Times New Roman" w:eastAsia="Times New Roman" w:cs="Times New Roman"/>
          <w:b w:val="1"/>
          <w:bCs w:val="1"/>
          <w:noProof w:val="0"/>
          <w:sz w:val="24"/>
          <w:szCs w:val="24"/>
          <w:lang w:val="en-US"/>
        </w:rPr>
        <w:t>T3-</w:t>
      </w:r>
      <w:r w:rsidRPr="758DAF13" w:rsidR="683307F6">
        <w:rPr>
          <w:rFonts w:ascii="Times New Roman" w:hAnsi="Times New Roman" w:eastAsia="Times New Roman" w:cs="Times New Roman"/>
          <w:b w:val="1"/>
          <w:bCs w:val="1"/>
          <w:noProof w:val="0"/>
          <w:sz w:val="24"/>
          <w:szCs w:val="24"/>
          <w:lang w:val="en-US"/>
        </w:rPr>
        <w:t>E)</w:t>
      </w:r>
      <w:bookmarkEnd w:id="1435014523"/>
    </w:p>
    <w:p w:rsidR="06597061" w:rsidP="4A140D28" w:rsidRDefault="06597061" w14:paraId="48C13A28" w14:textId="2EE4EA5B">
      <w:pPr>
        <w:pStyle w:val="Heading3"/>
        <w:bidi w:val="0"/>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223102010" w:id="1787603109"/>
      <w:r w:rsidRPr="758DAF13" w:rsidR="06597061">
        <w:rPr>
          <w:rFonts w:ascii="Times New Roman" w:hAnsi="Times New Roman" w:eastAsia="Times New Roman" w:cs="Times New Roman"/>
          <w:b w:val="1"/>
          <w:bCs w:val="1"/>
          <w:noProof w:val="0"/>
          <w:sz w:val="24"/>
          <w:szCs w:val="24"/>
          <w:lang w:val="en-US"/>
        </w:rPr>
        <w:t>Quantitative Analysis</w:t>
      </w:r>
      <w:bookmarkEnd w:id="1787603109"/>
    </w:p>
    <w:p w:rsidR="0C81D38C" w:rsidP="708CB85A" w:rsidRDefault="0C81D38C" w14:paraId="69619FED" w14:textId="2AB3B196">
      <w:pPr>
        <w:pStyle w:val="Normal"/>
        <w:bidi w:val="0"/>
        <w:spacing w:before="240" w:beforeAutospacing="off" w:after="240" w:afterAutospacing="off"/>
        <w:ind w:left="0"/>
        <w:rPr>
          <w:rFonts w:ascii="Times New Roman" w:hAnsi="Times New Roman" w:eastAsia="Times New Roman" w:cs="Times New Roman"/>
          <w:noProof w:val="0"/>
          <w:sz w:val="20"/>
          <w:szCs w:val="20"/>
          <w:lang w:val="en-US"/>
        </w:rPr>
      </w:pPr>
      <w:r w:rsidRPr="708CB85A" w:rsidR="0C81D38C">
        <w:rPr>
          <w:b w:val="1"/>
          <w:bCs w:val="1"/>
          <w:noProof w:val="0"/>
          <w:lang w:val="en-US"/>
        </w:rPr>
        <w:t>Descriptive statistics (mean, median, standard deviation)</w:t>
      </w:r>
    </w:p>
    <w:p w:rsidR="0C81D38C" w:rsidP="708CB85A" w:rsidRDefault="0C81D38C" w14:paraId="1AA53DD7" w14:textId="4F7C3BAC">
      <w:pPr>
        <w:pStyle w:val="ListParagraph"/>
        <w:numPr>
          <w:ilvl w:val="0"/>
          <w:numId w:val="87"/>
        </w:numPr>
        <w:bidi w:val="0"/>
        <w:spacing w:before="240" w:beforeAutospacing="off" w:after="240" w:afterAutospacing="off"/>
        <w:rPr>
          <w:noProof w:val="0"/>
          <w:lang w:val="en-US"/>
        </w:rPr>
      </w:pPr>
      <w:r w:rsidRPr="708CB85A" w:rsidR="0C81D38C">
        <w:rPr>
          <w:noProof w:val="0"/>
          <w:lang w:val="en-US"/>
        </w:rPr>
        <w:t>Calculated for each Likert survey item</w:t>
      </w:r>
    </w:p>
    <w:p w:rsidR="0C81D38C" w:rsidP="708CB85A" w:rsidRDefault="0C81D38C" w14:paraId="1C33EFD5" w14:textId="20F36653">
      <w:pPr>
        <w:pStyle w:val="ListParagraph"/>
        <w:numPr>
          <w:ilvl w:val="0"/>
          <w:numId w:val="87"/>
        </w:numPr>
        <w:bidi w:val="0"/>
        <w:spacing w:before="240" w:beforeAutospacing="off" w:after="240" w:afterAutospacing="off"/>
        <w:rPr>
          <w:noProof w:val="0"/>
          <w:lang w:val="en-US"/>
        </w:rPr>
      </w:pPr>
      <w:r w:rsidRPr="708CB85A" w:rsidR="0C81D38C">
        <w:rPr>
          <w:noProof w:val="0"/>
          <w:lang w:val="en-US"/>
        </w:rPr>
        <w:t>Used to determine overall levels of perceived cognitive load and learner confidence</w:t>
      </w:r>
    </w:p>
    <w:p w:rsidR="0C81D38C" w:rsidP="708CB85A" w:rsidRDefault="0C81D38C" w14:paraId="48AA2A9F" w14:textId="1C4A873F">
      <w:pPr>
        <w:pStyle w:val="ListParagraph"/>
        <w:numPr>
          <w:ilvl w:val="0"/>
          <w:numId w:val="87"/>
        </w:numPr>
        <w:bidi w:val="0"/>
        <w:spacing w:before="240" w:beforeAutospacing="off" w:after="240" w:afterAutospacing="off"/>
        <w:rPr>
          <w:b w:val="1"/>
          <w:bCs w:val="1"/>
          <w:noProof w:val="0"/>
          <w:lang w:val="en-US"/>
        </w:rPr>
      </w:pPr>
      <w:r w:rsidRPr="708CB85A" w:rsidR="0C81D38C">
        <w:rPr>
          <w:noProof w:val="0"/>
          <w:lang w:val="en-US"/>
        </w:rPr>
        <w:t xml:space="preserve">Directly addresses </w:t>
      </w:r>
      <w:r w:rsidRPr="708CB85A" w:rsidR="0C81D38C">
        <w:rPr>
          <w:b w:val="1"/>
          <w:bCs w:val="1"/>
          <w:noProof w:val="0"/>
          <w:lang w:val="en-US"/>
        </w:rPr>
        <w:t>RQ1 (experience of cognitive overload)</w:t>
      </w:r>
    </w:p>
    <w:p w:rsidR="0C81D38C" w:rsidP="708CB85A" w:rsidRDefault="0C81D38C" w14:paraId="381547FF" w14:textId="505E554A">
      <w:pPr>
        <w:pStyle w:val="Normal"/>
        <w:bidi w:val="0"/>
        <w:spacing w:before="240" w:beforeAutospacing="off" w:after="240" w:afterAutospacing="off"/>
        <w:ind w:left="0"/>
        <w:rPr>
          <w:b w:val="1"/>
          <w:bCs w:val="1"/>
          <w:noProof w:val="0"/>
          <w:lang w:val="en-US"/>
        </w:rPr>
      </w:pPr>
      <w:r w:rsidRPr="708CB85A" w:rsidR="0C81D38C">
        <w:rPr>
          <w:b w:val="1"/>
          <w:bCs w:val="1"/>
          <w:noProof w:val="0"/>
          <w:lang w:val="en-US"/>
        </w:rPr>
        <w:t>Engagement metric aggregation (behavioral analytics)</w:t>
      </w:r>
    </w:p>
    <w:p w:rsidR="0C81D38C" w:rsidP="708CB85A" w:rsidRDefault="0C81D38C" w14:paraId="4F6D9C67" w14:textId="5BE68066">
      <w:pPr>
        <w:pStyle w:val="ListParagraph"/>
        <w:numPr>
          <w:ilvl w:val="0"/>
          <w:numId w:val="87"/>
        </w:numPr>
        <w:bidi w:val="0"/>
        <w:spacing w:before="240" w:beforeAutospacing="off" w:after="240" w:afterAutospacing="off"/>
        <w:rPr>
          <w:noProof w:val="0"/>
          <w:lang w:val="en-US"/>
        </w:rPr>
      </w:pPr>
      <w:r w:rsidRPr="708CB85A" w:rsidR="0C81D38C">
        <w:rPr>
          <w:noProof w:val="0"/>
          <w:lang w:val="en-US"/>
        </w:rPr>
        <w:t>Time on task</w:t>
      </w:r>
    </w:p>
    <w:p w:rsidR="0C81D38C" w:rsidP="708CB85A" w:rsidRDefault="0C81D38C" w14:paraId="30618763" w14:textId="1BD007CB">
      <w:pPr>
        <w:pStyle w:val="ListParagraph"/>
        <w:numPr>
          <w:ilvl w:val="0"/>
          <w:numId w:val="87"/>
        </w:numPr>
        <w:bidi w:val="0"/>
        <w:spacing w:before="240" w:beforeAutospacing="off" w:after="240" w:afterAutospacing="off"/>
        <w:rPr>
          <w:noProof w:val="0"/>
          <w:lang w:val="en-US"/>
        </w:rPr>
      </w:pPr>
      <w:r w:rsidRPr="708CB85A" w:rsidR="0C81D38C">
        <w:rPr>
          <w:noProof w:val="0"/>
          <w:lang w:val="en-US"/>
        </w:rPr>
        <w:t>Interaction frequency</w:t>
      </w:r>
    </w:p>
    <w:p w:rsidR="0C81D38C" w:rsidP="708CB85A" w:rsidRDefault="0C81D38C" w14:paraId="65F63E91" w14:textId="33362B8A">
      <w:pPr>
        <w:pStyle w:val="ListParagraph"/>
        <w:numPr>
          <w:ilvl w:val="0"/>
          <w:numId w:val="87"/>
        </w:numPr>
        <w:bidi w:val="0"/>
        <w:spacing w:before="240" w:beforeAutospacing="off" w:after="240" w:afterAutospacing="off"/>
        <w:rPr>
          <w:noProof w:val="0"/>
          <w:lang w:val="en-US"/>
        </w:rPr>
      </w:pPr>
      <w:r w:rsidRPr="708CB85A" w:rsidR="0C81D38C">
        <w:rPr>
          <w:noProof w:val="0"/>
          <w:lang w:val="en-US"/>
        </w:rPr>
        <w:t>Execution attempts</w:t>
      </w:r>
    </w:p>
    <w:p w:rsidR="0C81D38C" w:rsidP="708CB85A" w:rsidRDefault="0C81D38C" w14:paraId="647D09EC" w14:textId="5CDBADB6">
      <w:pPr>
        <w:pStyle w:val="ListParagraph"/>
        <w:numPr>
          <w:ilvl w:val="0"/>
          <w:numId w:val="87"/>
        </w:numPr>
        <w:bidi w:val="0"/>
        <w:spacing w:before="240" w:beforeAutospacing="off" w:after="240" w:afterAutospacing="off"/>
        <w:rPr>
          <w:noProof w:val="0"/>
          <w:lang w:val="en-US"/>
        </w:rPr>
      </w:pPr>
      <w:r w:rsidRPr="708CB85A" w:rsidR="0C81D38C">
        <w:rPr>
          <w:noProof w:val="0"/>
          <w:lang w:val="en-US"/>
        </w:rPr>
        <w:t>Scroll depth</w:t>
      </w:r>
    </w:p>
    <w:p w:rsidR="0C81D38C" w:rsidP="708CB85A" w:rsidRDefault="0C81D38C" w14:paraId="458C69EC" w14:textId="45304D58">
      <w:pPr>
        <w:pStyle w:val="Normal"/>
        <w:bidi w:val="0"/>
        <w:spacing w:before="240" w:beforeAutospacing="off" w:after="240" w:afterAutospacing="off"/>
        <w:ind w:left="0"/>
        <w:rPr>
          <w:b w:val="1"/>
          <w:bCs w:val="1"/>
          <w:noProof w:val="0"/>
          <w:lang w:val="en-US"/>
        </w:rPr>
      </w:pPr>
      <w:r w:rsidRPr="708CB85A" w:rsidR="0C81D38C">
        <w:rPr>
          <w:noProof w:val="0"/>
          <w:lang w:val="en-US"/>
        </w:rPr>
        <w:t>These metrics will be summarized using descriptive statistics to evaluate learner progression through the module.</w:t>
      </w:r>
      <w:r>
        <w:br/>
      </w:r>
      <w:r w:rsidRPr="708CB85A" w:rsidR="0C81D38C">
        <w:rPr>
          <w:noProof w:val="0"/>
          <w:lang w:val="en-US"/>
        </w:rPr>
        <w:t xml:space="preserve"> This directly addresses </w:t>
      </w:r>
      <w:r w:rsidRPr="708CB85A" w:rsidR="0C81D38C">
        <w:rPr>
          <w:b w:val="1"/>
          <w:bCs w:val="1"/>
          <w:noProof w:val="0"/>
          <w:lang w:val="en-US"/>
        </w:rPr>
        <w:t>RQ2 (ability to manage cognitive load and progress).</w:t>
      </w:r>
    </w:p>
    <w:p w:rsidR="0C81D38C" w:rsidP="708CB85A" w:rsidRDefault="0C81D38C" w14:paraId="14BBB953" w14:textId="6AD3E7B1">
      <w:pPr>
        <w:pStyle w:val="Normal"/>
        <w:bidi w:val="0"/>
        <w:spacing w:before="240" w:beforeAutospacing="off" w:after="240" w:afterAutospacing="off"/>
        <w:ind w:left="0"/>
        <w:rPr>
          <w:noProof w:val="0"/>
          <w:lang w:val="en-US"/>
        </w:rPr>
      </w:pPr>
      <w:r w:rsidRPr="708CB85A" w:rsidR="0C81D38C">
        <w:rPr>
          <w:b w:val="1"/>
          <w:bCs w:val="1"/>
          <w:noProof w:val="0"/>
          <w:lang w:val="en-US"/>
        </w:rPr>
        <w:t>Behavioral telemetry pattern review</w:t>
      </w:r>
      <w:r>
        <w:br/>
      </w:r>
      <w:r w:rsidRPr="708CB85A" w:rsidR="0C81D38C">
        <w:rPr>
          <w:noProof w:val="0"/>
          <w:lang w:val="en-US"/>
        </w:rPr>
        <w:t xml:space="preserve"> Telemetry patterns will be examined descriptively for indicators such as:</w:t>
      </w:r>
    </w:p>
    <w:p w:rsidR="0C81D38C" w:rsidP="708CB85A" w:rsidRDefault="0C81D38C" w14:paraId="3200DC95" w14:textId="21D36B2E">
      <w:pPr>
        <w:pStyle w:val="ListParagraph"/>
        <w:numPr>
          <w:ilvl w:val="0"/>
          <w:numId w:val="87"/>
        </w:numPr>
        <w:bidi w:val="0"/>
        <w:spacing w:before="240" w:beforeAutospacing="off" w:after="240" w:afterAutospacing="off"/>
        <w:rPr>
          <w:noProof w:val="0"/>
          <w:lang w:val="en-US"/>
        </w:rPr>
      </w:pPr>
      <w:r w:rsidRPr="708CB85A" w:rsidR="0C81D38C">
        <w:rPr>
          <w:noProof w:val="0"/>
          <w:lang w:val="en-US"/>
        </w:rPr>
        <w:t>High dwell time with low interaction (potential cognitive friction)</w:t>
      </w:r>
    </w:p>
    <w:p w:rsidR="0C81D38C" w:rsidP="708CB85A" w:rsidRDefault="0C81D38C" w14:paraId="0AB3E6FF" w14:textId="7BFB86CF">
      <w:pPr>
        <w:pStyle w:val="ListParagraph"/>
        <w:numPr>
          <w:ilvl w:val="0"/>
          <w:numId w:val="87"/>
        </w:numPr>
        <w:bidi w:val="0"/>
        <w:spacing w:before="240" w:beforeAutospacing="off" w:after="240" w:afterAutospacing="off"/>
        <w:rPr>
          <w:noProof w:val="0"/>
          <w:lang w:val="en-US"/>
        </w:rPr>
      </w:pPr>
      <w:r w:rsidRPr="708CB85A" w:rsidR="0C81D38C">
        <w:rPr>
          <w:noProof w:val="0"/>
          <w:lang w:val="en-US"/>
        </w:rPr>
        <w:t>High execution frequency (productive experimentation)</w:t>
      </w:r>
    </w:p>
    <w:p w:rsidR="0C81D38C" w:rsidP="708CB85A" w:rsidRDefault="0C81D38C" w14:paraId="44D918F1" w14:textId="0C5ED87B">
      <w:pPr>
        <w:pStyle w:val="ListParagraph"/>
        <w:numPr>
          <w:ilvl w:val="0"/>
          <w:numId w:val="87"/>
        </w:numPr>
        <w:bidi w:val="0"/>
        <w:spacing w:before="240" w:beforeAutospacing="off" w:after="240" w:afterAutospacing="off"/>
        <w:rPr>
          <w:noProof w:val="0"/>
          <w:lang w:val="en-US"/>
        </w:rPr>
      </w:pPr>
      <w:r w:rsidRPr="708CB85A" w:rsidR="0C81D38C">
        <w:rPr>
          <w:noProof w:val="0"/>
          <w:lang w:val="en-US"/>
        </w:rPr>
        <w:t>Inconsistent scroll depth (possible navigation difficulty)</w:t>
      </w:r>
    </w:p>
    <w:p w:rsidR="0C81D38C" w:rsidP="708CB85A" w:rsidRDefault="0C81D38C" w14:paraId="2514139F" w14:textId="03EB3BB5">
      <w:pPr>
        <w:pStyle w:val="Normal"/>
        <w:bidi w:val="0"/>
        <w:spacing w:before="240" w:beforeAutospacing="off" w:after="240" w:afterAutospacing="off"/>
        <w:ind w:left="0"/>
        <w:rPr>
          <w:noProof w:val="0"/>
          <w:lang w:val="en-US"/>
        </w:rPr>
      </w:pPr>
      <w:r w:rsidRPr="708CB85A" w:rsidR="0C81D38C">
        <w:rPr>
          <w:noProof w:val="0"/>
          <w:lang w:val="en-US"/>
        </w:rPr>
        <w:t xml:space="preserve">These patterns provide contextual interpretation of learner progression and support findings related to </w:t>
      </w:r>
      <w:r w:rsidRPr="708CB85A" w:rsidR="0C81D38C">
        <w:rPr>
          <w:b w:val="1"/>
          <w:bCs w:val="1"/>
          <w:noProof w:val="0"/>
          <w:lang w:val="en-US"/>
        </w:rPr>
        <w:t>RQ2</w:t>
      </w:r>
      <w:r w:rsidRPr="708CB85A" w:rsidR="0C81D38C">
        <w:rPr>
          <w:noProof w:val="0"/>
          <w:lang w:val="en-US"/>
        </w:rPr>
        <w:t>.</w:t>
      </w:r>
    </w:p>
    <w:p w:rsidR="06597061" w:rsidP="4A140D28" w:rsidRDefault="06597061" w14:paraId="7BC45E07" w14:textId="4EE80239">
      <w:pPr>
        <w:pStyle w:val="Heading3"/>
        <w:bidi w:val="0"/>
        <w:spacing w:before="281" w:beforeAutospacing="off" w:after="281" w:afterAutospacing="off"/>
        <w:rPr>
          <w:rFonts w:ascii="Times New Roman" w:hAnsi="Times New Roman" w:eastAsia="Times New Roman" w:cs="Times New Roman"/>
          <w:b w:val="1"/>
          <w:bCs w:val="1"/>
          <w:noProof w:val="0"/>
          <w:sz w:val="24"/>
          <w:szCs w:val="24"/>
          <w:lang w:val="en-US"/>
        </w:rPr>
      </w:pPr>
      <w:bookmarkStart w:name="_Toc751150813" w:id="831929693"/>
      <w:r w:rsidRPr="758DAF13" w:rsidR="06597061">
        <w:rPr>
          <w:rFonts w:ascii="Times New Roman" w:hAnsi="Times New Roman" w:eastAsia="Times New Roman" w:cs="Times New Roman"/>
          <w:b w:val="1"/>
          <w:bCs w:val="1"/>
          <w:noProof w:val="0"/>
          <w:sz w:val="24"/>
          <w:szCs w:val="24"/>
          <w:lang w:val="en-US"/>
        </w:rPr>
        <w:t>Qualitative Analysis</w:t>
      </w:r>
      <w:bookmarkEnd w:id="831929693"/>
    </w:p>
    <w:p w:rsidR="6111278D" w:rsidP="708CB85A" w:rsidRDefault="6111278D" w14:paraId="43886284" w14:textId="0C6736E0">
      <w:pPr>
        <w:pStyle w:val="Normal"/>
        <w:bidi w:val="0"/>
        <w:spacing w:before="240" w:beforeAutospacing="off" w:after="240" w:afterAutospacing="off"/>
        <w:ind w:left="0"/>
        <w:rPr>
          <w:rFonts w:ascii="Times New Roman" w:hAnsi="Times New Roman" w:eastAsia="Times New Roman" w:cs="Times New Roman"/>
          <w:noProof w:val="0"/>
          <w:sz w:val="20"/>
          <w:szCs w:val="20"/>
          <w:lang w:val="en-US"/>
        </w:rPr>
      </w:pPr>
      <w:r w:rsidRPr="708CB85A" w:rsidR="6111278D">
        <w:rPr>
          <w:b w:val="1"/>
          <w:bCs w:val="1"/>
          <w:noProof w:val="0"/>
          <w:lang w:val="en-US"/>
        </w:rPr>
        <w:t>Thematic coding of short-response survey items</w:t>
      </w:r>
    </w:p>
    <w:p w:rsidR="6111278D" w:rsidP="708CB85A" w:rsidRDefault="6111278D" w14:paraId="63660A81" w14:textId="6085082B">
      <w:pPr>
        <w:pStyle w:val="ListParagraph"/>
        <w:numPr>
          <w:ilvl w:val="0"/>
          <w:numId w:val="88"/>
        </w:numPr>
        <w:bidi w:val="0"/>
        <w:spacing w:before="240" w:beforeAutospacing="off" w:after="240" w:afterAutospacing="off"/>
        <w:rPr>
          <w:noProof w:val="0"/>
          <w:lang w:val="en-US"/>
        </w:rPr>
      </w:pPr>
      <w:r w:rsidRPr="708CB85A" w:rsidR="6111278D">
        <w:rPr>
          <w:noProof w:val="0"/>
          <w:lang w:val="en-US"/>
        </w:rPr>
        <w:t>Responses will be coded for recurring themes related to confusion, overload, scaffold clarity, and interaction challenges.</w:t>
      </w:r>
    </w:p>
    <w:p w:rsidR="6111278D" w:rsidP="708CB85A" w:rsidRDefault="6111278D" w14:paraId="7A3956D5" w14:textId="1447704B">
      <w:pPr>
        <w:pStyle w:val="ListParagraph"/>
        <w:numPr>
          <w:ilvl w:val="0"/>
          <w:numId w:val="88"/>
        </w:numPr>
        <w:bidi w:val="0"/>
        <w:spacing w:before="240" w:beforeAutospacing="off" w:after="240" w:afterAutospacing="off"/>
        <w:rPr>
          <w:noProof w:val="0"/>
          <w:lang w:val="en-US"/>
        </w:rPr>
      </w:pPr>
      <w:r w:rsidRPr="708CB85A" w:rsidR="6111278D">
        <w:rPr>
          <w:noProof w:val="0"/>
          <w:lang w:val="en-US"/>
        </w:rPr>
        <w:t>Codes will be grouped into broader categories representing sources of cognitive friction or supports to understanding.</w:t>
      </w:r>
    </w:p>
    <w:p w:rsidR="6111278D" w:rsidP="708CB85A" w:rsidRDefault="6111278D" w14:paraId="789849A4" w14:textId="7D4D96A3">
      <w:pPr>
        <w:pStyle w:val="Normal"/>
        <w:bidi w:val="0"/>
        <w:spacing w:before="240" w:beforeAutospacing="off" w:after="240" w:afterAutospacing="off"/>
        <w:ind w:left="0"/>
        <w:rPr>
          <w:noProof w:val="0"/>
          <w:lang w:val="en-US"/>
        </w:rPr>
      </w:pPr>
      <w:r w:rsidRPr="708CB85A" w:rsidR="6111278D">
        <w:rPr>
          <w:noProof w:val="0"/>
          <w:lang w:val="en-US"/>
        </w:rPr>
        <w:t>This analysis supports:</w:t>
      </w:r>
    </w:p>
    <w:p w:rsidR="6111278D" w:rsidP="708CB85A" w:rsidRDefault="6111278D" w14:paraId="630F7375" w14:textId="0B607006">
      <w:pPr>
        <w:pStyle w:val="ListParagraph"/>
        <w:numPr>
          <w:ilvl w:val="0"/>
          <w:numId w:val="88"/>
        </w:numPr>
        <w:bidi w:val="0"/>
        <w:spacing w:before="240" w:beforeAutospacing="off" w:after="240" w:afterAutospacing="off"/>
        <w:rPr>
          <w:noProof w:val="0"/>
          <w:lang w:val="en-US"/>
        </w:rPr>
      </w:pPr>
      <w:r w:rsidRPr="708CB85A" w:rsidR="6111278D">
        <w:rPr>
          <w:b w:val="1"/>
          <w:bCs w:val="1"/>
          <w:noProof w:val="0"/>
          <w:lang w:val="en-US"/>
        </w:rPr>
        <w:t>RQ1</w:t>
      </w:r>
      <w:r w:rsidRPr="708CB85A" w:rsidR="6111278D">
        <w:rPr>
          <w:noProof w:val="0"/>
          <w:lang w:val="en-US"/>
        </w:rPr>
        <w:t xml:space="preserve"> by identifying perceived overload experiences</w:t>
      </w:r>
    </w:p>
    <w:p w:rsidR="6111278D" w:rsidP="708CB85A" w:rsidRDefault="6111278D" w14:paraId="697C10F9" w14:textId="68073F97">
      <w:pPr>
        <w:pStyle w:val="ListParagraph"/>
        <w:numPr>
          <w:ilvl w:val="0"/>
          <w:numId w:val="88"/>
        </w:numPr>
        <w:bidi w:val="0"/>
        <w:spacing w:before="240" w:beforeAutospacing="off" w:after="240" w:afterAutospacing="off"/>
        <w:rPr>
          <w:noProof w:val="0"/>
          <w:lang w:val="en-US"/>
        </w:rPr>
      </w:pPr>
      <w:r w:rsidRPr="708CB85A" w:rsidR="6111278D">
        <w:rPr>
          <w:b w:val="1"/>
          <w:bCs w:val="1"/>
          <w:noProof w:val="0"/>
          <w:lang w:val="en-US"/>
        </w:rPr>
        <w:t>RQ2</w:t>
      </w:r>
      <w:r w:rsidRPr="708CB85A" w:rsidR="6111278D">
        <w:rPr>
          <w:noProof w:val="0"/>
          <w:lang w:val="en-US"/>
        </w:rPr>
        <w:t xml:space="preserve"> by identifying how learners describe managing or resolving difficulty</w:t>
      </w:r>
    </w:p>
    <w:p w:rsidR="6111278D" w:rsidP="708CB85A" w:rsidRDefault="6111278D" w14:paraId="51C57426" w14:textId="753BFEC8">
      <w:pPr>
        <w:pStyle w:val="Normal"/>
        <w:bidi w:val="0"/>
        <w:spacing w:before="240" w:beforeAutospacing="off" w:after="240" w:afterAutospacing="off"/>
        <w:ind w:left="0"/>
        <w:rPr>
          <w:noProof w:val="0"/>
          <w:lang w:val="en-US"/>
        </w:rPr>
      </w:pPr>
      <w:r w:rsidRPr="708CB85A" w:rsidR="6111278D">
        <w:rPr>
          <w:noProof w:val="0"/>
          <w:lang w:val="en-US"/>
        </w:rPr>
        <w:t xml:space="preserve">No inferential statistical testing or group comparison analysis will be conducted, as the purpose of this Design and Development study is descriptive and </w:t>
      </w:r>
      <w:r w:rsidRPr="708CB85A" w:rsidR="6111278D">
        <w:rPr>
          <w:noProof w:val="0"/>
          <w:lang w:val="en-US"/>
        </w:rPr>
        <w:t>refinement-oriented</w:t>
      </w:r>
      <w:r w:rsidRPr="708CB85A" w:rsidR="6111278D">
        <w:rPr>
          <w:noProof w:val="0"/>
          <w:lang w:val="en-US"/>
        </w:rPr>
        <w:t>.</w:t>
      </w:r>
    </w:p>
    <w:p w:rsidR="2E618A44" w:rsidP="4A140D28" w:rsidRDefault="2E618A44" w14:paraId="745DAB28" w14:textId="4ACFE221">
      <w:pPr>
        <w:pStyle w:val="Heading2"/>
        <w:bidi w:val="0"/>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1229475721" w:id="1493332513"/>
      <w:r w:rsidRPr="758DAF13" w:rsidR="2E618A44">
        <w:rPr>
          <w:rFonts w:ascii="Times New Roman" w:hAnsi="Times New Roman" w:eastAsia="Times New Roman" w:cs="Times New Roman"/>
          <w:b w:val="1"/>
          <w:bCs w:val="1"/>
          <w:noProof w:val="0"/>
          <w:sz w:val="24"/>
          <w:szCs w:val="24"/>
          <w:lang w:val="en-US"/>
        </w:rPr>
        <w:t>Temporal Scaling and Design Transfer Considerations</w:t>
      </w:r>
      <w:bookmarkEnd w:id="1493332513"/>
    </w:p>
    <w:p w:rsidR="2E618A44" w:rsidP="4A140D28" w:rsidRDefault="2E618A44" w14:paraId="7D21ED73" w14:textId="184625AB">
      <w:pPr>
        <w:bidi w:val="0"/>
        <w:spacing w:before="240" w:beforeAutospacing="off" w:after="240" w:afterAutospacing="off"/>
        <w:rPr>
          <w:rFonts w:ascii="Times New Roman" w:hAnsi="Times New Roman" w:eastAsia="Times New Roman" w:cs="Times New Roman"/>
          <w:noProof w:val="0"/>
          <w:sz w:val="20"/>
          <w:szCs w:val="20"/>
          <w:lang w:val="en-US"/>
        </w:rPr>
      </w:pPr>
      <w:r w:rsidRPr="4A140D28" w:rsidR="2E618A44">
        <w:rPr>
          <w:rFonts w:ascii="Times New Roman" w:hAnsi="Times New Roman" w:eastAsia="Times New Roman" w:cs="Times New Roman"/>
          <w:noProof w:val="0"/>
          <w:sz w:val="20"/>
          <w:szCs w:val="20"/>
          <w:lang w:val="en-US"/>
        </w:rPr>
        <w:t xml:space="preserve">The March 2–6, 2026 implementation </w:t>
      </w:r>
      <w:r w:rsidRPr="4A140D28" w:rsidR="2E618A44">
        <w:rPr>
          <w:rFonts w:ascii="Times New Roman" w:hAnsi="Times New Roman" w:eastAsia="Times New Roman" w:cs="Times New Roman"/>
          <w:noProof w:val="0"/>
          <w:sz w:val="20"/>
          <w:szCs w:val="20"/>
          <w:lang w:val="en-US"/>
        </w:rPr>
        <w:t>represents</w:t>
      </w:r>
      <w:r w:rsidRPr="4A140D28" w:rsidR="2E618A44">
        <w:rPr>
          <w:rFonts w:ascii="Times New Roman" w:hAnsi="Times New Roman" w:eastAsia="Times New Roman" w:cs="Times New Roman"/>
          <w:noProof w:val="0"/>
          <w:sz w:val="20"/>
          <w:szCs w:val="20"/>
          <w:lang w:val="en-US"/>
        </w:rPr>
        <w:t xml:space="preserve"> a bounded instructional exposure within a compressed </w:t>
      </w:r>
      <w:r w:rsidRPr="4A140D28" w:rsidR="2E618A44">
        <w:rPr>
          <w:rFonts w:ascii="Times New Roman" w:hAnsi="Times New Roman" w:eastAsia="Times New Roman" w:cs="Times New Roman"/>
          <w:noProof w:val="0"/>
          <w:sz w:val="20"/>
          <w:szCs w:val="20"/>
          <w:lang w:val="en-US"/>
        </w:rPr>
        <w:t>time frame</w:t>
      </w:r>
      <w:r w:rsidRPr="4A140D28" w:rsidR="2E618A44">
        <w:rPr>
          <w:rFonts w:ascii="Times New Roman" w:hAnsi="Times New Roman" w:eastAsia="Times New Roman" w:cs="Times New Roman"/>
          <w:noProof w:val="0"/>
          <w:sz w:val="20"/>
          <w:szCs w:val="20"/>
          <w:lang w:val="en-US"/>
        </w:rPr>
        <w:t xml:space="preserve">. While this structure allows for controlled data collection and clear measurement of cognitive load indicators, it does not fully replicate the extended iterative conditions of the </w:t>
      </w:r>
      <w:r w:rsidRPr="4A140D28" w:rsidR="6C9E6AA3">
        <w:rPr>
          <w:rFonts w:ascii="Times New Roman" w:hAnsi="Times New Roman" w:eastAsia="Times New Roman" w:cs="Times New Roman"/>
          <w:noProof w:val="0"/>
          <w:sz w:val="20"/>
          <w:szCs w:val="20"/>
          <w:lang w:val="en-US"/>
        </w:rPr>
        <w:t>20</w:t>
      </w:r>
      <w:r w:rsidRPr="4A140D28" w:rsidR="2E618A44">
        <w:rPr>
          <w:rFonts w:ascii="Times New Roman" w:hAnsi="Times New Roman" w:eastAsia="Times New Roman" w:cs="Times New Roman"/>
          <w:noProof w:val="0"/>
          <w:sz w:val="20"/>
          <w:szCs w:val="20"/>
          <w:lang w:val="en-US"/>
        </w:rPr>
        <w:t xml:space="preserve">-day Tinker and Build sprint cycle </w:t>
      </w:r>
      <w:r w:rsidRPr="4A140D28" w:rsidR="065E4506">
        <w:rPr>
          <w:rFonts w:ascii="Times New Roman" w:hAnsi="Times New Roman" w:eastAsia="Times New Roman" w:cs="Times New Roman"/>
          <w:noProof w:val="0"/>
          <w:sz w:val="20"/>
          <w:szCs w:val="20"/>
          <w:lang w:val="en-US"/>
        </w:rPr>
        <w:t>that follows</w:t>
      </w:r>
      <w:r w:rsidRPr="4A140D28" w:rsidR="2E618A44">
        <w:rPr>
          <w:rFonts w:ascii="Times New Roman" w:hAnsi="Times New Roman" w:eastAsia="Times New Roman" w:cs="Times New Roman"/>
          <w:noProof w:val="0"/>
          <w:sz w:val="20"/>
          <w:szCs w:val="20"/>
          <w:lang w:val="en-US"/>
        </w:rPr>
        <w:t xml:space="preserve"> in the course sequence. Therefore, findings will be interpreted within the context of temporal scaling.</w:t>
      </w:r>
    </w:p>
    <w:p w:rsidR="2E618A44" w:rsidP="4A140D28" w:rsidRDefault="2E618A44" w14:paraId="013FFDEB" w14:textId="70BB6A16">
      <w:pPr>
        <w:bidi w:val="0"/>
        <w:spacing w:before="240" w:beforeAutospacing="off" w:after="240" w:afterAutospacing="off"/>
      </w:pPr>
      <w:r w:rsidRPr="4A140D28" w:rsidR="2E618A44">
        <w:rPr>
          <w:rFonts w:ascii="Times New Roman" w:hAnsi="Times New Roman" w:eastAsia="Times New Roman" w:cs="Times New Roman"/>
          <w:noProof w:val="0"/>
          <w:sz w:val="20"/>
          <w:szCs w:val="20"/>
          <w:lang w:val="en-US"/>
        </w:rPr>
        <w:t xml:space="preserve">In a compressed two-day implementation, students may experience elevated cognitive load due to reduced incubation time, limited debugging cycles, and accelerated systems integration demands. Overload indicators </w:t>
      </w:r>
      <w:r w:rsidRPr="4A140D28" w:rsidR="2E618A44">
        <w:rPr>
          <w:rFonts w:ascii="Times New Roman" w:hAnsi="Times New Roman" w:eastAsia="Times New Roman" w:cs="Times New Roman"/>
          <w:noProof w:val="0"/>
          <w:sz w:val="20"/>
          <w:szCs w:val="20"/>
          <w:lang w:val="en-US"/>
        </w:rPr>
        <w:t>observed</w:t>
      </w:r>
      <w:r w:rsidRPr="4A140D28" w:rsidR="2E618A44">
        <w:rPr>
          <w:rFonts w:ascii="Times New Roman" w:hAnsi="Times New Roman" w:eastAsia="Times New Roman" w:cs="Times New Roman"/>
          <w:noProof w:val="0"/>
          <w:sz w:val="20"/>
          <w:szCs w:val="20"/>
          <w:lang w:val="en-US"/>
        </w:rPr>
        <w:t xml:space="preserve"> in telemetry or perception surveys may reflect cognitive compression rather than structural design failure. In contrast, a</w:t>
      </w:r>
      <w:r w:rsidRPr="4A140D28" w:rsidR="36BED183">
        <w:rPr>
          <w:rFonts w:ascii="Times New Roman" w:hAnsi="Times New Roman" w:eastAsia="Times New Roman" w:cs="Times New Roman"/>
          <w:noProof w:val="0"/>
          <w:sz w:val="20"/>
          <w:szCs w:val="20"/>
          <w:lang w:val="en-US"/>
        </w:rPr>
        <w:t xml:space="preserve"> 20</w:t>
      </w:r>
      <w:r w:rsidRPr="4A140D28" w:rsidR="2E618A44">
        <w:rPr>
          <w:rFonts w:ascii="Times New Roman" w:hAnsi="Times New Roman" w:eastAsia="Times New Roman" w:cs="Times New Roman"/>
          <w:noProof w:val="0"/>
          <w:sz w:val="20"/>
          <w:szCs w:val="20"/>
          <w:lang w:val="en-US"/>
        </w:rPr>
        <w:t xml:space="preserve">-day sprint environment </w:t>
      </w:r>
      <w:r w:rsidRPr="4A140D28" w:rsidR="4E5089CD">
        <w:rPr>
          <w:rFonts w:ascii="Times New Roman" w:hAnsi="Times New Roman" w:eastAsia="Times New Roman" w:cs="Times New Roman"/>
          <w:noProof w:val="0"/>
          <w:sz w:val="20"/>
          <w:szCs w:val="20"/>
          <w:lang w:val="en-US"/>
        </w:rPr>
        <w:t xml:space="preserve">offers greater </w:t>
      </w:r>
      <w:r w:rsidRPr="4A140D28" w:rsidR="2E618A44">
        <w:rPr>
          <w:rFonts w:ascii="Times New Roman" w:hAnsi="Times New Roman" w:eastAsia="Times New Roman" w:cs="Times New Roman"/>
          <w:noProof w:val="0"/>
          <w:sz w:val="20"/>
          <w:szCs w:val="20"/>
          <w:lang w:val="en-US"/>
        </w:rPr>
        <w:t>autonomy, repeated opportunities</w:t>
      </w:r>
      <w:r w:rsidRPr="4A140D28" w:rsidR="70A186D6">
        <w:rPr>
          <w:rFonts w:ascii="Times New Roman" w:hAnsi="Times New Roman" w:eastAsia="Times New Roman" w:cs="Times New Roman"/>
          <w:noProof w:val="0"/>
          <w:sz w:val="20"/>
          <w:szCs w:val="20"/>
          <w:lang w:val="en-US"/>
        </w:rPr>
        <w:t xml:space="preserve"> for iteration,</w:t>
      </w:r>
      <w:r w:rsidRPr="4A140D28" w:rsidR="2E618A44">
        <w:rPr>
          <w:rFonts w:ascii="Times New Roman" w:hAnsi="Times New Roman" w:eastAsia="Times New Roman" w:cs="Times New Roman"/>
          <w:noProof w:val="0"/>
          <w:sz w:val="20"/>
          <w:szCs w:val="20"/>
          <w:lang w:val="en-US"/>
        </w:rPr>
        <w:t xml:space="preserve"> peer scaffolding, and extended problem-solving cycles. These conditions may allow learners to transition from </w:t>
      </w:r>
      <w:r w:rsidRPr="4A140D28" w:rsidR="2E618A44">
        <w:rPr>
          <w:rFonts w:ascii="Times New Roman" w:hAnsi="Times New Roman" w:eastAsia="Times New Roman" w:cs="Times New Roman"/>
          <w:noProof w:val="0"/>
          <w:sz w:val="20"/>
          <w:szCs w:val="20"/>
          <w:lang w:val="en-US"/>
        </w:rPr>
        <w:t>initial</w:t>
      </w:r>
      <w:r w:rsidRPr="4A140D28" w:rsidR="2E618A44">
        <w:rPr>
          <w:rFonts w:ascii="Times New Roman" w:hAnsi="Times New Roman" w:eastAsia="Times New Roman" w:cs="Times New Roman"/>
          <w:noProof w:val="0"/>
          <w:sz w:val="20"/>
          <w:szCs w:val="20"/>
          <w:lang w:val="en-US"/>
        </w:rPr>
        <w:t xml:space="preserve"> cognitive fog into greater systems-level fluency and independent design reasoning.</w:t>
      </w:r>
    </w:p>
    <w:p w:rsidR="2E618A44" w:rsidP="708CB85A" w:rsidRDefault="2E618A44" w14:paraId="39D61EA0" w14:textId="67D89B3C">
      <w:pPr>
        <w:spacing w:before="240" w:beforeAutospacing="off" w:after="240" w:afterAutospacing="off"/>
      </w:pPr>
      <w:r w:rsidRPr="7E38ACE4" w:rsidR="2E618A44">
        <w:rPr>
          <w:rFonts w:ascii="Times New Roman" w:hAnsi="Times New Roman" w:eastAsia="Times New Roman" w:cs="Times New Roman"/>
          <w:noProof w:val="0"/>
          <w:sz w:val="20"/>
          <w:szCs w:val="20"/>
          <w:lang w:val="en-US"/>
        </w:rPr>
        <w:t>Accordingly, post-analysis interpretation will distinguish between design-related friction and time-bound exposure effects.</w:t>
      </w:r>
      <w:r w:rsidRPr="7E38ACE4" w:rsidR="2E618A44">
        <w:rPr>
          <w:rFonts w:ascii="Times New Roman" w:hAnsi="Times New Roman" w:eastAsia="Times New Roman" w:cs="Times New Roman"/>
          <w:noProof w:val="0"/>
          <w:sz w:val="20"/>
          <w:szCs w:val="20"/>
          <w:lang w:val="en-US"/>
        </w:rPr>
        <w:t xml:space="preserve"> The purpose of Phase 1 is to </w:t>
      </w:r>
      <w:r w:rsidRPr="7E38ACE4" w:rsidR="2E618A44">
        <w:rPr>
          <w:rFonts w:ascii="Times New Roman" w:hAnsi="Times New Roman" w:eastAsia="Times New Roman" w:cs="Times New Roman"/>
          <w:noProof w:val="0"/>
          <w:sz w:val="20"/>
          <w:szCs w:val="20"/>
          <w:lang w:val="en-US"/>
        </w:rPr>
        <w:t>identify</w:t>
      </w:r>
      <w:r w:rsidRPr="7E38ACE4" w:rsidR="2E618A44">
        <w:rPr>
          <w:rFonts w:ascii="Times New Roman" w:hAnsi="Times New Roman" w:eastAsia="Times New Roman" w:cs="Times New Roman"/>
          <w:noProof w:val="0"/>
          <w:sz w:val="20"/>
          <w:szCs w:val="20"/>
          <w:lang w:val="en-US"/>
        </w:rPr>
        <w:t xml:space="preserve"> structural scaffold gaps and interaction friction points, not to make definitive claims about long-term mastery. </w:t>
      </w:r>
      <w:r w:rsidRPr="7E38ACE4" w:rsidR="797B510F">
        <w:rPr>
          <w:rFonts w:ascii="Times New Roman" w:hAnsi="Times New Roman" w:eastAsia="Times New Roman" w:cs="Times New Roman"/>
          <w:noProof w:val="0"/>
          <w:sz w:val="20"/>
          <w:szCs w:val="20"/>
          <w:lang w:val="en-US"/>
        </w:rPr>
        <w:t>Findings will inform refinements that prepare the intervention for authentic sprint-based integration in the 2027 implementation cycle, where extended time-on-task may influence cognitive load stabilization and learner autonomy.</w:t>
      </w:r>
    </w:p>
    <w:p w:rsidR="4A140D28" w:rsidRDefault="4A140D28" w14:paraId="620EE883" w14:textId="2694DDCB"/>
    <w:p w:rsidR="06597061" w:rsidP="4A140D28" w:rsidRDefault="06597061" w14:paraId="0E96D4CA" w14:textId="19A12785">
      <w:pPr>
        <w:pStyle w:val="Heading2"/>
        <w:bidi w:val="0"/>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53362694" w:id="898240790"/>
      <w:r w:rsidRPr="758DAF13" w:rsidR="06597061">
        <w:rPr>
          <w:rFonts w:ascii="Times New Roman" w:hAnsi="Times New Roman" w:eastAsia="Times New Roman" w:cs="Times New Roman"/>
          <w:b w:val="1"/>
          <w:bCs w:val="1"/>
          <w:noProof w:val="0"/>
          <w:sz w:val="24"/>
          <w:szCs w:val="24"/>
          <w:lang w:val="en-US"/>
        </w:rPr>
        <w:t>Expected Timeline</w:t>
      </w:r>
      <w:r w:rsidRPr="758DAF13" w:rsidR="1BA25481">
        <w:rPr>
          <w:rFonts w:ascii="Times New Roman" w:hAnsi="Times New Roman" w:eastAsia="Times New Roman" w:cs="Times New Roman"/>
          <w:b w:val="1"/>
          <w:bCs w:val="1"/>
          <w:noProof w:val="0"/>
          <w:sz w:val="24"/>
          <w:szCs w:val="24"/>
          <w:lang w:val="en-US"/>
        </w:rPr>
        <w:t xml:space="preserve"> (T3-F)</w:t>
      </w:r>
      <w:bookmarkEnd w:id="898240790"/>
    </w:p>
    <w:p w:rsidR="06597061" w:rsidP="4A140D28" w:rsidRDefault="06597061" w14:paraId="4E1DFC76" w14:textId="56FB832E">
      <w:pPr>
        <w:bidi w:val="0"/>
        <w:spacing w:before="240" w:beforeAutospacing="off" w:after="240" w:afterAutospacing="off"/>
      </w:pPr>
      <w:r w:rsidRPr="4A140D28" w:rsidR="06597061">
        <w:rPr>
          <w:rFonts w:ascii="Times New Roman" w:hAnsi="Times New Roman" w:eastAsia="Times New Roman" w:cs="Times New Roman"/>
          <w:b w:val="1"/>
          <w:bCs w:val="1"/>
          <w:noProof w:val="0"/>
          <w:sz w:val="20"/>
          <w:szCs w:val="20"/>
          <w:lang w:val="en-US"/>
        </w:rPr>
        <w:t>Start Date:</w:t>
      </w:r>
      <w:r w:rsidRPr="4A140D28" w:rsidR="06597061">
        <w:rPr>
          <w:rFonts w:ascii="Times New Roman" w:hAnsi="Times New Roman" w:eastAsia="Times New Roman" w:cs="Times New Roman"/>
          <w:noProof w:val="0"/>
          <w:sz w:val="20"/>
          <w:szCs w:val="20"/>
          <w:lang w:val="en-US"/>
        </w:rPr>
        <w:t xml:space="preserve"> March 2, 2026</w:t>
      </w:r>
      <w:r>
        <w:br/>
      </w:r>
      <w:r w:rsidRPr="4A140D28" w:rsidR="06597061">
        <w:rPr>
          <w:rFonts w:ascii="Times New Roman" w:hAnsi="Times New Roman" w:eastAsia="Times New Roman" w:cs="Times New Roman"/>
          <w:noProof w:val="0"/>
          <w:sz w:val="20"/>
          <w:szCs w:val="20"/>
          <w:lang w:val="en-US"/>
        </w:rPr>
        <w:t xml:space="preserve"> </w:t>
      </w:r>
      <w:r w:rsidRPr="4A140D28" w:rsidR="06597061">
        <w:rPr>
          <w:rFonts w:ascii="Times New Roman" w:hAnsi="Times New Roman" w:eastAsia="Times New Roman" w:cs="Times New Roman"/>
          <w:b w:val="1"/>
          <w:bCs w:val="1"/>
          <w:noProof w:val="0"/>
          <w:sz w:val="20"/>
          <w:szCs w:val="20"/>
          <w:lang w:val="en-US"/>
        </w:rPr>
        <w:t>End Date:</w:t>
      </w:r>
      <w:r w:rsidRPr="4A140D28" w:rsidR="06597061">
        <w:rPr>
          <w:rFonts w:ascii="Times New Roman" w:hAnsi="Times New Roman" w:eastAsia="Times New Roman" w:cs="Times New Roman"/>
          <w:noProof w:val="0"/>
          <w:sz w:val="20"/>
          <w:szCs w:val="20"/>
          <w:lang w:val="en-US"/>
        </w:rPr>
        <w:t xml:space="preserve"> March 6, 2026</w:t>
      </w:r>
    </w:p>
    <w:p w:rsidR="06597061" w:rsidP="4A140D28" w:rsidRDefault="06597061" w14:paraId="29483783" w14:textId="5354AC34">
      <w:pPr>
        <w:bidi w:val="0"/>
        <w:spacing w:before="240" w:beforeAutospacing="off" w:after="240" w:afterAutospacing="off"/>
      </w:pPr>
      <w:r w:rsidRPr="708CB85A" w:rsidR="06597061">
        <w:rPr>
          <w:rFonts w:ascii="Times New Roman" w:hAnsi="Times New Roman" w:eastAsia="Times New Roman" w:cs="Times New Roman"/>
          <w:noProof w:val="0"/>
          <w:sz w:val="20"/>
          <w:szCs w:val="20"/>
          <w:lang w:val="en-US"/>
        </w:rPr>
        <w:t xml:space="preserve">March 2 – </w:t>
      </w:r>
      <w:r w:rsidRPr="708CB85A" w:rsidR="6A9928B0">
        <w:rPr>
          <w:rFonts w:ascii="Times New Roman" w:hAnsi="Times New Roman" w:eastAsia="Times New Roman" w:cs="Times New Roman"/>
          <w:noProof w:val="0"/>
          <w:sz w:val="20"/>
          <w:szCs w:val="20"/>
          <w:lang w:val="en-US"/>
        </w:rPr>
        <w:t>M</w:t>
      </w:r>
      <w:r w:rsidRPr="708CB85A" w:rsidR="06597061">
        <w:rPr>
          <w:rFonts w:ascii="Times New Roman" w:hAnsi="Times New Roman" w:eastAsia="Times New Roman" w:cs="Times New Roman"/>
          <w:noProof w:val="0"/>
          <w:sz w:val="20"/>
          <w:szCs w:val="20"/>
          <w:lang w:val="en-US"/>
        </w:rPr>
        <w:t>odule launch</w:t>
      </w:r>
      <w:r>
        <w:br/>
      </w:r>
      <w:r w:rsidRPr="708CB85A" w:rsidR="06597061">
        <w:rPr>
          <w:rFonts w:ascii="Times New Roman" w:hAnsi="Times New Roman" w:eastAsia="Times New Roman" w:cs="Times New Roman"/>
          <w:noProof w:val="0"/>
          <w:sz w:val="20"/>
          <w:szCs w:val="20"/>
          <w:lang w:val="en-US"/>
        </w:rPr>
        <w:t xml:space="preserve"> March 3–5 – Formative assessments + microblog collection</w:t>
      </w:r>
      <w:r>
        <w:br/>
      </w:r>
      <w:r w:rsidRPr="708CB85A" w:rsidR="06597061">
        <w:rPr>
          <w:rFonts w:ascii="Times New Roman" w:hAnsi="Times New Roman" w:eastAsia="Times New Roman" w:cs="Times New Roman"/>
          <w:noProof w:val="0"/>
          <w:sz w:val="20"/>
          <w:szCs w:val="20"/>
          <w:lang w:val="en-US"/>
        </w:rPr>
        <w:t xml:space="preserve"> March 6 – Summative assessment + post-survey</w:t>
      </w:r>
    </w:p>
    <w:p w:rsidR="06597061" w:rsidP="4A140D28" w:rsidRDefault="06597061" w14:paraId="14F4D704" w14:textId="415623ED">
      <w:pPr>
        <w:bidi w:val="0"/>
        <w:spacing w:before="240" w:beforeAutospacing="off" w:after="240" w:afterAutospacing="off"/>
      </w:pPr>
      <w:r w:rsidRPr="4A140D28" w:rsidR="06597061">
        <w:rPr>
          <w:rFonts w:ascii="Times New Roman" w:hAnsi="Times New Roman" w:eastAsia="Times New Roman" w:cs="Times New Roman"/>
          <w:noProof w:val="0"/>
          <w:sz w:val="20"/>
          <w:szCs w:val="20"/>
          <w:lang w:val="en-US"/>
        </w:rPr>
        <w:t>Data collection will conclude on March 6, 2026.</w:t>
      </w:r>
    </w:p>
    <w:p w:rsidR="06597061" w:rsidP="4A140D28" w:rsidRDefault="06597061" w14:paraId="3770EB9C" w14:textId="481F3AAE">
      <w:pPr>
        <w:bidi w:val="0"/>
        <w:spacing w:before="240" w:beforeAutospacing="off" w:after="240" w:afterAutospacing="off"/>
      </w:pPr>
      <w:r w:rsidRPr="4A140D28" w:rsidR="06597061">
        <w:rPr>
          <w:rFonts w:ascii="Times New Roman" w:hAnsi="Times New Roman" w:eastAsia="Times New Roman" w:cs="Times New Roman"/>
          <w:noProof w:val="0"/>
          <w:sz w:val="20"/>
          <w:szCs w:val="20"/>
          <w:lang w:val="en-US"/>
        </w:rPr>
        <w:t>Analysis and design refinement will occur during 2026–2027.</w:t>
      </w:r>
    </w:p>
    <w:p w:rsidR="4A140D28" w:rsidRDefault="4A140D28" w14:paraId="5AEA692C" w14:textId="70A0BCBD"/>
    <w:p w:rsidR="06597061" w:rsidP="4A140D28" w:rsidRDefault="06597061" w14:paraId="7ABA00F5" w14:textId="271A465D">
      <w:pPr>
        <w:pStyle w:val="Heading2"/>
        <w:bidi w:val="0"/>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185610035" w:id="845049651"/>
      <w:r w:rsidRPr="758DAF13" w:rsidR="06597061">
        <w:rPr>
          <w:rFonts w:ascii="Times New Roman" w:hAnsi="Times New Roman" w:eastAsia="Times New Roman" w:cs="Times New Roman"/>
          <w:b w:val="1"/>
          <w:bCs w:val="1"/>
          <w:noProof w:val="0"/>
          <w:sz w:val="24"/>
          <w:szCs w:val="24"/>
          <w:lang w:val="en-US"/>
        </w:rPr>
        <w:t>Data Security and Confidentiality</w:t>
      </w:r>
      <w:r w:rsidRPr="758DAF13" w:rsidR="022E9200">
        <w:rPr>
          <w:rFonts w:ascii="Times New Roman" w:hAnsi="Times New Roman" w:eastAsia="Times New Roman" w:cs="Times New Roman"/>
          <w:b w:val="1"/>
          <w:bCs w:val="1"/>
          <w:noProof w:val="0"/>
          <w:sz w:val="24"/>
          <w:szCs w:val="24"/>
          <w:lang w:val="en-US"/>
        </w:rPr>
        <w:t xml:space="preserve"> (T3-</w:t>
      </w:r>
      <w:r w:rsidRPr="758DAF13" w:rsidR="022E9200">
        <w:rPr>
          <w:rFonts w:ascii="Times New Roman" w:hAnsi="Times New Roman" w:eastAsia="Times New Roman" w:cs="Times New Roman"/>
          <w:b w:val="1"/>
          <w:bCs w:val="1"/>
          <w:noProof w:val="0"/>
          <w:sz w:val="24"/>
          <w:szCs w:val="24"/>
          <w:lang w:val="en-US"/>
        </w:rPr>
        <w:t>G)</w:t>
      </w:r>
      <w:bookmarkEnd w:id="845049651"/>
    </w:p>
    <w:p w:rsidR="06597061" w:rsidP="4A140D28" w:rsidRDefault="06597061" w14:paraId="7F618E67" w14:textId="30694EAB">
      <w:pPr>
        <w:pStyle w:val="ListParagraph"/>
        <w:numPr>
          <w:ilvl w:val="0"/>
          <w:numId w:val="89"/>
        </w:numPr>
        <w:bidi w:val="0"/>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Participants will be assigned numeric identifiers.</w:t>
      </w:r>
    </w:p>
    <w:p w:rsidR="06597061" w:rsidP="4A140D28" w:rsidRDefault="06597061" w14:paraId="2819195A" w14:textId="103A2535">
      <w:pPr>
        <w:pStyle w:val="ListParagraph"/>
        <w:numPr>
          <w:ilvl w:val="0"/>
          <w:numId w:val="89"/>
        </w:numPr>
        <w:bidi w:val="0"/>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No names or identifying information will be included in analysis.</w:t>
      </w:r>
    </w:p>
    <w:p w:rsidR="06597061" w:rsidP="4A140D28" w:rsidRDefault="06597061" w14:paraId="4CAEED34" w14:textId="474B2EE0">
      <w:pPr>
        <w:pStyle w:val="ListParagraph"/>
        <w:numPr>
          <w:ilvl w:val="0"/>
          <w:numId w:val="89"/>
        </w:numPr>
        <w:bidi w:val="0"/>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Data will be stored on a password-protected device.</w:t>
      </w:r>
    </w:p>
    <w:p w:rsidR="06597061" w:rsidP="4A140D28" w:rsidRDefault="06597061" w14:paraId="6C146941" w14:textId="32A738C6">
      <w:pPr>
        <w:pStyle w:val="ListParagraph"/>
        <w:numPr>
          <w:ilvl w:val="0"/>
          <w:numId w:val="89"/>
        </w:numPr>
        <w:bidi w:val="0"/>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Digital files will be encrypted where applicable.</w:t>
      </w:r>
    </w:p>
    <w:p w:rsidR="06597061" w:rsidP="4A140D28" w:rsidRDefault="06597061" w14:paraId="0F3CE255" w14:textId="7C4E993E">
      <w:pPr>
        <w:pStyle w:val="ListParagraph"/>
        <w:numPr>
          <w:ilvl w:val="0"/>
          <w:numId w:val="89"/>
        </w:numPr>
        <w:bidi w:val="0"/>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Only the researcher will have access to raw datasets.</w:t>
      </w:r>
    </w:p>
    <w:p w:rsidR="06597061" w:rsidP="4A140D28" w:rsidRDefault="06597061" w14:paraId="25FC8CC9" w14:textId="748A6776">
      <w:pPr>
        <w:pStyle w:val="ListParagraph"/>
        <w:numPr>
          <w:ilvl w:val="0"/>
          <w:numId w:val="89"/>
        </w:numPr>
        <w:bidi w:val="0"/>
        <w:spacing w:before="240" w:beforeAutospacing="off" w:after="240" w:afterAutospacing="off"/>
        <w:rPr>
          <w:rFonts w:ascii="Times New Roman" w:hAnsi="Times New Roman" w:eastAsia="Times New Roman" w:cs="Times New Roman"/>
          <w:noProof w:val="0"/>
          <w:sz w:val="20"/>
          <w:szCs w:val="20"/>
          <w:lang w:val="en-US"/>
        </w:rPr>
      </w:pPr>
      <w:r w:rsidRPr="4A140D28" w:rsidR="06597061">
        <w:rPr>
          <w:rFonts w:ascii="Times New Roman" w:hAnsi="Times New Roman" w:eastAsia="Times New Roman" w:cs="Times New Roman"/>
          <w:noProof w:val="0"/>
          <w:sz w:val="20"/>
          <w:szCs w:val="20"/>
          <w:lang w:val="en-US"/>
        </w:rPr>
        <w:t>Data will be retained according to institutional policy and then securely deleted.</w:t>
      </w:r>
    </w:p>
    <w:p w:rsidR="06597061" w:rsidP="4A140D28" w:rsidRDefault="06597061" w14:paraId="46413921" w14:textId="25E30EF3">
      <w:pPr>
        <w:bidi w:val="0"/>
        <w:spacing w:before="240" w:beforeAutospacing="off" w:after="240" w:afterAutospacing="off"/>
      </w:pPr>
      <w:r w:rsidRPr="4A140D28" w:rsidR="06597061">
        <w:rPr>
          <w:rFonts w:ascii="Times New Roman" w:hAnsi="Times New Roman" w:eastAsia="Times New Roman" w:cs="Times New Roman"/>
          <w:noProof w:val="0"/>
          <w:sz w:val="20"/>
          <w:szCs w:val="20"/>
          <w:lang w:val="en-US"/>
        </w:rPr>
        <w:t>All procedures will comply with FERPA and institutional research standards.</w:t>
      </w:r>
    </w:p>
    <w:p w:rsidR="4A140D28" w:rsidRDefault="4A140D28" w14:paraId="0BDBFE49" w14:textId="00FE73BB"/>
    <w:p w:rsidR="06597061" w:rsidP="4A140D28" w:rsidRDefault="06597061" w14:paraId="2CA590FB" w14:textId="0668FAEF">
      <w:pPr>
        <w:pStyle w:val="Heading2"/>
        <w:bidi w:val="0"/>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888467810" w:id="982127968"/>
      <w:r w:rsidRPr="758DAF13" w:rsidR="06597061">
        <w:rPr>
          <w:rFonts w:ascii="Times New Roman" w:hAnsi="Times New Roman" w:eastAsia="Times New Roman" w:cs="Times New Roman"/>
          <w:b w:val="1"/>
          <w:bCs w:val="1"/>
          <w:noProof w:val="0"/>
          <w:sz w:val="24"/>
          <w:szCs w:val="24"/>
          <w:lang w:val="en-US"/>
        </w:rPr>
        <w:t>Conclusion</w:t>
      </w:r>
      <w:r w:rsidRPr="758DAF13" w:rsidR="624F08AE">
        <w:rPr>
          <w:rFonts w:ascii="Times New Roman" w:hAnsi="Times New Roman" w:eastAsia="Times New Roman" w:cs="Times New Roman"/>
          <w:b w:val="1"/>
          <w:bCs w:val="1"/>
          <w:noProof w:val="0"/>
          <w:sz w:val="24"/>
          <w:szCs w:val="24"/>
          <w:lang w:val="en-US"/>
        </w:rPr>
        <w:t xml:space="preserve"> (T3-H)</w:t>
      </w:r>
      <w:bookmarkEnd w:id="982127968"/>
    </w:p>
    <w:p w:rsidR="4BBC53B4" w:rsidP="708CB85A" w:rsidRDefault="4BBC53B4" w14:paraId="64A52F11" w14:textId="35200DDA">
      <w:pPr>
        <w:bidi w:val="0"/>
        <w:spacing w:before="240" w:beforeAutospacing="off" w:after="240" w:afterAutospacing="off"/>
      </w:pPr>
      <w:r w:rsidRPr="708CB85A" w:rsidR="4BBC53B4">
        <w:rPr>
          <w:rFonts w:ascii="Times New Roman" w:hAnsi="Times New Roman" w:eastAsia="Times New Roman" w:cs="Times New Roman"/>
          <w:noProof w:val="0"/>
          <w:sz w:val="20"/>
          <w:szCs w:val="20"/>
          <w:lang w:val="en-US"/>
        </w:rPr>
        <w:t>This Design and Development study uses a mixed-methods approach to examine learners’ experience of cognitive load and their ability to manage that load while applying object-based mechanics within a larger system.</w:t>
      </w:r>
    </w:p>
    <w:p w:rsidR="4BBC53B4" w:rsidP="708CB85A" w:rsidRDefault="4BBC53B4" w14:paraId="4A61B4F3" w14:textId="38DE92DB">
      <w:pPr>
        <w:bidi w:val="0"/>
        <w:spacing w:before="240" w:beforeAutospacing="off" w:after="240" w:afterAutospacing="off"/>
      </w:pPr>
      <w:r w:rsidRPr="708CB85A" w:rsidR="4BBC53B4">
        <w:rPr>
          <w:rFonts w:ascii="Times New Roman" w:hAnsi="Times New Roman" w:eastAsia="Times New Roman" w:cs="Times New Roman"/>
          <w:b w:val="1"/>
          <w:bCs w:val="1"/>
          <w:noProof w:val="0"/>
          <w:sz w:val="20"/>
          <w:szCs w:val="20"/>
          <w:lang w:val="en-US"/>
        </w:rPr>
        <w:t>Data will be collected using three instruments:</w:t>
      </w:r>
    </w:p>
    <w:p w:rsidR="4BBC53B4" w:rsidP="708CB85A" w:rsidRDefault="4BBC53B4" w14:paraId="20BB53BC" w14:textId="444DDFE0">
      <w:pPr>
        <w:pStyle w:val="ListParagraph"/>
        <w:numPr>
          <w:ilvl w:val="0"/>
          <w:numId w:val="97"/>
        </w:numPr>
        <w:bidi w:val="0"/>
        <w:spacing w:before="240" w:beforeAutospacing="off" w:after="240" w:afterAutospacing="off"/>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A structured Likert-based cognitive load survey</w:t>
      </w:r>
    </w:p>
    <w:p w:rsidR="4BBC53B4" w:rsidP="708CB85A" w:rsidRDefault="4BBC53B4" w14:paraId="0AB412F9" w14:textId="6A082794">
      <w:pPr>
        <w:pStyle w:val="ListParagraph"/>
        <w:numPr>
          <w:ilvl w:val="0"/>
          <w:numId w:val="97"/>
        </w:numPr>
        <w:bidi w:val="0"/>
        <w:spacing w:before="240" w:beforeAutospacing="off" w:after="240" w:afterAutospacing="off"/>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Two short-response survey items</w:t>
      </w:r>
    </w:p>
    <w:p w:rsidR="4BBC53B4" w:rsidP="708CB85A" w:rsidRDefault="4BBC53B4" w14:paraId="024D6D46" w14:textId="6312F82A">
      <w:pPr>
        <w:pStyle w:val="ListParagraph"/>
        <w:numPr>
          <w:ilvl w:val="0"/>
          <w:numId w:val="97"/>
        </w:numPr>
        <w:bidi w:val="0"/>
        <w:spacing w:before="240" w:beforeAutospacing="off" w:after="240" w:afterAutospacing="off"/>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Platform behavioral analytics captured within the GameBuilder environment</w:t>
      </w:r>
    </w:p>
    <w:p w:rsidR="4BBC53B4" w:rsidP="708CB85A" w:rsidRDefault="4BBC53B4" w14:paraId="7B4FE365" w14:textId="503CB8DE">
      <w:pPr>
        <w:bidi w:val="0"/>
        <w:spacing w:before="240" w:beforeAutospacing="off" w:after="240" w:afterAutospacing="off"/>
      </w:pPr>
      <w:r w:rsidRPr="708CB85A" w:rsidR="4BBC53B4">
        <w:rPr>
          <w:rFonts w:ascii="Times New Roman" w:hAnsi="Times New Roman" w:eastAsia="Times New Roman" w:cs="Times New Roman"/>
          <w:b w:val="1"/>
          <w:bCs w:val="1"/>
          <w:noProof w:val="0"/>
          <w:sz w:val="20"/>
          <w:szCs w:val="20"/>
          <w:lang w:val="en-US"/>
        </w:rPr>
        <w:t>Data will be analyzed using the following methods:</w:t>
      </w:r>
    </w:p>
    <w:p w:rsidR="4BBC53B4" w:rsidP="708CB85A" w:rsidRDefault="4BBC53B4" w14:paraId="5287068A" w14:textId="5D5DC4AA">
      <w:pPr>
        <w:pStyle w:val="ListParagraph"/>
        <w:numPr>
          <w:ilvl w:val="0"/>
          <w:numId w:val="98"/>
        </w:numPr>
        <w:bidi w:val="0"/>
        <w:spacing w:before="240" w:beforeAutospacing="off" w:after="240" w:afterAutospacing="off"/>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Descriptive statistics (mean, median, standard deviation) for Likert survey items</w:t>
      </w:r>
    </w:p>
    <w:p w:rsidR="4BBC53B4" w:rsidP="708CB85A" w:rsidRDefault="4BBC53B4" w14:paraId="15D2D87E" w14:textId="0184274B">
      <w:pPr>
        <w:pStyle w:val="ListParagraph"/>
        <w:numPr>
          <w:ilvl w:val="0"/>
          <w:numId w:val="98"/>
        </w:numPr>
        <w:bidi w:val="0"/>
        <w:spacing w:before="240" w:beforeAutospacing="off" w:after="240" w:afterAutospacing="off"/>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Descriptive aggregation of behavioral analytics (e.g., time on task, interaction frequency, execution attempts, scroll depth)</w:t>
      </w:r>
    </w:p>
    <w:p w:rsidR="4BBC53B4" w:rsidP="708CB85A" w:rsidRDefault="4BBC53B4" w14:paraId="7EE7C149" w14:textId="1F7863B3">
      <w:pPr>
        <w:pStyle w:val="ListParagraph"/>
        <w:numPr>
          <w:ilvl w:val="0"/>
          <w:numId w:val="98"/>
        </w:numPr>
        <w:bidi w:val="0"/>
        <w:spacing w:before="240" w:beforeAutospacing="off" w:after="240" w:afterAutospacing="off"/>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Thematic coding of short-response data to identify recurring patterns of cognitive friction and instructional support</w:t>
      </w:r>
    </w:p>
    <w:p w:rsidR="4BBC53B4" w:rsidP="708CB85A" w:rsidRDefault="4BBC53B4" w14:paraId="6631031F" w14:textId="60C3BBD3">
      <w:pPr>
        <w:bidi w:val="0"/>
        <w:spacing w:before="240" w:beforeAutospacing="off" w:after="240" w:afterAutospacing="off"/>
      </w:pPr>
      <w:r w:rsidRPr="708CB85A" w:rsidR="4BBC53B4">
        <w:rPr>
          <w:rFonts w:ascii="Times New Roman" w:hAnsi="Times New Roman" w:eastAsia="Times New Roman" w:cs="Times New Roman"/>
          <w:noProof w:val="0"/>
          <w:sz w:val="20"/>
          <w:szCs w:val="20"/>
          <w:lang w:val="en-US"/>
        </w:rPr>
        <w:t>Together, these quantitative and qualitative methods provide aligned and complementary evidence addressing:</w:t>
      </w:r>
    </w:p>
    <w:p w:rsidR="4BBC53B4" w:rsidP="708CB85A" w:rsidRDefault="4BBC53B4" w14:paraId="76493F11" w14:textId="5E097D8B">
      <w:pPr>
        <w:pStyle w:val="ListParagraph"/>
        <w:numPr>
          <w:ilvl w:val="0"/>
          <w:numId w:val="99"/>
        </w:numPr>
        <w:bidi w:val="0"/>
        <w:spacing w:before="240" w:beforeAutospacing="off" w:after="240" w:afterAutospacing="off"/>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b w:val="1"/>
          <w:bCs w:val="1"/>
          <w:noProof w:val="0"/>
          <w:sz w:val="20"/>
          <w:szCs w:val="20"/>
          <w:lang w:val="en-US"/>
        </w:rPr>
        <w:t>Research Question 1:</w:t>
      </w:r>
      <w:r w:rsidRPr="708CB85A" w:rsidR="4BBC53B4">
        <w:rPr>
          <w:rFonts w:ascii="Times New Roman" w:hAnsi="Times New Roman" w:eastAsia="Times New Roman" w:cs="Times New Roman"/>
          <w:noProof w:val="0"/>
          <w:sz w:val="20"/>
          <w:szCs w:val="20"/>
          <w:lang w:val="en-US"/>
        </w:rPr>
        <w:t xml:space="preserve"> Learners’ experience of cognitive overload</w:t>
      </w:r>
    </w:p>
    <w:p w:rsidR="4BBC53B4" w:rsidP="708CB85A" w:rsidRDefault="4BBC53B4" w14:paraId="545C60F9" w14:textId="71DDDFCE">
      <w:pPr>
        <w:pStyle w:val="ListParagraph"/>
        <w:numPr>
          <w:ilvl w:val="0"/>
          <w:numId w:val="99"/>
        </w:numPr>
        <w:bidi w:val="0"/>
        <w:spacing w:before="240" w:beforeAutospacing="off" w:after="240" w:afterAutospacing="off"/>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b w:val="1"/>
          <w:bCs w:val="1"/>
          <w:noProof w:val="0"/>
          <w:sz w:val="20"/>
          <w:szCs w:val="20"/>
          <w:lang w:val="en-US"/>
        </w:rPr>
        <w:t>Research Question 2:</w:t>
      </w:r>
      <w:r w:rsidRPr="708CB85A" w:rsidR="4BBC53B4">
        <w:rPr>
          <w:rFonts w:ascii="Times New Roman" w:hAnsi="Times New Roman" w:eastAsia="Times New Roman" w:cs="Times New Roman"/>
          <w:noProof w:val="0"/>
          <w:sz w:val="20"/>
          <w:szCs w:val="20"/>
          <w:lang w:val="en-US"/>
        </w:rPr>
        <w:t xml:space="preserve"> Learners’ ability to manage cognitive load and progress through the module</w:t>
      </w:r>
    </w:p>
    <w:p w:rsidR="4BBC53B4" w:rsidP="708CB85A" w:rsidRDefault="4BBC53B4" w14:paraId="261F5C5E" w14:textId="4BF1B759">
      <w:pPr>
        <w:bidi w:val="0"/>
        <w:spacing w:before="240" w:beforeAutospacing="off" w:after="240" w:afterAutospacing="off"/>
        <w:rPr>
          <w:rFonts w:ascii="Times New Roman" w:hAnsi="Times New Roman" w:eastAsia="Times New Roman" w:cs="Times New Roman"/>
          <w:noProof w:val="0"/>
          <w:sz w:val="20"/>
          <w:szCs w:val="20"/>
          <w:lang w:val="en-US"/>
        </w:rPr>
      </w:pPr>
      <w:r w:rsidRPr="708CB85A" w:rsidR="4BBC53B4">
        <w:rPr>
          <w:rFonts w:ascii="Times New Roman" w:hAnsi="Times New Roman" w:eastAsia="Times New Roman" w:cs="Times New Roman"/>
          <w:noProof w:val="0"/>
          <w:sz w:val="20"/>
          <w:szCs w:val="20"/>
          <w:lang w:val="en-US"/>
        </w:rPr>
        <w:t>Findings will inform iterative refinement of the instructional design.</w:t>
      </w:r>
      <w:r w:rsidRPr="708CB85A" w:rsidR="3B08D37F">
        <w:rPr>
          <w:rFonts w:ascii="Times New Roman" w:hAnsi="Times New Roman" w:eastAsia="Times New Roman" w:cs="Times New Roman"/>
          <w:noProof w:val="0"/>
          <w:sz w:val="20"/>
          <w:szCs w:val="20"/>
          <w:lang w:val="en-US"/>
        </w:rPr>
        <w:t xml:space="preserve">  The study remains intentionally bounded to descriptive and refinement-oriented analysis aligned directly to the research questions presented in Chapter 1.</w:t>
      </w:r>
    </w:p>
    <w:p w:rsidR="708CB85A" w:rsidP="708CB85A" w:rsidRDefault="708CB85A" w14:paraId="5C3A107E" w14:textId="409EE650">
      <w:pPr>
        <w:bidi w:val="0"/>
        <w:spacing w:before="240" w:beforeAutospacing="off" w:after="240" w:afterAutospacing="off"/>
        <w:rPr>
          <w:rFonts w:ascii="Times New Roman" w:hAnsi="Times New Roman" w:eastAsia="Times New Roman" w:cs="Times New Roman"/>
          <w:noProof w:val="0"/>
          <w:sz w:val="20"/>
          <w:szCs w:val="20"/>
          <w:lang w:val="en-US"/>
        </w:rPr>
      </w:pPr>
    </w:p>
    <w:p w:rsidR="708CB85A" w:rsidP="708CB85A" w:rsidRDefault="708CB85A" w14:paraId="30041D4B" w14:textId="1A7B2A57">
      <w:pPr>
        <w:bidi w:val="0"/>
        <w:spacing w:before="240" w:beforeAutospacing="off" w:after="240" w:afterAutospacing="off"/>
        <w:rPr>
          <w:rFonts w:ascii="Times New Roman" w:hAnsi="Times New Roman" w:eastAsia="Times New Roman" w:cs="Times New Roman"/>
          <w:noProof w:val="0"/>
          <w:sz w:val="20"/>
          <w:szCs w:val="20"/>
          <w:lang w:val="en-US"/>
        </w:rPr>
      </w:pPr>
    </w:p>
    <w:p w:rsidR="708CB85A" w:rsidP="708CB85A" w:rsidRDefault="708CB85A" w14:paraId="7AA98141" w14:textId="67553003">
      <w:pPr>
        <w:bidi w:val="0"/>
        <w:spacing w:before="240" w:beforeAutospacing="off" w:after="240" w:afterAutospacing="off"/>
        <w:rPr>
          <w:rFonts w:ascii="Times New Roman" w:hAnsi="Times New Roman" w:eastAsia="Times New Roman" w:cs="Times New Roman"/>
          <w:noProof w:val="0"/>
          <w:sz w:val="20"/>
          <w:szCs w:val="20"/>
          <w:lang w:val="en-US"/>
        </w:rPr>
      </w:pPr>
    </w:p>
    <w:p w:rsidR="4A140D28" w:rsidP="4A140D28" w:rsidRDefault="4A140D28" w14:paraId="2B00CFE3" w14:textId="32E9A824">
      <w:pPr>
        <w:pStyle w:val="Normal"/>
        <w:rPr>
          <w:noProof w:val="0"/>
          <w:lang w:val="en-US"/>
        </w:rPr>
      </w:pPr>
    </w:p>
    <w:p w:rsidR="4A140D28" w:rsidP="4A140D28" w:rsidRDefault="4A140D28" w14:paraId="3CB6F08B" w14:textId="7A66A2BB">
      <w:pPr>
        <w:bidi w:val="0"/>
        <w:spacing w:before="240" w:beforeAutospacing="off" w:after="240" w:afterAutospacing="off"/>
        <w:jc w:val="left"/>
        <w:rPr>
          <w:rFonts w:ascii="Times New Roman" w:hAnsi="Times New Roman" w:eastAsia="Times New Roman" w:cs="Times New Roman"/>
          <w:noProof w:val="0"/>
          <w:sz w:val="20"/>
          <w:szCs w:val="20"/>
          <w:lang w:val="en-US"/>
        </w:rPr>
      </w:pPr>
    </w:p>
    <w:p w:rsidR="4CCF8010" w:rsidP="4CCF8010" w:rsidRDefault="4CCF8010" w14:paraId="13D5D7D3" w14:textId="7541DB77">
      <w:pPr>
        <w:pStyle w:val="Normal"/>
        <w:bidi w:val="0"/>
        <w:spacing w:before="240" w:beforeAutospacing="off" w:after="240" w:afterAutospacing="off"/>
        <w:jc w:val="left"/>
        <w:rPr>
          <w:rFonts w:ascii="Times New Roman" w:hAnsi="Times New Roman" w:eastAsia="Times New Roman" w:cs="Times New Roman"/>
          <w:noProof w:val="0"/>
          <w:sz w:val="20"/>
          <w:szCs w:val="20"/>
          <w:lang w:val="en-US"/>
        </w:rPr>
      </w:pPr>
    </w:p>
    <w:p w:rsidR="096889C3" w:rsidP="096889C3" w:rsidRDefault="096889C3" w14:paraId="1F782ACD" w14:textId="53C39370">
      <w:pPr>
        <w:pStyle w:val="Normal"/>
        <w:spacing w:before="240" w:beforeAutospacing="off" w:after="240" w:afterAutospacing="off"/>
        <w:rPr>
          <w:rFonts w:ascii="Times New Roman" w:hAnsi="Times New Roman" w:eastAsia="Times New Roman" w:cs="Times New Roman"/>
          <w:noProof w:val="0"/>
          <w:sz w:val="20"/>
          <w:szCs w:val="20"/>
          <w:lang w:val="en-US"/>
        </w:rPr>
      </w:pPr>
    </w:p>
    <w:p w:rsidR="096889C3" w:rsidP="096889C3" w:rsidRDefault="096889C3" w14:paraId="634DD342" w14:textId="4239E80B">
      <w:pPr>
        <w:spacing w:before="0" w:beforeAutospacing="off" w:after="0" w:afterAutospacing="off"/>
        <w:jc w:val="center"/>
        <w:rPr>
          <w:rFonts w:ascii="Times New Roman" w:hAnsi="Times New Roman" w:eastAsia="Times New Roman" w:cs="Times New Roman"/>
          <w:b w:val="1"/>
          <w:bCs w:val="1"/>
          <w:i w:val="0"/>
          <w:iCs w:val="0"/>
          <w:noProof w:val="0"/>
          <w:color w:val="000000" w:themeColor="text1" w:themeTint="FF" w:themeShade="FF"/>
          <w:sz w:val="18"/>
          <w:szCs w:val="18"/>
          <w:lang w:val="en-US"/>
        </w:rPr>
      </w:pPr>
    </w:p>
    <w:p w:rsidR="096889C3" w:rsidRDefault="096889C3" w14:paraId="38E87744" w14:textId="6B09205E">
      <w:r>
        <w:br w:type="page"/>
      </w:r>
    </w:p>
    <w:p w:rsidR="3F36F950" w:rsidP="758DAF13" w:rsidRDefault="3F36F950" w14:paraId="449A46FE" w14:textId="1D040E99">
      <w:pPr>
        <w:pStyle w:val="Heading1"/>
        <w:suppressLineNumbers w:val="0"/>
        <w:bidi w:val="0"/>
        <w:spacing w:before="0" w:beforeAutospacing="off" w:after="0" w:afterAutospacing="off" w:line="480" w:lineRule="auto"/>
        <w:ind w:left="0" w:right="0"/>
        <w:jc w:val="center"/>
        <w:rPr>
          <w:rFonts w:ascii="Times New Roman" w:hAnsi="Times New Roman" w:eastAsia="Times New Roman" w:cs="Times New Roman"/>
          <w:b w:val="1"/>
          <w:bCs w:val="1"/>
          <w:i w:val="0"/>
          <w:iCs w:val="0"/>
          <w:noProof w:val="0"/>
          <w:color w:val="000000" w:themeColor="text1" w:themeTint="FF" w:themeShade="FF"/>
          <w:sz w:val="28"/>
          <w:szCs w:val="28"/>
          <w:lang w:val="en-US"/>
        </w:rPr>
      </w:pPr>
      <w:bookmarkStart w:name="_Toc1681061949" w:id="98176472"/>
      <w:r w:rsidRPr="758DAF13" w:rsidR="3F36F950">
        <w:rPr>
          <w:rFonts w:ascii="Times New Roman" w:hAnsi="Times New Roman" w:eastAsia="Times New Roman" w:cs="Times New Roman"/>
          <w:b w:val="1"/>
          <w:bCs w:val="1"/>
          <w:i w:val="0"/>
          <w:iCs w:val="0"/>
          <w:noProof w:val="0"/>
          <w:color w:val="000000" w:themeColor="text1" w:themeTint="FF" w:themeShade="FF"/>
          <w:sz w:val="28"/>
          <w:szCs w:val="28"/>
          <w:lang w:val="en-US"/>
        </w:rPr>
        <w:t>Chapter 4: Results</w:t>
      </w:r>
      <w:bookmarkEnd w:id="98176472"/>
    </w:p>
    <w:p w:rsidR="3F36F950" w:rsidP="18205278" w:rsidRDefault="3F36F950" w14:paraId="2CF78C08" w14:textId="2329C8EB">
      <w:pPr>
        <w:pStyle w:val="Heading2"/>
        <w:rPr>
          <w:noProof w:val="0"/>
          <w:lang w:val="en-US"/>
        </w:rPr>
      </w:pPr>
      <w:bookmarkStart w:name="_Toc617876230" w:id="1122705224"/>
      <w:r w:rsidRPr="758DAF13" w:rsidR="3F36F950">
        <w:rPr>
          <w:noProof w:val="0"/>
          <w:lang w:val="en-US"/>
        </w:rPr>
        <w:t>Summary of Research</w:t>
      </w:r>
      <w:bookmarkEnd w:id="1122705224"/>
    </w:p>
    <w:p w:rsidR="3F36F950" w:rsidP="1BABC0B2" w:rsidRDefault="3F36F950" w14:paraId="2B891D37" w14:textId="5BB80BDB">
      <w:pPr>
        <w:spacing w:before="240" w:beforeAutospacing="off" w:after="240" w:afterAutospacing="off"/>
      </w:pPr>
      <w:r w:rsidRPr="1BABC0B2" w:rsidR="6FE3CD12">
        <w:rPr>
          <w:rFonts w:ascii="Times New Roman" w:hAnsi="Times New Roman" w:eastAsia="Times New Roman" w:cs="Times New Roman"/>
          <w:noProof w:val="0"/>
          <w:sz w:val="20"/>
          <w:szCs w:val="20"/>
          <w:lang w:val="en-US"/>
        </w:rPr>
        <w:t xml:space="preserve">This study examined novice STEM learners’ experiences of cognitive overload during onboarding to JavaScript-based game development within a digitally mediated e-learning environment. The instructional problem </w:t>
      </w:r>
      <w:r w:rsidRPr="1BABC0B2" w:rsidR="6FE3CD12">
        <w:rPr>
          <w:rFonts w:ascii="Times New Roman" w:hAnsi="Times New Roman" w:eastAsia="Times New Roman" w:cs="Times New Roman"/>
          <w:noProof w:val="0"/>
          <w:sz w:val="20"/>
          <w:szCs w:val="20"/>
          <w:lang w:val="en-US"/>
        </w:rPr>
        <w:t>identified</w:t>
      </w:r>
      <w:r w:rsidRPr="1BABC0B2" w:rsidR="6FE3CD12">
        <w:rPr>
          <w:rFonts w:ascii="Times New Roman" w:hAnsi="Times New Roman" w:eastAsia="Times New Roman" w:cs="Times New Roman"/>
          <w:noProof w:val="0"/>
          <w:sz w:val="20"/>
          <w:szCs w:val="20"/>
          <w:lang w:val="en-US"/>
        </w:rPr>
        <w:t xml:space="preserve"> in Chapter 1 concerned the difficulty novice </w:t>
      </w:r>
      <w:r w:rsidRPr="1BABC0B2" w:rsidR="6FE3CD12">
        <w:rPr>
          <w:rFonts w:ascii="Times New Roman" w:hAnsi="Times New Roman" w:eastAsia="Times New Roman" w:cs="Times New Roman"/>
          <w:noProof w:val="0"/>
          <w:sz w:val="20"/>
          <w:szCs w:val="20"/>
          <w:lang w:val="en-US"/>
        </w:rPr>
        <w:t>learners</w:t>
      </w:r>
      <w:r w:rsidRPr="1BABC0B2" w:rsidR="6FE3CD12">
        <w:rPr>
          <w:rFonts w:ascii="Times New Roman" w:hAnsi="Times New Roman" w:eastAsia="Times New Roman" w:cs="Times New Roman"/>
          <w:noProof w:val="0"/>
          <w:sz w:val="20"/>
          <w:szCs w:val="20"/>
          <w:lang w:val="en-US"/>
        </w:rPr>
        <w:t xml:space="preserve"> </w:t>
      </w:r>
      <w:r w:rsidRPr="1BABC0B2" w:rsidR="7770B128">
        <w:rPr>
          <w:rFonts w:ascii="Times New Roman" w:hAnsi="Times New Roman" w:eastAsia="Times New Roman" w:cs="Times New Roman"/>
          <w:noProof w:val="0"/>
          <w:sz w:val="20"/>
          <w:szCs w:val="20"/>
          <w:lang w:val="en-US"/>
        </w:rPr>
        <w:t>face</w:t>
      </w:r>
      <w:r w:rsidRPr="1BABC0B2" w:rsidR="6FE3CD12">
        <w:rPr>
          <w:rFonts w:ascii="Times New Roman" w:hAnsi="Times New Roman" w:eastAsia="Times New Roman" w:cs="Times New Roman"/>
          <w:noProof w:val="0"/>
          <w:sz w:val="20"/>
          <w:szCs w:val="20"/>
          <w:lang w:val="en-US"/>
        </w:rPr>
        <w:t xml:space="preserve"> when they </w:t>
      </w:r>
      <w:r w:rsidRPr="1BABC0B2" w:rsidR="6FE3CD12">
        <w:rPr>
          <w:rFonts w:ascii="Times New Roman" w:hAnsi="Times New Roman" w:eastAsia="Times New Roman" w:cs="Times New Roman"/>
          <w:noProof w:val="0"/>
          <w:sz w:val="20"/>
          <w:szCs w:val="20"/>
          <w:lang w:val="en-US"/>
        </w:rPr>
        <w:t>are required to</w:t>
      </w:r>
      <w:r w:rsidRPr="1BABC0B2" w:rsidR="6FE3CD12">
        <w:rPr>
          <w:rFonts w:ascii="Times New Roman" w:hAnsi="Times New Roman" w:eastAsia="Times New Roman" w:cs="Times New Roman"/>
          <w:noProof w:val="0"/>
          <w:sz w:val="20"/>
          <w:szCs w:val="20"/>
          <w:lang w:val="en-US"/>
        </w:rPr>
        <w:t xml:space="preserve"> manage multiple interacting systems simultaneously during early game development activities, including JavaScript syntax, asset configuration, and spatial layout decisions.</w:t>
      </w:r>
    </w:p>
    <w:p w:rsidR="3F36F950" w:rsidP="1BABC0B2" w:rsidRDefault="3F36F950" w14:paraId="7A82E439" w14:textId="2EA2B80B">
      <w:pPr>
        <w:spacing w:before="240" w:beforeAutospacing="off" w:after="240" w:afterAutospacing="off"/>
      </w:pPr>
      <w:r w:rsidRPr="1BABC0B2" w:rsidR="6FE3CD12">
        <w:rPr>
          <w:rFonts w:ascii="Times New Roman" w:hAnsi="Times New Roman" w:eastAsia="Times New Roman" w:cs="Times New Roman"/>
          <w:noProof w:val="0"/>
          <w:sz w:val="20"/>
          <w:szCs w:val="20"/>
          <w:lang w:val="en-US"/>
        </w:rPr>
        <w:t>The study was conducted within the Open Coding Society (OCS) learning environment and involved secondary students enrolled in a 9th–10th grade introductory computer science course. Participants were approximately 13 weeks into a 24-week instructional sequence focused on JavaScript programming and collaborative game development. At the time of implementation, students had prior experience with fundamental programming constructs, GitHub workflows, and version control processes but had limited experience integrating those skills into interactive game systems.</w:t>
      </w:r>
    </w:p>
    <w:p w:rsidR="3F36F950" w:rsidP="1BABC0B2" w:rsidRDefault="3F36F950" w14:paraId="3F010002" w14:textId="22FF013E">
      <w:pPr>
        <w:spacing w:before="240" w:beforeAutospacing="off" w:after="240" w:afterAutospacing="off"/>
      </w:pPr>
      <w:r w:rsidRPr="1BABC0B2" w:rsidR="6FE3CD12">
        <w:rPr>
          <w:rFonts w:ascii="Times New Roman" w:hAnsi="Times New Roman" w:eastAsia="Times New Roman" w:cs="Times New Roman"/>
          <w:noProof w:val="0"/>
          <w:sz w:val="20"/>
          <w:szCs w:val="20"/>
          <w:lang w:val="en-US"/>
        </w:rPr>
        <w:t xml:space="preserve">The instructional intervention consisted of a structured e-learning module titled </w:t>
      </w:r>
      <w:r w:rsidRPr="1BABC0B2" w:rsidR="6FE3CD12">
        <w:rPr>
          <w:rFonts w:ascii="Times New Roman" w:hAnsi="Times New Roman" w:eastAsia="Times New Roman" w:cs="Times New Roman"/>
          <w:i w:val="1"/>
          <w:iCs w:val="1"/>
          <w:noProof w:val="0"/>
          <w:sz w:val="20"/>
          <w:szCs w:val="20"/>
          <w:lang w:val="en-US"/>
        </w:rPr>
        <w:t>Applying Object-Based Game Mechanics</w:t>
      </w:r>
      <w:r w:rsidRPr="1BABC0B2" w:rsidR="6FE3CD12">
        <w:rPr>
          <w:rFonts w:ascii="Times New Roman" w:hAnsi="Times New Roman" w:eastAsia="Times New Roman" w:cs="Times New Roman"/>
          <w:noProof w:val="0"/>
          <w:sz w:val="20"/>
          <w:szCs w:val="20"/>
          <w:lang w:val="en-US"/>
        </w:rPr>
        <w:t>. The module introduced learners to the GameBuilder and GameRunner tools, which support configuration and execution of game objects within the OCS GameEngine. Through scaffolded activities, learners configured interactive game objects, modified object properties, and tested gameplay outcomes in a controlled development environment.</w:t>
      </w:r>
    </w:p>
    <w:p w:rsidR="3F36F950" w:rsidP="1BABC0B2" w:rsidRDefault="3F36F950" w14:paraId="553906A7" w14:textId="1DEC9332">
      <w:pPr>
        <w:spacing w:before="240" w:beforeAutospacing="off" w:after="240" w:afterAutospacing="off"/>
      </w:pPr>
      <w:r w:rsidRPr="1BABC0B2" w:rsidR="6FE3CD12">
        <w:rPr>
          <w:rFonts w:ascii="Times New Roman" w:hAnsi="Times New Roman" w:eastAsia="Times New Roman" w:cs="Times New Roman"/>
          <w:noProof w:val="0"/>
          <w:sz w:val="20"/>
          <w:szCs w:val="20"/>
          <w:lang w:val="en-US"/>
        </w:rPr>
        <w:t>Participants engaged in three formative assessments and one summative performance task. These activities require</w:t>
      </w:r>
      <w:r w:rsidRPr="1BABC0B2" w:rsidR="43E23406">
        <w:rPr>
          <w:rFonts w:ascii="Times New Roman" w:hAnsi="Times New Roman" w:eastAsia="Times New Roman" w:cs="Times New Roman"/>
          <w:noProof w:val="0"/>
          <w:sz w:val="20"/>
          <w:szCs w:val="20"/>
          <w:lang w:val="en-US"/>
        </w:rPr>
        <w:t xml:space="preserve"> </w:t>
      </w:r>
      <w:r w:rsidRPr="1BABC0B2" w:rsidR="6FE3CD12">
        <w:rPr>
          <w:rFonts w:ascii="Times New Roman" w:hAnsi="Times New Roman" w:eastAsia="Times New Roman" w:cs="Times New Roman"/>
          <w:noProof w:val="0"/>
          <w:sz w:val="20"/>
          <w:szCs w:val="20"/>
          <w:lang w:val="en-US"/>
        </w:rPr>
        <w:t>learners to construct and test mini-game configurations, explore object properties, implement collision and interaction mechanics, and document configuration decisions using GitHub Issues. The module was implemented over a one-week instructional window from March 2–6, 2026.</w:t>
      </w:r>
    </w:p>
    <w:p w:rsidR="3F36F950" w:rsidP="1BABC0B2" w:rsidRDefault="3F36F950" w14:paraId="2D498378" w14:textId="4527B800">
      <w:pPr>
        <w:spacing w:before="240" w:beforeAutospacing="off" w:after="240" w:afterAutospacing="off"/>
      </w:pPr>
      <w:r w:rsidRPr="1BABC0B2" w:rsidR="6FE3CD12">
        <w:rPr>
          <w:rFonts w:ascii="Times New Roman" w:hAnsi="Times New Roman" w:eastAsia="Times New Roman" w:cs="Times New Roman"/>
          <w:noProof w:val="0"/>
          <w:sz w:val="20"/>
          <w:szCs w:val="20"/>
          <w:lang w:val="en-US"/>
        </w:rPr>
        <w:t>Data were collected using three instruments aligned with the research questions described in Chapter 1. First, a structured post-module survey collected Likert-scale responses related to learners’ perceptions of cognitive load, confidence in manipulating object properties, and ability to debug gameplay interactions. Second, structured microblog reflections were collected during the module to capture learners’ immediate perceptions of confusion, conceptual breakthroughs, and perceived complexity while interacting with object-based game systems. Third, platform behavioral analytics from the GameBuilder environment recorded learner interaction patterns, including time on task, interaction rate, scroll depth, and code execution frequency.</w:t>
      </w:r>
    </w:p>
    <w:p w:rsidR="3F36F950" w:rsidP="1BABC0B2" w:rsidRDefault="3F36F950" w14:paraId="3B07BFAD" w14:textId="2394051A">
      <w:pPr>
        <w:spacing w:before="240" w:beforeAutospacing="off" w:after="240" w:afterAutospacing="off"/>
      </w:pPr>
      <w:r w:rsidRPr="1BABC0B2" w:rsidR="6FE3CD12">
        <w:rPr>
          <w:rFonts w:ascii="Times New Roman" w:hAnsi="Times New Roman" w:eastAsia="Times New Roman" w:cs="Times New Roman"/>
          <w:noProof w:val="0"/>
          <w:sz w:val="20"/>
          <w:szCs w:val="20"/>
          <w:lang w:val="en-US"/>
        </w:rPr>
        <w:t>These data sources provided both perception-based and behavioral indicators of learner experience and progression during the e-learning intervention. Quantitative data were analyzed using descriptive statistics to summarize cognitive load perceptions and engagement metrics, while qualitative responses were coded thematically to identify recurring patterns of cognitive friction and instructional support.</w:t>
      </w:r>
    </w:p>
    <w:p w:rsidR="3F36F950" w:rsidP="1BABC0B2" w:rsidRDefault="3F36F950" w14:paraId="6F9E07EA" w14:textId="1803DDBC">
      <w:pPr>
        <w:spacing w:before="240" w:beforeAutospacing="off" w:after="240" w:afterAutospacing="off"/>
      </w:pPr>
      <w:r w:rsidRPr="1BABC0B2" w:rsidR="6FE3CD12">
        <w:rPr>
          <w:rFonts w:ascii="Times New Roman" w:hAnsi="Times New Roman" w:eastAsia="Times New Roman" w:cs="Times New Roman"/>
          <w:noProof w:val="0"/>
          <w:sz w:val="20"/>
          <w:szCs w:val="20"/>
          <w:lang w:val="en-US"/>
        </w:rPr>
        <w:t>Together, these analyses provided evidence addressing the two research questions: how novice learners experience cognitive overload during onboarding to JavaScript-based game development and how onboarding task design and instructional supports influence learners’ ability to manage cognitive load and progress through early development activities.</w:t>
      </w:r>
    </w:p>
    <w:p w:rsidR="3F36F950" w:rsidP="1BABC0B2" w:rsidRDefault="3F36F950" w14:paraId="679DC051" w14:textId="5985DA62">
      <w:pPr>
        <w:pStyle w:val="Normal"/>
        <w:rPr>
          <w:noProof w:val="0"/>
          <w:lang w:val="en-US"/>
        </w:rPr>
      </w:pPr>
    </w:p>
    <w:p w:rsidR="3F36F950" w:rsidP="18205278" w:rsidRDefault="3F36F950" w14:paraId="560E8A52" w14:textId="3BBF5B83">
      <w:pPr>
        <w:pStyle w:val="Heading2"/>
        <w:rPr>
          <w:noProof w:val="0"/>
          <w:lang w:val="en-US"/>
        </w:rPr>
      </w:pPr>
      <w:bookmarkStart w:name="_Toc15985475" w:id="1631613374"/>
      <w:r w:rsidRPr="758DAF13" w:rsidR="3F36F950">
        <w:rPr>
          <w:noProof w:val="0"/>
          <w:lang w:val="en-US"/>
        </w:rPr>
        <w:t>Summary of Results</w:t>
      </w:r>
      <w:bookmarkEnd w:id="1631613374"/>
    </w:p>
    <w:p w:rsidR="3F36F950" w:rsidP="1BABC0B2" w:rsidRDefault="3F36F950" w14:paraId="5E7FD3E1" w14:textId="5E200EE6">
      <w:pPr>
        <w:pStyle w:val="Heading3"/>
        <w:suppressLineNumbers w:val="0"/>
        <w:bidi w:val="0"/>
        <w:spacing w:before="281" w:beforeAutospacing="off" w:after="281" w:afterAutospacing="off" w:line="480" w:lineRule="atLeast"/>
        <w:ind w:left="0" w:right="0"/>
        <w:jc w:val="left"/>
        <w:rPr>
          <w:rFonts w:ascii="Times New Roman" w:hAnsi="Times New Roman" w:eastAsia="Times New Roman" w:cs="Times New Roman"/>
          <w:b w:val="1"/>
          <w:bCs w:val="1"/>
          <w:noProof w:val="0"/>
          <w:sz w:val="24"/>
          <w:szCs w:val="24"/>
          <w:lang w:val="en-US"/>
        </w:rPr>
      </w:pPr>
      <w:bookmarkStart w:name="_Toc876425944" w:id="1470596904"/>
      <w:r w:rsidRPr="758DAF13" w:rsidR="5F3C974C">
        <w:rPr>
          <w:rFonts w:ascii="Times New Roman" w:hAnsi="Times New Roman" w:eastAsia="Times New Roman" w:cs="Times New Roman"/>
          <w:b w:val="1"/>
          <w:bCs w:val="1"/>
          <w:noProof w:val="0"/>
          <w:sz w:val="24"/>
          <w:szCs w:val="24"/>
          <w:lang w:val="en-US"/>
        </w:rPr>
        <w:t>Introduction</w:t>
      </w:r>
      <w:bookmarkEnd w:id="1470596904"/>
    </w:p>
    <w:p w:rsidR="3F36F950" w:rsidP="1BABC0B2" w:rsidRDefault="3F36F950" w14:paraId="67BE7967" w14:textId="4EE8EEC8">
      <w:pPr>
        <w:spacing w:before="0" w:beforeAutospacing="off" w:after="150" w:afterAutospacing="off"/>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5F3C974C">
        <w:rPr>
          <w:rFonts w:ascii="Times New Roman" w:hAnsi="Times New Roman" w:eastAsia="Times New Roman" w:cs="Times New Roman"/>
          <w:noProof w:val="0"/>
          <w:color w:val="auto"/>
          <w:sz w:val="20"/>
          <w:szCs w:val="20"/>
          <w:lang w:val="en-US" w:eastAsia="en-US" w:bidi="ar-SA"/>
        </w:rPr>
        <w:t>This chapter p</w:t>
      </w:r>
      <w:r w:rsidRPr="1BABC0B2" w:rsidR="5F3C974C">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resents the results of implementing the </w:t>
      </w:r>
      <w:r w:rsidRPr="1BABC0B2" w:rsidR="5F3C974C">
        <w:rPr>
          <w:rFonts w:ascii="Times New Roman" w:hAnsi="Times New Roman" w:eastAsia="Times New Roman" w:cs="Times New Roman"/>
          <w:b w:val="0"/>
          <w:bCs w:val="0"/>
          <w:i w:val="0"/>
          <w:iCs w:val="0"/>
          <w:noProof w:val="0"/>
          <w:color w:val="000000" w:themeColor="text1" w:themeTint="FF" w:themeShade="FF"/>
          <w:sz w:val="20"/>
          <w:szCs w:val="20"/>
          <w:lang w:val="en-US"/>
        </w:rPr>
        <w:t>GameBuilder</w:t>
      </w:r>
      <w:r w:rsidRPr="1BABC0B2" w:rsidR="5F3C974C">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learning module, designed to support novice learners in understanding interaction design in JavaScript-based game development.</w:t>
      </w:r>
    </w:p>
    <w:p w:rsidR="3F36F950" w:rsidP="1BABC0B2" w:rsidRDefault="3F36F950" w14:paraId="580DF0BE" w14:textId="606B9CDD">
      <w:pPr>
        <w:spacing w:before="0" w:beforeAutospacing="off" w:after="150" w:afterAutospacing="off"/>
        <w:rPr>
          <w:rFonts w:ascii="Times New Roman" w:hAnsi="Times New Roman" w:eastAsia="Times New Roman" w:cs="Times New Roman"/>
          <w:b w:val="0"/>
          <w:bCs w:val="0"/>
          <w:i w:val="0"/>
          <w:iCs w:val="0"/>
          <w:noProof w:val="0"/>
          <w:color w:val="000000" w:themeColor="text1" w:themeTint="FF" w:themeShade="FF"/>
          <w:sz w:val="20"/>
          <w:szCs w:val="20"/>
          <w:lang w:val="en-US"/>
        </w:rPr>
      </w:pPr>
    </w:p>
    <w:p w:rsidR="3F36F950" w:rsidP="1BABC0B2" w:rsidRDefault="3F36F950" w14:paraId="102626B8" w14:textId="0806D578">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P</w:t>
      </w: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articipant Engagement Overview</w:t>
      </w:r>
    </w:p>
    <w:p w:rsidR="3F36F950" w:rsidP="1BABC0B2" w:rsidRDefault="3F36F950" w14:paraId="5D1E724A" w14:textId="07D05EE7">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The study included 33 student participants. System telemetry recorded behavioral engagement metrics, including time spent in the system, lessons viewed, code executions, inspection activity, scroll depth, commits, and issue tracking</w:t>
      </w: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w:t>
      </w:r>
    </w:p>
    <w:p w:rsidR="3F36F950" w:rsidP="1BABC0B2" w:rsidRDefault="3F36F950" w14:paraId="07196FD1" w14:textId="316CFE9D">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p>
    <w:p w:rsidR="3F36F950" w:rsidP="1BABC0B2" w:rsidRDefault="3F36F950" w14:paraId="76A8D569" w14:textId="7A6426FB">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Time in System</w:t>
      </w:r>
    </w:p>
    <w:p w:rsidR="3F36F950" w:rsidP="1BABC0B2" w:rsidRDefault="3F36F950" w14:paraId="3946D9A9" w14:textId="06D367EE">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The median engagement time was 13.17 hours. The engagement suggests the environment supported both minimum completion behavior and extended exploratory development.</w:t>
      </w:r>
    </w:p>
    <w:p w:rsidR="3F36F950" w:rsidP="1BABC0B2" w:rsidRDefault="3F36F950" w14:paraId="6BEFBD93" w14:textId="6420463B">
      <w:pPr>
        <w:pStyle w:val="Normal"/>
        <w:suppressLineNumbers w:val="0"/>
        <w:bidi w:val="0"/>
        <w:spacing w:before="0" w:beforeAutospacing="off" w:after="0" w:afterAutospacing="off" w:line="259" w:lineRule="auto"/>
        <w:ind w:left="72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Instructional Navigation</w:t>
      </w:r>
    </w:p>
    <w:p w:rsidR="3F36F950" w:rsidP="1BABC0B2" w:rsidRDefault="3F36F950" w14:paraId="401605D9" w14:textId="4E6460E0">
      <w:pPr>
        <w:pStyle w:val="Normal"/>
        <w:suppressLineNumbers w:val="0"/>
        <w:bidi w:val="0"/>
        <w:spacing w:before="0" w:beforeAutospacing="off" w:after="150" w:afterAutospacing="off" w:line="259" w:lineRule="auto"/>
        <w:ind w:left="72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 xml:space="preserve">Participants viewed an average of 33.5 instructional lessons within the learning module, </w:t>
      </w:r>
      <w:r w:rsidRPr="1BABC0B2" w:rsidR="5F3C974C">
        <w:rPr>
          <w:rFonts w:ascii="Times New Roman" w:hAnsi="Times New Roman" w:eastAsia="Times New Roman" w:cs="Times New Roman"/>
          <w:noProof w:val="0"/>
          <w:color w:val="auto"/>
          <w:sz w:val="20"/>
          <w:szCs w:val="20"/>
          <w:lang w:val="en-US" w:eastAsia="en-US" w:bidi="ar-SA"/>
        </w:rPr>
        <w:t>indicating</w:t>
      </w:r>
      <w:r w:rsidRPr="1BABC0B2" w:rsidR="5F3C974C">
        <w:rPr>
          <w:rFonts w:ascii="Times New Roman" w:hAnsi="Times New Roman" w:eastAsia="Times New Roman" w:cs="Times New Roman"/>
          <w:noProof w:val="0"/>
          <w:color w:val="auto"/>
          <w:sz w:val="20"/>
          <w:szCs w:val="20"/>
          <w:lang w:val="en-US" w:eastAsia="en-US" w:bidi="ar-SA"/>
        </w:rPr>
        <w:t xml:space="preserve"> frequent navigation between instructional materials and development activities.</w:t>
      </w:r>
    </w:p>
    <w:p w:rsidR="3F36F950" w:rsidP="1BABC0B2" w:rsidRDefault="3F36F950" w14:paraId="2082512A" w14:textId="4EEBCB41">
      <w:pPr>
        <w:pStyle w:val="Normal"/>
        <w:suppressLineNumbers w:val="0"/>
        <w:bidi w:val="0"/>
        <w:spacing w:before="0" w:beforeAutospacing="off" w:after="0" w:afterAutospacing="off" w:line="259" w:lineRule="auto"/>
        <w:ind w:left="72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Code Execution and Debugging Activity</w:t>
      </w:r>
    </w:p>
    <w:p w:rsidR="3F36F950" w:rsidP="1BABC0B2" w:rsidRDefault="3F36F950" w14:paraId="304F3851" w14:textId="72B59EA6">
      <w:pPr>
        <w:pStyle w:val="Normal"/>
        <w:suppressLineNumbers w:val="0"/>
        <w:bidi w:val="0"/>
        <w:spacing w:before="0" w:beforeAutospacing="off" w:after="150" w:afterAutospacing="off" w:line="259" w:lineRule="auto"/>
        <w:ind w:left="720" w:right="0"/>
        <w:jc w:val="left"/>
      </w:pPr>
      <w:r w:rsidRPr="1BABC0B2" w:rsidR="5F3C974C">
        <w:rPr>
          <w:rFonts w:ascii="Times New Roman" w:hAnsi="Times New Roman" w:eastAsia="Times New Roman" w:cs="Times New Roman"/>
          <w:noProof w:val="0"/>
          <w:color w:val="auto"/>
          <w:sz w:val="20"/>
          <w:szCs w:val="20"/>
          <w:lang w:val="en-US" w:eastAsia="en-US" w:bidi="ar-SA"/>
        </w:rPr>
        <w:t xml:space="preserve">Students executed </w:t>
      </w:r>
      <w:r w:rsidRPr="1BABC0B2" w:rsidR="5F3C974C">
        <w:rPr>
          <w:rFonts w:ascii="Times New Roman" w:hAnsi="Times New Roman" w:eastAsia="Times New Roman" w:cs="Times New Roman"/>
          <w:noProof w:val="0"/>
          <w:color w:val="auto"/>
          <w:sz w:val="20"/>
          <w:szCs w:val="20"/>
          <w:lang w:val="en-US" w:eastAsia="en-US" w:bidi="ar-SA"/>
        </w:rPr>
        <w:t>code</w:t>
      </w:r>
      <w:r w:rsidRPr="1BABC0B2" w:rsidR="5F3C974C">
        <w:rPr>
          <w:rFonts w:ascii="Times New Roman" w:hAnsi="Times New Roman" w:eastAsia="Times New Roman" w:cs="Times New Roman"/>
          <w:noProof w:val="0"/>
          <w:color w:val="auto"/>
          <w:sz w:val="20"/>
          <w:szCs w:val="20"/>
          <w:lang w:val="en-US" w:eastAsia="en-US" w:bidi="ar-SA"/>
        </w:rPr>
        <w:t xml:space="preserve"> an average of 8.3 times during development sessions, reflecting iterative testing and debugging.</w:t>
      </w:r>
    </w:p>
    <w:p w:rsidR="3F36F950" w:rsidP="1BABC0B2" w:rsidRDefault="3F36F950" w14:paraId="7779928D" w14:textId="51E85588">
      <w:pPr>
        <w:spacing w:before="0" w:beforeAutospacing="off" w:after="0" w:afterAutospacing="off"/>
        <w:ind w:left="720"/>
        <w:rPr>
          <w:rFonts w:ascii="Times New Roman" w:hAnsi="Times New Roman" w:eastAsia="Times New Roman" w:cs="Times New Roman"/>
          <w:b w:val="1"/>
          <w:bCs w:val="1"/>
          <w:noProof w:val="0"/>
          <w:sz w:val="24"/>
          <w:szCs w:val="24"/>
          <w:lang w:val="en-US"/>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Inspection and Interface Interaction</w:t>
      </w:r>
    </w:p>
    <w:p w:rsidR="3F36F950" w:rsidP="1BABC0B2" w:rsidRDefault="3F36F950" w14:paraId="093E6CC1" w14:textId="3598806B">
      <w:pPr>
        <w:pStyle w:val="Normal"/>
        <w:suppressLineNumbers w:val="0"/>
        <w:bidi w:val="0"/>
        <w:spacing w:before="0" w:beforeAutospacing="off" w:after="150" w:afterAutospacing="off" w:line="259" w:lineRule="auto"/>
        <w:ind w:left="72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The average inspection rate across participants was 28.5%. Average scroll depth across the instructional interface was 50.0%, suggesting repeated revisiting of key content areas</w:t>
      </w:r>
      <w:r w:rsidRPr="1BABC0B2" w:rsidR="5F3C974C">
        <w:rPr>
          <w:rFonts w:ascii="Times New Roman" w:hAnsi="Times New Roman" w:eastAsia="Times New Roman" w:cs="Times New Roman"/>
          <w:noProof w:val="0"/>
          <w:color w:val="auto"/>
          <w:sz w:val="20"/>
          <w:szCs w:val="20"/>
          <w:lang w:val="en-US" w:eastAsia="en-US" w:bidi="ar-SA"/>
        </w:rPr>
        <w:t>.</w:t>
      </w:r>
    </w:p>
    <w:p w:rsidR="3F36F950" w:rsidP="1BABC0B2" w:rsidRDefault="3F36F950" w14:paraId="26CFFA98" w14:textId="5B2A6267">
      <w:pPr>
        <w:pStyle w:val="Normal"/>
        <w:suppressLineNumbers w:val="0"/>
        <w:bidi w:val="0"/>
        <w:spacing w:before="0" w:beforeAutospacing="off" w:after="0" w:afterAutospacing="off" w:line="259" w:lineRule="auto"/>
        <w:ind w:left="720" w:right="0"/>
        <w:jc w:val="left"/>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Development Iteration Metrics</w:t>
      </w:r>
    </w:p>
    <w:p w:rsidR="3F36F950" w:rsidP="1BABC0B2" w:rsidRDefault="3F36F950" w14:paraId="275E8657" w14:textId="6855AB22">
      <w:pPr>
        <w:spacing w:before="0" w:beforeAutospacing="off" w:after="150" w:afterAutospacing="off"/>
        <w:ind w:left="720"/>
      </w:pPr>
      <w:r w:rsidRPr="1BABC0B2" w:rsidR="5F3C974C">
        <w:rPr>
          <w:rFonts w:ascii="Times New Roman" w:hAnsi="Times New Roman" w:eastAsia="Times New Roman" w:cs="Times New Roman"/>
          <w:noProof w:val="0"/>
          <w:color w:val="auto"/>
          <w:sz w:val="20"/>
          <w:szCs w:val="20"/>
          <w:lang w:val="en-US" w:eastAsia="en-US" w:bidi="ar-SA"/>
        </w:rPr>
        <w:t xml:space="preserve">Participants averaged 83.7 repository commits and 9.3 logged issues, </w:t>
      </w:r>
      <w:r w:rsidRPr="1BABC0B2" w:rsidR="5F3C974C">
        <w:rPr>
          <w:rFonts w:ascii="Times New Roman" w:hAnsi="Times New Roman" w:eastAsia="Times New Roman" w:cs="Times New Roman"/>
          <w:noProof w:val="0"/>
          <w:color w:val="auto"/>
          <w:sz w:val="20"/>
          <w:szCs w:val="20"/>
          <w:lang w:val="en-US" w:eastAsia="en-US" w:bidi="ar-SA"/>
        </w:rPr>
        <w:t>indicating</w:t>
      </w:r>
      <w:r w:rsidRPr="1BABC0B2" w:rsidR="5F3C974C">
        <w:rPr>
          <w:rFonts w:ascii="Times New Roman" w:hAnsi="Times New Roman" w:eastAsia="Times New Roman" w:cs="Times New Roman"/>
          <w:noProof w:val="0"/>
          <w:color w:val="auto"/>
          <w:sz w:val="20"/>
          <w:szCs w:val="20"/>
          <w:lang w:val="en-US" w:eastAsia="en-US" w:bidi="ar-SA"/>
        </w:rPr>
        <w:t xml:space="preserve"> repeated cycles of revision, debugging, and development iteration</w:t>
      </w:r>
      <w:r w:rsidRPr="1BABC0B2" w:rsidR="5F3C974C">
        <w:rPr>
          <w:rFonts w:ascii="Helvetica" w:hAnsi="Helvetica" w:eastAsia="Helvetica" w:cs="Helvetica"/>
          <w:b w:val="0"/>
          <w:bCs w:val="0"/>
          <w:i w:val="0"/>
          <w:iCs w:val="0"/>
          <w:noProof w:val="0"/>
          <w:color w:val="000000" w:themeColor="text1" w:themeTint="FF" w:themeShade="FF"/>
          <w:sz w:val="16"/>
          <w:szCs w:val="16"/>
          <w:lang w:val="en-US"/>
        </w:rPr>
        <w:t>.</w:t>
      </w:r>
    </w:p>
    <w:p w:rsidR="3F36F950" w:rsidP="1BABC0B2" w:rsidRDefault="3F36F950" w14:paraId="0F52292E" w14:textId="12F3B42D">
      <w:pPr>
        <w:spacing w:before="0" w:beforeAutospacing="off" w:after="150" w:afterAutospacing="off"/>
        <w:ind w:left="720"/>
        <w:rPr>
          <w:rFonts w:ascii="Helvetica" w:hAnsi="Helvetica" w:eastAsia="Helvetica" w:cs="Helvetica"/>
          <w:b w:val="0"/>
          <w:bCs w:val="0"/>
          <w:i w:val="0"/>
          <w:iCs w:val="0"/>
          <w:noProof w:val="0"/>
          <w:color w:val="000000" w:themeColor="text1" w:themeTint="FF" w:themeShade="FF"/>
          <w:sz w:val="16"/>
          <w:szCs w:val="16"/>
          <w:lang w:val="en-US"/>
        </w:rPr>
      </w:pPr>
    </w:p>
    <w:p w:rsidR="3F36F950" w:rsidP="1BABC0B2" w:rsidRDefault="3F36F950" w14:paraId="165F4D7B" w14:textId="5F016B65">
      <w:pPr>
        <w:pStyle w:val="Normal"/>
        <w:spacing w:before="0" w:beforeAutospacing="off" w:after="150" w:afterAutospacing="off"/>
        <w:ind w:left="0"/>
      </w:pPr>
      <w:r w:rsidR="79DD7321">
        <w:drawing>
          <wp:inline wp14:editId="706DD608" wp14:anchorId="68F29480">
            <wp:extent cx="5943600" cy="3686175"/>
            <wp:effectExtent l="0" t="0" r="0" b="0"/>
            <wp:docPr id="19889225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8922569" name="Picture 1988922569"/>
                    <pic:cNvPicPr/>
                  </pic:nvPicPr>
                  <pic:blipFill>
                    <a:blip xmlns:r="http://schemas.openxmlformats.org/officeDocument/2006/relationships" r:embed="rId1140577170">
                      <a:extLst>
                        <a:ext uri="{28A0092B-C50C-407E-A947-70E740481C1C}">
                          <a14:useLocalDpi xmlns:a14="http://schemas.microsoft.com/office/drawing/2010/main"/>
                        </a:ext>
                      </a:extLst>
                    </a:blip>
                    <a:stretch>
                      <a:fillRect/>
                    </a:stretch>
                  </pic:blipFill>
                  <pic:spPr>
                    <a:xfrm>
                      <a:off x="0" y="0"/>
                      <a:ext cx="5943600" cy="3686175"/>
                    </a:xfrm>
                    <a:prstGeom prst="rect">
                      <a:avLst/>
                    </a:prstGeom>
                  </pic:spPr>
                </pic:pic>
              </a:graphicData>
            </a:graphic>
          </wp:inline>
        </w:drawing>
      </w:r>
    </w:p>
    <w:p w:rsidR="3F36F950" w:rsidP="1BABC0B2" w:rsidRDefault="3F36F950" w14:paraId="7A20447F" w14:textId="545641CC">
      <w:pPr>
        <w:spacing w:before="0" w:beforeAutospacing="off" w:after="150" w:afterAutospacing="off"/>
        <w:ind w:left="720"/>
        <w:rPr>
          <w:rFonts w:ascii="Helvetica" w:hAnsi="Helvetica" w:eastAsia="Helvetica" w:cs="Helvetica"/>
          <w:b w:val="0"/>
          <w:bCs w:val="0"/>
          <w:i w:val="0"/>
          <w:iCs w:val="0"/>
          <w:noProof w:val="0"/>
          <w:color w:val="000000" w:themeColor="text1" w:themeTint="FF" w:themeShade="FF"/>
          <w:sz w:val="16"/>
          <w:szCs w:val="16"/>
          <w:lang w:val="en-US"/>
        </w:rPr>
      </w:pPr>
    </w:p>
    <w:p w:rsidR="3F36F950" w:rsidP="1BABC0B2" w:rsidRDefault="3F36F950" w14:paraId="39E4BC1A" w14:textId="03071350">
      <w:pPr>
        <w:spacing w:before="0" w:beforeAutospacing="off" w:after="0" w:afterAutospacing="off"/>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Qualitative Feedback Themes</w:t>
      </w:r>
    </w:p>
    <w:p w:rsidR="3F36F950" w:rsidP="1BABC0B2" w:rsidRDefault="3F36F950" w14:paraId="65A35C40" w14:textId="145B3FEC">
      <w:pPr>
        <w:spacing w:before="0" w:beforeAutospacing="off" w:after="150" w:afterAutospacing="off"/>
      </w:pPr>
      <w:r w:rsidRPr="1BABC0B2" w:rsidR="5F3C974C">
        <w:rPr>
          <w:rFonts w:ascii="Times New Roman" w:hAnsi="Times New Roman" w:eastAsia="Times New Roman" w:cs="Times New Roman"/>
          <w:noProof w:val="0"/>
          <w:color w:val="auto"/>
          <w:sz w:val="20"/>
          <w:szCs w:val="20"/>
          <w:lang w:val="en-US" w:eastAsia="en-US" w:bidi="ar-SA"/>
        </w:rPr>
        <w:t>Analysis of student reflections and observations revealed several recurring themes: debugging difficulty, workflow transitions, and curiosity about existing game implementations</w:t>
      </w:r>
      <w:r w:rsidRPr="1BABC0B2" w:rsidR="5F3C974C">
        <w:rPr>
          <w:rFonts w:ascii="Helvetica" w:hAnsi="Helvetica" w:eastAsia="Helvetica" w:cs="Helvetica"/>
          <w:b w:val="0"/>
          <w:bCs w:val="0"/>
          <w:i w:val="0"/>
          <w:iCs w:val="0"/>
          <w:noProof w:val="0"/>
          <w:color w:val="000000" w:themeColor="text1" w:themeTint="FF" w:themeShade="FF"/>
          <w:sz w:val="16"/>
          <w:szCs w:val="16"/>
          <w:lang w:val="en-US"/>
        </w:rPr>
        <w:t>.</w:t>
      </w:r>
    </w:p>
    <w:p w:rsidR="3F36F950" w:rsidP="1BABC0B2" w:rsidRDefault="3F36F950" w14:paraId="11083F05" w14:textId="5F5BC613">
      <w:pPr>
        <w:spacing w:before="0" w:beforeAutospacing="off" w:after="0" w:afterAutospacing="off"/>
        <w:ind w:left="720"/>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Theme 1: Hitbox Debugging Challenges</w:t>
      </w:r>
    </w:p>
    <w:p w:rsidR="3F36F950" w:rsidP="1BABC0B2" w:rsidRDefault="3F36F950" w14:paraId="04299B19" w14:textId="46AD4EFF">
      <w:pPr>
        <w:spacing w:before="0" w:beforeAutospacing="off" w:after="150" w:afterAutospacing="off"/>
        <w:ind w:left="720"/>
      </w:pPr>
      <w:r w:rsidRPr="1BABC0B2" w:rsidR="5F3C974C">
        <w:rPr>
          <w:rFonts w:ascii="Times New Roman" w:hAnsi="Times New Roman" w:eastAsia="Times New Roman" w:cs="Times New Roman"/>
          <w:noProof w:val="0"/>
          <w:color w:val="auto"/>
          <w:sz w:val="20"/>
          <w:szCs w:val="20"/>
          <w:lang w:val="en-US" w:eastAsia="en-US" w:bidi="ar-SA"/>
        </w:rPr>
        <w:t xml:space="preserve">Students </w:t>
      </w:r>
      <w:r w:rsidRPr="1BABC0B2" w:rsidR="5F3C974C">
        <w:rPr>
          <w:rFonts w:ascii="Times New Roman" w:hAnsi="Times New Roman" w:eastAsia="Times New Roman" w:cs="Times New Roman"/>
          <w:noProof w:val="0"/>
          <w:color w:val="auto"/>
          <w:sz w:val="20"/>
          <w:szCs w:val="20"/>
          <w:lang w:val="en-US" w:eastAsia="en-US" w:bidi="ar-SA"/>
        </w:rPr>
        <w:t>frequently</w:t>
      </w:r>
      <w:r w:rsidRPr="1BABC0B2" w:rsidR="5F3C974C">
        <w:rPr>
          <w:rFonts w:ascii="Times New Roman" w:hAnsi="Times New Roman" w:eastAsia="Times New Roman" w:cs="Times New Roman"/>
          <w:noProof w:val="0"/>
          <w:color w:val="auto"/>
          <w:sz w:val="20"/>
          <w:szCs w:val="20"/>
          <w:lang w:val="en-US" w:eastAsia="en-US" w:bidi="ar-SA"/>
        </w:rPr>
        <w:t xml:space="preserve"> struggled to align hitbox boundaries with visual game objects, leading to confusion when interactions did not trigger as expected.</w:t>
      </w:r>
    </w:p>
    <w:p w:rsidR="3F36F950" w:rsidP="1BABC0B2" w:rsidRDefault="3F36F950" w14:paraId="72EA5F95" w14:textId="18DFBB3C">
      <w:pPr>
        <w:pStyle w:val="Normal"/>
        <w:suppressLineNumbers w:val="0"/>
        <w:bidi w:val="0"/>
        <w:spacing w:before="0" w:beforeAutospacing="off" w:after="0" w:afterAutospacing="off" w:line="259" w:lineRule="auto"/>
        <w:ind w:left="72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Theme 2: Level-to-Game Integration</w:t>
      </w:r>
    </w:p>
    <w:p w:rsidR="3F36F950" w:rsidP="1BABC0B2" w:rsidRDefault="3F36F950" w14:paraId="47C19FE7" w14:textId="60661457">
      <w:pPr>
        <w:spacing w:before="0" w:beforeAutospacing="off" w:after="150" w:afterAutospacing="off"/>
        <w:ind w:left="720"/>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While learners were able to construct functional game levels, some struggled to integrate them into the broader game structure.</w:t>
      </w:r>
    </w:p>
    <w:p w:rsidR="3F36F950" w:rsidP="1BABC0B2" w:rsidRDefault="3F36F950" w14:paraId="5371A13C" w14:textId="168C806E">
      <w:pPr>
        <w:pStyle w:val="Normal"/>
        <w:suppressLineNumbers w:val="0"/>
        <w:bidi w:val="0"/>
        <w:spacing w:before="0" w:beforeAutospacing="off" w:after="0" w:afterAutospacing="off" w:line="259" w:lineRule="auto"/>
        <w:ind w:left="720" w:right="0"/>
        <w:jc w:val="left"/>
      </w:pPr>
      <w:r w:rsidRPr="1BABC0B2" w:rsidR="5F3C974C">
        <w:rPr>
          <w:rFonts w:ascii="Times New Roman" w:hAnsi="Times New Roman" w:eastAsia="Times New Roman" w:cs="Times New Roman" w:eastAsiaTheme="minorAscii"/>
          <w:b w:val="1"/>
          <w:bCs w:val="1"/>
          <w:i w:val="1"/>
          <w:iCs w:val="1"/>
          <w:noProof w:val="0"/>
          <w:color w:val="auto"/>
          <w:sz w:val="24"/>
          <w:szCs w:val="24"/>
          <w:lang w:val="en-US" w:eastAsia="en-US" w:bidi="ar-SA"/>
        </w:rPr>
        <w:t>Theme 3: Exploration of Existing Game Examples</w:t>
      </w:r>
    </w:p>
    <w:p w:rsidR="3F36F950" w:rsidP="1BABC0B2" w:rsidRDefault="3F36F950" w14:paraId="46F66278" w14:textId="100D0365">
      <w:pPr>
        <w:pStyle w:val="Normal"/>
        <w:suppressLineNumbers w:val="0"/>
        <w:bidi w:val="0"/>
        <w:spacing w:before="0" w:beforeAutospacing="off" w:after="150" w:afterAutospacing="off" w:line="259" w:lineRule="auto"/>
        <w:ind w:left="720" w:right="0"/>
        <w:jc w:val="left"/>
        <w:rPr>
          <w:rFonts w:ascii="Times New Roman" w:hAnsi="Times New Roman" w:eastAsia="Times New Roman" w:cs="Times New Roman"/>
          <w:noProof w:val="0"/>
          <w:color w:val="auto"/>
          <w:sz w:val="20"/>
          <w:szCs w:val="20"/>
          <w:lang w:val="en-US" w:eastAsia="en-US" w:bidi="ar-SA"/>
        </w:rPr>
      </w:pPr>
      <w:r w:rsidRPr="1BABC0B2" w:rsidR="5F3C974C">
        <w:rPr>
          <w:rFonts w:ascii="Times New Roman" w:hAnsi="Times New Roman" w:eastAsia="Times New Roman" w:cs="Times New Roman"/>
          <w:noProof w:val="0"/>
          <w:color w:val="auto"/>
          <w:sz w:val="20"/>
          <w:szCs w:val="20"/>
          <w:lang w:val="en-US" w:eastAsia="en-US" w:bidi="ar-SA"/>
        </w:rPr>
        <w:t xml:space="preserve">Students </w:t>
      </w:r>
      <w:r w:rsidRPr="1BABC0B2" w:rsidR="5F3C974C">
        <w:rPr>
          <w:rFonts w:ascii="Times New Roman" w:hAnsi="Times New Roman" w:eastAsia="Times New Roman" w:cs="Times New Roman"/>
          <w:noProof w:val="0"/>
          <w:color w:val="auto"/>
          <w:sz w:val="20"/>
          <w:szCs w:val="20"/>
          <w:lang w:val="en-US" w:eastAsia="en-US" w:bidi="ar-SA"/>
        </w:rPr>
        <w:t>demonstrated</w:t>
      </w:r>
      <w:r w:rsidRPr="1BABC0B2" w:rsidR="5F3C974C">
        <w:rPr>
          <w:rFonts w:ascii="Times New Roman" w:hAnsi="Times New Roman" w:eastAsia="Times New Roman" w:cs="Times New Roman"/>
          <w:noProof w:val="0"/>
          <w:color w:val="auto"/>
          <w:sz w:val="20"/>
          <w:szCs w:val="20"/>
          <w:lang w:val="en-US" w:eastAsia="en-US" w:bidi="ar-SA"/>
        </w:rPr>
        <w:t xml:space="preserve"> interest in examining other games within the codebase to understand how interaction patterns were implemented.</w:t>
      </w:r>
    </w:p>
    <w:p w:rsidR="3F36F950" w:rsidP="1BABC0B2" w:rsidRDefault="3F36F950" w14:paraId="4E24696D" w14:textId="6848C66F">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p>
    <w:p w:rsidR="3F36F950" w:rsidP="1BABC0B2" w:rsidRDefault="3F36F950" w14:paraId="487C0499" w14:textId="57B8A041">
      <w:pPr>
        <w:spacing w:before="0" w:beforeAutospacing="off" w:after="0" w:afterAutospacing="off"/>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76EE56A4">
        <w:rPr>
          <w:rFonts w:ascii="Times New Roman" w:hAnsi="Times New Roman" w:eastAsia="Times New Roman" w:cs="Times New Roman" w:eastAsiaTheme="minorAscii"/>
          <w:b w:val="1"/>
          <w:bCs w:val="1"/>
          <w:i w:val="1"/>
          <w:iCs w:val="1"/>
          <w:noProof w:val="0"/>
          <w:color w:val="auto"/>
          <w:sz w:val="24"/>
          <w:szCs w:val="24"/>
          <w:lang w:val="en-US" w:eastAsia="en-US" w:bidi="ar-SA"/>
        </w:rPr>
        <w:t>Quant</w:t>
      </w:r>
      <w:r w:rsidRPr="1BABC0B2" w:rsidR="2F221687">
        <w:rPr>
          <w:rFonts w:ascii="Times New Roman" w:hAnsi="Times New Roman" w:eastAsia="Times New Roman" w:cs="Times New Roman" w:eastAsiaTheme="minorAscii"/>
          <w:b w:val="1"/>
          <w:bCs w:val="1"/>
          <w:i w:val="1"/>
          <w:iCs w:val="1"/>
          <w:noProof w:val="0"/>
          <w:color w:val="auto"/>
          <w:sz w:val="24"/>
          <w:szCs w:val="24"/>
          <w:lang w:val="en-US" w:eastAsia="en-US" w:bidi="ar-SA"/>
        </w:rPr>
        <w:t>it</w:t>
      </w:r>
      <w:r w:rsidRPr="1BABC0B2" w:rsidR="76EE56A4">
        <w:rPr>
          <w:rFonts w:ascii="Times New Roman" w:hAnsi="Times New Roman" w:eastAsia="Times New Roman" w:cs="Times New Roman" w:eastAsiaTheme="minorAscii"/>
          <w:b w:val="1"/>
          <w:bCs w:val="1"/>
          <w:i w:val="1"/>
          <w:iCs w:val="1"/>
          <w:noProof w:val="0"/>
          <w:color w:val="auto"/>
          <w:sz w:val="24"/>
          <w:szCs w:val="24"/>
          <w:lang w:val="en-US" w:eastAsia="en-US" w:bidi="ar-SA"/>
        </w:rPr>
        <w:t>ative Feedback Likert</w:t>
      </w:r>
    </w:p>
    <w:p w:rsidR="3F36F950" w:rsidP="1BABC0B2" w:rsidRDefault="3F36F950" w14:paraId="08E1114D" w14:textId="6497DC18">
      <w:pPr>
        <w:bidi w:val="0"/>
        <w:spacing w:before="240" w:beforeAutospacing="off" w:after="240" w:afterAutospacing="off"/>
        <w:jc w:val="left"/>
      </w:pPr>
      <w:r w:rsidRPr="1BABC0B2" w:rsidR="2EA3964F">
        <w:rPr>
          <w:rFonts w:ascii="Times New Roman" w:hAnsi="Times New Roman" w:eastAsia="Times New Roman" w:cs="Times New Roman"/>
          <w:noProof w:val="0"/>
          <w:sz w:val="20"/>
          <w:szCs w:val="20"/>
          <w:lang w:val="en-US"/>
        </w:rPr>
        <w:t>Learner Perceptions of Object Interaction Understanding and Cognitive Load</w:t>
      </w:r>
    </w:p>
    <w:tbl>
      <w:tblPr>
        <w:tblStyle w:val="TableNormal"/>
        <w:bidiVisual w:val="0"/>
        <w:tblW w:w="0" w:type="auto"/>
        <w:tblLook w:val="06A0" w:firstRow="1" w:lastRow="0" w:firstColumn="1" w:lastColumn="0" w:noHBand="1" w:noVBand="1"/>
      </w:tblPr>
      <w:tblGrid>
        <w:gridCol w:w="4830"/>
        <w:gridCol w:w="795"/>
        <w:gridCol w:w="3173"/>
      </w:tblGrid>
      <w:tr xmlns:wp14="http://schemas.microsoft.com/office/word/2010/wordml" w:rsidR="1BABC0B2" w:rsidTr="1BABC0B2" w14:paraId="67615236" wp14:textId="77777777">
        <w:trPr>
          <w:trHeight w:val="300"/>
        </w:trPr>
        <w:tc>
          <w:tcPr>
            <w:tcW w:w="4830" w:type="dxa"/>
            <w:tcMar/>
            <w:vAlign w:val="center"/>
          </w:tcPr>
          <w:p w:rsidR="1BABC0B2" w:rsidP="1BABC0B2" w:rsidRDefault="1BABC0B2" w14:paraId="4F1F2AB5" w14:textId="0D389C3F">
            <w:pPr>
              <w:bidi w:val="0"/>
              <w:spacing w:before="0" w:beforeAutospacing="off" w:after="0" w:afterAutospacing="off"/>
              <w:jc w:val="center"/>
            </w:pPr>
            <w:r w:rsidRPr="1BABC0B2" w:rsidR="1BABC0B2">
              <w:rPr>
                <w:b w:val="1"/>
                <w:bCs w:val="1"/>
              </w:rPr>
              <w:t>Survey Item</w:t>
            </w:r>
          </w:p>
        </w:tc>
        <w:tc>
          <w:tcPr>
            <w:tcW w:w="795" w:type="dxa"/>
            <w:tcMar/>
            <w:vAlign w:val="center"/>
          </w:tcPr>
          <w:p w:rsidR="1BABC0B2" w:rsidP="1BABC0B2" w:rsidRDefault="1BABC0B2" w14:paraId="67143817" w14:textId="2A2710D5">
            <w:pPr>
              <w:bidi w:val="0"/>
              <w:spacing w:before="0" w:beforeAutospacing="off" w:after="0" w:afterAutospacing="off"/>
              <w:jc w:val="center"/>
            </w:pPr>
            <w:r w:rsidRPr="1BABC0B2" w:rsidR="1BABC0B2">
              <w:rPr>
                <w:b w:val="1"/>
                <w:bCs w:val="1"/>
              </w:rPr>
              <w:t>Mean</w:t>
            </w:r>
          </w:p>
        </w:tc>
        <w:tc>
          <w:tcPr>
            <w:tcW w:w="3173" w:type="dxa"/>
            <w:tcMar/>
            <w:vAlign w:val="center"/>
          </w:tcPr>
          <w:p w:rsidR="1BABC0B2" w:rsidP="1BABC0B2" w:rsidRDefault="1BABC0B2" w14:paraId="370BD18A" w14:textId="0ADD4157">
            <w:pPr>
              <w:bidi w:val="0"/>
              <w:spacing w:before="0" w:beforeAutospacing="off" w:after="0" w:afterAutospacing="off"/>
              <w:jc w:val="center"/>
            </w:pPr>
            <w:r w:rsidRPr="1BABC0B2" w:rsidR="1BABC0B2">
              <w:rPr>
                <w:b w:val="1"/>
                <w:bCs w:val="1"/>
              </w:rPr>
              <w:t>Interpretation</w:t>
            </w:r>
          </w:p>
        </w:tc>
      </w:tr>
      <w:tr xmlns:wp14="http://schemas.microsoft.com/office/word/2010/wordml" w:rsidR="1BABC0B2" w:rsidTr="1BABC0B2" w14:paraId="159A0C5E" wp14:textId="77777777">
        <w:trPr>
          <w:trHeight w:val="300"/>
        </w:trPr>
        <w:tc>
          <w:tcPr>
            <w:tcW w:w="4830" w:type="dxa"/>
            <w:tcMar/>
            <w:vAlign w:val="center"/>
          </w:tcPr>
          <w:p w:rsidR="1BABC0B2" w:rsidP="1BABC0B2" w:rsidRDefault="1BABC0B2" w14:paraId="5B7E437E" w14:textId="395468DD">
            <w:pPr>
              <w:bidi w:val="0"/>
              <w:spacing w:before="0" w:beforeAutospacing="off" w:after="0" w:afterAutospacing="off"/>
            </w:pPr>
            <w:r w:rsidR="1BABC0B2">
              <w:rPr/>
              <w:t>Understanding how object properties affect gameplay</w:t>
            </w:r>
          </w:p>
        </w:tc>
        <w:tc>
          <w:tcPr>
            <w:tcW w:w="795" w:type="dxa"/>
            <w:tcMar/>
            <w:vAlign w:val="center"/>
          </w:tcPr>
          <w:p w:rsidR="1BABC0B2" w:rsidP="1BABC0B2" w:rsidRDefault="1BABC0B2" w14:paraId="2303BF55" w14:textId="7B354DD1">
            <w:pPr>
              <w:bidi w:val="0"/>
              <w:spacing w:before="0" w:beforeAutospacing="off" w:after="0" w:afterAutospacing="off"/>
            </w:pPr>
            <w:r w:rsidR="1BABC0B2">
              <w:rPr/>
              <w:t>4.16</w:t>
            </w:r>
          </w:p>
        </w:tc>
        <w:tc>
          <w:tcPr>
            <w:tcW w:w="3173" w:type="dxa"/>
            <w:tcMar/>
            <w:vAlign w:val="center"/>
          </w:tcPr>
          <w:p w:rsidR="1BABC0B2" w:rsidP="1BABC0B2" w:rsidRDefault="1BABC0B2" w14:paraId="520579E1" w14:textId="6821C507">
            <w:pPr>
              <w:bidi w:val="0"/>
              <w:spacing w:before="0" w:beforeAutospacing="off" w:after="0" w:afterAutospacing="off"/>
            </w:pPr>
            <w:r w:rsidR="1BABC0B2">
              <w:rPr/>
              <w:t>High agreement</w:t>
            </w:r>
          </w:p>
        </w:tc>
      </w:tr>
      <w:tr xmlns:wp14="http://schemas.microsoft.com/office/word/2010/wordml" w:rsidR="1BABC0B2" w:rsidTr="1BABC0B2" w14:paraId="45928130" wp14:textId="77777777">
        <w:trPr>
          <w:trHeight w:val="300"/>
        </w:trPr>
        <w:tc>
          <w:tcPr>
            <w:tcW w:w="4830" w:type="dxa"/>
            <w:tcMar/>
            <w:vAlign w:val="center"/>
          </w:tcPr>
          <w:p w:rsidR="1BABC0B2" w:rsidP="1BABC0B2" w:rsidRDefault="1BABC0B2" w14:paraId="7CAE77FC" w14:textId="2BF1A679">
            <w:pPr>
              <w:bidi w:val="0"/>
              <w:spacing w:before="0" w:beforeAutospacing="off" w:after="0" w:afterAutospacing="off"/>
            </w:pPr>
            <w:r w:rsidR="1BABC0B2">
              <w:rPr/>
              <w:t>Ability to explain collision interactions</w:t>
            </w:r>
          </w:p>
        </w:tc>
        <w:tc>
          <w:tcPr>
            <w:tcW w:w="795" w:type="dxa"/>
            <w:tcMar/>
            <w:vAlign w:val="center"/>
          </w:tcPr>
          <w:p w:rsidR="1BABC0B2" w:rsidP="1BABC0B2" w:rsidRDefault="1BABC0B2" w14:paraId="1940E4E9" w14:textId="0B39E91F">
            <w:pPr>
              <w:bidi w:val="0"/>
              <w:spacing w:before="0" w:beforeAutospacing="off" w:after="0" w:afterAutospacing="off"/>
            </w:pPr>
            <w:r w:rsidR="1BABC0B2">
              <w:rPr/>
              <w:t>3.97</w:t>
            </w:r>
          </w:p>
        </w:tc>
        <w:tc>
          <w:tcPr>
            <w:tcW w:w="3173" w:type="dxa"/>
            <w:tcMar/>
            <w:vAlign w:val="center"/>
          </w:tcPr>
          <w:p w:rsidR="1BABC0B2" w:rsidP="1BABC0B2" w:rsidRDefault="1BABC0B2" w14:paraId="5F0D6509" w14:textId="441B616F">
            <w:pPr>
              <w:bidi w:val="0"/>
              <w:spacing w:before="0" w:beforeAutospacing="off" w:after="0" w:afterAutospacing="off"/>
            </w:pPr>
            <w:r w:rsidR="1BABC0B2">
              <w:rPr/>
              <w:t>Strong understanding</w:t>
            </w:r>
          </w:p>
        </w:tc>
      </w:tr>
      <w:tr xmlns:wp14="http://schemas.microsoft.com/office/word/2010/wordml" w:rsidR="1BABC0B2" w:rsidTr="1BABC0B2" w14:paraId="42BC5DF7" wp14:textId="77777777">
        <w:trPr>
          <w:trHeight w:val="300"/>
        </w:trPr>
        <w:tc>
          <w:tcPr>
            <w:tcW w:w="4830" w:type="dxa"/>
            <w:tcMar/>
            <w:vAlign w:val="center"/>
          </w:tcPr>
          <w:p w:rsidR="1BABC0B2" w:rsidP="1BABC0B2" w:rsidRDefault="1BABC0B2" w14:paraId="31A5687D" w14:textId="2419093B">
            <w:pPr>
              <w:bidi w:val="0"/>
              <w:spacing w:before="0" w:beforeAutospacing="off" w:after="0" w:afterAutospacing="off"/>
            </w:pPr>
            <w:r w:rsidR="1BABC0B2">
              <w:rPr/>
              <w:t>Ability to predict outcomes before running GameRunner</w:t>
            </w:r>
          </w:p>
        </w:tc>
        <w:tc>
          <w:tcPr>
            <w:tcW w:w="795" w:type="dxa"/>
            <w:tcMar/>
            <w:vAlign w:val="center"/>
          </w:tcPr>
          <w:p w:rsidR="1BABC0B2" w:rsidP="1BABC0B2" w:rsidRDefault="1BABC0B2" w14:paraId="691FC161" w14:textId="35F01F82">
            <w:pPr>
              <w:bidi w:val="0"/>
              <w:spacing w:before="0" w:beforeAutospacing="off" w:after="0" w:afterAutospacing="off"/>
            </w:pPr>
            <w:r w:rsidR="1BABC0B2">
              <w:rPr/>
              <w:t>3.50</w:t>
            </w:r>
          </w:p>
        </w:tc>
        <w:tc>
          <w:tcPr>
            <w:tcW w:w="3173" w:type="dxa"/>
            <w:tcMar/>
            <w:vAlign w:val="center"/>
          </w:tcPr>
          <w:p w:rsidR="1BABC0B2" w:rsidP="1BABC0B2" w:rsidRDefault="1BABC0B2" w14:paraId="556F4BA0" w14:textId="11D4B21A">
            <w:pPr>
              <w:bidi w:val="0"/>
              <w:spacing w:before="0" w:beforeAutospacing="off" w:after="0" w:afterAutospacing="off"/>
            </w:pPr>
            <w:r w:rsidR="1BABC0B2">
              <w:rPr/>
              <w:t>Moderate confidence</w:t>
            </w:r>
          </w:p>
        </w:tc>
      </w:tr>
      <w:tr xmlns:wp14="http://schemas.microsoft.com/office/word/2010/wordml" w:rsidR="1BABC0B2" w:rsidTr="1BABC0B2" w14:paraId="23C44AD3" wp14:textId="77777777">
        <w:trPr>
          <w:trHeight w:val="300"/>
        </w:trPr>
        <w:tc>
          <w:tcPr>
            <w:tcW w:w="4830" w:type="dxa"/>
            <w:tcMar/>
            <w:vAlign w:val="center"/>
          </w:tcPr>
          <w:p w:rsidR="1BABC0B2" w:rsidP="1BABC0B2" w:rsidRDefault="1BABC0B2" w14:paraId="0C112C25" w14:textId="35DF810E">
            <w:pPr>
              <w:bidi w:val="0"/>
              <w:spacing w:before="0" w:beforeAutospacing="off" w:after="0" w:afterAutospacing="off"/>
            </w:pPr>
            <w:r w:rsidR="1BABC0B2">
              <w:rPr/>
              <w:t>Ability to debug unexpected interactions</w:t>
            </w:r>
          </w:p>
        </w:tc>
        <w:tc>
          <w:tcPr>
            <w:tcW w:w="795" w:type="dxa"/>
            <w:tcMar/>
            <w:vAlign w:val="center"/>
          </w:tcPr>
          <w:p w:rsidR="1BABC0B2" w:rsidP="1BABC0B2" w:rsidRDefault="1BABC0B2" w14:paraId="5D09BFED" w14:textId="350B2561">
            <w:pPr>
              <w:bidi w:val="0"/>
              <w:spacing w:before="0" w:beforeAutospacing="off" w:after="0" w:afterAutospacing="off"/>
            </w:pPr>
            <w:r w:rsidR="1BABC0B2">
              <w:rPr/>
              <w:t>3.97</w:t>
            </w:r>
          </w:p>
        </w:tc>
        <w:tc>
          <w:tcPr>
            <w:tcW w:w="3173" w:type="dxa"/>
            <w:tcMar/>
            <w:vAlign w:val="center"/>
          </w:tcPr>
          <w:p w:rsidR="1BABC0B2" w:rsidP="1BABC0B2" w:rsidRDefault="1BABC0B2" w14:paraId="4CBDEFEF" w14:textId="3E2E22D1">
            <w:pPr>
              <w:bidi w:val="0"/>
              <w:spacing w:before="0" w:beforeAutospacing="off" w:after="0" w:afterAutospacing="off"/>
            </w:pPr>
            <w:r w:rsidR="1BABC0B2">
              <w:rPr/>
              <w:t>Strong debugging awareness</w:t>
            </w:r>
          </w:p>
        </w:tc>
      </w:tr>
      <w:tr xmlns:wp14="http://schemas.microsoft.com/office/word/2010/wordml" w:rsidR="1BABC0B2" w:rsidTr="1BABC0B2" w14:paraId="1C9F1879" wp14:textId="77777777">
        <w:trPr>
          <w:trHeight w:val="300"/>
        </w:trPr>
        <w:tc>
          <w:tcPr>
            <w:tcW w:w="4830" w:type="dxa"/>
            <w:tcMar/>
            <w:vAlign w:val="center"/>
          </w:tcPr>
          <w:p w:rsidR="1BABC0B2" w:rsidP="1BABC0B2" w:rsidRDefault="1BABC0B2" w14:paraId="1D2F771A" w14:textId="569F1885">
            <w:pPr>
              <w:bidi w:val="0"/>
              <w:spacing w:before="0" w:beforeAutospacing="off" w:after="0" w:afterAutospacing="off"/>
            </w:pPr>
            <w:r w:rsidR="1BABC0B2">
              <w:rPr/>
              <w:t>Feeling mentally overloaded while building interactions</w:t>
            </w:r>
          </w:p>
        </w:tc>
        <w:tc>
          <w:tcPr>
            <w:tcW w:w="795" w:type="dxa"/>
            <w:tcMar/>
            <w:vAlign w:val="center"/>
          </w:tcPr>
          <w:p w:rsidR="1BABC0B2" w:rsidP="1BABC0B2" w:rsidRDefault="1BABC0B2" w14:paraId="7BDF40E7" w14:textId="0573E649">
            <w:pPr>
              <w:bidi w:val="0"/>
              <w:spacing w:before="0" w:beforeAutospacing="off" w:after="0" w:afterAutospacing="off"/>
            </w:pPr>
            <w:r w:rsidR="1BABC0B2">
              <w:rPr/>
              <w:t>1.71</w:t>
            </w:r>
          </w:p>
        </w:tc>
        <w:tc>
          <w:tcPr>
            <w:tcW w:w="3173" w:type="dxa"/>
            <w:tcMar/>
            <w:vAlign w:val="center"/>
          </w:tcPr>
          <w:p w:rsidR="1BABC0B2" w:rsidP="1BABC0B2" w:rsidRDefault="1BABC0B2" w14:paraId="5EB1D823" w14:textId="20F5EC63">
            <w:pPr>
              <w:bidi w:val="0"/>
              <w:spacing w:before="0" w:beforeAutospacing="off" w:after="0" w:afterAutospacing="off"/>
            </w:pPr>
            <w:r w:rsidR="1BABC0B2">
              <w:rPr/>
              <w:t>Very low cognitive overload</w:t>
            </w:r>
          </w:p>
        </w:tc>
      </w:tr>
    </w:tbl>
    <w:p w:rsidR="3F36F950" w:rsidP="1BABC0B2" w:rsidRDefault="3F36F950" w14:paraId="421A8FCC" w14:textId="792FFD40">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p>
    <w:p w:rsidR="3F36F950" w:rsidP="1BABC0B2" w:rsidRDefault="3F36F950" w14:paraId="350987F1" w14:textId="798360B5">
      <w:pPr>
        <w:pStyle w:val="Normal"/>
        <w:bidi w:val="0"/>
        <w:spacing w:before="0" w:beforeAutospacing="off" w:after="150" w:afterAutospacing="off" w:line="259" w:lineRule="auto"/>
        <w:ind w:left="0" w:right="0"/>
        <w:jc w:val="left"/>
      </w:pPr>
      <w:r w:rsidR="51E802EA">
        <w:drawing>
          <wp:inline wp14:editId="3029B617" wp14:anchorId="5568482F">
            <wp:extent cx="5943600" cy="3038475"/>
            <wp:effectExtent l="0" t="0" r="0" b="0"/>
            <wp:docPr id="4216039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1603907" name="Picture 421603907"/>
                    <pic:cNvPicPr/>
                  </pic:nvPicPr>
                  <pic:blipFill>
                    <a:blip xmlns:r="http://schemas.openxmlformats.org/officeDocument/2006/relationships" r:embed="rId1232295318">
                      <a:extLst>
                        <a:ext uri="{28A0092B-C50C-407E-A947-70E740481C1C}">
                          <a14:useLocalDpi xmlns:a14="http://schemas.microsoft.com/office/drawing/2010/main"/>
                        </a:ext>
                      </a:extLst>
                    </a:blip>
                    <a:stretch>
                      <a:fillRect/>
                    </a:stretch>
                  </pic:blipFill>
                  <pic:spPr>
                    <a:xfrm>
                      <a:off x="0" y="0"/>
                      <a:ext cx="5943600" cy="3038475"/>
                    </a:xfrm>
                    <a:prstGeom prst="rect">
                      <a:avLst/>
                    </a:prstGeom>
                  </pic:spPr>
                </pic:pic>
              </a:graphicData>
            </a:graphic>
          </wp:inline>
        </w:drawing>
      </w:r>
    </w:p>
    <w:p w:rsidR="3F36F950" w:rsidP="1BABC0B2" w:rsidRDefault="3F36F950" w14:paraId="34588B66" w14:textId="2B762BD2">
      <w:pPr>
        <w:pStyle w:val="Normal"/>
        <w:suppressLineNumbers w:val="0"/>
        <w:bidi w:val="0"/>
        <w:spacing w:before="0" w:beforeAutospacing="off" w:after="0" w:afterAutospacing="off" w:line="259" w:lineRule="auto"/>
        <w:ind w:left="0" w:right="0"/>
        <w:jc w:val="left"/>
      </w:pP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Interpretation of Data</w:t>
      </w:r>
    </w:p>
    <w:p w:rsidR="3F36F950" w:rsidP="1BABC0B2" w:rsidRDefault="3F36F950" w14:paraId="19A523C5" w14:textId="3256A894">
      <w:pPr>
        <w:spacing w:before="240" w:beforeAutospacing="off" w:after="240" w:afterAutospacing="off"/>
      </w:pPr>
      <w:r w:rsidRPr="1BABC0B2" w:rsidR="398633B8">
        <w:rPr>
          <w:rFonts w:ascii="Times New Roman" w:hAnsi="Times New Roman" w:eastAsia="Times New Roman" w:cs="Times New Roman"/>
          <w:noProof w:val="0"/>
          <w:sz w:val="20"/>
          <w:szCs w:val="20"/>
          <w:lang w:val="en-US"/>
        </w:rPr>
        <w:t>Analysis of the combined quantitative and qualitative data suggests that the structured e-learning module supported learners’ ability to engage with object-based game mechanics while maintaining manageable levels of cognitive demand.</w:t>
      </w:r>
    </w:p>
    <w:p w:rsidR="3F36F950" w:rsidP="1BABC0B2" w:rsidRDefault="3F36F950" w14:paraId="13122D38" w14:textId="21A07820">
      <w:pPr>
        <w:spacing w:before="240" w:beforeAutospacing="off" w:after="240" w:afterAutospacing="off"/>
      </w:pPr>
      <w:r w:rsidRPr="1BABC0B2" w:rsidR="398633B8">
        <w:rPr>
          <w:rFonts w:ascii="Times New Roman" w:hAnsi="Times New Roman" w:eastAsia="Times New Roman" w:cs="Times New Roman"/>
          <w:noProof w:val="0"/>
          <w:sz w:val="20"/>
          <w:szCs w:val="20"/>
          <w:lang w:val="en-US"/>
        </w:rPr>
        <w:t xml:space="preserve">Survey responses </w:t>
      </w:r>
      <w:r w:rsidRPr="1BABC0B2" w:rsidR="398633B8">
        <w:rPr>
          <w:rFonts w:ascii="Times New Roman" w:hAnsi="Times New Roman" w:eastAsia="Times New Roman" w:cs="Times New Roman"/>
          <w:noProof w:val="0"/>
          <w:sz w:val="20"/>
          <w:szCs w:val="20"/>
          <w:lang w:val="en-US"/>
        </w:rPr>
        <w:t>indicated</w:t>
      </w:r>
      <w:r w:rsidRPr="1BABC0B2" w:rsidR="398633B8">
        <w:rPr>
          <w:rFonts w:ascii="Times New Roman" w:hAnsi="Times New Roman" w:eastAsia="Times New Roman" w:cs="Times New Roman"/>
          <w:noProof w:val="0"/>
          <w:sz w:val="20"/>
          <w:szCs w:val="20"/>
          <w:lang w:val="en-US"/>
        </w:rPr>
        <w:t xml:space="preserve"> that most learners agreed they could understand how object properties affected gameplay outcomes and could explain collision behaviors after completing the module activities. These findings suggest that the scaffolded configuration tasks and immediate execution feedback provided by the </w:t>
      </w:r>
      <w:r w:rsidRPr="1BABC0B2" w:rsidR="398633B8">
        <w:rPr>
          <w:rFonts w:ascii="Times New Roman" w:hAnsi="Times New Roman" w:eastAsia="Times New Roman" w:cs="Times New Roman"/>
          <w:noProof w:val="0"/>
          <w:sz w:val="20"/>
          <w:szCs w:val="20"/>
          <w:lang w:val="en-US"/>
        </w:rPr>
        <w:t>GameRunner</w:t>
      </w:r>
      <w:r w:rsidRPr="1BABC0B2" w:rsidR="398633B8">
        <w:rPr>
          <w:rFonts w:ascii="Times New Roman" w:hAnsi="Times New Roman" w:eastAsia="Times New Roman" w:cs="Times New Roman"/>
          <w:noProof w:val="0"/>
          <w:sz w:val="20"/>
          <w:szCs w:val="20"/>
          <w:lang w:val="en-US"/>
        </w:rPr>
        <w:t xml:space="preserve"> environment supported </w:t>
      </w:r>
      <w:r w:rsidRPr="1BABC0B2" w:rsidR="762EE8F4">
        <w:rPr>
          <w:rFonts w:ascii="Times New Roman" w:hAnsi="Times New Roman" w:eastAsia="Times New Roman" w:cs="Times New Roman"/>
          <w:noProof w:val="0"/>
          <w:sz w:val="20"/>
          <w:szCs w:val="20"/>
          <w:lang w:val="en-US"/>
        </w:rPr>
        <w:t xml:space="preserve">the </w:t>
      </w:r>
      <w:r w:rsidRPr="1BABC0B2" w:rsidR="398633B8">
        <w:rPr>
          <w:rFonts w:ascii="Times New Roman" w:hAnsi="Times New Roman" w:eastAsia="Times New Roman" w:cs="Times New Roman"/>
          <w:noProof w:val="0"/>
          <w:sz w:val="20"/>
          <w:szCs w:val="20"/>
          <w:lang w:val="en-US"/>
        </w:rPr>
        <w:t>conceptual understanding of object interactions.</w:t>
      </w:r>
    </w:p>
    <w:p w:rsidR="3F36F950" w:rsidP="1BABC0B2" w:rsidRDefault="3F36F950" w14:paraId="59DAAA51" w14:textId="5A937CBD">
      <w:pPr>
        <w:spacing w:before="240" w:beforeAutospacing="off" w:after="240" w:afterAutospacing="off"/>
      </w:pPr>
      <w:r w:rsidRPr="1BABC0B2" w:rsidR="398633B8">
        <w:rPr>
          <w:rFonts w:ascii="Times New Roman" w:hAnsi="Times New Roman" w:eastAsia="Times New Roman" w:cs="Times New Roman"/>
          <w:noProof w:val="0"/>
          <w:sz w:val="20"/>
          <w:szCs w:val="20"/>
          <w:lang w:val="en-US"/>
        </w:rPr>
        <w:t xml:space="preserve">Behavioral analytics reinforced this interpretation. Frequent execution attempts </w:t>
      </w:r>
      <w:r w:rsidRPr="1BABC0B2" w:rsidR="398633B8">
        <w:rPr>
          <w:rFonts w:ascii="Times New Roman" w:hAnsi="Times New Roman" w:eastAsia="Times New Roman" w:cs="Times New Roman"/>
          <w:noProof w:val="0"/>
          <w:sz w:val="20"/>
          <w:szCs w:val="20"/>
          <w:lang w:val="en-US"/>
        </w:rPr>
        <w:t>observed</w:t>
      </w:r>
      <w:r w:rsidRPr="1BABC0B2" w:rsidR="398633B8">
        <w:rPr>
          <w:rFonts w:ascii="Times New Roman" w:hAnsi="Times New Roman" w:eastAsia="Times New Roman" w:cs="Times New Roman"/>
          <w:noProof w:val="0"/>
          <w:sz w:val="20"/>
          <w:szCs w:val="20"/>
          <w:lang w:val="en-US"/>
        </w:rPr>
        <w:t xml:space="preserve"> during the module suggest that learners </w:t>
      </w:r>
      <w:r w:rsidRPr="1BABC0B2" w:rsidR="29602848">
        <w:rPr>
          <w:rFonts w:ascii="Times New Roman" w:hAnsi="Times New Roman" w:eastAsia="Times New Roman" w:cs="Times New Roman"/>
          <w:noProof w:val="0"/>
          <w:sz w:val="20"/>
          <w:szCs w:val="20"/>
          <w:lang w:val="en-US"/>
        </w:rPr>
        <w:t>engage</w:t>
      </w:r>
      <w:r w:rsidRPr="1BABC0B2" w:rsidR="398633B8">
        <w:rPr>
          <w:rFonts w:ascii="Times New Roman" w:hAnsi="Times New Roman" w:eastAsia="Times New Roman" w:cs="Times New Roman"/>
          <w:noProof w:val="0"/>
          <w:sz w:val="20"/>
          <w:szCs w:val="20"/>
          <w:lang w:val="en-US"/>
        </w:rPr>
        <w:t xml:space="preserve"> in iterative experimentation rather than abandoning tasks when difficulties occurred. This pattern is consistent with productive struggle rather than cognitive overload.</w:t>
      </w:r>
    </w:p>
    <w:p w:rsidR="3F36F950" w:rsidP="1BABC0B2" w:rsidRDefault="3F36F950" w14:paraId="62962E78" w14:textId="4F906DDB">
      <w:pPr>
        <w:spacing w:before="240" w:beforeAutospacing="off" w:after="240" w:afterAutospacing="off"/>
      </w:pPr>
      <w:r w:rsidRPr="1BABC0B2" w:rsidR="398633B8">
        <w:rPr>
          <w:rFonts w:ascii="Times New Roman" w:hAnsi="Times New Roman" w:eastAsia="Times New Roman" w:cs="Times New Roman"/>
          <w:noProof w:val="0"/>
          <w:sz w:val="20"/>
          <w:szCs w:val="20"/>
          <w:lang w:val="en-US"/>
        </w:rPr>
        <w:t>Qualitative reflections provided additional insight into learner experiences. Many learners described initial confusion when configuring hitboxes and interaction callbacks but reported that repeated testing and visual feedback from the GameRunner environment helped clarify the relationship between object properties and gameplay behavior. These reflections suggest that the immediate feedback mechanisms built into the e-learning environment supported cognitive load management by allowing learners to test hypotheses and observe outcomes quickly.</w:t>
      </w:r>
    </w:p>
    <w:p w:rsidR="3F36F950" w:rsidP="1BABC0B2" w:rsidRDefault="3F36F950" w14:paraId="16A9DB7D" w14:textId="2439AC0D">
      <w:pPr>
        <w:spacing w:before="240" w:beforeAutospacing="off" w:after="240" w:afterAutospacing="off"/>
      </w:pPr>
      <w:r w:rsidRPr="1BABC0B2" w:rsidR="398633B8">
        <w:rPr>
          <w:rFonts w:ascii="Times New Roman" w:hAnsi="Times New Roman" w:eastAsia="Times New Roman" w:cs="Times New Roman"/>
          <w:noProof w:val="0"/>
          <w:sz w:val="20"/>
          <w:szCs w:val="20"/>
          <w:lang w:val="en-US"/>
        </w:rPr>
        <w:t>Taken together, the findings indicate that the GameBuilder and GameRunner tools successfully reduced extraneous cognitive load associated with low-level game engine configuration. Instead of focusing on syntax construction or engine setup, learners were able to focus attention on understanding the functional relationships between game objects and gameplay behavior.</w:t>
      </w:r>
    </w:p>
    <w:p w:rsidR="3F36F950" w:rsidP="1BABC0B2" w:rsidRDefault="3F36F950" w14:paraId="26BED891" w14:textId="12F47721">
      <w:pPr/>
    </w:p>
    <w:p w:rsidR="3F36F950" w:rsidP="1BABC0B2" w:rsidRDefault="3F36F950" w14:paraId="0453CCFA" w14:textId="57C45375">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Bias Recognition </w:t>
      </w: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and</w:t>
      </w:r>
      <w:r w:rsidRPr="1BABC0B2" w:rsidR="398633B8">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 Mitigation</w:t>
      </w:r>
    </w:p>
    <w:p w:rsidR="3F36F950" w:rsidP="1BABC0B2" w:rsidRDefault="3F36F950" w14:paraId="435A0448" w14:textId="75FBBA8B">
      <w:pPr>
        <w:spacing w:before="240" w:beforeAutospacing="off" w:after="240" w:afterAutospacing="off"/>
      </w:pPr>
      <w:r w:rsidRPr="1BABC0B2" w:rsidR="398633B8">
        <w:rPr>
          <w:rFonts w:ascii="Times New Roman" w:hAnsi="Times New Roman" w:eastAsia="Times New Roman" w:cs="Times New Roman"/>
          <w:noProof w:val="0"/>
          <w:sz w:val="20"/>
          <w:szCs w:val="20"/>
          <w:lang w:val="en-US"/>
        </w:rPr>
        <w:t xml:space="preserve">Several potential sources of bias were considered during analysis of the data. One potential source of bias arises from the dual role of the researcher as </w:t>
      </w:r>
      <w:r w:rsidRPr="1BABC0B2" w:rsidR="49DA1CAD">
        <w:rPr>
          <w:rFonts w:ascii="Times New Roman" w:hAnsi="Times New Roman" w:eastAsia="Times New Roman" w:cs="Times New Roman"/>
          <w:noProof w:val="0"/>
          <w:sz w:val="20"/>
          <w:szCs w:val="20"/>
          <w:lang w:val="en-US"/>
        </w:rPr>
        <w:t>a course</w:t>
      </w:r>
      <w:r w:rsidRPr="1BABC0B2" w:rsidR="398633B8">
        <w:rPr>
          <w:rFonts w:ascii="Times New Roman" w:hAnsi="Times New Roman" w:eastAsia="Times New Roman" w:cs="Times New Roman"/>
          <w:noProof w:val="0"/>
          <w:sz w:val="20"/>
          <w:szCs w:val="20"/>
          <w:lang w:val="en-US"/>
        </w:rPr>
        <w:t xml:space="preserve"> instructor. Because the instructor both implemented the module and analyzed the resulting data, there is a possibility that interpretations of learner performance or engagement could be influenced by prior expectations about the effectiveness of the instructional design.</w:t>
      </w:r>
    </w:p>
    <w:p w:rsidR="3F36F950" w:rsidP="1BABC0B2" w:rsidRDefault="3F36F950" w14:paraId="7607AE30" w14:textId="403C3B81">
      <w:pPr>
        <w:spacing w:before="240" w:beforeAutospacing="off" w:after="240" w:afterAutospacing="off"/>
      </w:pPr>
      <w:r w:rsidRPr="1BABC0B2" w:rsidR="398633B8">
        <w:rPr>
          <w:rFonts w:ascii="Times New Roman" w:hAnsi="Times New Roman" w:eastAsia="Times New Roman" w:cs="Times New Roman"/>
          <w:noProof w:val="0"/>
          <w:sz w:val="20"/>
          <w:szCs w:val="20"/>
          <w:lang w:val="en-US"/>
        </w:rPr>
        <w:t>To minimize this risk, analysis relied on multiple independent data sources rather than a single measure of learner success. Survey responses, behavioral analytics, and microblog reflections were examined collectively to triangulate findings across perception data, behavioral engagement metrics, and learner-generated explanations.</w:t>
      </w:r>
    </w:p>
    <w:p w:rsidR="3F36F950" w:rsidP="1BABC0B2" w:rsidRDefault="3F36F950" w14:paraId="298A96BA" w14:textId="67410090">
      <w:pPr>
        <w:spacing w:before="240" w:beforeAutospacing="off" w:after="240" w:afterAutospacing="off"/>
      </w:pPr>
      <w:r w:rsidRPr="1BABC0B2" w:rsidR="398633B8">
        <w:rPr>
          <w:rFonts w:ascii="Times New Roman" w:hAnsi="Times New Roman" w:eastAsia="Times New Roman" w:cs="Times New Roman"/>
          <w:noProof w:val="0"/>
          <w:sz w:val="20"/>
          <w:szCs w:val="20"/>
          <w:lang w:val="en-US"/>
        </w:rPr>
        <w:t>Another potential limitation involves the use of descriptive statistics rather than inferential statistical testing. Because the study was designed as a bounded design and development investigation rather than a comparative experiment, the purpose of the analysis was to describe patterns of learner experience rather than establish causal relationships.</w:t>
      </w:r>
    </w:p>
    <w:p w:rsidR="3F36F950" w:rsidP="1BABC0B2" w:rsidRDefault="3F36F950" w14:paraId="36879B67" w14:textId="681CC350">
      <w:pPr>
        <w:spacing w:before="240" w:beforeAutospacing="off" w:after="240" w:afterAutospacing="off"/>
      </w:pPr>
      <w:r w:rsidRPr="1BABC0B2" w:rsidR="398633B8">
        <w:rPr>
          <w:rFonts w:ascii="Times New Roman" w:hAnsi="Times New Roman" w:eastAsia="Times New Roman" w:cs="Times New Roman"/>
          <w:noProof w:val="0"/>
          <w:sz w:val="20"/>
          <w:szCs w:val="20"/>
          <w:lang w:val="en-US"/>
        </w:rPr>
        <w:t>Finally, qualitative responses were coded for recurring themes using consistent coding categories related to confusion, scaffold support, and interaction complexity. This systematic coding process helped ensure that interpretations reflected recurring learner experiences rather than isolated comments.</w:t>
      </w:r>
    </w:p>
    <w:p w:rsidR="3F36F950" w:rsidP="1BABC0B2" w:rsidRDefault="3F36F950" w14:paraId="7DAD8B77" w14:textId="371AE6B8">
      <w:pPr>
        <w:pStyle w:val="Normal"/>
        <w:rPr>
          <w:noProof w:val="0"/>
          <w:lang w:val="en-US"/>
        </w:rPr>
      </w:pPr>
    </w:p>
    <w:p w:rsidR="3F36F950" w:rsidP="18205278" w:rsidRDefault="3F36F950" w14:paraId="6DFB14AF" w14:textId="73CEA18E">
      <w:pPr>
        <w:pStyle w:val="Heading2"/>
        <w:rPr>
          <w:noProof w:val="0"/>
          <w:lang w:val="en-US"/>
        </w:rPr>
      </w:pPr>
      <w:bookmarkStart w:name="_Toc1216295226" w:id="2014978449"/>
      <w:r w:rsidRPr="758DAF13" w:rsidR="3F36F950">
        <w:rPr>
          <w:noProof w:val="0"/>
          <w:lang w:val="en-US"/>
        </w:rPr>
        <w:t>Proposed Iteration(s) of E-Learning Solution</w:t>
      </w:r>
      <w:bookmarkEnd w:id="2014978449"/>
    </w:p>
    <w:p w:rsidR="096889C3" w:rsidP="1BABC0B2" w:rsidRDefault="096889C3" w14:paraId="0FF96F46" w14:textId="4A9A9BA8">
      <w:pPr>
        <w:pStyle w:val="Normal"/>
        <w:rPr>
          <w:noProof w:val="0"/>
          <w:lang w:val="en-US"/>
        </w:rPr>
      </w:pPr>
    </w:p>
    <w:p w:rsidR="096889C3" w:rsidP="1BABC0B2" w:rsidRDefault="096889C3" w14:paraId="690B5771" w14:textId="10D7AC41">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405BC359">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Evaluation of Effects on the </w:t>
      </w:r>
      <w:r w:rsidRPr="1BABC0B2" w:rsidR="405BC359">
        <w:rPr>
          <w:rFonts w:ascii="Times New Roman" w:hAnsi="Times New Roman" w:eastAsia="Times New Roman" w:cs="Times New Roman" w:eastAsiaTheme="minorAscii"/>
          <w:b w:val="1"/>
          <w:bCs w:val="1"/>
          <w:i w:val="1"/>
          <w:iCs w:val="1"/>
          <w:noProof w:val="0"/>
          <w:color w:val="auto"/>
          <w:sz w:val="24"/>
          <w:szCs w:val="24"/>
          <w:lang w:val="en-US" w:eastAsia="en-US" w:bidi="ar-SA"/>
        </w:rPr>
        <w:t>Instructional</w:t>
      </w:r>
      <w:r w:rsidRPr="1BABC0B2" w:rsidR="405BC359">
        <w:rPr>
          <w:rFonts w:ascii="Times New Roman" w:hAnsi="Times New Roman" w:eastAsia="Times New Roman" w:cs="Times New Roman" w:eastAsiaTheme="minorAscii"/>
          <w:b w:val="1"/>
          <w:bCs w:val="1"/>
          <w:i w:val="1"/>
          <w:iCs w:val="1"/>
          <w:noProof w:val="0"/>
          <w:color w:val="auto"/>
          <w:sz w:val="24"/>
          <w:szCs w:val="24"/>
          <w:lang w:val="en-US" w:eastAsia="en-US" w:bidi="ar-SA"/>
        </w:rPr>
        <w:t xml:space="preserve"> Problem</w:t>
      </w:r>
    </w:p>
    <w:p w:rsidR="096889C3" w:rsidP="1BABC0B2" w:rsidRDefault="096889C3" w14:paraId="2A541983" w14:textId="5C4606AA">
      <w:pPr>
        <w:spacing w:before="240" w:beforeAutospacing="off" w:after="240" w:afterAutospacing="off"/>
      </w:pPr>
      <w:r w:rsidRPr="1BABC0B2" w:rsidR="405BC359">
        <w:rPr>
          <w:rFonts w:ascii="Times New Roman" w:hAnsi="Times New Roman" w:eastAsia="Times New Roman" w:cs="Times New Roman"/>
          <w:noProof w:val="0"/>
          <w:sz w:val="20"/>
          <w:szCs w:val="20"/>
          <w:lang w:val="en-US"/>
        </w:rPr>
        <w:t>The results of this implementation suggest that the e-learning module helped reduce the extraneous cognitive load experienced by novice learners during early game development onboarding. By providing a structured interface for configuring object properties and immediate feedback through the GameRunner environment, learners were able to focus on understanding how game objects interact rather than managing low-level programming syntax and engine configuration.</w:t>
      </w:r>
    </w:p>
    <w:p w:rsidR="096889C3" w:rsidP="1BABC0B2" w:rsidRDefault="096889C3" w14:paraId="1B30032A" w14:textId="71D6DC67">
      <w:pPr>
        <w:spacing w:before="240" w:beforeAutospacing="off" w:after="240" w:afterAutospacing="off"/>
      </w:pPr>
      <w:r w:rsidRPr="1BABC0B2" w:rsidR="405BC359">
        <w:rPr>
          <w:rFonts w:ascii="Times New Roman" w:hAnsi="Times New Roman" w:eastAsia="Times New Roman" w:cs="Times New Roman"/>
          <w:noProof w:val="0"/>
          <w:sz w:val="20"/>
          <w:szCs w:val="20"/>
          <w:lang w:val="en-US"/>
        </w:rPr>
        <w:t>Survey results and learner reflections indicate that most students were able to understand how object properties influenced gameplay outcomes and were able to iteratively test and refine interactions during the module. Behavioral analytics also indicated sustained engagement, suggesting that learners were able to progress through the activities without experiencing the prolonged cognitive stalls that had been observed in previous onboarding activities.</w:t>
      </w:r>
    </w:p>
    <w:p w:rsidR="096889C3" w:rsidP="1BABC0B2" w:rsidRDefault="096889C3" w14:paraId="7E7EFC17" w14:textId="1EA35E28">
      <w:pPr>
        <w:spacing w:before="240" w:beforeAutospacing="off" w:after="240" w:afterAutospacing="off"/>
      </w:pPr>
      <w:r w:rsidRPr="1BABC0B2" w:rsidR="405BC359">
        <w:rPr>
          <w:rFonts w:ascii="Times New Roman" w:hAnsi="Times New Roman" w:eastAsia="Times New Roman" w:cs="Times New Roman"/>
          <w:noProof w:val="0"/>
          <w:sz w:val="20"/>
          <w:szCs w:val="20"/>
          <w:lang w:val="en-US"/>
        </w:rPr>
        <w:t xml:space="preserve">However, qualitative responses also revealed that certain interaction concepts—particularly hitbox configuration and collision tuning—remained cognitively demanding for some learners. These findings suggest that while the instructional design </w:t>
      </w:r>
      <w:r w:rsidRPr="1BABC0B2" w:rsidR="77FFD642">
        <w:rPr>
          <w:rFonts w:ascii="Times New Roman" w:hAnsi="Times New Roman" w:eastAsia="Times New Roman" w:cs="Times New Roman"/>
          <w:noProof w:val="0"/>
          <w:sz w:val="20"/>
          <w:szCs w:val="20"/>
          <w:lang w:val="en-US"/>
        </w:rPr>
        <w:t>reduces</w:t>
      </w:r>
      <w:r w:rsidRPr="1BABC0B2" w:rsidR="405BC359">
        <w:rPr>
          <w:rFonts w:ascii="Times New Roman" w:hAnsi="Times New Roman" w:eastAsia="Times New Roman" w:cs="Times New Roman"/>
          <w:noProof w:val="0"/>
          <w:sz w:val="20"/>
          <w:szCs w:val="20"/>
          <w:lang w:val="en-US"/>
        </w:rPr>
        <w:t xml:space="preserve"> early cognitive overload, </w:t>
      </w:r>
      <w:r w:rsidRPr="1BABC0B2" w:rsidR="405BC359">
        <w:rPr>
          <w:rFonts w:ascii="Times New Roman" w:hAnsi="Times New Roman" w:eastAsia="Times New Roman" w:cs="Times New Roman"/>
          <w:noProof w:val="0"/>
          <w:sz w:val="20"/>
          <w:szCs w:val="20"/>
          <w:lang w:val="en-US"/>
        </w:rPr>
        <w:t>additional</w:t>
      </w:r>
      <w:r w:rsidRPr="1BABC0B2" w:rsidR="405BC359">
        <w:rPr>
          <w:rFonts w:ascii="Times New Roman" w:hAnsi="Times New Roman" w:eastAsia="Times New Roman" w:cs="Times New Roman"/>
          <w:noProof w:val="0"/>
          <w:sz w:val="20"/>
          <w:szCs w:val="20"/>
          <w:lang w:val="en-US"/>
        </w:rPr>
        <w:t xml:space="preserve"> scaffolding may be beneficial when learners begin configuring </w:t>
      </w:r>
      <w:r w:rsidRPr="1BABC0B2" w:rsidR="0D9260B8">
        <w:rPr>
          <w:rFonts w:ascii="Times New Roman" w:hAnsi="Times New Roman" w:eastAsia="Times New Roman" w:cs="Times New Roman"/>
          <w:noProof w:val="0"/>
          <w:sz w:val="20"/>
          <w:szCs w:val="20"/>
          <w:lang w:val="en-US"/>
        </w:rPr>
        <w:t>levels into the larger Game system.</w:t>
      </w:r>
    </w:p>
    <w:p w:rsidR="096889C3" w:rsidP="1BABC0B2" w:rsidRDefault="096889C3" w14:paraId="409E11EC" w14:textId="484D6028">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r w:rsidRPr="1BABC0B2" w:rsidR="0C3FE95D">
        <w:rPr>
          <w:rFonts w:ascii="Times New Roman" w:hAnsi="Times New Roman" w:eastAsia="Times New Roman" w:cs="Times New Roman" w:eastAsiaTheme="minorAscii"/>
          <w:b w:val="1"/>
          <w:bCs w:val="1"/>
          <w:i w:val="1"/>
          <w:iCs w:val="1"/>
          <w:noProof w:val="0"/>
          <w:color w:val="auto"/>
          <w:sz w:val="24"/>
          <w:szCs w:val="24"/>
          <w:lang w:val="en-US" w:eastAsia="en-US" w:bidi="ar-SA"/>
        </w:rPr>
        <w:t>Design Iteration Recommendations</w:t>
      </w:r>
    </w:p>
    <w:p w:rsidR="096889C3" w:rsidP="1BABC0B2" w:rsidRDefault="096889C3" w14:paraId="6AE3E869" w14:textId="2A55EBAB">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p>
    <w:p w:rsidR="096889C3" w:rsidP="1BABC0B2" w:rsidRDefault="096889C3" w14:paraId="32866FDC" w14:textId="5B23AC0D">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noProof w:val="0"/>
          <w:color w:val="auto"/>
          <w:sz w:val="20"/>
          <w:szCs w:val="20"/>
          <w:lang w:val="en-US" w:eastAsia="en-US" w:bidi="ar-SA"/>
        </w:rPr>
      </w:pPr>
      <w:r w:rsidRPr="1BABC0B2" w:rsidR="0C3FE95D">
        <w:rPr>
          <w:rFonts w:ascii="Times New Roman" w:hAnsi="Times New Roman" w:eastAsia="Times New Roman" w:cs="Times New Roman"/>
          <w:noProof w:val="0"/>
          <w:color w:val="auto"/>
          <w:sz w:val="20"/>
          <w:szCs w:val="20"/>
          <w:lang w:val="en-US" w:eastAsia="en-US" w:bidi="ar-SA"/>
        </w:rPr>
        <w:t>Based on the findings from both engagement metrics and qualitative feedback, several design improvements are recommended for future iterations of the learning module</w:t>
      </w:r>
      <w:r w:rsidRPr="1BABC0B2" w:rsidR="31330A82">
        <w:rPr>
          <w:rFonts w:ascii="Times New Roman" w:hAnsi="Times New Roman" w:eastAsia="Times New Roman" w:cs="Times New Roman"/>
          <w:noProof w:val="0"/>
          <w:color w:val="auto"/>
          <w:sz w:val="20"/>
          <w:szCs w:val="20"/>
          <w:lang w:val="en-US" w:eastAsia="en-US" w:bidi="ar-SA"/>
        </w:rPr>
        <w:t xml:space="preserve">, </w:t>
      </w:r>
      <w:r w:rsidRPr="1BABC0B2" w:rsidR="31330A82">
        <w:rPr>
          <w:rFonts w:ascii="Times New Roman" w:hAnsi="Times New Roman" w:eastAsia="Times New Roman" w:cs="Times New Roman"/>
          <w:noProof w:val="0"/>
          <w:color w:val="auto"/>
          <w:sz w:val="20"/>
          <w:szCs w:val="20"/>
          <w:lang w:val="en-US" w:eastAsia="en-US" w:bidi="ar-SA"/>
        </w:rPr>
        <w:t>GameBuilder,</w:t>
      </w:r>
      <w:r w:rsidRPr="1BABC0B2" w:rsidR="31330A82">
        <w:rPr>
          <w:rFonts w:ascii="Times New Roman" w:hAnsi="Times New Roman" w:eastAsia="Times New Roman" w:cs="Times New Roman"/>
          <w:noProof w:val="0"/>
          <w:color w:val="auto"/>
          <w:sz w:val="20"/>
          <w:szCs w:val="20"/>
          <w:lang w:val="en-US" w:eastAsia="en-US" w:bidi="ar-SA"/>
        </w:rPr>
        <w:t xml:space="preserve"> and GameRunner</w:t>
      </w:r>
      <w:r w:rsidRPr="1BABC0B2" w:rsidR="0C3FE95D">
        <w:rPr>
          <w:rFonts w:ascii="Times New Roman" w:hAnsi="Times New Roman" w:eastAsia="Times New Roman" w:cs="Times New Roman"/>
          <w:noProof w:val="0"/>
          <w:color w:val="auto"/>
          <w:sz w:val="20"/>
          <w:szCs w:val="20"/>
          <w:lang w:val="en-US" w:eastAsia="en-US" w:bidi="ar-SA"/>
        </w:rPr>
        <w:t>.</w:t>
      </w:r>
    </w:p>
    <w:p w:rsidR="096889C3" w:rsidP="1BABC0B2" w:rsidRDefault="096889C3" w14:paraId="04CF0937" w14:textId="04393BA2">
      <w:pPr>
        <w:spacing w:before="0" w:beforeAutospacing="off" w:after="150" w:afterAutospacing="off"/>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1. Hitbox visualization and debugging overlays.</w:t>
      </w:r>
    </w:p>
    <w:p w:rsidR="096889C3" w:rsidP="1BABC0B2" w:rsidRDefault="096889C3" w14:paraId="1D93702E" w14:textId="42FB710A">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Helvetica" w:hAnsi="Helvetica" w:eastAsia="Helvetica" w:cs="Helvetica"/>
          <w:b w:val="0"/>
          <w:bCs w:val="0"/>
          <w:i w:val="0"/>
          <w:iCs w:val="0"/>
          <w:noProof w:val="0"/>
          <w:color w:val="000000" w:themeColor="text1" w:themeTint="FF" w:themeShade="FF"/>
          <w:sz w:val="16"/>
          <w:szCs w:val="16"/>
          <w:lang w:val="en-US"/>
        </w:rPr>
        <w:t>2.</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eastAsia="en-US" w:bidi="ar-SA"/>
        </w:rPr>
        <w:t xml:space="preserve"> Improved gamified interface design.</w:t>
      </w:r>
    </w:p>
    <w:p w:rsidR="096889C3" w:rsidP="1BABC0B2" w:rsidRDefault="096889C3" w14:paraId="2BBA4DB7" w14:textId="646A7472">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3. Better tooling between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GameLevel</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construction and full game integration.</w:t>
      </w:r>
    </w:p>
    <w:p w:rsidR="096889C3" w:rsidP="1BABC0B2" w:rsidRDefault="096889C3" w14:paraId="769AE75F" w14:textId="08E0D08B">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4. Guided exploration of existing game examples.</w:t>
      </w:r>
    </w:p>
    <w:p w:rsidR="096889C3" w:rsidP="1BABC0B2" w:rsidRDefault="096889C3" w14:paraId="2A75C66A" w14:textId="55CDCD27">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5. Introduction of relative positioning concepts.</w:t>
      </w:r>
    </w:p>
    <w:p w:rsidR="096889C3" w:rsidP="1BABC0B2" w:rsidRDefault="096889C3" w14:paraId="65B2DAEF" w14:textId="1AEF2576">
      <w:pPr>
        <w:pStyle w:val="Normal"/>
        <w:suppressLineNumbers w:val="0"/>
        <w:bidi w:val="0"/>
        <w:spacing w:before="0" w:beforeAutospacing="off" w:after="150" w:afterAutospacing="off" w:line="259" w:lineRule="auto"/>
        <w:ind w:left="0" w:right="0"/>
        <w:jc w:val="left"/>
        <w:rPr>
          <w:rFonts w:ascii="Times New Roman" w:hAnsi="Times New Roman" w:eastAsia="Times New Roman" w:cs="Times New Roman"/>
          <w:b w:val="0"/>
          <w:bCs w:val="0"/>
          <w:i w:val="0"/>
          <w:iCs w:val="0"/>
          <w:noProof w:val="0"/>
          <w:color w:val="000000" w:themeColor="text1" w:themeTint="FF" w:themeShade="FF"/>
          <w:sz w:val="20"/>
          <w:szCs w:val="20"/>
          <w:lang w:val="en-US"/>
        </w:rPr>
      </w:pPr>
    </w:p>
    <w:p w:rsidR="096889C3" w:rsidP="1BABC0B2" w:rsidRDefault="096889C3" w14:paraId="11ADDB37" w14:textId="6588DA36">
      <w:pPr>
        <w:pStyle w:val="Normal"/>
        <w:suppressLineNumbers w:val="0"/>
        <w:bidi w:val="0"/>
        <w:spacing w:before="0" w:beforeAutospacing="off" w:after="0" w:afterAutospacing="off" w:line="259" w:lineRule="auto"/>
        <w:ind w:left="0" w:right="0"/>
        <w:jc w:val="left"/>
      </w:pPr>
      <w:r w:rsidRPr="1BABC0B2" w:rsidR="18AAB656">
        <w:rPr>
          <w:rFonts w:ascii="Times New Roman" w:hAnsi="Times New Roman" w:eastAsia="Times New Roman" w:cs="Times New Roman" w:eastAsiaTheme="minorAscii"/>
          <w:b w:val="1"/>
          <w:bCs w:val="1"/>
          <w:i w:val="1"/>
          <w:iCs w:val="1"/>
          <w:noProof w:val="0"/>
          <w:color w:val="auto"/>
          <w:sz w:val="24"/>
          <w:szCs w:val="24"/>
          <w:lang w:val="en-US" w:eastAsia="en-US" w:bidi="ar-SA"/>
        </w:rPr>
        <w:t>Appropriate Research Methodology for Future Iterations</w:t>
      </w:r>
    </w:p>
    <w:p w:rsidR="096889C3" w:rsidP="1BABC0B2" w:rsidRDefault="096889C3" w14:paraId="035B79BB" w14:textId="6A1C5020">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Future iterations of the instructional design would continue to employ a design-based research approach. Design-based research emphasizes iterative cycles of design, implementation, analysis, and refinement within authentic instructional contexts.</w:t>
      </w:r>
    </w:p>
    <w:p w:rsidR="096889C3" w:rsidP="1BABC0B2" w:rsidRDefault="096889C3" w14:paraId="1FC1EB6A" w14:textId="35A446B5">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In a subsequent implementation cycle, the revised e-learning module would again be deployed within the introductory computer science course, with data collected using the same three instruments described in Chapter 3: perception surveys, microblog reflections, and platform behavioral analytics. Maintaining consistent data collection methods would allow comparison across implementation cycles to evaluate whether the proposed refinements reduce remaining sources of cognitive friction.</w:t>
      </w:r>
    </w:p>
    <w:p w:rsidR="096889C3" w:rsidP="1BABC0B2" w:rsidRDefault="096889C3" w14:paraId="75803250" w14:textId="07AEE151">
      <w:pPr>
        <w:bidi w:val="0"/>
        <w:spacing w:before="240" w:beforeAutospacing="off" w:after="240" w:afterAutospacing="off"/>
        <w:jc w:val="left"/>
      </w:pPr>
    </w:p>
    <w:p w:rsidR="096889C3" w:rsidP="1BABC0B2" w:rsidRDefault="096889C3" w14:paraId="7219371D" w14:textId="3105DE7C">
      <w:pPr>
        <w:pStyle w:val="Normal"/>
        <w:suppressLineNumbers w:val="0"/>
        <w:bidi w:val="0"/>
        <w:spacing w:before="0" w:beforeAutospacing="off" w:after="0" w:afterAutospacing="off" w:line="259" w:lineRule="auto"/>
        <w:ind w:left="0" w:right="0"/>
        <w:jc w:val="left"/>
      </w:pPr>
      <w:r w:rsidRPr="1BABC0B2" w:rsidR="18AAB656">
        <w:rPr>
          <w:rFonts w:ascii="Times New Roman" w:hAnsi="Times New Roman" w:eastAsia="Times New Roman" w:cs="Times New Roman" w:eastAsiaTheme="minorAscii"/>
          <w:b w:val="1"/>
          <w:bCs w:val="1"/>
          <w:i w:val="1"/>
          <w:iCs w:val="1"/>
          <w:noProof w:val="0"/>
          <w:color w:val="auto"/>
          <w:sz w:val="24"/>
          <w:szCs w:val="24"/>
          <w:lang w:val="en-US" w:eastAsia="en-US" w:bidi="ar-SA"/>
        </w:rPr>
        <w:t>Refinement of Data Collection Tools</w:t>
      </w:r>
    </w:p>
    <w:p w:rsidR="096889C3" w:rsidP="1BABC0B2" w:rsidRDefault="096889C3" w14:paraId="547BA620" w14:textId="2914724E">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Future iterations of the study could also benefit from minor refinements to the data collection instruments. For example, reflection prompts could be adjusted to encourage learners to describe specific moments when tasks felt mentally demanding or when conceptual understanding improved during experimentation.</w:t>
      </w:r>
    </w:p>
    <w:p w:rsidR="096889C3" w:rsidP="1BABC0B2" w:rsidRDefault="096889C3" w14:paraId="42C30011" w14:textId="51CA7339">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Additionally, survey items could be expanded to include questions focused specifically on learners’ understanding of interaction boundaries and collision behavior. These refinements would allow more precise measurement of cognitive load associated with particular interaction mechanics.</w:t>
      </w:r>
    </w:p>
    <w:p w:rsidR="096889C3" w:rsidP="1BABC0B2" w:rsidRDefault="096889C3" w14:paraId="2E0153FD" w14:textId="2704B9C5">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Improving the clarity and specificity of reflection prompts and survey items would enhance the representativeness of the collected data and provide more detailed insight into learner experiences during the module.</w:t>
      </w:r>
    </w:p>
    <w:p w:rsidR="096889C3" w:rsidP="1BABC0B2" w:rsidRDefault="096889C3" w14:paraId="64919BC0" w14:textId="07785CDC">
      <w:pPr>
        <w:bidi w:val="0"/>
        <w:spacing w:before="240" w:beforeAutospacing="off" w:after="240" w:afterAutospacing="off"/>
        <w:jc w:val="left"/>
      </w:pPr>
    </w:p>
    <w:p w:rsidR="096889C3" w:rsidP="1BABC0B2" w:rsidRDefault="096889C3" w14:paraId="32FD1A28" w14:textId="157ADEF1">
      <w:pPr>
        <w:pStyle w:val="Normal"/>
        <w:suppressLineNumbers w:val="0"/>
        <w:bidi w:val="0"/>
        <w:spacing w:before="0" w:beforeAutospacing="off" w:after="0" w:afterAutospacing="off" w:line="259" w:lineRule="auto"/>
        <w:ind w:left="0" w:right="0"/>
        <w:jc w:val="left"/>
      </w:pPr>
      <w:r w:rsidRPr="1BABC0B2" w:rsidR="18AAB656">
        <w:rPr>
          <w:rFonts w:ascii="Times New Roman" w:hAnsi="Times New Roman" w:eastAsia="Times New Roman" w:cs="Times New Roman" w:eastAsiaTheme="minorAscii"/>
          <w:b w:val="1"/>
          <w:bCs w:val="1"/>
          <w:i w:val="1"/>
          <w:iCs w:val="1"/>
          <w:noProof w:val="0"/>
          <w:color w:val="auto"/>
          <w:sz w:val="24"/>
          <w:szCs w:val="24"/>
          <w:lang w:val="en-US" w:eastAsia="en-US" w:bidi="ar-SA"/>
        </w:rPr>
        <w:t>Justification of Proposed Enhancements</w:t>
      </w:r>
    </w:p>
    <w:p w:rsidR="096889C3" w:rsidP="1BABC0B2" w:rsidRDefault="096889C3" w14:paraId="4A2A60CB" w14:textId="76284C78">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The proposed refinements are supported by both stakeholder feedback and prior research on cognitive load and instructional scaffolding. Learner reflections indicated that visual feedback and iterative testing played an important role in helping them understand object interactions. Expanding these features aligns with research demonstrating that visual representations and immediate feedback support schema formation and reduce extraneous cognitive load for novice learners (Mayer, 2009; Sweller et al., 2011).</w:t>
      </w:r>
    </w:p>
    <w:p w:rsidR="096889C3" w:rsidP="1BABC0B2" w:rsidRDefault="096889C3" w14:paraId="453E9A96" w14:textId="656EB855">
      <w:pPr>
        <w:bidi w:val="0"/>
        <w:spacing w:before="240" w:beforeAutospacing="off" w:after="240" w:afterAutospacing="off"/>
        <w:jc w:val="left"/>
      </w:pPr>
      <w:r w:rsidRPr="1BABC0B2" w:rsidR="18AAB656">
        <w:rPr>
          <w:rFonts w:ascii="Times New Roman" w:hAnsi="Times New Roman" w:eastAsia="Times New Roman" w:cs="Times New Roman"/>
          <w:noProof w:val="0"/>
          <w:sz w:val="20"/>
          <w:szCs w:val="20"/>
          <w:lang w:val="en-US"/>
        </w:rPr>
        <w:t>Stakeholder feedback from the course instructor also emphasized the importance of helping learners visualize interaction boundaries and understand cause-and-effect relationships between configuration changes and gameplay behavior. Enhancing these visual and feedback mechanisms may therefore further strengthen learners’ ability to manage cognitive demands during early game development activities.</w:t>
      </w:r>
    </w:p>
    <w:p w:rsidR="096889C3" w:rsidP="1BABC0B2" w:rsidRDefault="096889C3" w14:paraId="5B7D27EA" w14:textId="108C5231">
      <w:pPr>
        <w:pStyle w:val="Normal"/>
        <w:suppressLineNumbers w:val="0"/>
        <w:bidi w:val="0"/>
        <w:spacing w:before="0" w:beforeAutospacing="off" w:after="0" w:afterAutospacing="off" w:line="259" w:lineRule="auto"/>
        <w:ind w:left="0" w:right="0"/>
        <w:jc w:val="left"/>
      </w:pPr>
      <w:r w:rsidRPr="1BABC0B2" w:rsidR="0C3FE95D">
        <w:rPr>
          <w:rFonts w:ascii="Times New Roman" w:hAnsi="Times New Roman" w:eastAsia="Times New Roman" w:cs="Times New Roman" w:eastAsiaTheme="minorAscii"/>
          <w:b w:val="1"/>
          <w:bCs w:val="1"/>
          <w:i w:val="1"/>
          <w:iCs w:val="1"/>
          <w:noProof w:val="0"/>
          <w:color w:val="auto"/>
          <w:sz w:val="24"/>
          <w:szCs w:val="24"/>
          <w:lang w:val="en-US" w:eastAsia="en-US" w:bidi="ar-SA"/>
        </w:rPr>
        <w:t>Summary</w:t>
      </w:r>
    </w:p>
    <w:p w:rsidR="096889C3" w:rsidP="1BABC0B2" w:rsidRDefault="096889C3" w14:paraId="162F057D" w14:textId="6C4CA7A7">
      <w:pPr>
        <w:pStyle w:val="Normal"/>
        <w:suppressLineNumbers w:val="0"/>
        <w:bidi w:val="0"/>
        <w:spacing w:before="0" w:beforeAutospacing="off" w:after="0" w:afterAutospacing="off" w:line="259" w:lineRule="auto"/>
        <w:ind w:left="0" w:right="0"/>
        <w:jc w:val="left"/>
        <w:rPr>
          <w:rFonts w:ascii="Times New Roman" w:hAnsi="Times New Roman" w:eastAsia="Times New Roman" w:cs="Times New Roman" w:eastAsiaTheme="minorAscii"/>
          <w:b w:val="1"/>
          <w:bCs w:val="1"/>
          <w:i w:val="1"/>
          <w:iCs w:val="1"/>
          <w:noProof w:val="0"/>
          <w:color w:val="auto"/>
          <w:sz w:val="24"/>
          <w:szCs w:val="24"/>
          <w:lang w:val="en-US" w:eastAsia="en-US" w:bidi="ar-SA"/>
        </w:rPr>
      </w:pPr>
    </w:p>
    <w:p w:rsidR="096889C3" w:rsidP="1BABC0B2" w:rsidRDefault="096889C3" w14:paraId="49098BCC" w14:textId="21C1EF16">
      <w:pPr>
        <w:spacing w:before="0" w:beforeAutospacing="off" w:after="150" w:afterAutospacing="off"/>
        <w:rPr>
          <w:rFonts w:ascii="Times New Roman" w:hAnsi="Times New Roman" w:eastAsia="Times New Roman" w:cs="Times New Roman"/>
          <w:b w:val="0"/>
          <w:bCs w:val="0"/>
          <w:i w:val="0"/>
          <w:iCs w:val="0"/>
          <w:noProof w:val="0"/>
          <w:color w:val="000000" w:themeColor="text1" w:themeTint="FF" w:themeShade="FF"/>
          <w:sz w:val="20"/>
          <w:szCs w:val="20"/>
          <w:lang w:val="en-US"/>
        </w:rPr>
      </w:pP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The results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demonstrate</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meaningful engagement with the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GameBuilder</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learning module and </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identify</w:t>
      </w:r>
      <w:r w:rsidRPr="1BABC0B2" w:rsidR="0C3FE95D">
        <w:rPr>
          <w:rFonts w:ascii="Times New Roman" w:hAnsi="Times New Roman" w:eastAsia="Times New Roman" w:cs="Times New Roman"/>
          <w:b w:val="0"/>
          <w:bCs w:val="0"/>
          <w:i w:val="0"/>
          <w:iCs w:val="0"/>
          <w:noProof w:val="0"/>
          <w:color w:val="000000" w:themeColor="text1" w:themeTint="FF" w:themeShade="FF"/>
          <w:sz w:val="20"/>
          <w:szCs w:val="20"/>
          <w:lang w:val="en-US"/>
        </w:rPr>
        <w:t xml:space="preserve"> key usability improvements that can enhance future instructional iterations.</w:t>
      </w:r>
    </w:p>
    <w:p w:rsidR="096889C3" w:rsidP="096889C3" w:rsidRDefault="096889C3" w14:paraId="40B36C3A" w14:textId="5E6AB091">
      <w:pPr>
        <w:pStyle w:val="Normal"/>
        <w:spacing w:before="240" w:beforeAutospacing="off" w:after="240" w:afterAutospacing="off"/>
        <w:rPr>
          <w:rFonts w:ascii="Times New Roman" w:hAnsi="Times New Roman" w:eastAsia="Times New Roman" w:cs="Times New Roman"/>
          <w:noProof w:val="0"/>
          <w:sz w:val="20"/>
          <w:szCs w:val="20"/>
          <w:lang w:val="en-US"/>
        </w:rPr>
      </w:pPr>
    </w:p>
    <w:p w:rsidR="096889C3" w:rsidP="096889C3" w:rsidRDefault="096889C3" w14:paraId="6A72FE18" w14:textId="5627DC64">
      <w:pPr>
        <w:spacing w:before="240" w:beforeAutospacing="off" w:after="240" w:afterAutospacing="off"/>
        <w:rPr>
          <w:rFonts w:ascii="Times New Roman" w:hAnsi="Times New Roman" w:eastAsia="Times New Roman" w:cs="Times New Roman"/>
          <w:b w:val="1"/>
          <w:bCs w:val="1"/>
          <w:noProof w:val="0"/>
          <w:sz w:val="24"/>
          <w:szCs w:val="24"/>
          <w:lang w:val="en-US"/>
        </w:rPr>
      </w:pPr>
    </w:p>
    <w:p w:rsidR="096889C3" w:rsidP="096889C3" w:rsidRDefault="096889C3" w14:paraId="06FC9A63" w14:textId="3ED71BA8">
      <w:pPr>
        <w:tabs>
          <w:tab w:val="left" w:leader="none" w:pos="720"/>
        </w:tabs>
        <w:spacing w:after="0" w:line="480" w:lineRule="auto"/>
        <w:ind w:firstLine="720"/>
        <w:contextualSpacing w:val="1"/>
        <w:rPr>
          <w:rFonts w:eastAsia="Times New Roman"/>
          <w:sz w:val="24"/>
          <w:szCs w:val="24"/>
        </w:rPr>
      </w:pPr>
    </w:p>
    <w:p w:rsidRPr="00247DCE" w:rsidR="00750DF3" w:rsidP="00750DF3" w:rsidRDefault="00750DF3" w14:paraId="1BBD49B6" w14:textId="77777777">
      <w:pPr>
        <w:tabs>
          <w:tab w:val="left" w:pos="720"/>
        </w:tabs>
        <w:overflowPunct w:val="0"/>
        <w:autoSpaceDE w:val="0"/>
        <w:autoSpaceDN w:val="0"/>
        <w:adjustRightInd w:val="0"/>
        <w:spacing w:after="0" w:line="480" w:lineRule="auto"/>
        <w:contextualSpacing/>
        <w:textAlignment w:val="baseline"/>
        <w:rPr>
          <w:rFonts w:eastAsia="Times New Roman"/>
          <w:sz w:val="24"/>
          <w:szCs w:val="24"/>
        </w:rPr>
      </w:pPr>
    </w:p>
    <w:p w:rsidRPr="00333707" w:rsidR="00333707" w:rsidP="001C7D04" w:rsidRDefault="0067207D" w14:paraId="59ADC154" w14:textId="45F23F0E">
      <w:pPr>
        <w:pStyle w:val="Heading1"/>
        <w:spacing w:line="480" w:lineRule="auto"/>
        <w:rPr>
          <w:b w:val="1"/>
          <w:bCs w:val="1"/>
        </w:rPr>
      </w:pPr>
      <w:bookmarkStart w:name="_Toc1305242563" w:id="204630621"/>
      <w:r>
        <w:br w:type="page"/>
      </w:r>
      <w:r w:rsidRPr="758DAF13" w:rsidR="0067207D">
        <w:rPr>
          <w:b w:val="1"/>
          <w:bCs w:val="1"/>
        </w:rPr>
        <w:t>Chapter 5</w:t>
      </w:r>
      <w:r w:rsidRPr="758DAF13" w:rsidR="00400D06">
        <w:rPr>
          <w:b w:val="1"/>
          <w:bCs w:val="1"/>
        </w:rPr>
        <w:t>:</w:t>
      </w:r>
      <w:r w:rsidRPr="758DAF13" w:rsidR="00861CFA">
        <w:rPr>
          <w:b w:val="1"/>
          <w:bCs w:val="1"/>
        </w:rPr>
        <w:t xml:space="preserve"> </w:t>
      </w:r>
      <w:r w:rsidRPr="758DAF13" w:rsidR="00FB773C">
        <w:rPr>
          <w:b w:val="1"/>
          <w:bCs w:val="1"/>
        </w:rPr>
        <w:t>Discussion</w:t>
      </w:r>
      <w:bookmarkEnd w:id="204630621"/>
    </w:p>
    <w:p w:rsidR="44636DBB" w:rsidP="7E38ACE4" w:rsidRDefault="44636DBB" w14:paraId="6FBA989C" w14:textId="04DB45E9">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1730386592" w:id="1856749657"/>
      <w:r w:rsidRPr="758DAF13" w:rsidR="44636DBB">
        <w:rPr>
          <w:rFonts w:ascii="Times New Roman" w:hAnsi="Times New Roman" w:eastAsia="Times New Roman" w:cs="Times New Roman"/>
          <w:b w:val="1"/>
          <w:bCs w:val="1"/>
          <w:noProof w:val="0"/>
          <w:sz w:val="24"/>
          <w:szCs w:val="24"/>
          <w:lang w:val="en-US"/>
        </w:rPr>
        <w:t>Conclusion(s) Based on Results</w:t>
      </w:r>
      <w:bookmarkEnd w:id="1856749657"/>
    </w:p>
    <w:p w:rsidR="44636DBB" w:rsidP="7E38ACE4" w:rsidRDefault="44636DBB" w14:paraId="18DA6A4E" w14:textId="419DFE51">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This Design-Based Research (DBR) study examined the implementation of a game-based e-learning module designed to reduce cognitive overload among novice learners engaging in introductory JavaScript game development. The instructional intervention was implemented within the Open Coding Society (OCS) learning environment and focused on providing learners with an interactive programming experience in which code modifications produced immediate visual outcomes in a game environment.</w:t>
      </w:r>
    </w:p>
    <w:p w:rsidR="44636DBB" w:rsidP="7E38ACE4" w:rsidRDefault="44636DBB" w14:paraId="47DCBAE5" w14:textId="7F4740C6">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The results of the implementation </w:t>
      </w:r>
      <w:r w:rsidRPr="7E38ACE4" w:rsidR="44636DBB">
        <w:rPr>
          <w:rFonts w:ascii="Times New Roman" w:hAnsi="Times New Roman" w:eastAsia="Times New Roman" w:cs="Times New Roman"/>
          <w:noProof w:val="0"/>
          <w:sz w:val="20"/>
          <w:szCs w:val="20"/>
          <w:lang w:val="en-US"/>
        </w:rPr>
        <w:t>indicate</w:t>
      </w:r>
      <w:r w:rsidRPr="7E38ACE4" w:rsidR="44636DBB">
        <w:rPr>
          <w:rFonts w:ascii="Times New Roman" w:hAnsi="Times New Roman" w:eastAsia="Times New Roman" w:cs="Times New Roman"/>
          <w:noProof w:val="0"/>
          <w:sz w:val="20"/>
          <w:szCs w:val="20"/>
          <w:lang w:val="en-US"/>
        </w:rPr>
        <w:t xml:space="preserve"> that the interactive learning environment supported learner engagement and </w:t>
      </w:r>
      <w:r w:rsidRPr="7E38ACE4" w:rsidR="44636DBB">
        <w:rPr>
          <w:rFonts w:ascii="Times New Roman" w:hAnsi="Times New Roman" w:eastAsia="Times New Roman" w:cs="Times New Roman"/>
          <w:noProof w:val="0"/>
          <w:sz w:val="20"/>
          <w:szCs w:val="20"/>
          <w:lang w:val="en-US"/>
        </w:rPr>
        <w:t>facilitated</w:t>
      </w:r>
      <w:r w:rsidRPr="7E38ACE4" w:rsidR="44636DBB">
        <w:rPr>
          <w:rFonts w:ascii="Times New Roman" w:hAnsi="Times New Roman" w:eastAsia="Times New Roman" w:cs="Times New Roman"/>
          <w:noProof w:val="0"/>
          <w:sz w:val="20"/>
          <w:szCs w:val="20"/>
          <w:lang w:val="en-US"/>
        </w:rPr>
        <w:t xml:space="preserve"> experimentation with programming concepts. Students were able to </w:t>
      </w:r>
      <w:r w:rsidRPr="7E38ACE4" w:rsidR="44636DBB">
        <w:rPr>
          <w:rFonts w:ascii="Times New Roman" w:hAnsi="Times New Roman" w:eastAsia="Times New Roman" w:cs="Times New Roman"/>
          <w:noProof w:val="0"/>
          <w:sz w:val="20"/>
          <w:szCs w:val="20"/>
          <w:lang w:val="en-US"/>
        </w:rPr>
        <w:t>modify</w:t>
      </w:r>
      <w:r w:rsidRPr="7E38ACE4" w:rsidR="44636DBB">
        <w:rPr>
          <w:rFonts w:ascii="Times New Roman" w:hAnsi="Times New Roman" w:eastAsia="Times New Roman" w:cs="Times New Roman"/>
          <w:noProof w:val="0"/>
          <w:sz w:val="20"/>
          <w:szCs w:val="20"/>
          <w:lang w:val="en-US"/>
        </w:rPr>
        <w:t xml:space="preserve"> JavaScript code, </w:t>
      </w:r>
      <w:r w:rsidRPr="7E38ACE4" w:rsidR="44636DBB">
        <w:rPr>
          <w:rFonts w:ascii="Times New Roman" w:hAnsi="Times New Roman" w:eastAsia="Times New Roman" w:cs="Times New Roman"/>
          <w:noProof w:val="0"/>
          <w:sz w:val="20"/>
          <w:szCs w:val="20"/>
          <w:lang w:val="en-US"/>
        </w:rPr>
        <w:t>observe</w:t>
      </w:r>
      <w:r w:rsidRPr="7E38ACE4" w:rsidR="44636DBB">
        <w:rPr>
          <w:rFonts w:ascii="Times New Roman" w:hAnsi="Times New Roman" w:eastAsia="Times New Roman" w:cs="Times New Roman"/>
          <w:noProof w:val="0"/>
          <w:sz w:val="20"/>
          <w:szCs w:val="20"/>
          <w:lang w:val="en-US"/>
        </w:rPr>
        <w:t xml:space="preserve"> resulting behaviors within the game environment, and iteratively adjust their solutions to achieve desired outcomes. This rapid feedback cycle appeared to help learners connect programming syntax with observable system behavior, supporting the development of foundational programming comprehension.</w:t>
      </w:r>
    </w:p>
    <w:p w:rsidR="44636DBB" w:rsidP="7E38ACE4" w:rsidRDefault="44636DBB" w14:paraId="3EF056A7" w14:textId="5BD8124D">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A key conclusion of the study relates to the role of embedded interaction in reducing cognitive overload. The module allowed learners to focus on a limited set of programming tasks within a visual context rather than requiring them to simultaneously manage multiple development tools, configuration tasks, and abstract syntax structures. By situating programming activities directly within the game environment, learners were able to concentrate on understanding how specific code changes influenced object interactions, animation behaviors, and event responses.</w:t>
      </w:r>
    </w:p>
    <w:p w:rsidR="44636DBB" w:rsidP="7E38ACE4" w:rsidRDefault="44636DBB" w14:paraId="34B4C7E2" w14:textId="24F2CF03">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A second conclusion concerns the structure of assessment within the learning module. The original instructional design included three formative assessments and one summative assessment. During implementation and analysis, it became </w:t>
      </w:r>
      <w:r w:rsidRPr="7E38ACE4" w:rsidR="44636DBB">
        <w:rPr>
          <w:rFonts w:ascii="Times New Roman" w:hAnsi="Times New Roman" w:eastAsia="Times New Roman" w:cs="Times New Roman"/>
          <w:noProof w:val="0"/>
          <w:sz w:val="20"/>
          <w:szCs w:val="20"/>
          <w:lang w:val="en-US"/>
        </w:rPr>
        <w:t>evident</w:t>
      </w:r>
      <w:r w:rsidRPr="7E38ACE4" w:rsidR="44636DBB">
        <w:rPr>
          <w:rFonts w:ascii="Times New Roman" w:hAnsi="Times New Roman" w:eastAsia="Times New Roman" w:cs="Times New Roman"/>
          <w:noProof w:val="0"/>
          <w:sz w:val="20"/>
          <w:szCs w:val="20"/>
          <w:lang w:val="en-US"/>
        </w:rPr>
        <w:t xml:space="preserve"> that traditional formative assessment structures introduced interruptions in the programming workflow. When these assessment opportunities were reframed as brief checks for understanding embedded within the coding activities, learners were able to </w:t>
      </w:r>
      <w:r w:rsidRPr="7E38ACE4" w:rsidR="44636DBB">
        <w:rPr>
          <w:rFonts w:ascii="Times New Roman" w:hAnsi="Times New Roman" w:eastAsia="Times New Roman" w:cs="Times New Roman"/>
          <w:noProof w:val="0"/>
          <w:sz w:val="20"/>
          <w:szCs w:val="20"/>
          <w:lang w:val="en-US"/>
        </w:rPr>
        <w:t>demonstrate</w:t>
      </w:r>
      <w:r w:rsidRPr="7E38ACE4" w:rsidR="44636DBB">
        <w:rPr>
          <w:rFonts w:ascii="Times New Roman" w:hAnsi="Times New Roman" w:eastAsia="Times New Roman" w:cs="Times New Roman"/>
          <w:noProof w:val="0"/>
          <w:sz w:val="20"/>
          <w:szCs w:val="20"/>
          <w:lang w:val="en-US"/>
        </w:rPr>
        <w:t xml:space="preserve"> comprehension while </w:t>
      </w:r>
      <w:r w:rsidRPr="7E38ACE4" w:rsidR="44636DBB">
        <w:rPr>
          <w:rFonts w:ascii="Times New Roman" w:hAnsi="Times New Roman" w:eastAsia="Times New Roman" w:cs="Times New Roman"/>
          <w:noProof w:val="0"/>
          <w:sz w:val="20"/>
          <w:szCs w:val="20"/>
          <w:lang w:val="en-US"/>
        </w:rPr>
        <w:t>remaining</w:t>
      </w:r>
      <w:r w:rsidRPr="7E38ACE4" w:rsidR="44636DBB">
        <w:rPr>
          <w:rFonts w:ascii="Times New Roman" w:hAnsi="Times New Roman" w:eastAsia="Times New Roman" w:cs="Times New Roman"/>
          <w:noProof w:val="0"/>
          <w:sz w:val="20"/>
          <w:szCs w:val="20"/>
          <w:lang w:val="en-US"/>
        </w:rPr>
        <w:t xml:space="preserve"> engaged in the programming environment. This adjustment allowed assessment to function as a natural part of the learning interaction rather than as a separate evaluative event.</w:t>
      </w:r>
    </w:p>
    <w:p w:rsidR="44636DBB" w:rsidP="7E38ACE4" w:rsidRDefault="44636DBB" w14:paraId="04A0DBCE" w14:textId="3C4F5C73">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The findings are significant within the instructional setting described in Chapter 3, where learners are developing introductory programming skills and are particularly vulnerable to cognitive overload during early exposure to complex technical systems. The results suggest that game-based learning environments that emphasize iterative experimentation, visual feedback, and contextualized programming tasks can help mitigate the cognitive demands associated with learning new programming tools and concepts.</w:t>
      </w:r>
    </w:p>
    <w:p w:rsidR="44636DBB" w:rsidP="7E38ACE4" w:rsidRDefault="44636DBB" w14:paraId="37A0EDEE" w14:textId="6F753F08">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Overall, the study </w:t>
      </w:r>
      <w:r w:rsidRPr="7E38ACE4" w:rsidR="44636DBB">
        <w:rPr>
          <w:rFonts w:ascii="Times New Roman" w:hAnsi="Times New Roman" w:eastAsia="Times New Roman" w:cs="Times New Roman"/>
          <w:noProof w:val="0"/>
          <w:sz w:val="20"/>
          <w:szCs w:val="20"/>
          <w:lang w:val="en-US"/>
        </w:rPr>
        <w:t>demonstrates</w:t>
      </w:r>
      <w:r w:rsidRPr="7E38ACE4" w:rsidR="44636DBB">
        <w:rPr>
          <w:rFonts w:ascii="Times New Roman" w:hAnsi="Times New Roman" w:eastAsia="Times New Roman" w:cs="Times New Roman"/>
          <w:noProof w:val="0"/>
          <w:sz w:val="20"/>
          <w:szCs w:val="20"/>
          <w:lang w:val="en-US"/>
        </w:rPr>
        <w:t xml:space="preserve"> that a game-based instructional environment can support novice programmers by reducing cognitive overload, encouraging iterative problem solving, and providing immediate feedback that reinforces connections between programming syntax and system behavior.</w:t>
      </w:r>
    </w:p>
    <w:p w:rsidR="2B080231" w:rsidP="7E38ACE4" w:rsidRDefault="2B080231" w14:paraId="6095EC41" w14:textId="4D4FBB9F">
      <w:pPr>
        <w:spacing w:before="240" w:beforeAutospacing="off" w:after="240" w:afterAutospacing="off"/>
      </w:pPr>
      <w:r w:rsidRPr="758DAF13" w:rsidR="2B080231">
        <w:rPr>
          <w:rFonts w:ascii="Times New Roman" w:hAnsi="Times New Roman" w:eastAsia="Times New Roman" w:cs="Times New Roman"/>
          <w:noProof w:val="0"/>
          <w:sz w:val="20"/>
          <w:szCs w:val="20"/>
          <w:lang w:val="en-US"/>
        </w:rPr>
        <w:t xml:space="preserve">These findings provide evidence to address the research questions by </w:t>
      </w:r>
      <w:r w:rsidRPr="758DAF13" w:rsidR="2B080231">
        <w:rPr>
          <w:rFonts w:ascii="Times New Roman" w:hAnsi="Times New Roman" w:eastAsia="Times New Roman" w:cs="Times New Roman"/>
          <w:noProof w:val="0"/>
          <w:sz w:val="20"/>
          <w:szCs w:val="20"/>
          <w:lang w:val="en-US"/>
        </w:rPr>
        <w:t>demonstrating</w:t>
      </w:r>
      <w:r w:rsidRPr="758DAF13" w:rsidR="2B080231">
        <w:rPr>
          <w:rFonts w:ascii="Times New Roman" w:hAnsi="Times New Roman" w:eastAsia="Times New Roman" w:cs="Times New Roman"/>
          <w:noProof w:val="0"/>
          <w:sz w:val="20"/>
          <w:szCs w:val="20"/>
          <w:lang w:val="en-US"/>
        </w:rPr>
        <w:t xml:space="preserve"> that a game-based coding environment with embedded interaction and feedback mechanisms can support novice programmers while reducing the cognitive demands associated with early programming instruction.</w:t>
      </w:r>
    </w:p>
    <w:p w:rsidR="104ECA07" w:rsidP="7E38ACE4" w:rsidRDefault="104ECA07" w14:paraId="170F5DFE" w14:textId="22D4AA76">
      <w:pPr>
        <w:spacing w:before="0" w:beforeAutospacing="off" w:after="0" w:afterAutospacing="off" w:line="300" w:lineRule="auto"/>
        <w:rPr>
          <w:rFonts w:ascii="Times New Roman" w:hAnsi="Times New Roman" w:eastAsia="Times New Roman" w:cs="Times New Roman"/>
          <w:b w:val="0"/>
          <w:bCs w:val="0"/>
          <w:i w:val="0"/>
          <w:iCs w:val="0"/>
          <w:noProof w:val="0"/>
          <w:sz w:val="20"/>
          <w:szCs w:val="20"/>
          <w:lang w:val="en-US"/>
        </w:rPr>
      </w:pPr>
      <w:r w:rsidRPr="7E38ACE4" w:rsidR="104ECA07">
        <w:rPr>
          <w:rFonts w:ascii="Times New Roman" w:hAnsi="Times New Roman" w:eastAsia="Times New Roman" w:cs="Times New Roman"/>
          <w:b w:val="0"/>
          <w:bCs w:val="0"/>
          <w:i w:val="0"/>
          <w:iCs w:val="0"/>
          <w:noProof w:val="0"/>
          <w:sz w:val="20"/>
          <w:szCs w:val="20"/>
          <w:lang w:val="en-US"/>
        </w:rPr>
        <w:t xml:space="preserve">For </w:t>
      </w:r>
      <w:r w:rsidRPr="7E38ACE4" w:rsidR="104ECA07">
        <w:rPr>
          <w:rFonts w:ascii="Times New Roman" w:hAnsi="Times New Roman" w:eastAsia="Times New Roman" w:cs="Times New Roman"/>
          <w:b w:val="1"/>
          <w:bCs w:val="1"/>
          <w:i w:val="0"/>
          <w:iCs w:val="0"/>
          <w:noProof w:val="0"/>
          <w:sz w:val="20"/>
          <w:szCs w:val="20"/>
          <w:lang w:val="en-US"/>
        </w:rPr>
        <w:t>RQ1 (Learner Experience of Cognitive Overload)</w:t>
      </w:r>
      <w:r w:rsidRPr="7E38ACE4" w:rsidR="104ECA07">
        <w:rPr>
          <w:rFonts w:ascii="Times New Roman" w:hAnsi="Times New Roman" w:eastAsia="Times New Roman" w:cs="Times New Roman"/>
          <w:b w:val="0"/>
          <w:bCs w:val="0"/>
          <w:i w:val="0"/>
          <w:iCs w:val="0"/>
          <w:noProof w:val="0"/>
          <w:sz w:val="20"/>
          <w:szCs w:val="20"/>
          <w:lang w:val="en-US"/>
        </w:rPr>
        <w:t xml:space="preserve">, the post‑module Likert item on overload (mean 1.71) and the microblog themes </w:t>
      </w:r>
      <w:r w:rsidRPr="7E38ACE4" w:rsidR="104ECA07">
        <w:rPr>
          <w:rFonts w:ascii="Times New Roman" w:hAnsi="Times New Roman" w:eastAsia="Times New Roman" w:cs="Times New Roman"/>
          <w:b w:val="0"/>
          <w:bCs w:val="0"/>
          <w:i w:val="0"/>
          <w:iCs w:val="0"/>
          <w:noProof w:val="0"/>
          <w:sz w:val="20"/>
          <w:szCs w:val="20"/>
          <w:lang w:val="en-US"/>
        </w:rPr>
        <w:t>indicate</w:t>
      </w:r>
      <w:r w:rsidRPr="7E38ACE4" w:rsidR="104ECA07">
        <w:rPr>
          <w:rFonts w:ascii="Times New Roman" w:hAnsi="Times New Roman" w:eastAsia="Times New Roman" w:cs="Times New Roman"/>
          <w:b w:val="0"/>
          <w:bCs w:val="0"/>
          <w:i w:val="0"/>
          <w:iCs w:val="0"/>
          <w:noProof w:val="0"/>
          <w:sz w:val="20"/>
          <w:szCs w:val="20"/>
          <w:lang w:val="en-US"/>
        </w:rPr>
        <w:t xml:space="preserve"> that learners experienced </w:t>
      </w:r>
      <w:r w:rsidRPr="7E38ACE4" w:rsidR="104ECA07">
        <w:rPr>
          <w:rFonts w:ascii="Times New Roman" w:hAnsi="Times New Roman" w:eastAsia="Times New Roman" w:cs="Times New Roman"/>
          <w:b w:val="1"/>
          <w:bCs w:val="1"/>
          <w:i w:val="0"/>
          <w:iCs w:val="0"/>
          <w:noProof w:val="0"/>
          <w:sz w:val="20"/>
          <w:szCs w:val="20"/>
          <w:lang w:val="en-US"/>
        </w:rPr>
        <w:t>low perceived overload overall</w:t>
      </w:r>
      <w:r w:rsidRPr="7E38ACE4" w:rsidR="104ECA07">
        <w:rPr>
          <w:rFonts w:ascii="Times New Roman" w:hAnsi="Times New Roman" w:eastAsia="Times New Roman" w:cs="Times New Roman"/>
          <w:b w:val="0"/>
          <w:bCs w:val="0"/>
          <w:i w:val="0"/>
          <w:iCs w:val="0"/>
          <w:noProof w:val="0"/>
          <w:sz w:val="20"/>
          <w:szCs w:val="20"/>
          <w:lang w:val="en-US"/>
        </w:rPr>
        <w:t xml:space="preserve"> with localized friction around </w:t>
      </w:r>
      <w:r w:rsidRPr="7E38ACE4" w:rsidR="104ECA07">
        <w:rPr>
          <w:rFonts w:ascii="Times New Roman" w:hAnsi="Times New Roman" w:eastAsia="Times New Roman" w:cs="Times New Roman"/>
          <w:b w:val="1"/>
          <w:bCs w:val="1"/>
          <w:i w:val="0"/>
          <w:iCs w:val="0"/>
          <w:noProof w:val="0"/>
          <w:sz w:val="20"/>
          <w:szCs w:val="20"/>
          <w:lang w:val="en-US"/>
        </w:rPr>
        <w:t>hitbox configuration and collision tuning</w:t>
      </w:r>
      <w:r w:rsidRPr="7E38ACE4" w:rsidR="104ECA07">
        <w:rPr>
          <w:rFonts w:ascii="Times New Roman" w:hAnsi="Times New Roman" w:eastAsia="Times New Roman" w:cs="Times New Roman"/>
          <w:b w:val="0"/>
          <w:bCs w:val="0"/>
          <w:i w:val="0"/>
          <w:iCs w:val="0"/>
          <w:noProof w:val="0"/>
          <w:sz w:val="20"/>
          <w:szCs w:val="20"/>
          <w:lang w:val="en-US"/>
        </w:rPr>
        <w:t>. These patterns suggest that the module’s embedded feedback and visual scaffolds mitigated extraneous load while making specific interaction mechanics a focal point for future support.</w:t>
      </w:r>
    </w:p>
    <w:p w:rsidR="104ECA07" w:rsidP="7E38ACE4" w:rsidRDefault="104ECA07" w14:paraId="5495B1B0" w14:textId="171932F4">
      <w:pPr>
        <w:spacing w:before="0" w:beforeAutospacing="off" w:after="0" w:afterAutospacing="off" w:line="300" w:lineRule="auto"/>
        <w:rPr>
          <w:rFonts w:ascii="Times New Roman" w:hAnsi="Times New Roman" w:eastAsia="Times New Roman" w:cs="Times New Roman"/>
          <w:b w:val="0"/>
          <w:bCs w:val="0"/>
          <w:i w:val="0"/>
          <w:iCs w:val="0"/>
          <w:strike w:val="0"/>
          <w:dstrike w:val="0"/>
          <w:noProof w:val="0"/>
          <w:color w:val="464FEB"/>
          <w:sz w:val="20"/>
          <w:szCs w:val="20"/>
          <w:u w:val="none"/>
          <w:lang w:val="en-US"/>
        </w:rPr>
      </w:pPr>
      <w:r w:rsidRPr="7E38ACE4" w:rsidR="104ECA07">
        <w:rPr>
          <w:rFonts w:ascii="Times New Roman" w:hAnsi="Times New Roman" w:eastAsia="Times New Roman" w:cs="Times New Roman"/>
          <w:b w:val="0"/>
          <w:bCs w:val="0"/>
          <w:i w:val="0"/>
          <w:iCs w:val="0"/>
          <w:noProof w:val="0"/>
          <w:sz w:val="20"/>
          <w:szCs w:val="20"/>
          <w:lang w:val="en-US"/>
        </w:rPr>
        <w:t xml:space="preserve"> </w:t>
      </w:r>
      <w:r>
        <w:br/>
      </w:r>
      <w:r w:rsidRPr="7E38ACE4" w:rsidR="104ECA07">
        <w:rPr>
          <w:rFonts w:ascii="Times New Roman" w:hAnsi="Times New Roman" w:eastAsia="Times New Roman" w:cs="Times New Roman"/>
          <w:b w:val="0"/>
          <w:bCs w:val="0"/>
          <w:i w:val="0"/>
          <w:iCs w:val="0"/>
          <w:noProof w:val="0"/>
          <w:sz w:val="20"/>
          <w:szCs w:val="20"/>
          <w:lang w:val="en-US"/>
        </w:rPr>
        <w:t xml:space="preserve">For </w:t>
      </w:r>
      <w:r w:rsidRPr="7E38ACE4" w:rsidR="104ECA07">
        <w:rPr>
          <w:rFonts w:ascii="Times New Roman" w:hAnsi="Times New Roman" w:eastAsia="Times New Roman" w:cs="Times New Roman"/>
          <w:b w:val="1"/>
          <w:bCs w:val="1"/>
          <w:i w:val="0"/>
          <w:iCs w:val="0"/>
          <w:noProof w:val="0"/>
          <w:sz w:val="20"/>
          <w:szCs w:val="20"/>
          <w:lang w:val="en-US"/>
        </w:rPr>
        <w:t>RQ2 (Ability to Manage Load and Progress)</w:t>
      </w:r>
      <w:r w:rsidRPr="7E38ACE4" w:rsidR="104ECA07">
        <w:rPr>
          <w:rFonts w:ascii="Times New Roman" w:hAnsi="Times New Roman" w:eastAsia="Times New Roman" w:cs="Times New Roman"/>
          <w:b w:val="0"/>
          <w:bCs w:val="0"/>
          <w:i w:val="0"/>
          <w:iCs w:val="0"/>
          <w:noProof w:val="0"/>
          <w:sz w:val="20"/>
          <w:szCs w:val="20"/>
          <w:lang w:val="en-US"/>
        </w:rPr>
        <w:t>, behavioral analytics—frequent execution attempts, sustained time‑on‑task, and iterative commits—</w:t>
      </w:r>
      <w:r w:rsidRPr="7E38ACE4" w:rsidR="104ECA07">
        <w:rPr>
          <w:rFonts w:ascii="Times New Roman" w:hAnsi="Times New Roman" w:eastAsia="Times New Roman" w:cs="Times New Roman"/>
          <w:b w:val="0"/>
          <w:bCs w:val="0"/>
          <w:i w:val="0"/>
          <w:iCs w:val="0"/>
          <w:noProof w:val="0"/>
          <w:sz w:val="20"/>
          <w:szCs w:val="20"/>
          <w:lang w:val="en-US"/>
        </w:rPr>
        <w:t>demonstrate</w:t>
      </w:r>
      <w:r w:rsidRPr="7E38ACE4" w:rsidR="104ECA07">
        <w:rPr>
          <w:rFonts w:ascii="Times New Roman" w:hAnsi="Times New Roman" w:eastAsia="Times New Roman" w:cs="Times New Roman"/>
          <w:b w:val="0"/>
          <w:bCs w:val="0"/>
          <w:i w:val="0"/>
          <w:iCs w:val="0"/>
          <w:noProof w:val="0"/>
          <w:sz w:val="20"/>
          <w:szCs w:val="20"/>
          <w:lang w:val="en-US"/>
        </w:rPr>
        <w:t xml:space="preserve"> </w:t>
      </w:r>
      <w:r w:rsidRPr="7E38ACE4" w:rsidR="104ECA07">
        <w:rPr>
          <w:rFonts w:ascii="Times New Roman" w:hAnsi="Times New Roman" w:eastAsia="Times New Roman" w:cs="Times New Roman"/>
          <w:b w:val="1"/>
          <w:bCs w:val="1"/>
          <w:i w:val="0"/>
          <w:iCs w:val="0"/>
          <w:noProof w:val="0"/>
          <w:sz w:val="20"/>
          <w:szCs w:val="20"/>
          <w:lang w:val="en-US"/>
        </w:rPr>
        <w:t>productive progression</w:t>
      </w:r>
      <w:r w:rsidRPr="7E38ACE4" w:rsidR="104ECA07">
        <w:rPr>
          <w:rFonts w:ascii="Times New Roman" w:hAnsi="Times New Roman" w:eastAsia="Times New Roman" w:cs="Times New Roman"/>
          <w:b w:val="0"/>
          <w:bCs w:val="0"/>
          <w:i w:val="0"/>
          <w:iCs w:val="0"/>
          <w:noProof w:val="0"/>
          <w:sz w:val="20"/>
          <w:szCs w:val="20"/>
          <w:lang w:val="en-US"/>
        </w:rPr>
        <w:t xml:space="preserve"> consistent with experimentation rather than stall‑out, reinforcing the conclusion that the design supported momentum through early systems integration. </w:t>
      </w:r>
    </w:p>
    <w:p w:rsidR="104ECA07" w:rsidP="7E38ACE4" w:rsidRDefault="104ECA07" w14:paraId="4062C0D0" w14:textId="3386BC49">
      <w:pPr>
        <w:spacing w:before="0" w:beforeAutospacing="off" w:after="0" w:afterAutospacing="off" w:line="300" w:lineRule="auto"/>
        <w:rPr>
          <w:rFonts w:ascii="Times New Roman" w:hAnsi="Times New Roman" w:eastAsia="Times New Roman" w:cs="Times New Roman"/>
          <w:b w:val="0"/>
          <w:bCs w:val="0"/>
          <w:i w:val="0"/>
          <w:iCs w:val="0"/>
          <w:strike w:val="0"/>
          <w:dstrike w:val="0"/>
          <w:noProof w:val="0"/>
          <w:color w:val="464FEB"/>
          <w:sz w:val="20"/>
          <w:szCs w:val="20"/>
          <w:u w:val="none"/>
          <w:lang w:val="en-US"/>
        </w:rPr>
      </w:pPr>
      <w:r>
        <w:br/>
      </w:r>
      <w:r w:rsidRPr="7E38ACE4" w:rsidR="104ECA07">
        <w:rPr>
          <w:rFonts w:ascii="Times New Roman" w:hAnsi="Times New Roman" w:eastAsia="Times New Roman" w:cs="Times New Roman"/>
          <w:b w:val="1"/>
          <w:bCs w:val="1"/>
          <w:i w:val="0"/>
          <w:iCs w:val="0"/>
          <w:noProof w:val="0"/>
          <w:sz w:val="20"/>
          <w:szCs w:val="20"/>
          <w:lang w:val="en-US"/>
        </w:rPr>
        <w:t>Importance to the Chapter 3 Setting.</w:t>
      </w:r>
      <w:r w:rsidRPr="7E38ACE4" w:rsidR="104ECA07">
        <w:rPr>
          <w:rFonts w:ascii="Times New Roman" w:hAnsi="Times New Roman" w:eastAsia="Times New Roman" w:cs="Times New Roman"/>
          <w:b w:val="0"/>
          <w:bCs w:val="0"/>
          <w:i w:val="0"/>
          <w:iCs w:val="0"/>
          <w:noProof w:val="0"/>
          <w:sz w:val="20"/>
          <w:szCs w:val="20"/>
          <w:lang w:val="en-US"/>
        </w:rPr>
        <w:t xml:space="preserve"> In the target setting of </w:t>
      </w:r>
      <w:r w:rsidRPr="7E38ACE4" w:rsidR="104ECA07">
        <w:rPr>
          <w:rFonts w:ascii="Times New Roman" w:hAnsi="Times New Roman" w:eastAsia="Times New Roman" w:cs="Times New Roman"/>
          <w:b w:val="1"/>
          <w:bCs w:val="1"/>
          <w:i w:val="0"/>
          <w:iCs w:val="0"/>
          <w:noProof w:val="0"/>
          <w:sz w:val="20"/>
          <w:szCs w:val="20"/>
          <w:lang w:val="en-US"/>
        </w:rPr>
        <w:t>9th–10th grade novices ~</w:t>
      </w:r>
      <w:r w:rsidRPr="7E38ACE4" w:rsidR="104ECA07">
        <w:rPr>
          <w:rFonts w:ascii="Times New Roman" w:hAnsi="Times New Roman" w:eastAsia="Times New Roman" w:cs="Times New Roman"/>
          <w:b w:val="1"/>
          <w:bCs w:val="1"/>
          <w:i w:val="0"/>
          <w:iCs w:val="0"/>
          <w:noProof w:val="0"/>
          <w:sz w:val="20"/>
          <w:szCs w:val="20"/>
          <w:lang w:val="en-US"/>
        </w:rPr>
        <w:t>13 weeks</w:t>
      </w:r>
      <w:r w:rsidRPr="7E38ACE4" w:rsidR="104ECA07">
        <w:rPr>
          <w:rFonts w:ascii="Times New Roman" w:hAnsi="Times New Roman" w:eastAsia="Times New Roman" w:cs="Times New Roman"/>
          <w:b w:val="1"/>
          <w:bCs w:val="1"/>
          <w:i w:val="0"/>
          <w:iCs w:val="0"/>
          <w:noProof w:val="0"/>
          <w:sz w:val="20"/>
          <w:szCs w:val="20"/>
          <w:lang w:val="en-US"/>
        </w:rPr>
        <w:t xml:space="preserve"> into JavaScript</w:t>
      </w:r>
      <w:r w:rsidRPr="7E38ACE4" w:rsidR="104ECA07">
        <w:rPr>
          <w:rFonts w:ascii="Times New Roman" w:hAnsi="Times New Roman" w:eastAsia="Times New Roman" w:cs="Times New Roman"/>
          <w:b w:val="0"/>
          <w:bCs w:val="0"/>
          <w:i w:val="0"/>
          <w:iCs w:val="0"/>
          <w:noProof w:val="0"/>
          <w:sz w:val="20"/>
          <w:szCs w:val="20"/>
          <w:lang w:val="en-US"/>
        </w:rPr>
        <w:t xml:space="preserve">, already comfortable with GitHub but new to </w:t>
      </w:r>
      <w:r w:rsidRPr="7E38ACE4" w:rsidR="104ECA07">
        <w:rPr>
          <w:rFonts w:ascii="Times New Roman" w:hAnsi="Times New Roman" w:eastAsia="Times New Roman" w:cs="Times New Roman"/>
          <w:b w:val="1"/>
          <w:bCs w:val="1"/>
          <w:i w:val="0"/>
          <w:iCs w:val="0"/>
          <w:noProof w:val="0"/>
          <w:sz w:val="20"/>
          <w:szCs w:val="20"/>
          <w:lang w:val="en-US"/>
        </w:rPr>
        <w:t>systems‑level game integration</w:t>
      </w:r>
      <w:r w:rsidRPr="7E38ACE4" w:rsidR="104ECA07">
        <w:rPr>
          <w:rFonts w:ascii="Times New Roman" w:hAnsi="Times New Roman" w:eastAsia="Times New Roman" w:cs="Times New Roman"/>
          <w:b w:val="0"/>
          <w:bCs w:val="0"/>
          <w:i w:val="0"/>
          <w:iCs w:val="0"/>
          <w:noProof w:val="0"/>
          <w:sz w:val="20"/>
          <w:szCs w:val="20"/>
          <w:lang w:val="en-US"/>
        </w:rPr>
        <w:t xml:space="preserve">, these findings are practically significant: learners advanced from syntax‑centric to </w:t>
      </w:r>
      <w:r w:rsidRPr="7E38ACE4" w:rsidR="104ECA07">
        <w:rPr>
          <w:rFonts w:ascii="Times New Roman" w:hAnsi="Times New Roman" w:eastAsia="Times New Roman" w:cs="Times New Roman"/>
          <w:b w:val="1"/>
          <w:bCs w:val="1"/>
          <w:i w:val="0"/>
          <w:iCs w:val="0"/>
          <w:noProof w:val="0"/>
          <w:sz w:val="20"/>
          <w:szCs w:val="20"/>
          <w:lang w:val="en-US"/>
        </w:rPr>
        <w:t>object‑interaction reasoning</w:t>
      </w:r>
      <w:r w:rsidRPr="7E38ACE4" w:rsidR="104ECA07">
        <w:rPr>
          <w:rFonts w:ascii="Times New Roman" w:hAnsi="Times New Roman" w:eastAsia="Times New Roman" w:cs="Times New Roman"/>
          <w:b w:val="0"/>
          <w:bCs w:val="0"/>
          <w:i w:val="0"/>
          <w:iCs w:val="0"/>
          <w:noProof w:val="0"/>
          <w:sz w:val="20"/>
          <w:szCs w:val="20"/>
          <w:lang w:val="en-US"/>
        </w:rPr>
        <w:t xml:space="preserve"> without excessive cognitive burden, indicating that the </w:t>
      </w:r>
      <w:r w:rsidRPr="7E38ACE4" w:rsidR="104ECA07">
        <w:rPr>
          <w:rFonts w:ascii="Times New Roman" w:hAnsi="Times New Roman" w:eastAsia="Times New Roman" w:cs="Times New Roman"/>
          <w:b w:val="0"/>
          <w:bCs w:val="0"/>
          <w:i w:val="0"/>
          <w:iCs w:val="0"/>
          <w:noProof w:val="0"/>
          <w:sz w:val="20"/>
          <w:szCs w:val="20"/>
          <w:lang w:val="en-US"/>
        </w:rPr>
        <w:t>GameBuilder</w:t>
      </w:r>
      <w:r w:rsidRPr="7E38ACE4" w:rsidR="104ECA07">
        <w:rPr>
          <w:rFonts w:ascii="Times New Roman" w:hAnsi="Times New Roman" w:eastAsia="Times New Roman" w:cs="Times New Roman"/>
          <w:b w:val="0"/>
          <w:bCs w:val="0"/>
          <w:i w:val="0"/>
          <w:iCs w:val="0"/>
          <w:noProof w:val="0"/>
          <w:sz w:val="20"/>
          <w:szCs w:val="20"/>
          <w:lang w:val="en-US"/>
        </w:rPr>
        <w:t>/</w:t>
      </w:r>
      <w:r w:rsidRPr="7E38ACE4" w:rsidR="104ECA07">
        <w:rPr>
          <w:rFonts w:ascii="Times New Roman" w:hAnsi="Times New Roman" w:eastAsia="Times New Roman" w:cs="Times New Roman"/>
          <w:b w:val="0"/>
          <w:bCs w:val="0"/>
          <w:i w:val="0"/>
          <w:iCs w:val="0"/>
          <w:noProof w:val="0"/>
          <w:sz w:val="20"/>
          <w:szCs w:val="20"/>
          <w:lang w:val="en-US"/>
        </w:rPr>
        <w:t>GameRunner</w:t>
      </w:r>
      <w:r w:rsidRPr="7E38ACE4" w:rsidR="104ECA07">
        <w:rPr>
          <w:rFonts w:ascii="Times New Roman" w:hAnsi="Times New Roman" w:eastAsia="Times New Roman" w:cs="Times New Roman"/>
          <w:b w:val="0"/>
          <w:bCs w:val="0"/>
          <w:i w:val="0"/>
          <w:iCs w:val="0"/>
          <w:noProof w:val="0"/>
          <w:sz w:val="20"/>
          <w:szCs w:val="20"/>
          <w:lang w:val="en-US"/>
        </w:rPr>
        <w:t xml:space="preserve"> approach is well‑matched to this stage of the course sequence and learner profile.</w:t>
      </w:r>
    </w:p>
    <w:p w:rsidR="7E38ACE4" w:rsidP="7E38ACE4" w:rsidRDefault="7E38ACE4" w14:paraId="4C820589" w14:textId="76D6095E">
      <w:pPr>
        <w:spacing w:before="240" w:beforeAutospacing="off" w:after="240" w:afterAutospacing="off"/>
        <w:rPr>
          <w:rFonts w:ascii="Times New Roman" w:hAnsi="Times New Roman" w:eastAsia="Times New Roman" w:cs="Times New Roman"/>
          <w:noProof w:val="0"/>
          <w:sz w:val="20"/>
          <w:szCs w:val="20"/>
          <w:lang w:val="en-US"/>
        </w:rPr>
      </w:pPr>
    </w:p>
    <w:p w:rsidR="44636DBB" w:rsidP="7E38ACE4" w:rsidRDefault="44636DBB" w14:paraId="71978E94" w14:textId="31F8C0F7">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1676124296" w:id="883861889"/>
      <w:r w:rsidRPr="758DAF13" w:rsidR="44636DBB">
        <w:rPr>
          <w:rFonts w:ascii="Times New Roman" w:hAnsi="Times New Roman" w:eastAsia="Times New Roman" w:cs="Times New Roman"/>
          <w:b w:val="1"/>
          <w:bCs w:val="1"/>
          <w:noProof w:val="0"/>
          <w:sz w:val="24"/>
          <w:szCs w:val="24"/>
          <w:lang w:val="en-US"/>
        </w:rPr>
        <w:t>Limitations</w:t>
      </w:r>
      <w:bookmarkEnd w:id="883861889"/>
    </w:p>
    <w:p w:rsidR="44636DBB" w:rsidP="7E38ACE4" w:rsidRDefault="44636DBB" w14:paraId="62FFC86A" w14:textId="6770E289">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Several limitations should be considered when interpreting the findings of this study. First, the research was conducted within a single instructional environment involving a specific group of learners </w:t>
      </w:r>
      <w:r w:rsidRPr="7E38ACE4" w:rsidR="44636DBB">
        <w:rPr>
          <w:rFonts w:ascii="Times New Roman" w:hAnsi="Times New Roman" w:eastAsia="Times New Roman" w:cs="Times New Roman"/>
          <w:noProof w:val="0"/>
          <w:sz w:val="20"/>
          <w:szCs w:val="20"/>
          <w:lang w:val="en-US"/>
        </w:rPr>
        <w:t>participating</w:t>
      </w:r>
      <w:r w:rsidRPr="7E38ACE4" w:rsidR="44636DBB">
        <w:rPr>
          <w:rFonts w:ascii="Times New Roman" w:hAnsi="Times New Roman" w:eastAsia="Times New Roman" w:cs="Times New Roman"/>
          <w:noProof w:val="0"/>
          <w:sz w:val="20"/>
          <w:szCs w:val="20"/>
          <w:lang w:val="en-US"/>
        </w:rPr>
        <w:t xml:space="preserve"> in the Open Coding Society learning context. Because the implementation occurred within a single setting, the results may not fully </w:t>
      </w:r>
      <w:r w:rsidRPr="7E38ACE4" w:rsidR="44636DBB">
        <w:rPr>
          <w:rFonts w:ascii="Times New Roman" w:hAnsi="Times New Roman" w:eastAsia="Times New Roman" w:cs="Times New Roman"/>
          <w:noProof w:val="0"/>
          <w:sz w:val="20"/>
          <w:szCs w:val="20"/>
          <w:lang w:val="en-US"/>
        </w:rPr>
        <w:t>generalize to</w:t>
      </w:r>
      <w:r w:rsidRPr="7E38ACE4" w:rsidR="44636DBB">
        <w:rPr>
          <w:rFonts w:ascii="Times New Roman" w:hAnsi="Times New Roman" w:eastAsia="Times New Roman" w:cs="Times New Roman"/>
          <w:noProof w:val="0"/>
          <w:sz w:val="20"/>
          <w:szCs w:val="20"/>
          <w:lang w:val="en-US"/>
        </w:rPr>
        <w:t xml:space="preserve"> other instructional environments or learner populations without further study.</w:t>
      </w:r>
    </w:p>
    <w:p w:rsidR="44636DBB" w:rsidP="7E38ACE4" w:rsidRDefault="44636DBB" w14:paraId="374CB9EA" w14:textId="611AA57C">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A second limitation relates to the duration of the implementation. The learning module was implemented within a limited instructional </w:t>
      </w:r>
      <w:r w:rsidRPr="7E38ACE4" w:rsidR="44636DBB">
        <w:rPr>
          <w:rFonts w:ascii="Times New Roman" w:hAnsi="Times New Roman" w:eastAsia="Times New Roman" w:cs="Times New Roman"/>
          <w:noProof w:val="0"/>
          <w:sz w:val="20"/>
          <w:szCs w:val="20"/>
          <w:lang w:val="en-US"/>
        </w:rPr>
        <w:t>timeframe</w:t>
      </w:r>
      <w:r w:rsidRPr="7E38ACE4" w:rsidR="44636DBB">
        <w:rPr>
          <w:rFonts w:ascii="Times New Roman" w:hAnsi="Times New Roman" w:eastAsia="Times New Roman" w:cs="Times New Roman"/>
          <w:noProof w:val="0"/>
          <w:sz w:val="20"/>
          <w:szCs w:val="20"/>
          <w:lang w:val="en-US"/>
        </w:rPr>
        <w:t xml:space="preserve">, which constrained the ability to </w:t>
      </w:r>
      <w:r w:rsidRPr="7E38ACE4" w:rsidR="44636DBB">
        <w:rPr>
          <w:rFonts w:ascii="Times New Roman" w:hAnsi="Times New Roman" w:eastAsia="Times New Roman" w:cs="Times New Roman"/>
          <w:noProof w:val="0"/>
          <w:sz w:val="20"/>
          <w:szCs w:val="20"/>
          <w:lang w:val="en-US"/>
        </w:rPr>
        <w:t>observe</w:t>
      </w:r>
      <w:r w:rsidRPr="7E38ACE4" w:rsidR="44636DBB">
        <w:rPr>
          <w:rFonts w:ascii="Times New Roman" w:hAnsi="Times New Roman" w:eastAsia="Times New Roman" w:cs="Times New Roman"/>
          <w:noProof w:val="0"/>
          <w:sz w:val="20"/>
          <w:szCs w:val="20"/>
          <w:lang w:val="en-US"/>
        </w:rPr>
        <w:t xml:space="preserve"> long-term learning outcomes or extended learner progression through increasingly complex programming tasks. Design-Based Research typically </w:t>
      </w:r>
      <w:r w:rsidRPr="7E38ACE4" w:rsidR="44636DBB">
        <w:rPr>
          <w:rFonts w:ascii="Times New Roman" w:hAnsi="Times New Roman" w:eastAsia="Times New Roman" w:cs="Times New Roman"/>
          <w:noProof w:val="0"/>
          <w:sz w:val="20"/>
          <w:szCs w:val="20"/>
          <w:lang w:val="en-US"/>
        </w:rPr>
        <w:t>benefits from</w:t>
      </w:r>
      <w:r w:rsidRPr="7E38ACE4" w:rsidR="44636DBB">
        <w:rPr>
          <w:rFonts w:ascii="Times New Roman" w:hAnsi="Times New Roman" w:eastAsia="Times New Roman" w:cs="Times New Roman"/>
          <w:noProof w:val="0"/>
          <w:sz w:val="20"/>
          <w:szCs w:val="20"/>
          <w:lang w:val="en-US"/>
        </w:rPr>
        <w:t xml:space="preserve"> multiple cycles of implementation and refinement, and </w:t>
      </w:r>
      <w:r w:rsidRPr="7E38ACE4" w:rsidR="44636DBB">
        <w:rPr>
          <w:rFonts w:ascii="Times New Roman" w:hAnsi="Times New Roman" w:eastAsia="Times New Roman" w:cs="Times New Roman"/>
          <w:noProof w:val="0"/>
          <w:sz w:val="20"/>
          <w:szCs w:val="20"/>
          <w:lang w:val="en-US"/>
        </w:rPr>
        <w:t>additional</w:t>
      </w:r>
      <w:r w:rsidRPr="7E38ACE4" w:rsidR="44636DBB">
        <w:rPr>
          <w:rFonts w:ascii="Times New Roman" w:hAnsi="Times New Roman" w:eastAsia="Times New Roman" w:cs="Times New Roman"/>
          <w:noProof w:val="0"/>
          <w:sz w:val="20"/>
          <w:szCs w:val="20"/>
          <w:lang w:val="en-US"/>
        </w:rPr>
        <w:t xml:space="preserve"> iterations of the module may </w:t>
      </w:r>
      <w:r w:rsidRPr="7E38ACE4" w:rsidR="44636DBB">
        <w:rPr>
          <w:rFonts w:ascii="Times New Roman" w:hAnsi="Times New Roman" w:eastAsia="Times New Roman" w:cs="Times New Roman"/>
          <w:noProof w:val="0"/>
          <w:sz w:val="20"/>
          <w:szCs w:val="20"/>
          <w:lang w:val="en-US"/>
        </w:rPr>
        <w:t>provide</w:t>
      </w:r>
      <w:r w:rsidRPr="7E38ACE4" w:rsidR="44636DBB">
        <w:rPr>
          <w:rFonts w:ascii="Times New Roman" w:hAnsi="Times New Roman" w:eastAsia="Times New Roman" w:cs="Times New Roman"/>
          <w:noProof w:val="0"/>
          <w:sz w:val="20"/>
          <w:szCs w:val="20"/>
          <w:lang w:val="en-US"/>
        </w:rPr>
        <w:t xml:space="preserve"> deeper insight into how learners adapt to the instructional environment over time.</w:t>
      </w:r>
    </w:p>
    <w:p w:rsidR="0712F34C" w:rsidP="7E38ACE4" w:rsidRDefault="0712F34C" w14:paraId="1990FE26" w14:textId="35373162">
      <w:pPr>
        <w:spacing w:before="240" w:beforeAutospacing="off" w:after="240" w:afterAutospacing="off"/>
        <w:rPr>
          <w:rFonts w:ascii="Times New Roman" w:hAnsi="Times New Roman" w:eastAsia="Times New Roman" w:cs="Times New Roman"/>
          <w:noProof w:val="0"/>
          <w:sz w:val="20"/>
          <w:szCs w:val="20"/>
          <w:lang w:val="en-US"/>
        </w:rPr>
      </w:pPr>
      <w:r w:rsidRPr="7E38ACE4" w:rsidR="0712F34C">
        <w:rPr>
          <w:rFonts w:ascii="Times New Roman" w:hAnsi="Times New Roman" w:eastAsia="Times New Roman" w:cs="Times New Roman"/>
          <w:noProof w:val="0"/>
          <w:sz w:val="20"/>
          <w:szCs w:val="20"/>
          <w:lang w:val="en-US"/>
        </w:rPr>
        <w:t xml:space="preserve">Another limitation concerns the </w:t>
      </w:r>
      <w:bookmarkStart w:name="_Int_Ua6AIPNo" w:id="350709451"/>
      <w:r w:rsidRPr="7E38ACE4" w:rsidR="0712F34C">
        <w:rPr>
          <w:rFonts w:ascii="Times New Roman" w:hAnsi="Times New Roman" w:eastAsia="Times New Roman" w:cs="Times New Roman"/>
          <w:noProof w:val="0"/>
          <w:sz w:val="20"/>
          <w:szCs w:val="20"/>
          <w:lang w:val="en-US"/>
        </w:rPr>
        <w:t>integration</w:t>
      </w:r>
      <w:bookmarkEnd w:id="350709451"/>
      <w:r w:rsidRPr="7E38ACE4" w:rsidR="0712F34C">
        <w:rPr>
          <w:rFonts w:ascii="Times New Roman" w:hAnsi="Times New Roman" w:eastAsia="Times New Roman" w:cs="Times New Roman"/>
          <w:noProof w:val="0"/>
          <w:sz w:val="20"/>
          <w:szCs w:val="20"/>
          <w:lang w:val="en-US"/>
        </w:rPr>
        <w:t xml:space="preserve"> workflow between levels generated by the </w:t>
      </w:r>
      <w:r w:rsidRPr="7E38ACE4" w:rsidR="0712F34C">
        <w:rPr>
          <w:rFonts w:ascii="Times New Roman" w:hAnsi="Times New Roman" w:eastAsia="Times New Roman" w:cs="Times New Roman"/>
          <w:noProof w:val="0"/>
          <w:sz w:val="20"/>
          <w:szCs w:val="20"/>
          <w:lang w:val="en-US"/>
        </w:rPr>
        <w:t>GameBuilder</w:t>
      </w:r>
      <w:r w:rsidRPr="7E38ACE4" w:rsidR="0712F34C">
        <w:rPr>
          <w:rFonts w:ascii="Times New Roman" w:hAnsi="Times New Roman" w:eastAsia="Times New Roman" w:cs="Times New Roman"/>
          <w:noProof w:val="0"/>
          <w:sz w:val="20"/>
          <w:szCs w:val="20"/>
          <w:lang w:val="en-US"/>
        </w:rPr>
        <w:t xml:space="preserve"> tool and the final game execution structure. </w:t>
      </w:r>
      <w:r w:rsidRPr="7E38ACE4" w:rsidR="0712F34C">
        <w:rPr>
          <w:rFonts w:ascii="Times New Roman" w:hAnsi="Times New Roman" w:eastAsia="Times New Roman" w:cs="Times New Roman"/>
          <w:noProof w:val="0"/>
          <w:sz w:val="20"/>
          <w:szCs w:val="20"/>
          <w:lang w:val="en-US"/>
        </w:rPr>
        <w:t>GameBuilder</w:t>
      </w:r>
      <w:r w:rsidRPr="7E38ACE4" w:rsidR="0712F34C">
        <w:rPr>
          <w:rFonts w:ascii="Times New Roman" w:hAnsi="Times New Roman" w:eastAsia="Times New Roman" w:cs="Times New Roman"/>
          <w:noProof w:val="0"/>
          <w:sz w:val="20"/>
          <w:szCs w:val="20"/>
          <w:lang w:val="en-US"/>
        </w:rPr>
        <w:t xml:space="preserve"> currently allows students to construct individual levels that are exported as separate JavaScript files (for example, GameLevelMoon.js or GameLevelVoyage.js). While this modular design supports the creation of distinct game environments, the tool does not automatically assemble these levels into a unified game structure. As a result, learners must manually create or </w:t>
      </w:r>
      <w:r w:rsidRPr="7E38ACE4" w:rsidR="0712F34C">
        <w:rPr>
          <w:rFonts w:ascii="Times New Roman" w:hAnsi="Times New Roman" w:eastAsia="Times New Roman" w:cs="Times New Roman"/>
          <w:noProof w:val="0"/>
          <w:sz w:val="20"/>
          <w:szCs w:val="20"/>
          <w:lang w:val="en-US"/>
        </w:rPr>
        <w:t>modify</w:t>
      </w:r>
      <w:r w:rsidRPr="7E38ACE4" w:rsidR="0712F34C">
        <w:rPr>
          <w:rFonts w:ascii="Times New Roman" w:hAnsi="Times New Roman" w:eastAsia="Times New Roman" w:cs="Times New Roman"/>
          <w:noProof w:val="0"/>
          <w:sz w:val="20"/>
          <w:szCs w:val="20"/>
          <w:lang w:val="en-US"/>
        </w:rPr>
        <w:t xml:space="preserve"> a separate game file that imports each level and constructs the ordered collection of levels used during gameplay.</w:t>
      </w:r>
    </w:p>
    <w:p w:rsidR="0712F34C" w:rsidP="7E38ACE4" w:rsidRDefault="0712F34C" w14:paraId="687B6FAA" w14:textId="6D5A2CE9">
      <w:pPr>
        <w:spacing w:before="240" w:beforeAutospacing="off" w:after="240" w:afterAutospacing="off"/>
        <w:rPr>
          <w:rFonts w:ascii="Times New Roman" w:hAnsi="Times New Roman" w:eastAsia="Times New Roman" w:cs="Times New Roman"/>
          <w:noProof w:val="0"/>
          <w:sz w:val="20"/>
          <w:szCs w:val="20"/>
          <w:lang w:val="en-US"/>
        </w:rPr>
      </w:pPr>
      <w:r w:rsidRPr="7E38ACE4" w:rsidR="0712F34C">
        <w:rPr>
          <w:rFonts w:ascii="Times New Roman" w:hAnsi="Times New Roman" w:eastAsia="Times New Roman" w:cs="Times New Roman"/>
          <w:noProof w:val="0"/>
          <w:sz w:val="20"/>
          <w:szCs w:val="20"/>
          <w:lang w:val="en-US"/>
        </w:rPr>
        <w:t xml:space="preserve">For novice programmers, this step introduces </w:t>
      </w:r>
      <w:r w:rsidRPr="7E38ACE4" w:rsidR="0712F34C">
        <w:rPr>
          <w:rFonts w:ascii="Times New Roman" w:hAnsi="Times New Roman" w:eastAsia="Times New Roman" w:cs="Times New Roman"/>
          <w:noProof w:val="0"/>
          <w:sz w:val="20"/>
          <w:szCs w:val="20"/>
          <w:lang w:val="en-US"/>
        </w:rPr>
        <w:t>additional</w:t>
      </w:r>
      <w:r w:rsidRPr="7E38ACE4" w:rsidR="0712F34C">
        <w:rPr>
          <w:rFonts w:ascii="Times New Roman" w:hAnsi="Times New Roman" w:eastAsia="Times New Roman" w:cs="Times New Roman"/>
          <w:noProof w:val="0"/>
          <w:sz w:val="20"/>
          <w:szCs w:val="20"/>
          <w:lang w:val="en-US"/>
        </w:rPr>
        <w:t xml:space="preserve"> technical complexity that extends beyond the </w:t>
      </w:r>
      <w:r w:rsidRPr="7E38ACE4" w:rsidR="3171F779">
        <w:rPr>
          <w:rFonts w:ascii="Times New Roman" w:hAnsi="Times New Roman" w:eastAsia="Times New Roman" w:cs="Times New Roman"/>
          <w:noProof w:val="0"/>
          <w:sz w:val="20"/>
          <w:szCs w:val="20"/>
          <w:lang w:val="en-US"/>
        </w:rPr>
        <w:t xml:space="preserve">module’s </w:t>
      </w:r>
      <w:r w:rsidRPr="7E38ACE4" w:rsidR="0712F34C">
        <w:rPr>
          <w:rFonts w:ascii="Times New Roman" w:hAnsi="Times New Roman" w:eastAsia="Times New Roman" w:cs="Times New Roman"/>
          <w:noProof w:val="0"/>
          <w:sz w:val="20"/>
          <w:szCs w:val="20"/>
          <w:lang w:val="en-US"/>
        </w:rPr>
        <w:t xml:space="preserve">instructional focus. Students must manage file imports, module paths, and JavaScript file organization </w:t>
      </w:r>
      <w:bookmarkStart w:name="_Int_6vUgxLIS" w:id="616500509"/>
      <w:r w:rsidRPr="7E38ACE4" w:rsidR="0712F34C">
        <w:rPr>
          <w:rFonts w:ascii="Times New Roman" w:hAnsi="Times New Roman" w:eastAsia="Times New Roman" w:cs="Times New Roman"/>
          <w:noProof w:val="0"/>
          <w:sz w:val="20"/>
          <w:szCs w:val="20"/>
          <w:lang w:val="en-US"/>
        </w:rPr>
        <w:t>in order to</w:t>
      </w:r>
      <w:bookmarkEnd w:id="616500509"/>
      <w:r w:rsidRPr="7E38ACE4" w:rsidR="0712F34C">
        <w:rPr>
          <w:rFonts w:ascii="Times New Roman" w:hAnsi="Times New Roman" w:eastAsia="Times New Roman" w:cs="Times New Roman"/>
          <w:noProof w:val="0"/>
          <w:sz w:val="20"/>
          <w:szCs w:val="20"/>
          <w:lang w:val="en-US"/>
        </w:rPr>
        <w:t xml:space="preserve"> connect the generated levels into a playable game. These project-management tasks can shift learner attention away from experimentation with programming behaviors such as object interaction, animation, and event responses. Consequently, the requirement to manually integrate levels may introduce </w:t>
      </w:r>
      <w:r w:rsidRPr="7E38ACE4" w:rsidR="0AE0604B">
        <w:rPr>
          <w:rFonts w:ascii="Times New Roman" w:hAnsi="Times New Roman" w:eastAsia="Times New Roman" w:cs="Times New Roman"/>
          <w:noProof w:val="0"/>
          <w:sz w:val="20"/>
          <w:szCs w:val="20"/>
          <w:lang w:val="en-US"/>
        </w:rPr>
        <w:t>a</w:t>
      </w:r>
      <w:r w:rsidRPr="7E38ACE4" w:rsidR="28401C22">
        <w:rPr>
          <w:rFonts w:ascii="Times New Roman" w:hAnsi="Times New Roman" w:eastAsia="Times New Roman" w:cs="Times New Roman"/>
          <w:noProof w:val="0"/>
          <w:sz w:val="20"/>
          <w:szCs w:val="20"/>
          <w:lang w:val="en-US"/>
        </w:rPr>
        <w:t>n extraneous</w:t>
      </w:r>
      <w:r w:rsidRPr="7E38ACE4" w:rsidR="0712F34C">
        <w:rPr>
          <w:rFonts w:ascii="Times New Roman" w:hAnsi="Times New Roman" w:eastAsia="Times New Roman" w:cs="Times New Roman"/>
          <w:noProof w:val="0"/>
          <w:sz w:val="20"/>
          <w:szCs w:val="20"/>
          <w:lang w:val="en-US"/>
        </w:rPr>
        <w:t xml:space="preserve"> cognitive load</w:t>
      </w:r>
      <w:r w:rsidRPr="7E38ACE4" w:rsidR="5E091D88">
        <w:rPr>
          <w:rFonts w:ascii="Times New Roman" w:hAnsi="Times New Roman" w:eastAsia="Times New Roman" w:cs="Times New Roman"/>
          <w:noProof w:val="0"/>
          <w:sz w:val="20"/>
          <w:szCs w:val="20"/>
          <w:lang w:val="en-US"/>
        </w:rPr>
        <w:t>, disrupting</w:t>
      </w:r>
      <w:r w:rsidRPr="7E38ACE4" w:rsidR="0712F34C">
        <w:rPr>
          <w:rFonts w:ascii="Times New Roman" w:hAnsi="Times New Roman" w:eastAsia="Times New Roman" w:cs="Times New Roman"/>
          <w:noProof w:val="0"/>
          <w:sz w:val="20"/>
          <w:szCs w:val="20"/>
          <w:lang w:val="en-US"/>
        </w:rPr>
        <w:t xml:space="preserve"> the iterative design and experimentation process intended in the learning module.</w:t>
      </w:r>
    </w:p>
    <w:p w:rsidR="44636DBB" w:rsidP="7E38ACE4" w:rsidRDefault="44636DBB" w14:paraId="19D4ECBE" w14:textId="7113826A">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Finally, the study relied on the data collection instruments described in Chapter 3, which focused primarily on learner interaction with the module and assessment outcomes. While these instruments </w:t>
      </w:r>
      <w:r w:rsidRPr="7E38ACE4" w:rsidR="44636DBB">
        <w:rPr>
          <w:rFonts w:ascii="Times New Roman" w:hAnsi="Times New Roman" w:eastAsia="Times New Roman" w:cs="Times New Roman"/>
          <w:noProof w:val="0"/>
          <w:sz w:val="20"/>
          <w:szCs w:val="20"/>
          <w:lang w:val="en-US"/>
        </w:rPr>
        <w:t>provided</w:t>
      </w:r>
      <w:r w:rsidRPr="7E38ACE4" w:rsidR="44636DBB">
        <w:rPr>
          <w:rFonts w:ascii="Times New Roman" w:hAnsi="Times New Roman" w:eastAsia="Times New Roman" w:cs="Times New Roman"/>
          <w:noProof w:val="0"/>
          <w:sz w:val="20"/>
          <w:szCs w:val="20"/>
          <w:lang w:val="en-US"/>
        </w:rPr>
        <w:t xml:space="preserve"> valuable insight into student engagement and comprehension, </w:t>
      </w:r>
      <w:r w:rsidRPr="7E38ACE4" w:rsidR="44636DBB">
        <w:rPr>
          <w:rFonts w:ascii="Times New Roman" w:hAnsi="Times New Roman" w:eastAsia="Times New Roman" w:cs="Times New Roman"/>
          <w:noProof w:val="0"/>
          <w:sz w:val="20"/>
          <w:szCs w:val="20"/>
          <w:lang w:val="en-US"/>
        </w:rPr>
        <w:t>additional</w:t>
      </w:r>
      <w:r w:rsidRPr="7E38ACE4" w:rsidR="44636DBB">
        <w:rPr>
          <w:rFonts w:ascii="Times New Roman" w:hAnsi="Times New Roman" w:eastAsia="Times New Roman" w:cs="Times New Roman"/>
          <w:noProof w:val="0"/>
          <w:sz w:val="20"/>
          <w:szCs w:val="20"/>
          <w:lang w:val="en-US"/>
        </w:rPr>
        <w:t xml:space="preserve"> qualitative data sources such as learner interviews or observational analysis could provide further understanding of how students experience cognitive load during interaction with the programming environment.</w:t>
      </w:r>
    </w:p>
    <w:p w:rsidR="44636DBB" w:rsidP="7E38ACE4" w:rsidRDefault="44636DBB" w14:paraId="7C6CDE7A" w14:textId="6954C785">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These limitations highlight opportunities for continued refinement of the learning module and </w:t>
      </w:r>
      <w:r w:rsidRPr="7E38ACE4" w:rsidR="44636DBB">
        <w:rPr>
          <w:rFonts w:ascii="Times New Roman" w:hAnsi="Times New Roman" w:eastAsia="Times New Roman" w:cs="Times New Roman"/>
          <w:noProof w:val="0"/>
          <w:sz w:val="20"/>
          <w:szCs w:val="20"/>
          <w:lang w:val="en-US"/>
        </w:rPr>
        <w:t>additional</w:t>
      </w:r>
      <w:r w:rsidRPr="7E38ACE4" w:rsidR="44636DBB">
        <w:rPr>
          <w:rFonts w:ascii="Times New Roman" w:hAnsi="Times New Roman" w:eastAsia="Times New Roman" w:cs="Times New Roman"/>
          <w:noProof w:val="0"/>
          <w:sz w:val="20"/>
          <w:szCs w:val="20"/>
          <w:lang w:val="en-US"/>
        </w:rPr>
        <w:t xml:space="preserve"> research to further evaluate the effectiveness of game-based programming instruction.</w:t>
      </w:r>
    </w:p>
    <w:p xmlns:wp14="http://schemas.microsoft.com/office/word/2010/wordml" w14:paraId="48BCCF8D" wp14:textId="2C6D553A">
      <w:r w:rsidR="758DAF13">
        <w:rPr/>
        <w:t>Additional Limitations.</w:t>
      </w:r>
    </w:p>
    <w:p xmlns:wp14="http://schemas.microsoft.com/office/word/2010/wordml" w:rsidP="758DAF13" w14:paraId="10C6FE3B" wp14:textId="7D689D2F">
      <w:pPr>
        <w:ind w:left="0"/>
      </w:pPr>
      <w:r w:rsidR="758DAF13">
        <w:rPr/>
        <w:t xml:space="preserve">The overload construct relied on a single Likert item and brief microblog responses, which may limit nuance in perception data; likewise, telemetry indicators (e.g., time on task, execution frequency) function as proxies for cognitive states rather than direct measurements. </w:t>
      </w:r>
    </w:p>
    <w:p xmlns:wp14="http://schemas.microsoft.com/office/word/2010/wordml" w:rsidP="758DAF13" w14:paraId="38B0496E" wp14:textId="3FBBAB4B">
      <w:pPr>
        <w:ind w:left="0"/>
      </w:pPr>
      <w:r w:rsidR="758DAF13">
        <w:rPr/>
        <w:t>Finally, because participants share a specific course culture and tool familiarity (e.g., GitHub workflow), transferability to other sites or grade bands may be constrained.</w:t>
      </w:r>
    </w:p>
    <w:p w:rsidR="7E38ACE4" w:rsidRDefault="7E38ACE4" w14:paraId="39C530B7" w14:textId="41081612"/>
    <w:p w:rsidR="44636DBB" w:rsidP="7E38ACE4" w:rsidRDefault="44636DBB" w14:paraId="01C30C15" w14:textId="7EBB513C">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bookmarkStart w:name="_Toc1919224637" w:id="853332699"/>
      <w:r w:rsidRPr="758DAF13" w:rsidR="44636DBB">
        <w:rPr>
          <w:rFonts w:ascii="Times New Roman" w:hAnsi="Times New Roman" w:eastAsia="Times New Roman" w:cs="Times New Roman"/>
          <w:b w:val="1"/>
          <w:bCs w:val="1"/>
          <w:noProof w:val="0"/>
          <w:sz w:val="24"/>
          <w:szCs w:val="24"/>
          <w:lang w:val="en-US"/>
        </w:rPr>
        <w:t>Implications of Research on Educational Practice</w:t>
      </w:r>
      <w:bookmarkEnd w:id="853332699"/>
    </w:p>
    <w:p xmlns:wp14="http://schemas.microsoft.com/office/word/2010/wordml" w14:paraId="1A66644A" wp14:textId="0225E5C4">
      <w:r w:rsidRPr="758DAF13" w:rsidR="758DAF13">
        <w:rPr>
          <w:b w:val="1"/>
          <w:bCs w:val="1"/>
        </w:rPr>
        <w:t>Design Principles Generated from the Data</w:t>
      </w:r>
      <w:r w:rsidR="758DAF13">
        <w:rPr/>
        <w:t>.</w:t>
      </w:r>
    </w:p>
    <w:p xmlns:wp14="http://schemas.microsoft.com/office/word/2010/wordml" w:rsidP="758DAF13" w14:paraId="5D3B0575" wp14:textId="66A18D8D">
      <w:pPr>
        <w:ind w:left="720"/>
      </w:pPr>
      <w:r>
        <w:br/>
      </w:r>
      <w:r w:rsidRPr="758DAF13" w:rsidR="758DAF13">
        <w:rPr>
          <w:b w:val="1"/>
          <w:bCs w:val="1"/>
        </w:rPr>
        <w:t>Design Principle 1 — Embed Micro‑Assessments in Flow</w:t>
      </w:r>
      <w:r w:rsidR="758DAF13">
        <w:rPr/>
        <w:t xml:space="preserve">: Convert traditional formative checkpoints </w:t>
      </w:r>
      <w:r w:rsidRPr="758DAF13" w:rsidR="758DAF13">
        <w:rPr>
          <w:b w:val="1"/>
          <w:bCs w:val="1"/>
        </w:rPr>
        <w:t xml:space="preserve">into brief, in‑context checks for </w:t>
      </w:r>
      <w:r w:rsidRPr="758DAF13" w:rsidR="758DAF13">
        <w:rPr>
          <w:b w:val="1"/>
          <w:bCs w:val="1"/>
        </w:rPr>
        <w:t>understanding,</w:t>
      </w:r>
      <w:r w:rsidR="758DAF13">
        <w:rPr/>
        <w:t xml:space="preserve"> so learners </w:t>
      </w:r>
      <w:r w:rsidR="758DAF13">
        <w:rPr/>
        <w:t>demonstrate</w:t>
      </w:r>
      <w:r w:rsidR="758DAF13">
        <w:rPr/>
        <w:t xml:space="preserve"> comprehension without leaving the programming workflow.</w:t>
      </w:r>
    </w:p>
    <w:p xmlns:wp14="http://schemas.microsoft.com/office/word/2010/wordml" w:rsidP="758DAF13" w14:paraId="33DF5E40" wp14:textId="1B3C04A0">
      <w:pPr>
        <w:ind w:left="720"/>
      </w:pPr>
      <w:r>
        <w:br/>
      </w:r>
      <w:r w:rsidRPr="758DAF13" w:rsidR="758DAF13">
        <w:rPr>
          <w:b w:val="1"/>
          <w:bCs w:val="1"/>
        </w:rPr>
        <w:t xml:space="preserve">Design Principle 2 — Prioritize Immediate, Visualized Feedback: </w:t>
      </w:r>
      <w:r w:rsidR="758DAF13">
        <w:rPr/>
        <w:t>Maintain</w:t>
      </w:r>
      <w:r w:rsidR="758DAF13">
        <w:rPr/>
        <w:t xml:space="preserve"> a </w:t>
      </w:r>
      <w:r w:rsidRPr="758DAF13" w:rsidR="758DAF13">
        <w:rPr>
          <w:b w:val="1"/>
          <w:bCs w:val="1"/>
        </w:rPr>
        <w:t xml:space="preserve">tight </w:t>
      </w:r>
      <w:r w:rsidRPr="758DAF13" w:rsidR="758DAF13">
        <w:rPr>
          <w:b w:val="1"/>
          <w:bCs w:val="1"/>
        </w:rPr>
        <w:t>code→visual</w:t>
      </w:r>
      <w:r w:rsidRPr="758DAF13" w:rsidR="758DAF13">
        <w:rPr>
          <w:b w:val="1"/>
          <w:bCs w:val="1"/>
        </w:rPr>
        <w:t xml:space="preserve"> outcome loop</w:t>
      </w:r>
      <w:r w:rsidR="758DAF13">
        <w:rPr/>
        <w:t xml:space="preserve"> and add targeted visualizations (e.g., hitbox </w:t>
      </w:r>
      <w:r w:rsidR="758DAF13">
        <w:rPr/>
        <w:t>overlays</w:t>
      </w:r>
      <w:r w:rsidR="758DAF13">
        <w:rPr/>
        <w:t>) to surface invisible interaction boundaries during tuning.</w:t>
      </w:r>
    </w:p>
    <w:p xmlns:wp14="http://schemas.microsoft.com/office/word/2010/wordml" w:rsidP="758DAF13" w14:paraId="6568F600" wp14:textId="6C77B740">
      <w:pPr>
        <w:ind w:left="720"/>
      </w:pPr>
      <w:r>
        <w:br/>
      </w:r>
      <w:r w:rsidRPr="758DAF13" w:rsidR="758DAF13">
        <w:rPr>
          <w:b w:val="1"/>
          <w:bCs w:val="1"/>
        </w:rPr>
        <w:t>Design Principle 3 — Automate Extraneous Configuration:</w:t>
      </w:r>
      <w:r w:rsidR="758DAF13">
        <w:rPr/>
        <w:t xml:space="preserve"> Auto‑orchestrate generated levels into the game’s configuration to remove tooling overhead unrelated to learning goals, preserving cognitive resources for interaction design.</w:t>
      </w:r>
    </w:p>
    <w:p xmlns:wp14="http://schemas.microsoft.com/office/word/2010/wordml" w14:paraId="0CC17E36" wp14:textId="1EA38564">
      <w:r>
        <w:br/>
      </w:r>
      <w:r w:rsidRPr="758DAF13" w:rsidR="758DAF13">
        <w:rPr>
          <w:b w:val="1"/>
          <w:bCs w:val="1"/>
        </w:rPr>
        <w:t xml:space="preserve">Applications for Learning Design. </w:t>
      </w:r>
      <w:r w:rsidR="758DAF13">
        <w:rPr/>
        <w:t xml:space="preserve"> </w:t>
      </w:r>
    </w:p>
    <w:p xmlns:wp14="http://schemas.microsoft.com/office/word/2010/wordml" w:rsidP="758DAF13" w14:paraId="2518B42C" wp14:textId="1FD1BEDD">
      <w:pPr>
        <w:ind w:left="720"/>
      </w:pPr>
      <w:r w:rsidR="758DAF13">
        <w:rPr/>
        <w:t>In practice, designers can (a) embed inline CFU widgets adjacent to code edits, (b) add toggleable debug layers (colliders, interaction rays, bounding boxes), and (c) ship a project scaffold that updates the primary game file whenever a new level is exported—reducing context‑switches and configuration errors.</w:t>
      </w:r>
    </w:p>
    <w:p xmlns:wp14="http://schemas.microsoft.com/office/word/2010/wordml" w14:paraId="157BFFCA" wp14:textId="387F81C2">
      <w:r>
        <w:br/>
      </w:r>
      <w:r w:rsidRPr="758DAF13" w:rsidR="758DAF13">
        <w:rPr>
          <w:b w:val="1"/>
          <w:bCs w:val="1"/>
        </w:rPr>
        <w:t xml:space="preserve">Implications for Further Research. </w:t>
      </w:r>
      <w:r w:rsidR="758DAF13">
        <w:rPr/>
        <w:t xml:space="preserve"> </w:t>
      </w:r>
    </w:p>
    <w:p xmlns:wp14="http://schemas.microsoft.com/office/word/2010/wordml" w:rsidP="758DAF13" w14:paraId="785A1E58" wp14:textId="4027FEBC">
      <w:pPr>
        <w:ind w:left="720"/>
      </w:pPr>
      <w:r w:rsidR="758DAF13">
        <w:rPr/>
        <w:t>A subsequent DBR cycle should isolate two refinements—hitbox visualization and automatic level orchestration—holding instruments constant (Likert overload item set, microblogs, telemetry) to allow cross‑cycle comparison of overload, debugging efficacy, and progression metrics; an optional extension is adding brief learner interviews to deepen qualitative insight into cognitive friction moments.</w:t>
      </w:r>
    </w:p>
    <w:p w:rsidR="44636DBB" w:rsidP="7E38ACE4" w:rsidRDefault="44636DBB" w14:paraId="529520CC" w14:textId="356134D3">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The results of this study produced several design insights that may inform future development of game-based programming instruction and similar learning environments. These insights function as emerging design principles derived from the implementation and interpretation of the learning module.</w:t>
      </w:r>
    </w:p>
    <w:p w:rsidR="44636DBB" w:rsidP="7E38ACE4" w:rsidRDefault="44636DBB" w14:paraId="7E1EE88E" w14:textId="59D016E0">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The first design principle involves embedding assessment within interactive learning experiences. The transition from traditional formative assessments to brief checks for understanding integrated within coding activities </w:t>
      </w:r>
      <w:r w:rsidRPr="7E38ACE4" w:rsidR="44636DBB">
        <w:rPr>
          <w:rFonts w:ascii="Times New Roman" w:hAnsi="Times New Roman" w:eastAsia="Times New Roman" w:cs="Times New Roman"/>
          <w:noProof w:val="0"/>
          <w:sz w:val="20"/>
          <w:szCs w:val="20"/>
          <w:lang w:val="en-US"/>
        </w:rPr>
        <w:t>demonstrated</w:t>
      </w:r>
      <w:r w:rsidRPr="7E38ACE4" w:rsidR="44636DBB">
        <w:rPr>
          <w:rFonts w:ascii="Times New Roman" w:hAnsi="Times New Roman" w:eastAsia="Times New Roman" w:cs="Times New Roman"/>
          <w:noProof w:val="0"/>
          <w:sz w:val="20"/>
          <w:szCs w:val="20"/>
          <w:lang w:val="en-US"/>
        </w:rPr>
        <w:t xml:space="preserve"> that learners could verify their understanding while </w:t>
      </w:r>
      <w:r w:rsidRPr="7E38ACE4" w:rsidR="44636DBB">
        <w:rPr>
          <w:rFonts w:ascii="Times New Roman" w:hAnsi="Times New Roman" w:eastAsia="Times New Roman" w:cs="Times New Roman"/>
          <w:noProof w:val="0"/>
          <w:sz w:val="20"/>
          <w:szCs w:val="20"/>
          <w:lang w:val="en-US"/>
        </w:rPr>
        <w:t>remaining</w:t>
      </w:r>
      <w:r w:rsidRPr="7E38ACE4" w:rsidR="44636DBB">
        <w:rPr>
          <w:rFonts w:ascii="Times New Roman" w:hAnsi="Times New Roman" w:eastAsia="Times New Roman" w:cs="Times New Roman"/>
          <w:noProof w:val="0"/>
          <w:sz w:val="20"/>
          <w:szCs w:val="20"/>
          <w:lang w:val="en-US"/>
        </w:rPr>
        <w:t xml:space="preserve"> actively engaged in the programming process. Embedding assessment within interaction helps </w:t>
      </w:r>
      <w:r w:rsidRPr="7E38ACE4" w:rsidR="44636DBB">
        <w:rPr>
          <w:rFonts w:ascii="Times New Roman" w:hAnsi="Times New Roman" w:eastAsia="Times New Roman" w:cs="Times New Roman"/>
          <w:noProof w:val="0"/>
          <w:sz w:val="20"/>
          <w:szCs w:val="20"/>
          <w:lang w:val="en-US"/>
        </w:rPr>
        <w:t>maintain</w:t>
      </w:r>
      <w:r w:rsidRPr="7E38ACE4" w:rsidR="44636DBB">
        <w:rPr>
          <w:rFonts w:ascii="Times New Roman" w:hAnsi="Times New Roman" w:eastAsia="Times New Roman" w:cs="Times New Roman"/>
          <w:noProof w:val="0"/>
          <w:sz w:val="20"/>
          <w:szCs w:val="20"/>
          <w:lang w:val="en-US"/>
        </w:rPr>
        <w:t xml:space="preserve"> learner focus and reduces the cognitive disruption that can occur when learners </w:t>
      </w:r>
      <w:r w:rsidRPr="7E38ACE4" w:rsidR="44636DBB">
        <w:rPr>
          <w:rFonts w:ascii="Times New Roman" w:hAnsi="Times New Roman" w:eastAsia="Times New Roman" w:cs="Times New Roman"/>
          <w:noProof w:val="0"/>
          <w:sz w:val="20"/>
          <w:szCs w:val="20"/>
          <w:lang w:val="en-US"/>
        </w:rPr>
        <w:t>are required to</w:t>
      </w:r>
      <w:r w:rsidRPr="7E38ACE4" w:rsidR="44636DBB">
        <w:rPr>
          <w:rFonts w:ascii="Times New Roman" w:hAnsi="Times New Roman" w:eastAsia="Times New Roman" w:cs="Times New Roman"/>
          <w:noProof w:val="0"/>
          <w:sz w:val="20"/>
          <w:szCs w:val="20"/>
          <w:lang w:val="en-US"/>
        </w:rPr>
        <w:t xml:space="preserve"> shift between programming tasks and formal evaluation activities.</w:t>
      </w:r>
    </w:p>
    <w:p w:rsidR="44636DBB" w:rsidP="7E38ACE4" w:rsidRDefault="44636DBB" w14:paraId="42175710" w14:textId="20E4B857">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 xml:space="preserve">A second design principle emphasizes the importance of immediate visual feedback when learning programming concepts. The game environment allowed students to </w:t>
      </w:r>
      <w:r w:rsidRPr="7E38ACE4" w:rsidR="44636DBB">
        <w:rPr>
          <w:rFonts w:ascii="Times New Roman" w:hAnsi="Times New Roman" w:eastAsia="Times New Roman" w:cs="Times New Roman"/>
          <w:noProof w:val="0"/>
          <w:sz w:val="20"/>
          <w:szCs w:val="20"/>
          <w:lang w:val="en-US"/>
        </w:rPr>
        <w:t>observe</w:t>
      </w:r>
      <w:r w:rsidRPr="7E38ACE4" w:rsidR="44636DBB">
        <w:rPr>
          <w:rFonts w:ascii="Times New Roman" w:hAnsi="Times New Roman" w:eastAsia="Times New Roman" w:cs="Times New Roman"/>
          <w:noProof w:val="0"/>
          <w:sz w:val="20"/>
          <w:szCs w:val="20"/>
          <w:lang w:val="en-US"/>
        </w:rPr>
        <w:t xml:space="preserve"> the effects of code modifications in real time, enabling them to quickly </w:t>
      </w:r>
      <w:r w:rsidRPr="7E38ACE4" w:rsidR="44636DBB">
        <w:rPr>
          <w:rFonts w:ascii="Times New Roman" w:hAnsi="Times New Roman" w:eastAsia="Times New Roman" w:cs="Times New Roman"/>
          <w:noProof w:val="0"/>
          <w:sz w:val="20"/>
          <w:szCs w:val="20"/>
          <w:lang w:val="en-US"/>
        </w:rPr>
        <w:t>identify</w:t>
      </w:r>
      <w:r w:rsidRPr="7E38ACE4" w:rsidR="44636DBB">
        <w:rPr>
          <w:rFonts w:ascii="Times New Roman" w:hAnsi="Times New Roman" w:eastAsia="Times New Roman" w:cs="Times New Roman"/>
          <w:noProof w:val="0"/>
          <w:sz w:val="20"/>
          <w:szCs w:val="20"/>
          <w:lang w:val="en-US"/>
        </w:rPr>
        <w:t xml:space="preserve"> errors, experiment with solutions, and refine their understanding of program behavior. This feedback loop supports the development of computational thinking skills and reinforces the connection between abstract code structures and concrete outcomes within a system.</w:t>
      </w:r>
    </w:p>
    <w:p w:rsidR="1A08EE68" w:rsidP="7E38ACE4" w:rsidRDefault="1A08EE68" w14:paraId="66451A1B" w14:textId="0D44902F">
      <w:pPr>
        <w:spacing w:before="240" w:beforeAutospacing="off" w:after="240" w:afterAutospacing="off"/>
        <w:rPr>
          <w:rFonts w:ascii="Times New Roman" w:hAnsi="Times New Roman" w:eastAsia="Times New Roman" w:cs="Times New Roman"/>
          <w:noProof w:val="0"/>
          <w:sz w:val="20"/>
          <w:szCs w:val="20"/>
          <w:lang w:val="en-US"/>
        </w:rPr>
      </w:pPr>
      <w:r w:rsidRPr="7E38ACE4" w:rsidR="1A08EE68">
        <w:rPr>
          <w:rFonts w:ascii="Times New Roman" w:hAnsi="Times New Roman" w:eastAsia="Times New Roman" w:cs="Times New Roman"/>
          <w:noProof w:val="0"/>
          <w:sz w:val="20"/>
          <w:szCs w:val="20"/>
          <w:lang w:val="en-US"/>
        </w:rPr>
        <w:t xml:space="preserve">A third design principle </w:t>
      </w:r>
      <w:r w:rsidRPr="7E38ACE4" w:rsidR="1A08EE68">
        <w:rPr>
          <w:rFonts w:ascii="Times New Roman" w:hAnsi="Times New Roman" w:eastAsia="Times New Roman" w:cs="Times New Roman"/>
          <w:noProof w:val="0"/>
          <w:sz w:val="20"/>
          <w:szCs w:val="20"/>
          <w:lang w:val="en-US"/>
        </w:rPr>
        <w:t>emerging</w:t>
      </w:r>
      <w:r w:rsidRPr="7E38ACE4" w:rsidR="1A08EE68">
        <w:rPr>
          <w:rFonts w:ascii="Times New Roman" w:hAnsi="Times New Roman" w:eastAsia="Times New Roman" w:cs="Times New Roman"/>
          <w:noProof w:val="0"/>
          <w:sz w:val="20"/>
          <w:szCs w:val="20"/>
          <w:lang w:val="en-US"/>
        </w:rPr>
        <w:t xml:space="preserve"> from this study involves reducing extraneous cognitive load associated with project configuration tasks. Although </w:t>
      </w:r>
      <w:r w:rsidRPr="7E38ACE4" w:rsidR="1A08EE68">
        <w:rPr>
          <w:rFonts w:ascii="Times New Roman" w:hAnsi="Times New Roman" w:eastAsia="Times New Roman" w:cs="Times New Roman"/>
          <w:noProof w:val="0"/>
          <w:sz w:val="20"/>
          <w:szCs w:val="20"/>
          <w:lang w:val="en-US"/>
        </w:rPr>
        <w:t>GameBuilder</w:t>
      </w:r>
      <w:r w:rsidRPr="7E38ACE4" w:rsidR="1A08EE68">
        <w:rPr>
          <w:rFonts w:ascii="Times New Roman" w:hAnsi="Times New Roman" w:eastAsia="Times New Roman" w:cs="Times New Roman"/>
          <w:noProof w:val="0"/>
          <w:sz w:val="20"/>
          <w:szCs w:val="20"/>
          <w:lang w:val="en-US"/>
        </w:rPr>
        <w:t xml:space="preserve"> successfully generates modular level files, the current workflow requires learners to manually integrate these files into a functioning game structure by writing import statements and constructing the array of levels executed by the game engine. For novice programmers, managing file dependencies and module imports can introduce complexity unrelated to the instructional </w:t>
      </w:r>
      <w:r w:rsidRPr="7E38ACE4" w:rsidR="1A08EE68">
        <w:rPr>
          <w:rFonts w:ascii="Times New Roman" w:hAnsi="Times New Roman" w:eastAsia="Times New Roman" w:cs="Times New Roman"/>
          <w:noProof w:val="0"/>
          <w:sz w:val="20"/>
          <w:szCs w:val="20"/>
          <w:lang w:val="en-US"/>
        </w:rPr>
        <w:t>objective</w:t>
      </w:r>
      <w:r w:rsidRPr="7E38ACE4" w:rsidR="1A08EE68">
        <w:rPr>
          <w:rFonts w:ascii="Times New Roman" w:hAnsi="Times New Roman" w:eastAsia="Times New Roman" w:cs="Times New Roman"/>
          <w:noProof w:val="0"/>
          <w:sz w:val="20"/>
          <w:szCs w:val="20"/>
          <w:lang w:val="en-US"/>
        </w:rPr>
        <w:t xml:space="preserve"> of exploring game behaviors through code.</w:t>
      </w:r>
    </w:p>
    <w:p w:rsidR="1A08EE68" w:rsidP="7E38ACE4" w:rsidRDefault="1A08EE68" w14:paraId="369663F6" w14:textId="248CE210">
      <w:pPr>
        <w:spacing w:before="240" w:beforeAutospacing="off" w:after="240" w:afterAutospacing="off"/>
        <w:rPr>
          <w:rFonts w:ascii="Times New Roman" w:hAnsi="Times New Roman" w:eastAsia="Times New Roman" w:cs="Times New Roman"/>
          <w:noProof w:val="0"/>
          <w:sz w:val="20"/>
          <w:szCs w:val="20"/>
          <w:lang w:val="en-US"/>
        </w:rPr>
      </w:pPr>
      <w:r w:rsidRPr="7E38ACE4" w:rsidR="1A08EE68">
        <w:rPr>
          <w:rFonts w:ascii="Times New Roman" w:hAnsi="Times New Roman" w:eastAsia="Times New Roman" w:cs="Times New Roman"/>
          <w:noProof w:val="0"/>
          <w:sz w:val="20"/>
          <w:szCs w:val="20"/>
          <w:lang w:val="en-US"/>
        </w:rPr>
        <w:t xml:space="preserve">Future iterations of the learning environment may </w:t>
      </w:r>
      <w:r w:rsidRPr="7E38ACE4" w:rsidR="1A08EE68">
        <w:rPr>
          <w:rFonts w:ascii="Times New Roman" w:hAnsi="Times New Roman" w:eastAsia="Times New Roman" w:cs="Times New Roman"/>
          <w:noProof w:val="0"/>
          <w:sz w:val="20"/>
          <w:szCs w:val="20"/>
          <w:lang w:val="en-US"/>
        </w:rPr>
        <w:t>benefit</w:t>
      </w:r>
      <w:r w:rsidRPr="7E38ACE4" w:rsidR="1A08EE68">
        <w:rPr>
          <w:rFonts w:ascii="Times New Roman" w:hAnsi="Times New Roman" w:eastAsia="Times New Roman" w:cs="Times New Roman"/>
          <w:noProof w:val="0"/>
          <w:sz w:val="20"/>
          <w:szCs w:val="20"/>
          <w:lang w:val="en-US"/>
        </w:rPr>
        <w:t xml:space="preserve"> from automating the orchestration of generated levels into a playable game structure. For example, </w:t>
      </w:r>
      <w:r w:rsidRPr="7E38ACE4" w:rsidR="1A08EE68">
        <w:rPr>
          <w:rFonts w:ascii="Times New Roman" w:hAnsi="Times New Roman" w:eastAsia="Times New Roman" w:cs="Times New Roman"/>
          <w:noProof w:val="0"/>
          <w:sz w:val="20"/>
          <w:szCs w:val="20"/>
          <w:lang w:val="en-US"/>
        </w:rPr>
        <w:t>GameBuilder</w:t>
      </w:r>
      <w:r w:rsidRPr="7E38ACE4" w:rsidR="1A08EE68">
        <w:rPr>
          <w:rFonts w:ascii="Times New Roman" w:hAnsi="Times New Roman" w:eastAsia="Times New Roman" w:cs="Times New Roman"/>
          <w:noProof w:val="0"/>
          <w:sz w:val="20"/>
          <w:szCs w:val="20"/>
          <w:lang w:val="en-US"/>
        </w:rPr>
        <w:t xml:space="preserve"> could automatically update or generate the primary game configuration file that connects all created levels into a sequential gameplay experience. By automating this integration layer, learners would be able to focus their attention on designing interactions, experimenting with animations, and refining game mechanics rather than managing project file structure. This change would support the instructional goal of encouraging iterative experimentation while minimizing unnecessary cognitive overhead associated with project configuration.</w:t>
      </w:r>
    </w:p>
    <w:p w:rsidR="15D69959" w:rsidP="7E38ACE4" w:rsidRDefault="15D69959" w14:paraId="408657D1" w14:textId="1D52E4E5">
      <w:pPr>
        <w:pStyle w:val="Normal"/>
        <w:spacing w:before="240" w:beforeAutospacing="off" w:after="240" w:afterAutospacing="off"/>
      </w:pPr>
      <w:r w:rsidRPr="7E38ACE4" w:rsidR="15D69959">
        <w:rPr>
          <w:rFonts w:ascii="Times New Roman" w:hAnsi="Times New Roman" w:eastAsia="Times New Roman" w:cs="Times New Roman"/>
          <w:noProof w:val="0"/>
          <w:sz w:val="20"/>
          <w:szCs w:val="20"/>
          <w:lang w:val="en-US"/>
        </w:rPr>
        <w:t>Connecting the individually generated levels into a unified gameplay experience may further support cognitive load management by allowing learners to focus on creative programming tasks rather than project configuration. Automating the orchestration of GameBuilder-generated levels would preserve modular level design while minimizing the cognitive demands associated with file management and module integration.</w:t>
      </w:r>
    </w:p>
    <w:p w:rsidR="44636DBB" w:rsidP="7E38ACE4" w:rsidRDefault="44636DBB" w14:paraId="1D6A3568" w14:textId="09073D6D">
      <w:pPr>
        <w:spacing w:before="240" w:beforeAutospacing="off" w:after="240" w:afterAutospacing="off"/>
        <w:rPr>
          <w:rFonts w:ascii="Times New Roman" w:hAnsi="Times New Roman" w:eastAsia="Times New Roman" w:cs="Times New Roman"/>
          <w:noProof w:val="0"/>
          <w:sz w:val="20"/>
          <w:szCs w:val="20"/>
          <w:lang w:val="en-US"/>
        </w:rPr>
      </w:pPr>
      <w:r w:rsidRPr="7E38ACE4" w:rsidR="44636DBB">
        <w:rPr>
          <w:rFonts w:ascii="Times New Roman" w:hAnsi="Times New Roman" w:eastAsia="Times New Roman" w:cs="Times New Roman"/>
          <w:noProof w:val="0"/>
          <w:sz w:val="20"/>
          <w:szCs w:val="20"/>
          <w:lang w:val="en-US"/>
        </w:rPr>
        <w:t>The implications of this research extend beyond the specific module developed for this study. The findings suggest that instructional environments that integrate programming tasks with interactive game mechanics and immediate feedback may provide an effective approach for introducing novice learners to programming concepts while reducing cognitive overload. Educators and instructional designers may apply these principles when developing learning experiences that involve complex technical tools or programming environments.</w:t>
      </w:r>
    </w:p>
    <w:p w:rsidR="0C034EB6" w:rsidP="4B60E6D4" w:rsidRDefault="0C034EB6" w14:paraId="4168B908" w14:textId="747E28EC">
      <w:pPr>
        <w:pStyle w:val="Normal"/>
        <w:suppressLineNumbers w:val="0"/>
        <w:bidi w:val="0"/>
        <w:spacing w:before="240" w:beforeAutospacing="off" w:after="240" w:afterAutospacing="off" w:line="259" w:lineRule="auto"/>
        <w:ind w:left="0" w:right="0"/>
        <w:jc w:val="left"/>
        <w:rPr>
          <w:rFonts w:ascii="Times New Roman" w:hAnsi="Times New Roman" w:eastAsia="Times New Roman" w:cs="Times New Roman"/>
          <w:noProof w:val="0"/>
          <w:sz w:val="20"/>
          <w:szCs w:val="20"/>
          <w:lang w:val="en-US"/>
        </w:rPr>
      </w:pPr>
      <w:r w:rsidRPr="4B60E6D4" w:rsidR="44636DBB">
        <w:rPr>
          <w:rFonts w:ascii="Times New Roman" w:hAnsi="Times New Roman" w:eastAsia="Times New Roman" w:cs="Times New Roman"/>
          <w:noProof w:val="0"/>
          <w:sz w:val="20"/>
          <w:szCs w:val="20"/>
          <w:lang w:val="en-US"/>
        </w:rPr>
        <w:t xml:space="preserve">Future research may explore </w:t>
      </w:r>
      <w:r w:rsidRPr="4B60E6D4" w:rsidR="44636DBB">
        <w:rPr>
          <w:rFonts w:ascii="Times New Roman" w:hAnsi="Times New Roman" w:eastAsia="Times New Roman" w:cs="Times New Roman"/>
          <w:noProof w:val="0"/>
          <w:sz w:val="20"/>
          <w:szCs w:val="20"/>
          <w:lang w:val="en-US"/>
        </w:rPr>
        <w:t>additional</w:t>
      </w:r>
      <w:r w:rsidRPr="4B60E6D4" w:rsidR="44636DBB">
        <w:rPr>
          <w:rFonts w:ascii="Times New Roman" w:hAnsi="Times New Roman" w:eastAsia="Times New Roman" w:cs="Times New Roman"/>
          <w:noProof w:val="0"/>
          <w:sz w:val="20"/>
          <w:szCs w:val="20"/>
          <w:lang w:val="en-US"/>
        </w:rPr>
        <w:t xml:space="preserve"> iterations of this learning design, including the implementation of level-based progression and expanded evaluation methods across multiple learning environments. Continued investigation of these design principles may contribute to a deeper understanding of how game-based learning environments can support novice programmers as they develop foundational computational skills.</w:t>
      </w:r>
    </w:p>
    <w:p w:rsidR="0C034EB6" w:rsidP="758DAF13" w:rsidRDefault="0C034EB6" w14:paraId="537ADA19" w14:textId="706479E3">
      <w:pPr>
        <w:spacing w:before="240" w:beforeAutospacing="off" w:after="240" w:afterAutospacing="off" w:line="480" w:lineRule="auto"/>
      </w:pPr>
      <w:r>
        <w:br w:type="page"/>
      </w:r>
    </w:p>
    <w:p w:rsidR="0C034EB6" w:rsidP="1A9134BE" w:rsidRDefault="0C034EB6" w14:paraId="302F3F5F" w14:textId="64F7E21A">
      <w:pPr>
        <w:pStyle w:val="Heading1"/>
        <w:spacing w:before="240" w:beforeAutospacing="off" w:after="240" w:afterAutospacing="off" w:line="480" w:lineRule="auto"/>
        <w:rPr>
          <w:b w:val="1"/>
          <w:bCs w:val="1"/>
        </w:rPr>
      </w:pPr>
      <w:bookmarkStart w:name="_Toc529642434" w:id="2029017064"/>
      <w:r w:rsidRPr="758DAF13" w:rsidR="56883088">
        <w:rPr>
          <w:b w:val="1"/>
          <w:bCs w:val="1"/>
        </w:rPr>
        <w:t>References</w:t>
      </w:r>
      <w:bookmarkEnd w:id="2029017064"/>
      <w:r w:rsidRPr="758DAF13" w:rsidR="56883088">
        <w:rPr>
          <w:b w:val="1"/>
          <w:bCs w:val="1"/>
        </w:rPr>
        <w:t xml:space="preserve"> </w:t>
      </w:r>
    </w:p>
    <w:p w:rsidR="0C034EB6" w:rsidP="0C034EB6" w:rsidRDefault="0C034EB6" w14:paraId="361910EE" w14:textId="5306BA68">
      <w:pPr>
        <w:spacing w:before="240" w:beforeAutospacing="off" w:after="240" w:afterAutospacing="off"/>
      </w:pPr>
      <w:r w:rsidRPr="1A9134BE" w:rsidR="5D8E73E9">
        <w:rPr>
          <w:rFonts w:ascii="Times New Roman" w:hAnsi="Times New Roman" w:eastAsia="Times New Roman" w:cs="Times New Roman"/>
          <w:noProof w:val="0"/>
          <w:sz w:val="24"/>
          <w:szCs w:val="24"/>
          <w:lang w:val="en-US"/>
        </w:rPr>
        <w:t xml:space="preserve">Azevedo, R., &amp; Cromley, J. G. (2004). Does training on self-regulated learning </w:t>
      </w:r>
      <w:r w:rsidRPr="1A9134BE" w:rsidR="5D8E73E9">
        <w:rPr>
          <w:rFonts w:ascii="Times New Roman" w:hAnsi="Times New Roman" w:eastAsia="Times New Roman" w:cs="Times New Roman"/>
          <w:noProof w:val="0"/>
          <w:sz w:val="24"/>
          <w:szCs w:val="24"/>
          <w:lang w:val="en-US"/>
        </w:rPr>
        <w:t>facilitate</w:t>
      </w:r>
      <w:r w:rsidRPr="1A9134BE" w:rsidR="5D8E73E9">
        <w:rPr>
          <w:rFonts w:ascii="Times New Roman" w:hAnsi="Times New Roman" w:eastAsia="Times New Roman" w:cs="Times New Roman"/>
          <w:noProof w:val="0"/>
          <w:sz w:val="24"/>
          <w:szCs w:val="24"/>
          <w:lang w:val="en-US"/>
        </w:rPr>
        <w:t xml:space="preserve"> students’ learning with hypermedia? </w:t>
      </w:r>
      <w:r w:rsidRPr="1A9134BE" w:rsidR="5D8E73E9">
        <w:rPr>
          <w:rFonts w:ascii="Times New Roman" w:hAnsi="Times New Roman" w:eastAsia="Times New Roman" w:cs="Times New Roman"/>
          <w:i w:val="1"/>
          <w:iCs w:val="1"/>
          <w:noProof w:val="0"/>
          <w:sz w:val="24"/>
          <w:szCs w:val="24"/>
          <w:lang w:val="en-US"/>
        </w:rPr>
        <w:t>Journal of Educational Psychology, 96</w:t>
      </w:r>
      <w:r w:rsidRPr="1A9134BE" w:rsidR="5D8E73E9">
        <w:rPr>
          <w:rFonts w:ascii="Times New Roman" w:hAnsi="Times New Roman" w:eastAsia="Times New Roman" w:cs="Times New Roman"/>
          <w:noProof w:val="0"/>
          <w:sz w:val="24"/>
          <w:szCs w:val="24"/>
          <w:lang w:val="en-US"/>
        </w:rPr>
        <w:t xml:space="preserve">(3), 523–535. </w:t>
      </w:r>
      <w:hyperlink r:id="R7ef53cf169c54796">
        <w:r w:rsidRPr="1A9134BE" w:rsidR="5D8E73E9">
          <w:rPr>
            <w:rStyle w:val="Hyperlink"/>
            <w:rFonts w:ascii="Times New Roman" w:hAnsi="Times New Roman" w:eastAsia="Times New Roman" w:cs="Times New Roman"/>
            <w:noProof w:val="0"/>
            <w:sz w:val="24"/>
            <w:szCs w:val="24"/>
            <w:lang w:val="en-US"/>
          </w:rPr>
          <w:t>https://doi.org/10.1037/0022-0663.96.3.523</w:t>
        </w:r>
      </w:hyperlink>
    </w:p>
    <w:p w:rsidR="0C034EB6" w:rsidP="0C034EB6" w:rsidRDefault="0C034EB6" w14:paraId="7E932671" w14:textId="5987C2B2">
      <w:pPr>
        <w:spacing w:before="240" w:beforeAutospacing="off" w:after="240" w:afterAutospacing="off"/>
      </w:pPr>
      <w:r w:rsidRPr="1A9134BE" w:rsidR="2B13AE30">
        <w:rPr>
          <w:rFonts w:ascii="Times New Roman" w:hAnsi="Times New Roman" w:eastAsia="Times New Roman" w:cs="Times New Roman"/>
          <w:noProof w:val="0"/>
          <w:sz w:val="24"/>
          <w:szCs w:val="24"/>
          <w:lang w:val="en-US"/>
        </w:rPr>
        <w:t xml:space="preserve">Bandura, A. (1997). </w:t>
      </w:r>
      <w:r w:rsidRPr="1A9134BE" w:rsidR="2B13AE30">
        <w:rPr>
          <w:rFonts w:ascii="Times New Roman" w:hAnsi="Times New Roman" w:eastAsia="Times New Roman" w:cs="Times New Roman"/>
          <w:i w:val="1"/>
          <w:iCs w:val="1"/>
          <w:noProof w:val="0"/>
          <w:sz w:val="24"/>
          <w:szCs w:val="24"/>
          <w:lang w:val="en-US"/>
        </w:rPr>
        <w:t>Self-efficacy: The exercise of control</w:t>
      </w:r>
      <w:r w:rsidRPr="1A9134BE" w:rsidR="2B13AE30">
        <w:rPr>
          <w:rFonts w:ascii="Times New Roman" w:hAnsi="Times New Roman" w:eastAsia="Times New Roman" w:cs="Times New Roman"/>
          <w:noProof w:val="0"/>
          <w:sz w:val="24"/>
          <w:szCs w:val="24"/>
          <w:lang w:val="en-US"/>
        </w:rPr>
        <w:t>. W. H. Freeman.</w:t>
      </w:r>
      <w:r w:rsidRPr="1A9134BE" w:rsidR="1F8C6D33">
        <w:rPr>
          <w:rFonts w:ascii="Times New Roman" w:hAnsi="Times New Roman" w:eastAsia="Times New Roman" w:cs="Times New Roman"/>
          <w:noProof w:val="0"/>
          <w:sz w:val="24"/>
          <w:szCs w:val="24"/>
          <w:lang w:val="en-US"/>
        </w:rPr>
        <w:t xml:space="preserve">  </w:t>
      </w:r>
      <w:hyperlink r:id="Rcd1c9d81ab4040d9">
        <w:r w:rsidRPr="1A9134BE" w:rsidR="1F8C6D33">
          <w:rPr>
            <w:rStyle w:val="Hyperlink"/>
            <w:rFonts w:ascii="Times New Roman" w:hAnsi="Times New Roman" w:eastAsia="Times New Roman" w:cs="Times New Roman"/>
            <w:noProof w:val="0"/>
            <w:sz w:val="24"/>
            <w:szCs w:val="24"/>
            <w:lang w:val="en-US"/>
          </w:rPr>
          <w:t>https://psycnet.apa.org/record/1997-08589-000</w:t>
        </w:r>
      </w:hyperlink>
      <w:r w:rsidRPr="1A9134BE" w:rsidR="1F8C6D33">
        <w:rPr>
          <w:rFonts w:ascii="Times New Roman" w:hAnsi="Times New Roman" w:eastAsia="Times New Roman" w:cs="Times New Roman"/>
          <w:noProof w:val="0"/>
          <w:sz w:val="24"/>
          <w:szCs w:val="24"/>
          <w:lang w:val="en-US"/>
        </w:rPr>
        <w:t xml:space="preserve"> </w:t>
      </w:r>
    </w:p>
    <w:p w:rsidR="0C034EB6" w:rsidP="0C034EB6" w:rsidRDefault="0C034EB6" w14:paraId="36478F99" w14:textId="0A7DB3CA">
      <w:pPr>
        <w:spacing w:before="240" w:beforeAutospacing="off" w:after="240" w:afterAutospacing="off"/>
      </w:pPr>
      <w:r w:rsidRPr="1A9134BE" w:rsidR="5D8E73E9">
        <w:rPr>
          <w:rFonts w:ascii="Times New Roman" w:hAnsi="Times New Roman" w:eastAsia="Times New Roman" w:cs="Times New Roman"/>
          <w:noProof w:val="0"/>
          <w:sz w:val="24"/>
          <w:szCs w:val="24"/>
          <w:lang w:val="en-US"/>
        </w:rPr>
        <w:t xml:space="preserve">Ding, L., Zhang, H., Zhou, J., &amp; Chen, Y. (2025). Contextualization, procedural logic, and active construction: A cognitive scaffolding model for topic sentiment analysis in game-based learning. </w:t>
      </w:r>
      <w:r w:rsidRPr="1A9134BE" w:rsidR="5D8E73E9">
        <w:rPr>
          <w:rFonts w:ascii="Times New Roman" w:hAnsi="Times New Roman" w:eastAsia="Times New Roman" w:cs="Times New Roman"/>
          <w:i w:val="1"/>
          <w:iCs w:val="1"/>
          <w:noProof w:val="0"/>
          <w:sz w:val="24"/>
          <w:szCs w:val="24"/>
          <w:lang w:val="en-US"/>
        </w:rPr>
        <w:t>Behavioral Sciences, 15</w:t>
      </w:r>
      <w:r w:rsidRPr="1A9134BE" w:rsidR="5D8E73E9">
        <w:rPr>
          <w:rFonts w:ascii="Times New Roman" w:hAnsi="Times New Roman" w:eastAsia="Times New Roman" w:cs="Times New Roman"/>
          <w:noProof w:val="0"/>
          <w:sz w:val="24"/>
          <w:szCs w:val="24"/>
          <w:lang w:val="en-US"/>
        </w:rPr>
        <w:t xml:space="preserve">(10), Article 1327. </w:t>
      </w:r>
      <w:hyperlink r:id="Rea2291081170467c">
        <w:r w:rsidRPr="1A9134BE" w:rsidR="5D8E73E9">
          <w:rPr>
            <w:rStyle w:val="Hyperlink"/>
            <w:rFonts w:ascii="Times New Roman" w:hAnsi="Times New Roman" w:eastAsia="Times New Roman" w:cs="Times New Roman"/>
            <w:noProof w:val="0"/>
            <w:sz w:val="24"/>
            <w:szCs w:val="24"/>
            <w:lang w:val="en-US"/>
          </w:rPr>
          <w:t>https://doi.org/10.3390/bs15101327</w:t>
        </w:r>
      </w:hyperlink>
    </w:p>
    <w:p w:rsidR="0C034EB6" w:rsidP="1A9134BE" w:rsidRDefault="0C034EB6" w14:paraId="7C787A44" w14:textId="73D0749A">
      <w:pPr>
        <w:pStyle w:val="Normal"/>
        <w:spacing w:before="240" w:beforeAutospacing="off" w:after="240" w:afterAutospacing="off"/>
        <w:rPr>
          <w:rFonts w:ascii="Times New Roman" w:hAnsi="Times New Roman" w:eastAsia="Times New Roman" w:cs="Times New Roman"/>
          <w:noProof w:val="0"/>
          <w:sz w:val="24"/>
          <w:szCs w:val="24"/>
          <w:lang w:val="en-US"/>
        </w:rPr>
      </w:pPr>
      <w:r w:rsidRPr="1A9134BE" w:rsidR="5F3E98BA">
        <w:rPr>
          <w:rFonts w:ascii="Times New Roman" w:hAnsi="Times New Roman" w:eastAsia="Times New Roman" w:cs="Times New Roman"/>
          <w:noProof w:val="0"/>
          <w:sz w:val="24"/>
          <w:szCs w:val="24"/>
          <w:lang w:val="en-US"/>
        </w:rPr>
        <w:t xml:space="preserve">Gee, J. P. (2003). </w:t>
      </w:r>
      <w:r w:rsidRPr="1A9134BE" w:rsidR="5F3E98BA">
        <w:rPr>
          <w:rFonts w:ascii="Times New Roman" w:hAnsi="Times New Roman" w:eastAsia="Times New Roman" w:cs="Times New Roman"/>
          <w:i w:val="1"/>
          <w:iCs w:val="1"/>
          <w:noProof w:val="0"/>
          <w:sz w:val="24"/>
          <w:szCs w:val="24"/>
          <w:lang w:val="en-US"/>
        </w:rPr>
        <w:t xml:space="preserve">What video games have to teach us about learning and </w:t>
      </w:r>
      <w:r w:rsidRPr="1A9134BE" w:rsidR="5F3E98BA">
        <w:rPr>
          <w:rFonts w:ascii="Times New Roman" w:hAnsi="Times New Roman" w:eastAsia="Times New Roman" w:cs="Times New Roman"/>
          <w:i w:val="1"/>
          <w:iCs w:val="1"/>
          <w:noProof w:val="0"/>
          <w:sz w:val="24"/>
          <w:szCs w:val="24"/>
          <w:lang w:val="en-US"/>
        </w:rPr>
        <w:t>literacy</w:t>
      </w:r>
      <w:r w:rsidRPr="1A9134BE" w:rsidR="5F3E98BA">
        <w:rPr>
          <w:rFonts w:ascii="Times New Roman" w:hAnsi="Times New Roman" w:eastAsia="Times New Roman" w:cs="Times New Roman"/>
          <w:noProof w:val="0"/>
          <w:sz w:val="24"/>
          <w:szCs w:val="24"/>
          <w:lang w:val="en-US"/>
        </w:rPr>
        <w:t>.</w:t>
      </w:r>
      <w:r w:rsidRPr="1A9134BE" w:rsidR="5F3E98BA">
        <w:rPr>
          <w:rFonts w:ascii="Times New Roman" w:hAnsi="Times New Roman" w:eastAsia="Times New Roman" w:cs="Times New Roman"/>
          <w:noProof w:val="0"/>
          <w:sz w:val="24"/>
          <w:szCs w:val="24"/>
          <w:lang w:val="en-US"/>
        </w:rPr>
        <w:t xml:space="preserve"> Palgrave Macmillan. </w:t>
      </w:r>
      <w:hyperlink r:id="R405860fe53b04118">
        <w:r w:rsidRPr="1A9134BE" w:rsidR="5F3E98BA">
          <w:rPr>
            <w:rStyle w:val="Hyperlink"/>
            <w:rFonts w:ascii="Times New Roman" w:hAnsi="Times New Roman" w:eastAsia="Times New Roman" w:cs="Times New Roman"/>
            <w:noProof w:val="0"/>
            <w:sz w:val="24"/>
            <w:szCs w:val="24"/>
            <w:lang w:val="en-US"/>
          </w:rPr>
          <w:t>https://research.ebsco.com/c/25xrgu/viewer/html/iva76scuov</w:t>
        </w:r>
      </w:hyperlink>
    </w:p>
    <w:p w:rsidR="0C034EB6" w:rsidP="0C034EB6" w:rsidRDefault="0C034EB6" w14:paraId="504F40C9" w14:textId="1620E938">
      <w:pPr>
        <w:spacing w:before="240" w:beforeAutospacing="off" w:after="240" w:afterAutospacing="off"/>
      </w:pPr>
      <w:r w:rsidRPr="1A9134BE" w:rsidR="18FF4C18">
        <w:rPr>
          <w:rFonts w:ascii="Times New Roman" w:hAnsi="Times New Roman" w:eastAsia="Times New Roman" w:cs="Times New Roman"/>
          <w:noProof w:val="0"/>
          <w:sz w:val="24"/>
          <w:szCs w:val="24"/>
          <w:lang w:val="en-US"/>
        </w:rPr>
        <w:t xml:space="preserve">Johnson, D. W., &amp; Johnson, R. T. (2009). An educational psychology success story: Social interdependence theory and cooperative learning. </w:t>
      </w:r>
      <w:r w:rsidRPr="1A9134BE" w:rsidR="18FF4C18">
        <w:rPr>
          <w:rFonts w:ascii="Times New Roman" w:hAnsi="Times New Roman" w:eastAsia="Times New Roman" w:cs="Times New Roman"/>
          <w:i w:val="1"/>
          <w:iCs w:val="1"/>
          <w:noProof w:val="0"/>
          <w:sz w:val="24"/>
          <w:szCs w:val="24"/>
          <w:lang w:val="en-US"/>
        </w:rPr>
        <w:t>Educational Researcher, 38</w:t>
      </w:r>
      <w:r w:rsidRPr="1A9134BE" w:rsidR="18FF4C18">
        <w:rPr>
          <w:rFonts w:ascii="Times New Roman" w:hAnsi="Times New Roman" w:eastAsia="Times New Roman" w:cs="Times New Roman"/>
          <w:noProof w:val="0"/>
          <w:sz w:val="24"/>
          <w:szCs w:val="24"/>
          <w:lang w:val="en-US"/>
        </w:rPr>
        <w:t xml:space="preserve">(5), 365–379. </w:t>
      </w:r>
      <w:hyperlink r:id="R20cf7558cd8a4131">
        <w:r w:rsidRPr="1A9134BE" w:rsidR="18FF4C18">
          <w:rPr>
            <w:rStyle w:val="Hyperlink"/>
            <w:rFonts w:ascii="Times New Roman" w:hAnsi="Times New Roman" w:eastAsia="Times New Roman" w:cs="Times New Roman"/>
            <w:noProof w:val="0"/>
            <w:sz w:val="24"/>
            <w:szCs w:val="24"/>
            <w:lang w:val="en-US"/>
          </w:rPr>
          <w:t>https://doi.org/10.3102/0013189X09339057</w:t>
        </w:r>
      </w:hyperlink>
    </w:p>
    <w:p w:rsidR="0C034EB6" w:rsidP="0C034EB6" w:rsidRDefault="0C034EB6" w14:paraId="2CFA56C6" w14:textId="4D804D2C">
      <w:pPr>
        <w:spacing w:before="240" w:beforeAutospacing="off" w:after="240" w:afterAutospacing="off"/>
      </w:pPr>
      <w:r w:rsidRPr="1A9134BE" w:rsidR="39DF61E1">
        <w:rPr>
          <w:rFonts w:ascii="Times New Roman" w:hAnsi="Times New Roman" w:eastAsia="Times New Roman" w:cs="Times New Roman"/>
          <w:noProof w:val="0"/>
          <w:sz w:val="24"/>
          <w:szCs w:val="24"/>
          <w:lang w:val="en-US"/>
        </w:rPr>
        <w:t xml:space="preserve">Loibl, K., Leuders, T., Glogger-Frey, I., &amp; Rummel, N. (2024). </w:t>
      </w:r>
      <w:r w:rsidRPr="1A9134BE" w:rsidR="39DF61E1">
        <w:rPr>
          <w:rFonts w:ascii="Times New Roman" w:hAnsi="Times New Roman" w:eastAsia="Times New Roman" w:cs="Times New Roman"/>
          <w:i w:val="1"/>
          <w:iCs w:val="1"/>
          <w:noProof w:val="0"/>
          <w:sz w:val="24"/>
          <w:szCs w:val="24"/>
          <w:lang w:val="en-US"/>
        </w:rPr>
        <w:t>CID: a framework for the cognitive analysis of composite instructional designs</w:t>
      </w:r>
      <w:r w:rsidRPr="1A9134BE" w:rsidR="39DF61E1">
        <w:rPr>
          <w:rFonts w:ascii="Times New Roman" w:hAnsi="Times New Roman" w:eastAsia="Times New Roman" w:cs="Times New Roman"/>
          <w:noProof w:val="0"/>
          <w:sz w:val="24"/>
          <w:szCs w:val="24"/>
          <w:lang w:val="en-US"/>
        </w:rPr>
        <w:t xml:space="preserve">. Instructional Science, 53, 1485–1509. </w:t>
      </w:r>
      <w:hyperlink r:id="R8263b8208b294d1f">
        <w:r w:rsidRPr="1A9134BE" w:rsidR="39DF61E1">
          <w:rPr>
            <w:rStyle w:val="Hyperlink"/>
            <w:rFonts w:ascii="Times New Roman" w:hAnsi="Times New Roman" w:eastAsia="Times New Roman" w:cs="Times New Roman"/>
            <w:noProof w:val="0"/>
            <w:sz w:val="24"/>
            <w:szCs w:val="24"/>
            <w:lang w:val="en-US"/>
          </w:rPr>
          <w:t>https://doi.org/10.1007/s11251-024-09665-9</w:t>
        </w:r>
      </w:hyperlink>
      <w:r w:rsidRPr="1A9134BE" w:rsidR="39DF61E1">
        <w:rPr>
          <w:rFonts w:ascii="Times New Roman" w:hAnsi="Times New Roman" w:eastAsia="Times New Roman" w:cs="Times New Roman"/>
          <w:noProof w:val="0"/>
          <w:sz w:val="24"/>
          <w:szCs w:val="24"/>
          <w:lang w:val="en-US"/>
        </w:rPr>
        <w:t xml:space="preserve"> </w:t>
      </w:r>
    </w:p>
    <w:p w:rsidR="0C034EB6" w:rsidP="0C034EB6" w:rsidRDefault="0C034EB6" w14:paraId="409F63C1" w14:textId="08A7FBA2">
      <w:pPr>
        <w:spacing w:before="240" w:beforeAutospacing="off" w:after="240" w:afterAutospacing="off"/>
      </w:pPr>
      <w:r w:rsidRPr="1A9134BE" w:rsidR="39DF61E1">
        <w:rPr>
          <w:rFonts w:ascii="Times New Roman" w:hAnsi="Times New Roman" w:eastAsia="Times New Roman" w:cs="Times New Roman"/>
          <w:noProof w:val="0"/>
          <w:sz w:val="24"/>
          <w:szCs w:val="24"/>
          <w:lang w:val="en-US"/>
        </w:rPr>
        <w:t xml:space="preserve">Lister, R., Adams, E. S., Fitzgerald, S., Fone, W., Hamer, J., Lindholm, M., McCartney, R., </w:t>
      </w:r>
      <w:r w:rsidRPr="1A9134BE" w:rsidR="39DF61E1">
        <w:rPr>
          <w:rFonts w:ascii="Times New Roman" w:hAnsi="Times New Roman" w:eastAsia="Times New Roman" w:cs="Times New Roman"/>
          <w:noProof w:val="0"/>
          <w:sz w:val="24"/>
          <w:szCs w:val="24"/>
          <w:lang w:val="en-US"/>
        </w:rPr>
        <w:t>Moström</w:t>
      </w:r>
      <w:r w:rsidRPr="1A9134BE" w:rsidR="39DF61E1">
        <w:rPr>
          <w:rFonts w:ascii="Times New Roman" w:hAnsi="Times New Roman" w:eastAsia="Times New Roman" w:cs="Times New Roman"/>
          <w:noProof w:val="0"/>
          <w:sz w:val="24"/>
          <w:szCs w:val="24"/>
          <w:lang w:val="en-US"/>
        </w:rPr>
        <w:t xml:space="preserve">, J. E., Sanders, K., Seppälä, O., Simon, B., &amp; Thomas, L. (2004). A multi-national study of reading and tracing skills in novice programmers. </w:t>
      </w:r>
      <w:r w:rsidRPr="1A9134BE" w:rsidR="39DF61E1">
        <w:rPr>
          <w:rFonts w:ascii="Times New Roman" w:hAnsi="Times New Roman" w:eastAsia="Times New Roman" w:cs="Times New Roman"/>
          <w:i w:val="1"/>
          <w:iCs w:val="1"/>
          <w:noProof w:val="0"/>
          <w:sz w:val="24"/>
          <w:szCs w:val="24"/>
          <w:lang w:val="en-US"/>
        </w:rPr>
        <w:t>ACM SIGCSE Bulletin, 36</w:t>
      </w:r>
      <w:r w:rsidRPr="1A9134BE" w:rsidR="39DF61E1">
        <w:rPr>
          <w:rFonts w:ascii="Times New Roman" w:hAnsi="Times New Roman" w:eastAsia="Times New Roman" w:cs="Times New Roman"/>
          <w:noProof w:val="0"/>
          <w:sz w:val="24"/>
          <w:szCs w:val="24"/>
          <w:lang w:val="en-US"/>
        </w:rPr>
        <w:t xml:space="preserve">(4), 119–150. </w:t>
      </w:r>
      <w:hyperlink r:id="R57c8d2ccdfaf4510">
        <w:r w:rsidRPr="1A9134BE" w:rsidR="39DF61E1">
          <w:rPr>
            <w:rStyle w:val="Hyperlink"/>
            <w:rFonts w:ascii="Times New Roman" w:hAnsi="Times New Roman" w:eastAsia="Times New Roman" w:cs="Times New Roman"/>
            <w:noProof w:val="0"/>
            <w:sz w:val="24"/>
            <w:szCs w:val="24"/>
            <w:lang w:val="en-US"/>
          </w:rPr>
          <w:t>https://doi.org/10.1145/1041624.1041673</w:t>
        </w:r>
      </w:hyperlink>
    </w:p>
    <w:p w:rsidR="0C034EB6" w:rsidP="0C034EB6" w:rsidRDefault="0C034EB6" w14:paraId="6A8C298B" w14:textId="3F23CDBB">
      <w:pPr>
        <w:spacing w:before="240" w:beforeAutospacing="off" w:after="240" w:afterAutospacing="off"/>
      </w:pPr>
      <w:r w:rsidRPr="1A9134BE" w:rsidR="766336D1">
        <w:rPr>
          <w:rFonts w:ascii="Times New Roman" w:hAnsi="Times New Roman" w:eastAsia="Times New Roman" w:cs="Times New Roman"/>
          <w:noProof w:val="0"/>
          <w:sz w:val="24"/>
          <w:szCs w:val="24"/>
          <w:lang w:val="en-US"/>
        </w:rPr>
        <w:t xml:space="preserve">Mayer, R. E. (2009). </w:t>
      </w:r>
      <w:r w:rsidRPr="1A9134BE" w:rsidR="766336D1">
        <w:rPr>
          <w:rFonts w:ascii="Times New Roman" w:hAnsi="Times New Roman" w:eastAsia="Times New Roman" w:cs="Times New Roman"/>
          <w:i w:val="1"/>
          <w:iCs w:val="1"/>
          <w:noProof w:val="0"/>
          <w:sz w:val="24"/>
          <w:szCs w:val="24"/>
          <w:lang w:val="en-US"/>
        </w:rPr>
        <w:t>Multimedia learning</w:t>
      </w:r>
      <w:r w:rsidRPr="1A9134BE" w:rsidR="766336D1">
        <w:rPr>
          <w:rFonts w:ascii="Times New Roman" w:hAnsi="Times New Roman" w:eastAsia="Times New Roman" w:cs="Times New Roman"/>
          <w:noProof w:val="0"/>
          <w:sz w:val="24"/>
          <w:szCs w:val="24"/>
          <w:lang w:val="en-US"/>
        </w:rPr>
        <w:t xml:space="preserve"> (2nd ed.). Cambridge University Press. </w:t>
      </w:r>
      <w:hyperlink r:id="R40793b438fa345d0">
        <w:r w:rsidRPr="1A9134BE" w:rsidR="766336D1">
          <w:rPr>
            <w:rStyle w:val="Hyperlink"/>
            <w:rFonts w:ascii="Times New Roman" w:hAnsi="Times New Roman" w:eastAsia="Times New Roman" w:cs="Times New Roman"/>
            <w:noProof w:val="0"/>
            <w:sz w:val="24"/>
            <w:szCs w:val="24"/>
            <w:lang w:val="en-US"/>
          </w:rPr>
          <w:t>https://doi.org/10.1017/CBO9780511811678</w:t>
        </w:r>
      </w:hyperlink>
    </w:p>
    <w:p w:rsidR="0C034EB6" w:rsidP="1A9134BE" w:rsidRDefault="0C034EB6" w14:paraId="321930FB" w14:textId="59C9C12C">
      <w:pPr>
        <w:spacing w:before="240" w:beforeAutospacing="off" w:after="240" w:afterAutospacing="off"/>
        <w:rPr>
          <w:rFonts w:ascii="Times New Roman" w:hAnsi="Times New Roman" w:eastAsia="Times New Roman" w:cs="Times New Roman"/>
          <w:noProof w:val="0"/>
          <w:sz w:val="24"/>
          <w:szCs w:val="24"/>
          <w:lang w:val="en-US"/>
        </w:rPr>
      </w:pPr>
      <w:r w:rsidRPr="1A9134BE" w:rsidR="06E132E9">
        <w:rPr>
          <w:rFonts w:ascii="Times New Roman" w:hAnsi="Times New Roman" w:eastAsia="Times New Roman" w:cs="Times New Roman"/>
          <w:noProof w:val="0"/>
          <w:sz w:val="24"/>
          <w:szCs w:val="24"/>
          <w:lang w:val="en-US"/>
        </w:rPr>
        <w:t>Paivio</w:t>
      </w:r>
      <w:r w:rsidRPr="1A9134BE" w:rsidR="06E132E9">
        <w:rPr>
          <w:rFonts w:ascii="Times New Roman" w:hAnsi="Times New Roman" w:eastAsia="Times New Roman" w:cs="Times New Roman"/>
          <w:noProof w:val="0"/>
          <w:sz w:val="24"/>
          <w:szCs w:val="24"/>
          <w:lang w:val="en-US"/>
        </w:rPr>
        <w:t xml:space="preserve">, A. (1986). </w:t>
      </w:r>
      <w:r w:rsidRPr="1A9134BE" w:rsidR="06E132E9">
        <w:rPr>
          <w:rFonts w:ascii="Times New Roman" w:hAnsi="Times New Roman" w:eastAsia="Times New Roman" w:cs="Times New Roman"/>
          <w:i w:val="1"/>
          <w:iCs w:val="1"/>
          <w:noProof w:val="0"/>
          <w:sz w:val="24"/>
          <w:szCs w:val="24"/>
          <w:lang w:val="en-US"/>
        </w:rPr>
        <w:t>Mental representations: A dual coding approach</w:t>
      </w:r>
      <w:r w:rsidRPr="1A9134BE" w:rsidR="06E132E9">
        <w:rPr>
          <w:rFonts w:ascii="Times New Roman" w:hAnsi="Times New Roman" w:eastAsia="Times New Roman" w:cs="Times New Roman"/>
          <w:noProof w:val="0"/>
          <w:sz w:val="24"/>
          <w:szCs w:val="24"/>
          <w:lang w:val="en-US"/>
        </w:rPr>
        <w:t xml:space="preserve">. Oxford University Press. </w:t>
      </w:r>
      <w:hyperlink r:id="R33dab4cc7ee145f6">
        <w:r w:rsidRPr="1A9134BE" w:rsidR="06E132E9">
          <w:rPr>
            <w:rStyle w:val="Hyperlink"/>
            <w:rFonts w:ascii="Times New Roman" w:hAnsi="Times New Roman" w:eastAsia="Times New Roman" w:cs="Times New Roman"/>
            <w:noProof w:val="0"/>
            <w:sz w:val="24"/>
            <w:szCs w:val="24"/>
            <w:lang w:val="en-US"/>
          </w:rPr>
          <w:t>https://academic.oup.com/book/10932</w:t>
        </w:r>
      </w:hyperlink>
    </w:p>
    <w:p w:rsidR="0C034EB6" w:rsidP="0C034EB6" w:rsidRDefault="0C034EB6" w14:paraId="5193C3E1" w14:textId="3B8941A9">
      <w:pPr>
        <w:spacing w:before="240" w:beforeAutospacing="off" w:after="240" w:afterAutospacing="off"/>
      </w:pPr>
      <w:r w:rsidRPr="1A9134BE" w:rsidR="39DF61E1">
        <w:rPr>
          <w:rFonts w:ascii="Times New Roman" w:hAnsi="Times New Roman" w:eastAsia="Times New Roman" w:cs="Times New Roman"/>
          <w:noProof w:val="0"/>
          <w:sz w:val="24"/>
          <w:szCs w:val="24"/>
          <w:lang w:val="en-US"/>
        </w:rPr>
        <w:t xml:space="preserve">Robins, A., Rountree, J., &amp; Rountree, N. (2003). Learning and teaching programming: A review and discussion. </w:t>
      </w:r>
      <w:r w:rsidRPr="1A9134BE" w:rsidR="39DF61E1">
        <w:rPr>
          <w:rFonts w:ascii="Times New Roman" w:hAnsi="Times New Roman" w:eastAsia="Times New Roman" w:cs="Times New Roman"/>
          <w:i w:val="1"/>
          <w:iCs w:val="1"/>
          <w:noProof w:val="0"/>
          <w:sz w:val="24"/>
          <w:szCs w:val="24"/>
          <w:lang w:val="en-US"/>
        </w:rPr>
        <w:t>Computer Science Education, 13</w:t>
      </w:r>
      <w:r w:rsidRPr="1A9134BE" w:rsidR="39DF61E1">
        <w:rPr>
          <w:rFonts w:ascii="Times New Roman" w:hAnsi="Times New Roman" w:eastAsia="Times New Roman" w:cs="Times New Roman"/>
          <w:noProof w:val="0"/>
          <w:sz w:val="24"/>
          <w:szCs w:val="24"/>
          <w:lang w:val="en-US"/>
        </w:rPr>
        <w:t xml:space="preserve">(2), 137–172. </w:t>
      </w:r>
      <w:hyperlink r:id="R3590ba1fe1cf4fac">
        <w:r w:rsidRPr="1A9134BE" w:rsidR="39DF61E1">
          <w:rPr>
            <w:rStyle w:val="Hyperlink"/>
            <w:rFonts w:ascii="Times New Roman" w:hAnsi="Times New Roman" w:eastAsia="Times New Roman" w:cs="Times New Roman"/>
            <w:noProof w:val="0"/>
            <w:sz w:val="24"/>
            <w:szCs w:val="24"/>
            <w:lang w:val="en-US"/>
          </w:rPr>
          <w:t>https://doi.org/10.1076/csed.13.2.137.14200</w:t>
        </w:r>
      </w:hyperlink>
    </w:p>
    <w:p w:rsidR="0C034EB6" w:rsidP="0C034EB6" w:rsidRDefault="0C034EB6" w14:paraId="0482052E" w14:textId="47A62799">
      <w:pPr>
        <w:spacing w:before="240" w:beforeAutospacing="off" w:after="240" w:afterAutospacing="off"/>
      </w:pPr>
      <w:r w:rsidRPr="1A9134BE" w:rsidR="6B831888">
        <w:rPr>
          <w:rFonts w:ascii="Times New Roman" w:hAnsi="Times New Roman" w:eastAsia="Times New Roman" w:cs="Times New Roman"/>
          <w:noProof w:val="0"/>
          <w:sz w:val="24"/>
          <w:szCs w:val="24"/>
          <w:lang w:val="en-US"/>
        </w:rPr>
        <w:t xml:space="preserve">Shute, V. J. (2008). Focus on formative feedback. </w:t>
      </w:r>
      <w:r w:rsidRPr="1A9134BE" w:rsidR="6B831888">
        <w:rPr>
          <w:rFonts w:ascii="Times New Roman" w:hAnsi="Times New Roman" w:eastAsia="Times New Roman" w:cs="Times New Roman"/>
          <w:i w:val="1"/>
          <w:iCs w:val="1"/>
          <w:noProof w:val="0"/>
          <w:sz w:val="24"/>
          <w:szCs w:val="24"/>
          <w:lang w:val="en-US"/>
        </w:rPr>
        <w:t>Review of Educational Research, 78</w:t>
      </w:r>
      <w:r w:rsidRPr="1A9134BE" w:rsidR="6B831888">
        <w:rPr>
          <w:rFonts w:ascii="Times New Roman" w:hAnsi="Times New Roman" w:eastAsia="Times New Roman" w:cs="Times New Roman"/>
          <w:noProof w:val="0"/>
          <w:sz w:val="24"/>
          <w:szCs w:val="24"/>
          <w:lang w:val="en-US"/>
        </w:rPr>
        <w:t xml:space="preserve">(1), 153–189. </w:t>
      </w:r>
      <w:hyperlink r:id="R05436ea5fd174c0f">
        <w:r w:rsidRPr="1A9134BE" w:rsidR="6B831888">
          <w:rPr>
            <w:rStyle w:val="Hyperlink"/>
            <w:rFonts w:ascii="Times New Roman" w:hAnsi="Times New Roman" w:eastAsia="Times New Roman" w:cs="Times New Roman"/>
            <w:noProof w:val="0"/>
            <w:sz w:val="24"/>
            <w:szCs w:val="24"/>
            <w:lang w:val="en-US"/>
          </w:rPr>
          <w:t>https://doi.org/10.3102/0034654307313795</w:t>
        </w:r>
      </w:hyperlink>
    </w:p>
    <w:p w:rsidR="0C034EB6" w:rsidP="0C034EB6" w:rsidRDefault="0C034EB6" w14:paraId="55A81E98" w14:textId="7CD4D832">
      <w:pPr>
        <w:spacing w:before="240" w:beforeAutospacing="off" w:after="240" w:afterAutospacing="off"/>
      </w:pPr>
      <w:r w:rsidRPr="1A9134BE" w:rsidR="39DF61E1">
        <w:rPr>
          <w:rFonts w:ascii="Times New Roman" w:hAnsi="Times New Roman" w:eastAsia="Times New Roman" w:cs="Times New Roman"/>
          <w:noProof w:val="0"/>
          <w:sz w:val="24"/>
          <w:szCs w:val="24"/>
          <w:lang w:val="en-US"/>
        </w:rPr>
        <w:t xml:space="preserve">Sweller, J. (1988). Cognitive load during problem solving: Effects on learning. </w:t>
      </w:r>
      <w:r w:rsidRPr="1A9134BE" w:rsidR="39DF61E1">
        <w:rPr>
          <w:rFonts w:ascii="Times New Roman" w:hAnsi="Times New Roman" w:eastAsia="Times New Roman" w:cs="Times New Roman"/>
          <w:i w:val="1"/>
          <w:iCs w:val="1"/>
          <w:noProof w:val="0"/>
          <w:sz w:val="24"/>
          <w:szCs w:val="24"/>
          <w:lang w:val="en-US"/>
        </w:rPr>
        <w:t>Cognitive Science, 12</w:t>
      </w:r>
      <w:r w:rsidRPr="1A9134BE" w:rsidR="39DF61E1">
        <w:rPr>
          <w:rFonts w:ascii="Times New Roman" w:hAnsi="Times New Roman" w:eastAsia="Times New Roman" w:cs="Times New Roman"/>
          <w:noProof w:val="0"/>
          <w:sz w:val="24"/>
          <w:szCs w:val="24"/>
          <w:lang w:val="en-US"/>
        </w:rPr>
        <w:t xml:space="preserve">(2), 257–285. </w:t>
      </w:r>
      <w:hyperlink r:id="Reab2c79549774a2b">
        <w:r w:rsidRPr="1A9134BE" w:rsidR="39DF61E1">
          <w:rPr>
            <w:rStyle w:val="Hyperlink"/>
            <w:rFonts w:ascii="Times New Roman" w:hAnsi="Times New Roman" w:eastAsia="Times New Roman" w:cs="Times New Roman"/>
            <w:noProof w:val="0"/>
            <w:sz w:val="24"/>
            <w:szCs w:val="24"/>
            <w:lang w:val="en-US"/>
          </w:rPr>
          <w:t>https://doi.org/10.1207/s15516709cog1202_4</w:t>
        </w:r>
      </w:hyperlink>
    </w:p>
    <w:p w:rsidR="0C034EB6" w:rsidP="0C034EB6" w:rsidRDefault="0C034EB6" w14:paraId="416C3D8A" w14:textId="32F11A30">
      <w:pPr>
        <w:spacing w:before="240" w:beforeAutospacing="off" w:after="240" w:afterAutospacing="off"/>
      </w:pPr>
      <w:r w:rsidRPr="1A9134BE" w:rsidR="39DF61E1">
        <w:rPr>
          <w:rFonts w:ascii="Times New Roman" w:hAnsi="Times New Roman" w:eastAsia="Times New Roman" w:cs="Times New Roman"/>
          <w:noProof w:val="0"/>
          <w:sz w:val="24"/>
          <w:szCs w:val="24"/>
          <w:lang w:val="en-US"/>
        </w:rPr>
        <w:t>Sweller</w:t>
      </w:r>
      <w:r w:rsidRPr="1A9134BE" w:rsidR="39DF61E1">
        <w:rPr>
          <w:rFonts w:ascii="Times New Roman" w:hAnsi="Times New Roman" w:eastAsia="Times New Roman" w:cs="Times New Roman"/>
          <w:noProof w:val="0"/>
          <w:sz w:val="24"/>
          <w:szCs w:val="24"/>
          <w:lang w:val="en-US"/>
        </w:rPr>
        <w:t xml:space="preserve">, J., Ayres, P., &amp; </w:t>
      </w:r>
      <w:r w:rsidRPr="1A9134BE" w:rsidR="39DF61E1">
        <w:rPr>
          <w:rFonts w:ascii="Times New Roman" w:hAnsi="Times New Roman" w:eastAsia="Times New Roman" w:cs="Times New Roman"/>
          <w:noProof w:val="0"/>
          <w:sz w:val="24"/>
          <w:szCs w:val="24"/>
          <w:lang w:val="en-US"/>
        </w:rPr>
        <w:t>Kalyuga</w:t>
      </w:r>
      <w:r w:rsidRPr="1A9134BE" w:rsidR="39DF61E1">
        <w:rPr>
          <w:rFonts w:ascii="Times New Roman" w:hAnsi="Times New Roman" w:eastAsia="Times New Roman" w:cs="Times New Roman"/>
          <w:noProof w:val="0"/>
          <w:sz w:val="24"/>
          <w:szCs w:val="24"/>
          <w:lang w:val="en-US"/>
        </w:rPr>
        <w:t xml:space="preserve">, S. (2011). </w:t>
      </w:r>
      <w:r w:rsidRPr="1A9134BE" w:rsidR="39DF61E1">
        <w:rPr>
          <w:rFonts w:ascii="Times New Roman" w:hAnsi="Times New Roman" w:eastAsia="Times New Roman" w:cs="Times New Roman"/>
          <w:i w:val="1"/>
          <w:iCs w:val="1"/>
          <w:noProof w:val="0"/>
          <w:sz w:val="24"/>
          <w:szCs w:val="24"/>
          <w:lang w:val="en-US"/>
        </w:rPr>
        <w:t>Cognitive load theory</w:t>
      </w:r>
      <w:r w:rsidRPr="1A9134BE" w:rsidR="39DF61E1">
        <w:rPr>
          <w:rFonts w:ascii="Times New Roman" w:hAnsi="Times New Roman" w:eastAsia="Times New Roman" w:cs="Times New Roman"/>
          <w:noProof w:val="0"/>
          <w:sz w:val="24"/>
          <w:szCs w:val="24"/>
          <w:lang w:val="en-US"/>
        </w:rPr>
        <w:t xml:space="preserve">. Springer. </w:t>
      </w:r>
      <w:hyperlink r:id="R0af41da87d7d4104">
        <w:r w:rsidRPr="1A9134BE" w:rsidR="39DF61E1">
          <w:rPr>
            <w:rStyle w:val="Hyperlink"/>
            <w:rFonts w:ascii="Times New Roman" w:hAnsi="Times New Roman" w:eastAsia="Times New Roman" w:cs="Times New Roman"/>
            <w:noProof w:val="0"/>
            <w:sz w:val="24"/>
            <w:szCs w:val="24"/>
            <w:lang w:val="en-US"/>
          </w:rPr>
          <w:t>https://doi.org/10.1007/978-1-4419-8126-4</w:t>
        </w:r>
      </w:hyperlink>
    </w:p>
    <w:p w:rsidR="07528A72" w:rsidP="1A9134BE" w:rsidRDefault="07528A72" w14:paraId="40EDA3E7" w14:textId="130B63A9">
      <w:pPr>
        <w:spacing w:before="240" w:beforeAutospacing="off" w:after="240" w:afterAutospacing="off"/>
      </w:pPr>
      <w:r w:rsidRPr="1A9134BE" w:rsidR="07528A72">
        <w:rPr>
          <w:rFonts w:ascii="Times New Roman" w:hAnsi="Times New Roman" w:eastAsia="Times New Roman" w:cs="Times New Roman"/>
          <w:noProof w:val="0"/>
          <w:sz w:val="24"/>
          <w:szCs w:val="24"/>
          <w:lang w:val="en-US"/>
        </w:rPr>
        <w:t xml:space="preserve">Vygotsky, L. S. (1978). </w:t>
      </w:r>
      <w:r w:rsidRPr="1A9134BE" w:rsidR="07528A72">
        <w:rPr>
          <w:rFonts w:ascii="Times New Roman" w:hAnsi="Times New Roman" w:eastAsia="Times New Roman" w:cs="Times New Roman"/>
          <w:i w:val="1"/>
          <w:iCs w:val="1"/>
          <w:noProof w:val="0"/>
          <w:sz w:val="24"/>
          <w:szCs w:val="24"/>
          <w:lang w:val="en-US"/>
        </w:rPr>
        <w:t>Mind in society: The development of higher psychological processes</w:t>
      </w:r>
      <w:r w:rsidRPr="1A9134BE" w:rsidR="07528A72">
        <w:rPr>
          <w:rFonts w:ascii="Times New Roman" w:hAnsi="Times New Roman" w:eastAsia="Times New Roman" w:cs="Times New Roman"/>
          <w:noProof w:val="0"/>
          <w:sz w:val="24"/>
          <w:szCs w:val="24"/>
          <w:lang w:val="en-US"/>
        </w:rPr>
        <w:t>.</w:t>
      </w:r>
      <w:r w:rsidRPr="1A9134BE" w:rsidR="07528A72">
        <w:rPr>
          <w:rFonts w:ascii="Times New Roman" w:hAnsi="Times New Roman" w:eastAsia="Times New Roman" w:cs="Times New Roman"/>
          <w:noProof w:val="0"/>
          <w:sz w:val="24"/>
          <w:szCs w:val="24"/>
          <w:lang w:val="en-US"/>
        </w:rPr>
        <w:t xml:space="preserve"> Harvard University Press.</w:t>
      </w:r>
      <w:r w:rsidRPr="1A9134BE" w:rsidR="789FCB3A">
        <w:rPr>
          <w:rFonts w:ascii="Times New Roman" w:hAnsi="Times New Roman" w:eastAsia="Times New Roman" w:cs="Times New Roman"/>
          <w:noProof w:val="0"/>
          <w:sz w:val="24"/>
          <w:szCs w:val="24"/>
          <w:lang w:val="en-US"/>
        </w:rPr>
        <w:t xml:space="preserve"> </w:t>
      </w:r>
      <w:hyperlink r:id="R3e344843acf64d00">
        <w:r w:rsidRPr="1A9134BE" w:rsidR="789FCB3A">
          <w:rPr>
            <w:rStyle w:val="Hyperlink"/>
            <w:rFonts w:ascii="Times New Roman" w:hAnsi="Times New Roman" w:eastAsia="Times New Roman" w:cs="Times New Roman"/>
            <w:noProof w:val="0"/>
            <w:sz w:val="24"/>
            <w:szCs w:val="24"/>
            <w:lang w:val="en-US"/>
          </w:rPr>
          <w:t>https://www.jstor.org/stable/j.ctvjf9vz4</w:t>
        </w:r>
      </w:hyperlink>
      <w:r w:rsidRPr="1A9134BE" w:rsidR="789FCB3A">
        <w:rPr>
          <w:rFonts w:ascii="Times New Roman" w:hAnsi="Times New Roman" w:eastAsia="Times New Roman" w:cs="Times New Roman"/>
          <w:noProof w:val="0"/>
          <w:sz w:val="24"/>
          <w:szCs w:val="24"/>
          <w:lang w:val="en-US"/>
        </w:rPr>
        <w:t xml:space="preserve"> </w:t>
      </w:r>
    </w:p>
    <w:p w:rsidR="53FAEAA3" w:rsidP="1A9134BE" w:rsidRDefault="53FAEAA3" w14:paraId="6DA42F2B" w14:textId="7F5D8D0E">
      <w:pPr>
        <w:spacing w:before="240" w:beforeAutospacing="off" w:after="240" w:afterAutospacing="off"/>
      </w:pPr>
      <w:r w:rsidRPr="1A9134BE" w:rsidR="53FAEAA3">
        <w:rPr>
          <w:rFonts w:ascii="Times New Roman" w:hAnsi="Times New Roman" w:eastAsia="Times New Roman" w:cs="Times New Roman"/>
          <w:noProof w:val="0"/>
          <w:sz w:val="24"/>
          <w:szCs w:val="24"/>
          <w:lang w:val="en-US"/>
        </w:rPr>
        <w:t xml:space="preserve">Zimmerman, B. J. (2002). Becoming a self-regulated learner: An overview. </w:t>
      </w:r>
      <w:r w:rsidRPr="1A9134BE" w:rsidR="53FAEAA3">
        <w:rPr>
          <w:rFonts w:ascii="Times New Roman" w:hAnsi="Times New Roman" w:eastAsia="Times New Roman" w:cs="Times New Roman"/>
          <w:i w:val="1"/>
          <w:iCs w:val="1"/>
          <w:noProof w:val="0"/>
          <w:sz w:val="24"/>
          <w:szCs w:val="24"/>
          <w:lang w:val="en-US"/>
        </w:rPr>
        <w:t>Theory Into Practice, 41</w:t>
      </w:r>
      <w:r w:rsidRPr="1A9134BE" w:rsidR="53FAEAA3">
        <w:rPr>
          <w:rFonts w:ascii="Times New Roman" w:hAnsi="Times New Roman" w:eastAsia="Times New Roman" w:cs="Times New Roman"/>
          <w:noProof w:val="0"/>
          <w:sz w:val="24"/>
          <w:szCs w:val="24"/>
          <w:lang w:val="en-US"/>
        </w:rPr>
        <w:t xml:space="preserve">(2), 64–70. </w:t>
      </w:r>
      <w:hyperlink r:id="R6df8c947320b43d2">
        <w:r w:rsidRPr="1A9134BE" w:rsidR="53FAEAA3">
          <w:rPr>
            <w:rStyle w:val="Hyperlink"/>
            <w:rFonts w:ascii="Times New Roman" w:hAnsi="Times New Roman" w:eastAsia="Times New Roman" w:cs="Times New Roman"/>
            <w:noProof w:val="0"/>
            <w:sz w:val="24"/>
            <w:szCs w:val="24"/>
            <w:lang w:val="en-US"/>
          </w:rPr>
          <w:t>https://doi.org/10.1207/s15430421tip4102_2</w:t>
        </w:r>
      </w:hyperlink>
    </w:p>
    <w:p w:rsidR="1A9134BE" w:rsidP="1A9134BE" w:rsidRDefault="1A9134BE" w14:paraId="7C26AAF2" w14:textId="10080827">
      <w:pPr>
        <w:pStyle w:val="Normal"/>
        <w:spacing w:before="240" w:beforeAutospacing="off" w:after="240" w:afterAutospacing="off"/>
        <w:ind w:left="0"/>
        <w:rPr>
          <w:sz w:val="22"/>
          <w:szCs w:val="22"/>
        </w:rPr>
      </w:pPr>
    </w:p>
    <w:p w:rsidR="1A9134BE" w:rsidP="1A9134BE" w:rsidRDefault="1A9134BE" w14:paraId="7E39EB27" w14:textId="41156FB9">
      <w:pPr>
        <w:spacing w:before="240" w:beforeAutospacing="off" w:after="240" w:afterAutospacing="off"/>
        <w:rPr>
          <w:rFonts w:ascii="Times New Roman" w:hAnsi="Times New Roman" w:eastAsia="Times New Roman" w:cs="Times New Roman"/>
          <w:noProof w:val="0"/>
          <w:sz w:val="24"/>
          <w:szCs w:val="24"/>
          <w:lang w:val="en-US"/>
        </w:rPr>
      </w:pPr>
    </w:p>
    <w:p w:rsidR="1A9134BE" w:rsidP="1A9134BE" w:rsidRDefault="1A9134BE" w14:paraId="0D6115E5" w14:textId="4BF03C25">
      <w:pPr>
        <w:pStyle w:val="Normal"/>
        <w:spacing w:before="240" w:beforeAutospacing="off" w:after="240" w:afterAutospacing="off"/>
        <w:rPr>
          <w:rFonts w:ascii="Times New Roman" w:hAnsi="Times New Roman" w:eastAsia="Times New Roman" w:cs="Times New Roman"/>
          <w:noProof w:val="0"/>
          <w:sz w:val="24"/>
          <w:szCs w:val="24"/>
          <w:lang w:val="en-US"/>
        </w:rPr>
      </w:pPr>
    </w:p>
    <w:p w:rsidR="0C034EB6" w:rsidP="0C034EB6" w:rsidRDefault="0C034EB6" w14:paraId="589B5589" w14:textId="39960893">
      <w:pPr>
        <w:pStyle w:val="Normal"/>
        <w:spacing w:before="240" w:beforeAutospacing="off" w:after="240" w:afterAutospacing="off"/>
        <w:ind w:left="0"/>
        <w:rPr>
          <w:rFonts w:ascii="Times New Roman" w:hAnsi="Times New Roman" w:eastAsia="Times New Roman" w:cs="Times New Roman"/>
          <w:noProof w:val="0"/>
          <w:sz w:val="24"/>
          <w:szCs w:val="24"/>
          <w:lang w:val="en-US"/>
        </w:rPr>
      </w:pPr>
    </w:p>
    <w:p w:rsidR="0C034EB6" w:rsidP="0C034EB6" w:rsidRDefault="0C034EB6" w14:paraId="38E039D0" w14:textId="3F1B7524">
      <w:pPr>
        <w:spacing w:before="240" w:beforeAutospacing="off" w:after="240" w:afterAutospacing="off"/>
        <w:rPr>
          <w:rFonts w:ascii="Times New Roman" w:hAnsi="Times New Roman" w:eastAsia="Times New Roman" w:cs="Times New Roman"/>
          <w:noProof w:val="0"/>
          <w:sz w:val="24"/>
          <w:szCs w:val="24"/>
          <w:lang w:val="en-US"/>
        </w:rPr>
      </w:pPr>
    </w:p>
    <w:p w:rsidR="0C034EB6" w:rsidP="0C034EB6" w:rsidRDefault="0C034EB6" w14:paraId="0FFF2F6C" w14:textId="5CD60A22">
      <w:pPr>
        <w:ind w:firstLine="720"/>
        <w:rPr>
          <w:rFonts w:eastAsia="Times New Roman"/>
          <w:i w:val="1"/>
          <w:iCs w:val="1"/>
          <w:color w:val="000000" w:themeColor="text1" w:themeTint="FF" w:themeShade="FF"/>
          <w:sz w:val="24"/>
          <w:szCs w:val="24"/>
        </w:rPr>
      </w:pPr>
    </w:p>
    <w:p w:rsidRPr="009D4B54" w:rsidR="009D4B54" w:rsidP="2970BB51" w:rsidRDefault="0067207D" w14:paraId="158093F7" w14:textId="1D6673E4">
      <w:pPr>
        <w:pStyle w:val="Heading1"/>
        <w:spacing w:line="480" w:lineRule="auto"/>
        <w:rPr>
          <w:rFonts w:ascii="Courier New" w:hAnsi="Courier New"/>
        </w:rPr>
      </w:pPr>
      <w:bookmarkStart w:name="_Toc2079606982" w:id="1387319392"/>
      <w:r w:rsidRPr="4B60E6D4">
        <w:rPr>
          <w:i w:val="1"/>
          <w:iCs w:val="1"/>
          <w:color w:val="000000" w:themeColor="text1" w:themeTint="FF" w:themeShade="FF"/>
        </w:rPr>
        <w:br w:type="page"/>
      </w:r>
      <w:r w:rsidRPr="4B60E6D4" w:rsidR="0067207D">
        <w:rPr>
          <w:b w:val="1"/>
          <w:bCs w:val="1"/>
        </w:rPr>
        <w:t xml:space="preserve">Appendix </w:t>
      </w:r>
      <w:r w:rsidRPr="4B60E6D4" w:rsidR="004B0F63">
        <w:rPr>
          <w:b w:val="1"/>
          <w:bCs w:val="1"/>
        </w:rPr>
        <w:t>A</w:t>
      </w:r>
      <w:bookmarkEnd w:id="1387319392"/>
    </w:p>
    <w:p w:rsidR="336ECD63" w:rsidP="4B60E6D4" w:rsidRDefault="336ECD63" w14:paraId="4EE9E5B6" w14:textId="4E338BDB">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r w:rsidRPr="4B60E6D4" w:rsidR="336ECD63">
        <w:rPr>
          <w:rFonts w:ascii="Times New Roman" w:hAnsi="Times New Roman" w:eastAsia="Times New Roman" w:cs="Times New Roman"/>
          <w:b w:val="1"/>
          <w:bCs w:val="1"/>
          <w:noProof w:val="0"/>
          <w:sz w:val="24"/>
          <w:szCs w:val="24"/>
          <w:lang w:val="en-US"/>
        </w:rPr>
        <w:t>Description of the E-Learning Module Intervention</w:t>
      </w:r>
    </w:p>
    <w:p w:rsidR="336ECD63" w:rsidP="4B60E6D4" w:rsidRDefault="336ECD63" w14:paraId="06AD07CA" w14:textId="684DD3B0">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r w:rsidRPr="4B60E6D4" w:rsidR="336ECD63">
        <w:rPr>
          <w:rFonts w:ascii="Times New Roman" w:hAnsi="Times New Roman" w:eastAsia="Times New Roman" w:cs="Times New Roman"/>
          <w:b w:val="1"/>
          <w:bCs w:val="1"/>
          <w:noProof w:val="0"/>
          <w:sz w:val="24"/>
          <w:szCs w:val="24"/>
          <w:lang w:val="en-US"/>
        </w:rPr>
        <w:t>Overview of the Instructional Module</w:t>
      </w:r>
    </w:p>
    <w:p w:rsidR="336ECD63" w:rsidP="4B60E6D4" w:rsidRDefault="336ECD63" w14:paraId="765C3674" w14:textId="1215FF47">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intervention used in this study was an e-learning module designed to introduce students to object-based interaction mechanics within a JavaScript game development environment. The module was delivered within the </w:t>
      </w:r>
      <w:r w:rsidRPr="4B60E6D4" w:rsidR="336ECD63">
        <w:rPr>
          <w:rFonts w:ascii="Times New Roman" w:hAnsi="Times New Roman" w:eastAsia="Times New Roman" w:cs="Times New Roman"/>
          <w:b w:val="1"/>
          <w:bCs w:val="1"/>
          <w:noProof w:val="0"/>
          <w:sz w:val="20"/>
          <w:szCs w:val="20"/>
          <w:lang w:val="en-US"/>
        </w:rPr>
        <w:t xml:space="preserve">Open Coding Society (OCS) </w:t>
      </w:r>
      <w:r w:rsidRPr="4B60E6D4" w:rsidR="336ECD63">
        <w:rPr>
          <w:rFonts w:ascii="Times New Roman" w:hAnsi="Times New Roman" w:eastAsia="Times New Roman" w:cs="Times New Roman"/>
          <w:b w:val="1"/>
          <w:bCs w:val="1"/>
          <w:noProof w:val="0"/>
          <w:sz w:val="20"/>
          <w:szCs w:val="20"/>
          <w:lang w:val="en-US"/>
        </w:rPr>
        <w:t>GameEngine</w:t>
      </w:r>
      <w:r w:rsidRPr="4B60E6D4" w:rsidR="336ECD63">
        <w:rPr>
          <w:rFonts w:ascii="Times New Roman" w:hAnsi="Times New Roman" w:eastAsia="Times New Roman" w:cs="Times New Roman"/>
          <w:b w:val="1"/>
          <w:bCs w:val="1"/>
          <w:noProof w:val="0"/>
          <w:sz w:val="20"/>
          <w:szCs w:val="20"/>
          <w:lang w:val="en-US"/>
        </w:rPr>
        <w:t xml:space="preserve"> learning platform</w:t>
      </w:r>
      <w:r w:rsidRPr="4B60E6D4" w:rsidR="336ECD63">
        <w:rPr>
          <w:rFonts w:ascii="Times New Roman" w:hAnsi="Times New Roman" w:eastAsia="Times New Roman" w:cs="Times New Roman"/>
          <w:noProof w:val="0"/>
          <w:sz w:val="20"/>
          <w:szCs w:val="20"/>
          <w:lang w:val="en-US"/>
        </w:rPr>
        <w:t>, which provides an integrated environment for interactive programming, asset configuration, and system testing.</w:t>
      </w:r>
    </w:p>
    <w:p w:rsidR="336ECD63" w:rsidP="4B60E6D4" w:rsidRDefault="336ECD63" w14:paraId="3E823B76" w14:textId="11C6D827">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purpose of the module was to support novice learners in transitioning from foundational programming knowledge (syntax and semantic constructs) to applied object-based programming concepts used in game development. Students learned how individual game objects function within a larger runtime system and how interactions between objects produce observable behaviors within the game environment.</w:t>
      </w:r>
    </w:p>
    <w:p w:rsidR="336ECD63" w:rsidP="4B60E6D4" w:rsidRDefault="336ECD63" w14:paraId="4153D32A" w14:textId="1D9221D6">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module </w:t>
      </w:r>
      <w:r w:rsidRPr="4B60E6D4" w:rsidR="336ECD63">
        <w:rPr>
          <w:rFonts w:ascii="Times New Roman" w:hAnsi="Times New Roman" w:eastAsia="Times New Roman" w:cs="Times New Roman"/>
          <w:noProof w:val="0"/>
          <w:sz w:val="20"/>
          <w:szCs w:val="20"/>
          <w:lang w:val="en-US"/>
        </w:rPr>
        <w:t>combined</w:t>
      </w:r>
      <w:r w:rsidRPr="4B60E6D4" w:rsidR="336ECD63">
        <w:rPr>
          <w:rFonts w:ascii="Times New Roman" w:hAnsi="Times New Roman" w:eastAsia="Times New Roman" w:cs="Times New Roman"/>
          <w:noProof w:val="0"/>
          <w:sz w:val="20"/>
          <w:szCs w:val="20"/>
          <w:lang w:val="en-US"/>
        </w:rPr>
        <w:t xml:space="preserve"> structured instructional materials, interactive development tools, and collaborative version-control workflows to provide a guided development experience.</w:t>
      </w:r>
    </w:p>
    <w:p w:rsidR="4B60E6D4" w:rsidRDefault="4B60E6D4" w14:paraId="22EE1298" w14:textId="29EB1F09"/>
    <w:p w:rsidR="336ECD63" w:rsidP="4B60E6D4" w:rsidRDefault="336ECD63" w14:paraId="66B747E4" w14:textId="0A501D0D">
      <w:pPr>
        <w:pStyle w:val="Heading1"/>
        <w:spacing w:before="322" w:beforeAutospacing="off" w:after="322" w:afterAutospacing="off"/>
        <w:rPr>
          <w:rFonts w:ascii="Times New Roman" w:hAnsi="Times New Roman" w:eastAsia="Times New Roman" w:cs="Times New Roman"/>
          <w:b w:val="1"/>
          <w:bCs w:val="1"/>
          <w:noProof w:val="0"/>
          <w:sz w:val="24"/>
          <w:szCs w:val="24"/>
          <w:lang w:val="en-US"/>
        </w:rPr>
      </w:pPr>
      <w:r w:rsidRPr="4B60E6D4" w:rsidR="336ECD63">
        <w:rPr>
          <w:rFonts w:ascii="Times New Roman" w:hAnsi="Times New Roman" w:eastAsia="Times New Roman" w:cs="Times New Roman"/>
          <w:b w:val="1"/>
          <w:bCs w:val="1"/>
          <w:noProof w:val="0"/>
          <w:sz w:val="24"/>
          <w:szCs w:val="24"/>
          <w:lang w:val="en-US"/>
        </w:rPr>
        <w:t>GameEngine</w:t>
      </w:r>
      <w:r w:rsidRPr="4B60E6D4" w:rsidR="336ECD63">
        <w:rPr>
          <w:rFonts w:ascii="Times New Roman" w:hAnsi="Times New Roman" w:eastAsia="Times New Roman" w:cs="Times New Roman"/>
          <w:b w:val="1"/>
          <w:bCs w:val="1"/>
          <w:noProof w:val="0"/>
          <w:sz w:val="24"/>
          <w:szCs w:val="24"/>
          <w:lang w:val="en-US"/>
        </w:rPr>
        <w:t xml:space="preserve"> Mechanics Overview</w:t>
      </w:r>
    </w:p>
    <w:p w:rsidR="336ECD63" w:rsidP="4B60E6D4" w:rsidRDefault="336ECD63" w14:paraId="6DF4E7E3" w14:textId="1060FF81">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first </w:t>
      </w:r>
      <w:r w:rsidRPr="4B60E6D4" w:rsidR="336ECD63">
        <w:rPr>
          <w:rFonts w:ascii="Times New Roman" w:hAnsi="Times New Roman" w:eastAsia="Times New Roman" w:cs="Times New Roman"/>
          <w:noProof w:val="0"/>
          <w:sz w:val="20"/>
          <w:szCs w:val="20"/>
          <w:lang w:val="en-US"/>
        </w:rPr>
        <w:t>component</w:t>
      </w:r>
      <w:r w:rsidRPr="4B60E6D4" w:rsidR="336ECD63">
        <w:rPr>
          <w:rFonts w:ascii="Times New Roman" w:hAnsi="Times New Roman" w:eastAsia="Times New Roman" w:cs="Times New Roman"/>
          <w:noProof w:val="0"/>
          <w:sz w:val="20"/>
          <w:szCs w:val="20"/>
          <w:lang w:val="en-US"/>
        </w:rPr>
        <w:t xml:space="preserve"> of the module introduced the architectural concepts underlying the OCS </w:t>
      </w:r>
      <w:r w:rsidRPr="4B60E6D4" w:rsidR="336ECD63">
        <w:rPr>
          <w:rFonts w:ascii="Times New Roman" w:hAnsi="Times New Roman" w:eastAsia="Times New Roman" w:cs="Times New Roman"/>
          <w:noProof w:val="0"/>
          <w:sz w:val="20"/>
          <w:szCs w:val="20"/>
          <w:lang w:val="en-US"/>
        </w:rPr>
        <w:t>GameEngine</w:t>
      </w:r>
      <w:r w:rsidRPr="4B60E6D4" w:rsidR="336ECD63">
        <w:rPr>
          <w:rFonts w:ascii="Times New Roman" w:hAnsi="Times New Roman" w:eastAsia="Times New Roman" w:cs="Times New Roman"/>
          <w:noProof w:val="0"/>
          <w:sz w:val="20"/>
          <w:szCs w:val="20"/>
          <w:lang w:val="en-US"/>
        </w:rPr>
        <w:t xml:space="preserve">. Instructional materials explained how objects </w:t>
      </w:r>
      <w:r w:rsidRPr="4B60E6D4" w:rsidR="336ECD63">
        <w:rPr>
          <w:rFonts w:ascii="Times New Roman" w:hAnsi="Times New Roman" w:eastAsia="Times New Roman" w:cs="Times New Roman"/>
          <w:noProof w:val="0"/>
          <w:sz w:val="20"/>
          <w:szCs w:val="20"/>
          <w:lang w:val="en-US"/>
        </w:rPr>
        <w:t>operate</w:t>
      </w:r>
      <w:r w:rsidRPr="4B60E6D4" w:rsidR="336ECD63">
        <w:rPr>
          <w:rFonts w:ascii="Times New Roman" w:hAnsi="Times New Roman" w:eastAsia="Times New Roman" w:cs="Times New Roman"/>
          <w:noProof w:val="0"/>
          <w:sz w:val="20"/>
          <w:szCs w:val="20"/>
          <w:lang w:val="en-US"/>
        </w:rPr>
        <w:t xml:space="preserve"> within the game runtime environment and how the engine coordinates object behavior.</w:t>
      </w:r>
    </w:p>
    <w:p w:rsidR="336ECD63" w:rsidP="4B60E6D4" w:rsidRDefault="336ECD63" w14:paraId="7D2724E2" w14:textId="706AE0B2">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Key topics included:</w:t>
      </w:r>
    </w:p>
    <w:p w:rsidR="336ECD63" w:rsidP="4B60E6D4" w:rsidRDefault="336ECD63" w14:paraId="6F3F736E" w14:textId="62E1B4FD">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Game objects and object roles</w:t>
      </w:r>
      <w:r>
        <w:br/>
      </w:r>
      <w:r w:rsidRPr="4B60E6D4" w:rsidR="336ECD63">
        <w:rPr>
          <w:rFonts w:ascii="Times New Roman" w:hAnsi="Times New Roman" w:eastAsia="Times New Roman" w:cs="Times New Roman"/>
          <w:noProof w:val="0"/>
          <w:sz w:val="20"/>
          <w:szCs w:val="20"/>
          <w:lang w:val="en-US"/>
        </w:rPr>
        <w:t xml:space="preserve"> • The game loop and frame updates</w:t>
      </w:r>
      <w:r>
        <w:br/>
      </w:r>
      <w:r w:rsidRPr="4B60E6D4" w:rsidR="336ECD63">
        <w:rPr>
          <w:rFonts w:ascii="Times New Roman" w:hAnsi="Times New Roman" w:eastAsia="Times New Roman" w:cs="Times New Roman"/>
          <w:noProof w:val="0"/>
          <w:sz w:val="20"/>
          <w:szCs w:val="20"/>
          <w:lang w:val="en-US"/>
        </w:rPr>
        <w:t xml:space="preserve"> • Object properties and state changes</w:t>
      </w:r>
      <w:r>
        <w:br/>
      </w:r>
      <w:r w:rsidRPr="4B60E6D4" w:rsidR="336ECD63">
        <w:rPr>
          <w:rFonts w:ascii="Times New Roman" w:hAnsi="Times New Roman" w:eastAsia="Times New Roman" w:cs="Times New Roman"/>
          <w:noProof w:val="0"/>
          <w:sz w:val="20"/>
          <w:szCs w:val="20"/>
          <w:lang w:val="en-US"/>
        </w:rPr>
        <w:t xml:space="preserve"> • Interaction triggers between objects</w:t>
      </w:r>
      <w:r>
        <w:br/>
      </w:r>
      <w:r w:rsidRPr="4B60E6D4" w:rsidR="336ECD63">
        <w:rPr>
          <w:rFonts w:ascii="Times New Roman" w:hAnsi="Times New Roman" w:eastAsia="Times New Roman" w:cs="Times New Roman"/>
          <w:noProof w:val="0"/>
          <w:sz w:val="20"/>
          <w:szCs w:val="20"/>
          <w:lang w:val="en-US"/>
        </w:rPr>
        <w:t xml:space="preserve"> • Reaction behaviors resulting from interactions</w:t>
      </w:r>
    </w:p>
    <w:p w:rsidR="336ECD63" w:rsidP="4B60E6D4" w:rsidRDefault="336ECD63" w14:paraId="41FDA448" w14:textId="6821BC6C">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w:t>
      </w:r>
      <w:r w:rsidRPr="4B60E6D4" w:rsidR="336ECD63">
        <w:rPr>
          <w:rFonts w:ascii="Times New Roman" w:hAnsi="Times New Roman" w:eastAsia="Times New Roman" w:cs="Times New Roman"/>
          <w:noProof w:val="0"/>
          <w:sz w:val="20"/>
          <w:szCs w:val="20"/>
          <w:lang w:val="en-US"/>
        </w:rPr>
        <w:t>explored</w:t>
      </w:r>
      <w:r w:rsidRPr="4B60E6D4" w:rsidR="336ECD63">
        <w:rPr>
          <w:rFonts w:ascii="Times New Roman" w:hAnsi="Times New Roman" w:eastAsia="Times New Roman" w:cs="Times New Roman"/>
          <w:noProof w:val="0"/>
          <w:sz w:val="20"/>
          <w:szCs w:val="20"/>
          <w:lang w:val="en-US"/>
        </w:rPr>
        <w:t xml:space="preserve"> how individual game components are updated during each iteration of the game loop and how interaction logic produces gameplay outcomes.</w:t>
      </w:r>
    </w:p>
    <w:p w:rsidR="336ECD63" w:rsidP="4B60E6D4" w:rsidRDefault="336ECD63" w14:paraId="14011A63" w14:textId="234FAB9D">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This system-level overview provided the conceptual framework necessary for understanding how object behaviors are coordinated within the engine architecture.</w:t>
      </w:r>
    </w:p>
    <w:p w:rsidR="4B60E6D4" w:rsidRDefault="4B60E6D4" w14:paraId="0116FB4E" w14:textId="2E28195F"/>
    <w:p w:rsidR="336ECD63" w:rsidP="4B60E6D4" w:rsidRDefault="336ECD63" w14:paraId="5B6759B1" w14:textId="73FD8F8F">
      <w:pPr>
        <w:pStyle w:val="Heading1"/>
        <w:spacing w:before="322" w:beforeAutospacing="off" w:after="322" w:afterAutospacing="off"/>
        <w:rPr>
          <w:rFonts w:ascii="Times New Roman" w:hAnsi="Times New Roman" w:eastAsia="Times New Roman" w:cs="Times New Roman"/>
          <w:b w:val="1"/>
          <w:bCs w:val="1"/>
          <w:noProof w:val="0"/>
          <w:sz w:val="24"/>
          <w:szCs w:val="24"/>
          <w:lang w:val="en-US"/>
        </w:rPr>
      </w:pPr>
      <w:r w:rsidRPr="4B60E6D4" w:rsidR="336ECD63">
        <w:rPr>
          <w:rFonts w:ascii="Times New Roman" w:hAnsi="Times New Roman" w:eastAsia="Times New Roman" w:cs="Times New Roman"/>
          <w:b w:val="1"/>
          <w:bCs w:val="1"/>
          <w:noProof w:val="0"/>
          <w:sz w:val="24"/>
          <w:szCs w:val="24"/>
          <w:lang w:val="en-US"/>
        </w:rPr>
        <w:t>GameBuilder</w:t>
      </w:r>
      <w:r w:rsidRPr="4B60E6D4" w:rsidR="336ECD63">
        <w:rPr>
          <w:rFonts w:ascii="Times New Roman" w:hAnsi="Times New Roman" w:eastAsia="Times New Roman" w:cs="Times New Roman"/>
          <w:b w:val="1"/>
          <w:bCs w:val="1"/>
          <w:noProof w:val="0"/>
          <w:sz w:val="24"/>
          <w:szCs w:val="24"/>
          <w:lang w:val="en-US"/>
        </w:rPr>
        <w:t xml:space="preserve"> Interface</w:t>
      </w:r>
    </w:p>
    <w:p w:rsidR="336ECD63" w:rsidP="4B60E6D4" w:rsidRDefault="336ECD63" w14:paraId="5CF11E34" w14:textId="7BAC9CB0">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second </w:t>
      </w:r>
      <w:r w:rsidRPr="4B60E6D4" w:rsidR="336ECD63">
        <w:rPr>
          <w:rFonts w:ascii="Times New Roman" w:hAnsi="Times New Roman" w:eastAsia="Times New Roman" w:cs="Times New Roman"/>
          <w:noProof w:val="0"/>
          <w:sz w:val="20"/>
          <w:szCs w:val="20"/>
          <w:lang w:val="en-US"/>
        </w:rPr>
        <w:t>component</w:t>
      </w:r>
      <w:r w:rsidRPr="4B60E6D4" w:rsidR="336ECD63">
        <w:rPr>
          <w:rFonts w:ascii="Times New Roman" w:hAnsi="Times New Roman" w:eastAsia="Times New Roman" w:cs="Times New Roman"/>
          <w:noProof w:val="0"/>
          <w:sz w:val="20"/>
          <w:szCs w:val="20"/>
          <w:lang w:val="en-US"/>
        </w:rPr>
        <w:t xml:space="preserve"> of the module introduced </w:t>
      </w:r>
      <w:r w:rsidRPr="4B60E6D4" w:rsidR="336ECD63">
        <w:rPr>
          <w:rFonts w:ascii="Times New Roman" w:hAnsi="Times New Roman" w:eastAsia="Times New Roman" w:cs="Times New Roman"/>
          <w:b w:val="1"/>
          <w:bCs w:val="1"/>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a visual configuration tool designed to reduce cognitive load during </w:t>
      </w:r>
      <w:r w:rsidRPr="4B60E6D4" w:rsidR="336ECD63">
        <w:rPr>
          <w:rFonts w:ascii="Times New Roman" w:hAnsi="Times New Roman" w:eastAsia="Times New Roman" w:cs="Times New Roman"/>
          <w:noProof w:val="0"/>
          <w:sz w:val="20"/>
          <w:szCs w:val="20"/>
          <w:lang w:val="en-US"/>
        </w:rPr>
        <w:t>early stages</w:t>
      </w:r>
      <w:r w:rsidRPr="4B60E6D4" w:rsidR="336ECD63">
        <w:rPr>
          <w:rFonts w:ascii="Times New Roman" w:hAnsi="Times New Roman" w:eastAsia="Times New Roman" w:cs="Times New Roman"/>
          <w:noProof w:val="0"/>
          <w:sz w:val="20"/>
          <w:szCs w:val="20"/>
          <w:lang w:val="en-US"/>
        </w:rPr>
        <w:t xml:space="preserve"> of game development.</w:t>
      </w:r>
    </w:p>
    <w:p w:rsidR="336ECD63" w:rsidP="4B60E6D4" w:rsidRDefault="336ECD63" w14:paraId="4AAF8148" w14:textId="7F88EFF9">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allows learners to create interactive game environments through a guided interface rather than writing full game logic from scratch.</w:t>
      </w:r>
    </w:p>
    <w:p w:rsidR="336ECD63" w:rsidP="4B60E6D4" w:rsidRDefault="336ECD63" w14:paraId="3AED4F39" w14:textId="421FAC98">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interface allows students to:</w:t>
      </w:r>
    </w:p>
    <w:p w:rsidR="336ECD63" w:rsidP="4B60E6D4" w:rsidRDefault="336ECD63" w14:paraId="6FE833A4" w14:textId="2CC0268F">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Select visual assets such as backgrounds and characters</w:t>
      </w:r>
      <w:r>
        <w:br/>
      </w:r>
      <w:r w:rsidRPr="4B60E6D4" w:rsidR="336ECD63">
        <w:rPr>
          <w:rFonts w:ascii="Times New Roman" w:hAnsi="Times New Roman" w:eastAsia="Times New Roman" w:cs="Times New Roman"/>
          <w:noProof w:val="0"/>
          <w:sz w:val="20"/>
          <w:szCs w:val="20"/>
          <w:lang w:val="en-US"/>
        </w:rPr>
        <w:t xml:space="preserve"> • Configure game objects including players, non-player characters (NPCs), and barriers</w:t>
      </w:r>
      <w:r>
        <w:br/>
      </w:r>
      <w:r w:rsidRPr="4B60E6D4" w:rsidR="336ECD63">
        <w:rPr>
          <w:rFonts w:ascii="Times New Roman" w:hAnsi="Times New Roman" w:eastAsia="Times New Roman" w:cs="Times New Roman"/>
          <w:noProof w:val="0"/>
          <w:sz w:val="20"/>
          <w:szCs w:val="20"/>
          <w:lang w:val="en-US"/>
        </w:rPr>
        <w:t xml:space="preserve"> • Adjust object properties such as position, size, and movement behavior</w:t>
      </w:r>
      <w:r>
        <w:br/>
      </w:r>
      <w:r w:rsidRPr="4B60E6D4" w:rsidR="336ECD63">
        <w:rPr>
          <w:rFonts w:ascii="Times New Roman" w:hAnsi="Times New Roman" w:eastAsia="Times New Roman" w:cs="Times New Roman"/>
          <w:noProof w:val="0"/>
          <w:sz w:val="20"/>
          <w:szCs w:val="20"/>
          <w:lang w:val="en-US"/>
        </w:rPr>
        <w:t xml:space="preserve"> • Define interaction relationships between objects</w:t>
      </w:r>
      <w:r>
        <w:br/>
      </w:r>
      <w:r w:rsidRPr="4B60E6D4" w:rsidR="336ECD63">
        <w:rPr>
          <w:rFonts w:ascii="Times New Roman" w:hAnsi="Times New Roman" w:eastAsia="Times New Roman" w:cs="Times New Roman"/>
          <w:noProof w:val="0"/>
          <w:sz w:val="20"/>
          <w:szCs w:val="20"/>
          <w:lang w:val="en-US"/>
        </w:rPr>
        <w:t xml:space="preserve"> • Automatically generate structured game configuration code</w:t>
      </w:r>
    </w:p>
    <w:p w:rsidR="336ECD63" w:rsidP="4B60E6D4" w:rsidRDefault="336ECD63" w14:paraId="2C6A7CBC" w14:textId="6BF4C4EA">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system provides immediate feedback by allowing students to test the game in real time. This approach allows learners to </w:t>
      </w:r>
      <w:r w:rsidRPr="4B60E6D4" w:rsidR="336ECD63">
        <w:rPr>
          <w:rFonts w:ascii="Times New Roman" w:hAnsi="Times New Roman" w:eastAsia="Times New Roman" w:cs="Times New Roman"/>
          <w:noProof w:val="0"/>
          <w:sz w:val="20"/>
          <w:szCs w:val="20"/>
          <w:lang w:val="en-US"/>
        </w:rPr>
        <w:t>observe</w:t>
      </w:r>
      <w:r w:rsidRPr="4B60E6D4" w:rsidR="336ECD63">
        <w:rPr>
          <w:rFonts w:ascii="Times New Roman" w:hAnsi="Times New Roman" w:eastAsia="Times New Roman" w:cs="Times New Roman"/>
          <w:noProof w:val="0"/>
          <w:sz w:val="20"/>
          <w:szCs w:val="20"/>
          <w:lang w:val="en-US"/>
        </w:rPr>
        <w:t xml:space="preserve"> how configuration changes influence system behavior without requiring extensive manual syntax coding.</w:t>
      </w:r>
    </w:p>
    <w:p w:rsidR="336ECD63" w:rsidP="4B60E6D4" w:rsidRDefault="336ECD63" w14:paraId="1FED41A6" w14:textId="17EADBC2">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By abstracting complex implementation details,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helps learners focus on conceptual understanding of object interactions.</w:t>
      </w:r>
    </w:p>
    <w:p w:rsidR="4B60E6D4" w:rsidRDefault="4B60E6D4" w14:paraId="7AEB97FB" w14:textId="11727C97"/>
    <w:p w:rsidR="336ECD63" w:rsidP="4B60E6D4" w:rsidRDefault="336ECD63" w14:paraId="14A7AF12" w14:textId="2AF6AE29">
      <w:pPr>
        <w:pStyle w:val="Heading1"/>
        <w:spacing w:before="322" w:beforeAutospacing="off" w:after="322" w:afterAutospacing="off"/>
        <w:rPr>
          <w:rFonts w:ascii="Times New Roman" w:hAnsi="Times New Roman" w:eastAsia="Times New Roman" w:cs="Times New Roman"/>
          <w:b w:val="1"/>
          <w:bCs w:val="1"/>
          <w:noProof w:val="0"/>
          <w:sz w:val="24"/>
          <w:szCs w:val="24"/>
          <w:lang w:val="en-US"/>
        </w:rPr>
      </w:pPr>
      <w:r w:rsidRPr="4B60E6D4" w:rsidR="336ECD63">
        <w:rPr>
          <w:rFonts w:ascii="Times New Roman" w:hAnsi="Times New Roman" w:eastAsia="Times New Roman" w:cs="Times New Roman"/>
          <w:b w:val="1"/>
          <w:bCs w:val="1"/>
          <w:noProof w:val="0"/>
          <w:sz w:val="24"/>
          <w:szCs w:val="24"/>
          <w:lang w:val="en-US"/>
        </w:rPr>
        <w:t>Interactive Learning Activities</w:t>
      </w:r>
    </w:p>
    <w:p w:rsidR="336ECD63" w:rsidP="4B60E6D4" w:rsidRDefault="336ECD63" w14:paraId="2E1592CD" w14:textId="6E44D7FD">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During the module, students completed a series of structured activities designed to progressively introduce interaction mechanics.</w:t>
      </w:r>
    </w:p>
    <w:p w:rsidR="336ECD63" w:rsidP="4B60E6D4" w:rsidRDefault="336ECD63" w14:paraId="57549CC3" w14:textId="0D8E2DD7">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Learning activities included:</w:t>
      </w:r>
    </w:p>
    <w:p w:rsidR="336ECD63" w:rsidP="4B60E6D4" w:rsidRDefault="336ECD63" w14:paraId="185CAF92" w14:textId="0637E81A">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configuring background environments</w:t>
      </w:r>
      <w:r>
        <w:br/>
      </w:r>
      <w:r w:rsidRPr="4B60E6D4" w:rsidR="336ECD63">
        <w:rPr>
          <w:rFonts w:ascii="Times New Roman" w:hAnsi="Times New Roman" w:eastAsia="Times New Roman" w:cs="Times New Roman"/>
          <w:noProof w:val="0"/>
          <w:sz w:val="20"/>
          <w:szCs w:val="20"/>
          <w:lang w:val="en-US"/>
        </w:rPr>
        <w:t xml:space="preserve"> • defining player characters and NPCs</w:t>
      </w:r>
      <w:r>
        <w:br/>
      </w:r>
      <w:r w:rsidRPr="4B60E6D4" w:rsidR="336ECD63">
        <w:rPr>
          <w:rFonts w:ascii="Times New Roman" w:hAnsi="Times New Roman" w:eastAsia="Times New Roman" w:cs="Times New Roman"/>
          <w:noProof w:val="0"/>
          <w:sz w:val="20"/>
          <w:szCs w:val="20"/>
          <w:lang w:val="en-US"/>
        </w:rPr>
        <w:t xml:space="preserve"> • creating barriers and collision regions</w:t>
      </w:r>
      <w:r>
        <w:br/>
      </w:r>
      <w:r w:rsidRPr="4B60E6D4" w:rsidR="336ECD63">
        <w:rPr>
          <w:rFonts w:ascii="Times New Roman" w:hAnsi="Times New Roman" w:eastAsia="Times New Roman" w:cs="Times New Roman"/>
          <w:noProof w:val="0"/>
          <w:sz w:val="20"/>
          <w:szCs w:val="20"/>
          <w:lang w:val="en-US"/>
        </w:rPr>
        <w:t xml:space="preserve"> • implementing object interaction behaviors</w:t>
      </w:r>
      <w:r>
        <w:br/>
      </w:r>
      <w:r w:rsidRPr="4B60E6D4" w:rsidR="336ECD63">
        <w:rPr>
          <w:rFonts w:ascii="Times New Roman" w:hAnsi="Times New Roman" w:eastAsia="Times New Roman" w:cs="Times New Roman"/>
          <w:noProof w:val="0"/>
          <w:sz w:val="20"/>
          <w:szCs w:val="20"/>
          <w:lang w:val="en-US"/>
        </w:rPr>
        <w:t xml:space="preserve"> • </w:t>
      </w:r>
      <w:r w:rsidRPr="4B60E6D4" w:rsidR="336ECD63">
        <w:rPr>
          <w:rFonts w:ascii="Times New Roman" w:hAnsi="Times New Roman" w:eastAsia="Times New Roman" w:cs="Times New Roman"/>
          <w:noProof w:val="0"/>
          <w:sz w:val="20"/>
          <w:szCs w:val="20"/>
          <w:lang w:val="en-US"/>
        </w:rPr>
        <w:t>observing</w:t>
      </w:r>
      <w:r w:rsidRPr="4B60E6D4" w:rsidR="336ECD63">
        <w:rPr>
          <w:rFonts w:ascii="Times New Roman" w:hAnsi="Times New Roman" w:eastAsia="Times New Roman" w:cs="Times New Roman"/>
          <w:noProof w:val="0"/>
          <w:sz w:val="20"/>
          <w:szCs w:val="20"/>
          <w:lang w:val="en-US"/>
        </w:rPr>
        <w:t xml:space="preserve"> system responses during runtime execution</w:t>
      </w:r>
    </w:p>
    <w:p w:rsidR="336ECD63" w:rsidP="4B60E6D4" w:rsidRDefault="336ECD63" w14:paraId="61CCCB3D" w14:textId="76FC2BE8">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iteratively modified object properties and interactions while testing their games in the runtime environment. This process allowed learners to </w:t>
      </w:r>
      <w:r w:rsidRPr="4B60E6D4" w:rsidR="336ECD63">
        <w:rPr>
          <w:rFonts w:ascii="Times New Roman" w:hAnsi="Times New Roman" w:eastAsia="Times New Roman" w:cs="Times New Roman"/>
          <w:noProof w:val="0"/>
          <w:sz w:val="20"/>
          <w:szCs w:val="20"/>
          <w:lang w:val="en-US"/>
        </w:rPr>
        <w:t>observe</w:t>
      </w:r>
      <w:r w:rsidRPr="4B60E6D4" w:rsidR="336ECD63">
        <w:rPr>
          <w:rFonts w:ascii="Times New Roman" w:hAnsi="Times New Roman" w:eastAsia="Times New Roman" w:cs="Times New Roman"/>
          <w:noProof w:val="0"/>
          <w:sz w:val="20"/>
          <w:szCs w:val="20"/>
          <w:lang w:val="en-US"/>
        </w:rPr>
        <w:t xml:space="preserve"> how small configuration changes influenced gameplay outcomes.</w:t>
      </w:r>
    </w:p>
    <w:p w:rsidR="336ECD63" w:rsidP="4B60E6D4" w:rsidRDefault="336ECD63" w14:paraId="1E8F459B" w14:textId="0AECEC80">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design emphasized </w:t>
      </w:r>
      <w:r w:rsidRPr="4B60E6D4" w:rsidR="336ECD63">
        <w:rPr>
          <w:rFonts w:ascii="Times New Roman" w:hAnsi="Times New Roman" w:eastAsia="Times New Roman" w:cs="Times New Roman"/>
          <w:b w:val="1"/>
          <w:bCs w:val="1"/>
          <w:noProof w:val="0"/>
          <w:sz w:val="20"/>
          <w:szCs w:val="20"/>
          <w:lang w:val="en-US"/>
        </w:rPr>
        <w:t>experimentation and iterative development</w:t>
      </w:r>
      <w:r w:rsidRPr="4B60E6D4" w:rsidR="336ECD63">
        <w:rPr>
          <w:rFonts w:ascii="Times New Roman" w:hAnsi="Times New Roman" w:eastAsia="Times New Roman" w:cs="Times New Roman"/>
          <w:noProof w:val="0"/>
          <w:sz w:val="20"/>
          <w:szCs w:val="20"/>
          <w:lang w:val="en-US"/>
        </w:rPr>
        <w:t>, encouraging students to refine their implementations through repeated testing cycles.</w:t>
      </w:r>
    </w:p>
    <w:p w:rsidR="4B60E6D4" w:rsidRDefault="4B60E6D4" w14:paraId="3282CB53" w14:textId="49EAD1C3"/>
    <w:p w:rsidR="336ECD63" w:rsidP="4B60E6D4" w:rsidRDefault="336ECD63" w14:paraId="6B2167DB" w14:textId="3E63BA3C">
      <w:pPr>
        <w:pStyle w:val="Heading1"/>
        <w:spacing w:before="322" w:beforeAutospacing="off" w:after="322" w:afterAutospacing="off"/>
        <w:rPr>
          <w:rFonts w:ascii="Times New Roman" w:hAnsi="Times New Roman" w:eastAsia="Times New Roman" w:cs="Times New Roman"/>
          <w:b w:val="1"/>
          <w:bCs w:val="1"/>
          <w:noProof w:val="0"/>
          <w:sz w:val="24"/>
          <w:szCs w:val="24"/>
          <w:lang w:val="en-US"/>
        </w:rPr>
      </w:pPr>
      <w:r w:rsidRPr="4B60E6D4" w:rsidR="336ECD63">
        <w:rPr>
          <w:rFonts w:ascii="Times New Roman" w:hAnsi="Times New Roman" w:eastAsia="Times New Roman" w:cs="Times New Roman"/>
          <w:b w:val="1"/>
          <w:bCs w:val="1"/>
          <w:noProof w:val="0"/>
          <w:sz w:val="24"/>
          <w:szCs w:val="24"/>
          <w:lang w:val="en-US"/>
        </w:rPr>
        <w:t>Development Workflow and Repository Structure</w:t>
      </w:r>
    </w:p>
    <w:p w:rsidR="336ECD63" w:rsidP="4B60E6D4" w:rsidRDefault="336ECD63" w14:paraId="74A36420" w14:textId="74E76969">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 instructional module was integrated into a collaborative software development workflow using </w:t>
      </w:r>
      <w:r w:rsidRPr="4B60E6D4" w:rsidR="336ECD63">
        <w:rPr>
          <w:rFonts w:ascii="Times New Roman" w:hAnsi="Times New Roman" w:eastAsia="Times New Roman" w:cs="Times New Roman"/>
          <w:b w:val="1"/>
          <w:bCs w:val="1"/>
          <w:noProof w:val="0"/>
          <w:sz w:val="20"/>
          <w:szCs w:val="20"/>
          <w:lang w:val="en-US"/>
        </w:rPr>
        <w:t>GitHub repositories</w:t>
      </w:r>
      <w:r w:rsidRPr="4B60E6D4" w:rsidR="336ECD63">
        <w:rPr>
          <w:rFonts w:ascii="Times New Roman" w:hAnsi="Times New Roman" w:eastAsia="Times New Roman" w:cs="Times New Roman"/>
          <w:noProof w:val="0"/>
          <w:sz w:val="20"/>
          <w:szCs w:val="20"/>
          <w:lang w:val="en-US"/>
        </w:rPr>
        <w:t>.</w:t>
      </w:r>
    </w:p>
    <w:p w:rsidR="336ECD63" w:rsidP="4B60E6D4" w:rsidRDefault="336ECD63" w14:paraId="6DC4D235" w14:textId="2AA3C84A">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Each student worked within a shared team repository that was used throughout the 12-week course. Within this </w:t>
      </w:r>
      <w:r w:rsidRPr="4B60E6D4" w:rsidR="336ECD63">
        <w:rPr>
          <w:rFonts w:ascii="Times New Roman" w:hAnsi="Times New Roman" w:eastAsia="Times New Roman" w:cs="Times New Roman"/>
          <w:noProof w:val="0"/>
          <w:sz w:val="20"/>
          <w:szCs w:val="20"/>
          <w:lang w:val="en-US"/>
        </w:rPr>
        <w:t>repository</w:t>
      </w:r>
      <w:r w:rsidRPr="4B60E6D4" w:rsidR="336ECD63">
        <w:rPr>
          <w:rFonts w:ascii="Times New Roman" w:hAnsi="Times New Roman" w:eastAsia="Times New Roman" w:cs="Times New Roman"/>
          <w:noProof w:val="0"/>
          <w:sz w:val="20"/>
          <w:szCs w:val="20"/>
          <w:lang w:val="en-US"/>
        </w:rPr>
        <w:t xml:space="preserve"> students </w:t>
      </w:r>
      <w:r w:rsidRPr="4B60E6D4" w:rsidR="336ECD63">
        <w:rPr>
          <w:rFonts w:ascii="Times New Roman" w:hAnsi="Times New Roman" w:eastAsia="Times New Roman" w:cs="Times New Roman"/>
          <w:noProof w:val="0"/>
          <w:sz w:val="20"/>
          <w:szCs w:val="20"/>
          <w:lang w:val="en-US"/>
        </w:rPr>
        <w:t>maintained</w:t>
      </w:r>
      <w:r w:rsidRPr="4B60E6D4" w:rsidR="336ECD63">
        <w:rPr>
          <w:rFonts w:ascii="Times New Roman" w:hAnsi="Times New Roman" w:eastAsia="Times New Roman" w:cs="Times New Roman"/>
          <w:noProof w:val="0"/>
          <w:sz w:val="20"/>
          <w:szCs w:val="20"/>
          <w:lang w:val="en-US"/>
        </w:rPr>
        <w:t xml:space="preserve"> their game files, assets, and configuration code.</w:t>
      </w:r>
    </w:p>
    <w:p w:rsidR="336ECD63" w:rsidP="4B60E6D4" w:rsidRDefault="336ECD63" w14:paraId="1FFEEF38" w14:textId="294D717E">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Development activities included:</w:t>
      </w:r>
    </w:p>
    <w:p w:rsidR="336ECD63" w:rsidP="4B60E6D4" w:rsidRDefault="336ECD63" w14:paraId="771A6A08" w14:textId="53E6B61D">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daily commits documenting progress</w:t>
      </w:r>
      <w:r>
        <w:br/>
      </w:r>
      <w:r w:rsidRPr="4B60E6D4" w:rsidR="336ECD63">
        <w:rPr>
          <w:rFonts w:ascii="Times New Roman" w:hAnsi="Times New Roman" w:eastAsia="Times New Roman" w:cs="Times New Roman"/>
          <w:noProof w:val="0"/>
          <w:sz w:val="20"/>
          <w:szCs w:val="20"/>
          <w:lang w:val="en-US"/>
        </w:rPr>
        <w:t xml:space="preserve"> • feature development and refinement</w:t>
      </w:r>
      <w:r>
        <w:br/>
      </w:r>
      <w:r w:rsidRPr="4B60E6D4" w:rsidR="336ECD63">
        <w:rPr>
          <w:rFonts w:ascii="Times New Roman" w:hAnsi="Times New Roman" w:eastAsia="Times New Roman" w:cs="Times New Roman"/>
          <w:noProof w:val="0"/>
          <w:sz w:val="20"/>
          <w:szCs w:val="20"/>
          <w:lang w:val="en-US"/>
        </w:rPr>
        <w:t xml:space="preserve"> • asset management and updates</w:t>
      </w:r>
      <w:r>
        <w:br/>
      </w:r>
      <w:r w:rsidRPr="4B60E6D4" w:rsidR="336ECD63">
        <w:rPr>
          <w:rFonts w:ascii="Times New Roman" w:hAnsi="Times New Roman" w:eastAsia="Times New Roman" w:cs="Times New Roman"/>
          <w:noProof w:val="0"/>
          <w:sz w:val="20"/>
          <w:szCs w:val="20"/>
          <w:lang w:val="en-US"/>
        </w:rPr>
        <w:t xml:space="preserve"> • issue tracking for debugging and task management</w:t>
      </w:r>
    </w:p>
    <w:p w:rsidR="336ECD63" w:rsidP="4B60E6D4" w:rsidRDefault="336ECD63" w14:paraId="319BE94C" w14:textId="3986BC42">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used GitHub Issues and Kanban boards to track development tasks and problems </w:t>
      </w:r>
      <w:r w:rsidRPr="4B60E6D4" w:rsidR="336ECD63">
        <w:rPr>
          <w:rFonts w:ascii="Times New Roman" w:hAnsi="Times New Roman" w:eastAsia="Times New Roman" w:cs="Times New Roman"/>
          <w:noProof w:val="0"/>
          <w:sz w:val="20"/>
          <w:szCs w:val="20"/>
          <w:lang w:val="en-US"/>
        </w:rPr>
        <w:t>encountered</w:t>
      </w:r>
      <w:r w:rsidRPr="4B60E6D4" w:rsidR="336ECD63">
        <w:rPr>
          <w:rFonts w:ascii="Times New Roman" w:hAnsi="Times New Roman" w:eastAsia="Times New Roman" w:cs="Times New Roman"/>
          <w:noProof w:val="0"/>
          <w:sz w:val="20"/>
          <w:szCs w:val="20"/>
          <w:lang w:val="en-US"/>
        </w:rPr>
        <w:t xml:space="preserve"> during implementation.</w:t>
      </w:r>
    </w:p>
    <w:p w:rsidR="4B60E6D4" w:rsidRDefault="4B60E6D4" w14:paraId="460F3A07" w14:textId="68F90D67"/>
    <w:p w:rsidR="336ECD63" w:rsidP="4B60E6D4" w:rsidRDefault="336ECD63" w14:paraId="46D2CE6B" w14:textId="6C70FCBD">
      <w:pPr>
        <w:pStyle w:val="Heading1"/>
        <w:spacing w:before="322" w:beforeAutospacing="off" w:after="322" w:afterAutospacing="off"/>
        <w:rPr>
          <w:rFonts w:ascii="Times New Roman" w:hAnsi="Times New Roman" w:eastAsia="Times New Roman" w:cs="Times New Roman"/>
          <w:b w:val="1"/>
          <w:bCs w:val="1"/>
          <w:noProof w:val="0"/>
          <w:sz w:val="24"/>
          <w:szCs w:val="24"/>
          <w:lang w:val="en-US"/>
        </w:rPr>
      </w:pPr>
      <w:r w:rsidRPr="4B60E6D4" w:rsidR="336ECD63">
        <w:rPr>
          <w:rFonts w:ascii="Times New Roman" w:hAnsi="Times New Roman" w:eastAsia="Times New Roman" w:cs="Times New Roman"/>
          <w:b w:val="1"/>
          <w:bCs w:val="1"/>
          <w:noProof w:val="0"/>
          <w:sz w:val="24"/>
          <w:szCs w:val="24"/>
          <w:lang w:val="en-US"/>
        </w:rPr>
        <w:t>Instructor Repository and Assessment Process</w:t>
      </w:r>
    </w:p>
    <w:p w:rsidR="336ECD63" w:rsidP="4B60E6D4" w:rsidRDefault="336ECD63" w14:paraId="0EEB0670" w14:textId="7BCB8C22">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An instructor-managed fork repository was used to support structured evaluation of student work.</w:t>
      </w:r>
    </w:p>
    <w:p w:rsidR="336ECD63" w:rsidP="4B60E6D4" w:rsidRDefault="336ECD63" w14:paraId="285F1447" w14:textId="0EFFCC75">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Students </w:t>
      </w:r>
      <w:r w:rsidRPr="4B60E6D4" w:rsidR="336ECD63">
        <w:rPr>
          <w:rFonts w:ascii="Times New Roman" w:hAnsi="Times New Roman" w:eastAsia="Times New Roman" w:cs="Times New Roman"/>
          <w:noProof w:val="0"/>
          <w:sz w:val="20"/>
          <w:szCs w:val="20"/>
          <w:lang w:val="en-US"/>
        </w:rPr>
        <w:t>submitted</w:t>
      </w:r>
      <w:r w:rsidRPr="4B60E6D4" w:rsidR="336ECD63">
        <w:rPr>
          <w:rFonts w:ascii="Times New Roman" w:hAnsi="Times New Roman" w:eastAsia="Times New Roman" w:cs="Times New Roman"/>
          <w:noProof w:val="0"/>
          <w:sz w:val="20"/>
          <w:szCs w:val="20"/>
          <w:lang w:val="en-US"/>
        </w:rPr>
        <w:t xml:space="preserve"> </w:t>
      </w:r>
      <w:r w:rsidRPr="4B60E6D4" w:rsidR="336ECD63">
        <w:rPr>
          <w:rFonts w:ascii="Times New Roman" w:hAnsi="Times New Roman" w:eastAsia="Times New Roman" w:cs="Times New Roman"/>
          <w:b w:val="1"/>
          <w:bCs w:val="1"/>
          <w:noProof w:val="0"/>
          <w:sz w:val="20"/>
          <w:szCs w:val="20"/>
          <w:lang w:val="en-US"/>
        </w:rPr>
        <w:t>selective pull requests</w:t>
      </w:r>
      <w:r w:rsidRPr="4B60E6D4" w:rsidR="336ECD63">
        <w:rPr>
          <w:rFonts w:ascii="Times New Roman" w:hAnsi="Times New Roman" w:eastAsia="Times New Roman" w:cs="Times New Roman"/>
          <w:noProof w:val="0"/>
          <w:sz w:val="20"/>
          <w:szCs w:val="20"/>
          <w:lang w:val="en-US"/>
        </w:rPr>
        <w:t xml:space="preserve"> </w:t>
      </w:r>
      <w:r w:rsidRPr="4B60E6D4" w:rsidR="336ECD63">
        <w:rPr>
          <w:rFonts w:ascii="Times New Roman" w:hAnsi="Times New Roman" w:eastAsia="Times New Roman" w:cs="Times New Roman"/>
          <w:noProof w:val="0"/>
          <w:sz w:val="20"/>
          <w:szCs w:val="20"/>
          <w:lang w:val="en-US"/>
        </w:rPr>
        <w:t>containing</w:t>
      </w:r>
      <w:r w:rsidRPr="4B60E6D4" w:rsidR="336ECD63">
        <w:rPr>
          <w:rFonts w:ascii="Times New Roman" w:hAnsi="Times New Roman" w:eastAsia="Times New Roman" w:cs="Times New Roman"/>
          <w:noProof w:val="0"/>
          <w:sz w:val="20"/>
          <w:szCs w:val="20"/>
          <w:lang w:val="en-US"/>
        </w:rPr>
        <w:t xml:space="preserve"> their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configuration files and supporting assets. This process allowed the instructor to review individual contributions while </w:t>
      </w:r>
      <w:r w:rsidRPr="4B60E6D4" w:rsidR="336ECD63">
        <w:rPr>
          <w:rFonts w:ascii="Times New Roman" w:hAnsi="Times New Roman" w:eastAsia="Times New Roman" w:cs="Times New Roman"/>
          <w:noProof w:val="0"/>
          <w:sz w:val="20"/>
          <w:szCs w:val="20"/>
          <w:lang w:val="en-US"/>
        </w:rPr>
        <w:t>maintaining</w:t>
      </w:r>
      <w:r w:rsidRPr="4B60E6D4" w:rsidR="336ECD63">
        <w:rPr>
          <w:rFonts w:ascii="Times New Roman" w:hAnsi="Times New Roman" w:eastAsia="Times New Roman" w:cs="Times New Roman"/>
          <w:noProof w:val="0"/>
          <w:sz w:val="20"/>
          <w:szCs w:val="20"/>
          <w:lang w:val="en-US"/>
        </w:rPr>
        <w:t xml:space="preserve"> the integrity of the primary team repository.</w:t>
      </w:r>
    </w:p>
    <w:p w:rsidR="336ECD63" w:rsidP="4B60E6D4" w:rsidRDefault="336ECD63" w14:paraId="03B5C8B8" w14:textId="563711CA">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use of version-control workflows allowed the instructional environment to capture detailed development metrics including:</w:t>
      </w:r>
    </w:p>
    <w:p w:rsidR="336ECD63" w:rsidP="4B60E6D4" w:rsidRDefault="336ECD63" w14:paraId="173AD2CC" w14:textId="6D88A515">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commit frequency</w:t>
      </w:r>
      <w:r>
        <w:br/>
      </w:r>
      <w:r w:rsidRPr="4B60E6D4" w:rsidR="336ECD63">
        <w:rPr>
          <w:rFonts w:ascii="Times New Roman" w:hAnsi="Times New Roman" w:eastAsia="Times New Roman" w:cs="Times New Roman"/>
          <w:noProof w:val="0"/>
          <w:sz w:val="20"/>
          <w:szCs w:val="20"/>
          <w:lang w:val="en-US"/>
        </w:rPr>
        <w:t xml:space="preserve"> • issue tracking activity</w:t>
      </w:r>
      <w:r>
        <w:br/>
      </w:r>
      <w:r w:rsidRPr="4B60E6D4" w:rsidR="336ECD63">
        <w:rPr>
          <w:rFonts w:ascii="Times New Roman" w:hAnsi="Times New Roman" w:eastAsia="Times New Roman" w:cs="Times New Roman"/>
          <w:noProof w:val="0"/>
          <w:sz w:val="20"/>
          <w:szCs w:val="20"/>
          <w:lang w:val="en-US"/>
        </w:rPr>
        <w:t xml:space="preserve"> • code execution behavior</w:t>
      </w:r>
      <w:r>
        <w:br/>
      </w:r>
      <w:r w:rsidRPr="4B60E6D4" w:rsidR="336ECD63">
        <w:rPr>
          <w:rFonts w:ascii="Times New Roman" w:hAnsi="Times New Roman" w:eastAsia="Times New Roman" w:cs="Times New Roman"/>
          <w:noProof w:val="0"/>
          <w:sz w:val="20"/>
          <w:szCs w:val="20"/>
          <w:lang w:val="en-US"/>
        </w:rPr>
        <w:t xml:space="preserve"> • system engagement time</w:t>
      </w:r>
    </w:p>
    <w:p w:rsidR="336ECD63" w:rsidP="4B60E6D4" w:rsidRDefault="336ECD63" w14:paraId="4943CB64" w14:textId="56B4B58E">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These metrics were later used as part of the engagement analysis in the research study.</w:t>
      </w:r>
    </w:p>
    <w:p w:rsidR="4B60E6D4" w:rsidRDefault="4B60E6D4" w14:paraId="42D72E4A" w14:textId="5D9DDB22"/>
    <w:p w:rsidR="336ECD63" w:rsidP="4B60E6D4" w:rsidRDefault="336ECD63" w14:paraId="44CBF8EC" w14:textId="39EC256E">
      <w:pPr>
        <w:pStyle w:val="Heading1"/>
        <w:spacing w:before="322" w:beforeAutospacing="off" w:after="322" w:afterAutospacing="off"/>
        <w:rPr>
          <w:rFonts w:ascii="Times New Roman" w:hAnsi="Times New Roman" w:eastAsia="Times New Roman" w:cs="Times New Roman"/>
          <w:b w:val="1"/>
          <w:bCs w:val="1"/>
          <w:noProof w:val="0"/>
          <w:sz w:val="24"/>
          <w:szCs w:val="24"/>
          <w:lang w:val="en-US"/>
        </w:rPr>
      </w:pPr>
      <w:r w:rsidRPr="4B60E6D4" w:rsidR="336ECD63">
        <w:rPr>
          <w:rFonts w:ascii="Times New Roman" w:hAnsi="Times New Roman" w:eastAsia="Times New Roman" w:cs="Times New Roman"/>
          <w:b w:val="1"/>
          <w:bCs w:val="1"/>
          <w:noProof w:val="0"/>
          <w:sz w:val="24"/>
          <w:szCs w:val="24"/>
          <w:lang w:val="en-US"/>
        </w:rPr>
        <w:t>Instructional Outcome</w:t>
      </w:r>
    </w:p>
    <w:p w:rsidR="336ECD63" w:rsidP="4B60E6D4" w:rsidRDefault="336ECD63" w14:paraId="2A452CE6" w14:textId="40063048">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By the end of the module, students produced a functioning interactive game level within the </w:t>
      </w:r>
      <w:r w:rsidRPr="4B60E6D4" w:rsidR="336ECD63">
        <w:rPr>
          <w:rFonts w:ascii="Times New Roman" w:hAnsi="Times New Roman" w:eastAsia="Times New Roman" w:cs="Times New Roman"/>
          <w:noProof w:val="0"/>
          <w:sz w:val="20"/>
          <w:szCs w:val="20"/>
          <w:lang w:val="en-US"/>
        </w:rPr>
        <w:t>GameEngine</w:t>
      </w:r>
      <w:r w:rsidRPr="4B60E6D4" w:rsidR="336ECD63">
        <w:rPr>
          <w:rFonts w:ascii="Times New Roman" w:hAnsi="Times New Roman" w:eastAsia="Times New Roman" w:cs="Times New Roman"/>
          <w:noProof w:val="0"/>
          <w:sz w:val="20"/>
          <w:szCs w:val="20"/>
          <w:lang w:val="en-US"/>
        </w:rPr>
        <w:t xml:space="preserve"> environment. Each game </w:t>
      </w:r>
      <w:r w:rsidRPr="4B60E6D4" w:rsidR="336ECD63">
        <w:rPr>
          <w:rFonts w:ascii="Times New Roman" w:hAnsi="Times New Roman" w:eastAsia="Times New Roman" w:cs="Times New Roman"/>
          <w:noProof w:val="0"/>
          <w:sz w:val="20"/>
          <w:szCs w:val="20"/>
          <w:lang w:val="en-US"/>
        </w:rPr>
        <w:t>demonstrated</w:t>
      </w:r>
      <w:r w:rsidRPr="4B60E6D4" w:rsidR="336ECD63">
        <w:rPr>
          <w:rFonts w:ascii="Times New Roman" w:hAnsi="Times New Roman" w:eastAsia="Times New Roman" w:cs="Times New Roman"/>
          <w:noProof w:val="0"/>
          <w:sz w:val="20"/>
          <w:szCs w:val="20"/>
          <w:lang w:val="en-US"/>
        </w:rPr>
        <w:t xml:space="preserve"> the use of object properties, interaction triggers, and reaction behaviors configured through the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interface.</w:t>
      </w:r>
    </w:p>
    <w:p w:rsidR="336ECD63" w:rsidP="4B60E6D4" w:rsidRDefault="336ECD63" w14:paraId="6BD5D0F2" w14:textId="1F61CEA4">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module therefore served as the primary intervention for evaluating how scaffolded game development tools influence learner engagement and cognitive load during early programming instruction.</w:t>
      </w:r>
    </w:p>
    <w:p w:rsidR="4B60E6D4" w:rsidRDefault="4B60E6D4" w14:paraId="474963D6" w14:textId="106D180D"/>
    <w:p w:rsidR="336ECD63" w:rsidP="4B60E6D4" w:rsidRDefault="336ECD63" w14:paraId="5ADEC916" w14:textId="6B7FD102">
      <w:pPr>
        <w:pStyle w:val="Heading1"/>
        <w:spacing w:before="322" w:beforeAutospacing="off" w:after="322" w:afterAutospacing="off"/>
        <w:rPr>
          <w:rFonts w:ascii="Times New Roman" w:hAnsi="Times New Roman" w:eastAsia="Times New Roman" w:cs="Times New Roman"/>
          <w:b w:val="1"/>
          <w:bCs w:val="1"/>
          <w:noProof w:val="0"/>
          <w:sz w:val="24"/>
          <w:szCs w:val="24"/>
          <w:lang w:val="en-US"/>
        </w:rPr>
      </w:pPr>
      <w:r w:rsidRPr="4B60E6D4" w:rsidR="336ECD63">
        <w:rPr>
          <w:rFonts w:ascii="Times New Roman" w:hAnsi="Times New Roman" w:eastAsia="Times New Roman" w:cs="Times New Roman"/>
          <w:b w:val="1"/>
          <w:bCs w:val="1"/>
          <w:noProof w:val="0"/>
          <w:sz w:val="24"/>
          <w:szCs w:val="24"/>
          <w:lang w:val="en-US"/>
        </w:rPr>
        <w:t>Supporting Materials Included in the Appendix</w:t>
      </w:r>
    </w:p>
    <w:p w:rsidR="336ECD63" w:rsidP="4B60E6D4" w:rsidRDefault="336ECD63" w14:paraId="34AF4391" w14:textId="6A661FF5">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The following materials are included as supporting artifacts:</w:t>
      </w:r>
    </w:p>
    <w:p w:rsidR="336ECD63" w:rsidP="4B60E6D4" w:rsidRDefault="336ECD63" w14:paraId="3582B7F4" w14:textId="053963AE">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 </w:t>
      </w:r>
      <w:r w:rsidRPr="4B60E6D4" w:rsidR="336ECD63">
        <w:rPr>
          <w:rFonts w:ascii="Times New Roman" w:hAnsi="Times New Roman" w:eastAsia="Times New Roman" w:cs="Times New Roman"/>
          <w:noProof w:val="0"/>
          <w:sz w:val="20"/>
          <w:szCs w:val="20"/>
          <w:lang w:val="en-US"/>
        </w:rPr>
        <w:t>GameEngine</w:t>
      </w:r>
      <w:r w:rsidRPr="4B60E6D4" w:rsidR="336ECD63">
        <w:rPr>
          <w:rFonts w:ascii="Times New Roman" w:hAnsi="Times New Roman" w:eastAsia="Times New Roman" w:cs="Times New Roman"/>
          <w:noProof w:val="0"/>
          <w:sz w:val="20"/>
          <w:szCs w:val="20"/>
          <w:lang w:val="en-US"/>
        </w:rPr>
        <w:t xml:space="preserve"> architecture overview</w:t>
      </w:r>
      <w:r>
        <w:br/>
      </w:r>
      <w:r w:rsidRPr="4B60E6D4" w:rsidR="336ECD63">
        <w:rPr>
          <w:rFonts w:ascii="Times New Roman" w:hAnsi="Times New Roman" w:eastAsia="Times New Roman" w:cs="Times New Roman"/>
          <w:noProof w:val="0"/>
          <w:sz w:val="20"/>
          <w:szCs w:val="20"/>
          <w:lang w:val="en-US"/>
        </w:rPr>
        <w:t xml:space="preserve"> •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interface screenshots</w:t>
      </w:r>
      <w:r>
        <w:br/>
      </w:r>
      <w:r w:rsidRPr="4B60E6D4" w:rsidR="336ECD63">
        <w:rPr>
          <w:rFonts w:ascii="Times New Roman" w:hAnsi="Times New Roman" w:eastAsia="Times New Roman" w:cs="Times New Roman"/>
          <w:noProof w:val="0"/>
          <w:sz w:val="20"/>
          <w:szCs w:val="20"/>
          <w:lang w:val="en-US"/>
        </w:rPr>
        <w:t xml:space="preserve"> • Example </w:t>
      </w:r>
      <w:r w:rsidRPr="4B60E6D4" w:rsidR="336ECD63">
        <w:rPr>
          <w:rFonts w:ascii="Times New Roman" w:hAnsi="Times New Roman" w:eastAsia="Times New Roman" w:cs="Times New Roman"/>
          <w:noProof w:val="0"/>
          <w:sz w:val="20"/>
          <w:szCs w:val="20"/>
          <w:lang w:val="en-US"/>
        </w:rPr>
        <w:t>GameBuilder</w:t>
      </w:r>
      <w:r w:rsidRPr="4B60E6D4" w:rsidR="336ECD63">
        <w:rPr>
          <w:rFonts w:ascii="Times New Roman" w:hAnsi="Times New Roman" w:eastAsia="Times New Roman" w:cs="Times New Roman"/>
          <w:noProof w:val="0"/>
          <w:sz w:val="20"/>
          <w:szCs w:val="20"/>
          <w:lang w:val="en-US"/>
        </w:rPr>
        <w:t xml:space="preserve"> configuration files</w:t>
      </w:r>
      <w:r>
        <w:br/>
      </w:r>
      <w:r w:rsidRPr="4B60E6D4" w:rsidR="336ECD63">
        <w:rPr>
          <w:rFonts w:ascii="Times New Roman" w:hAnsi="Times New Roman" w:eastAsia="Times New Roman" w:cs="Times New Roman"/>
          <w:noProof w:val="0"/>
          <w:sz w:val="20"/>
          <w:szCs w:val="20"/>
          <w:lang w:val="en-US"/>
        </w:rPr>
        <w:t xml:space="preserve"> • Sample student game implementations</w:t>
      </w:r>
      <w:r>
        <w:br/>
      </w:r>
      <w:r w:rsidRPr="4B60E6D4" w:rsidR="336ECD63">
        <w:rPr>
          <w:rFonts w:ascii="Times New Roman" w:hAnsi="Times New Roman" w:eastAsia="Times New Roman" w:cs="Times New Roman"/>
          <w:noProof w:val="0"/>
          <w:sz w:val="20"/>
          <w:szCs w:val="20"/>
          <w:lang w:val="en-US"/>
        </w:rPr>
        <w:t xml:space="preserve"> • GitHub workflow diagrams for commits and pull requests</w:t>
      </w:r>
    </w:p>
    <w:p w:rsidR="336ECD63" w:rsidP="4B60E6D4" w:rsidRDefault="336ECD63" w14:paraId="63E0BF5D" w14:textId="4709C1C5">
      <w:pPr>
        <w:spacing w:before="240" w:beforeAutospacing="off" w:after="240" w:afterAutospacing="off"/>
        <w:rPr>
          <w:rFonts w:ascii="Times New Roman" w:hAnsi="Times New Roman" w:eastAsia="Times New Roman" w:cs="Times New Roman"/>
          <w:noProof w:val="0"/>
          <w:sz w:val="20"/>
          <w:szCs w:val="20"/>
          <w:lang w:val="en-US"/>
        </w:rPr>
      </w:pPr>
      <w:r w:rsidRPr="4B60E6D4" w:rsidR="336ECD63">
        <w:rPr>
          <w:rFonts w:ascii="Times New Roman" w:hAnsi="Times New Roman" w:eastAsia="Times New Roman" w:cs="Times New Roman"/>
          <w:noProof w:val="0"/>
          <w:sz w:val="20"/>
          <w:szCs w:val="20"/>
          <w:lang w:val="en-US"/>
        </w:rPr>
        <w:t xml:space="preserve">These materials provide </w:t>
      </w:r>
      <w:r w:rsidRPr="4B60E6D4" w:rsidR="336ECD63">
        <w:rPr>
          <w:rFonts w:ascii="Times New Roman" w:hAnsi="Times New Roman" w:eastAsia="Times New Roman" w:cs="Times New Roman"/>
          <w:noProof w:val="0"/>
          <w:sz w:val="20"/>
          <w:szCs w:val="20"/>
          <w:lang w:val="en-US"/>
        </w:rPr>
        <w:t>additional</w:t>
      </w:r>
      <w:r w:rsidRPr="4B60E6D4" w:rsidR="336ECD63">
        <w:rPr>
          <w:rFonts w:ascii="Times New Roman" w:hAnsi="Times New Roman" w:eastAsia="Times New Roman" w:cs="Times New Roman"/>
          <w:noProof w:val="0"/>
          <w:sz w:val="20"/>
          <w:szCs w:val="20"/>
          <w:lang w:val="en-US"/>
        </w:rPr>
        <w:t xml:space="preserve"> documentation of the instructional environment used during the research study.</w:t>
      </w:r>
    </w:p>
    <w:p w:rsidR="4B60E6D4" w:rsidP="4B60E6D4" w:rsidRDefault="4B60E6D4" w14:paraId="5D5FB4CC" w14:textId="3A9B4DE9">
      <w:pPr>
        <w:spacing w:after="0" w:line="480" w:lineRule="auto"/>
        <w:ind w:firstLine="720"/>
        <w:rPr>
          <w:rFonts w:ascii="Times New Roman" w:hAnsi="Times New Roman" w:eastAsia="Times New Roman" w:cs="Times New Roman" w:asciiTheme="majorBidi" w:hAnsiTheme="majorBidi" w:cstheme="majorBidi"/>
          <w:i w:val="1"/>
          <w:iCs w:val="1"/>
          <w:sz w:val="24"/>
          <w:szCs w:val="24"/>
        </w:rPr>
      </w:pPr>
    </w:p>
    <w:p w:rsidRPr="00FE3DD9" w:rsidR="0067207D" w:rsidP="2970BB51" w:rsidRDefault="0067207D" w14:paraId="25A7FADD" w14:textId="11D185DD">
      <w:pPr>
        <w:pStyle w:val="Heading1"/>
        <w:spacing w:line="480" w:lineRule="auto"/>
        <w:rPr>
          <w:b w:val="1"/>
          <w:bCs w:val="1"/>
        </w:rPr>
      </w:pPr>
      <w:bookmarkStart w:name="_Toc1072073442" w:id="880684657"/>
      <w:r w:rsidRPr="4B60E6D4">
        <w:rPr>
          <w:color w:val="000000" w:themeColor="text1" w:themeTint="FF" w:themeShade="FF"/>
        </w:rPr>
        <w:br w:type="page"/>
      </w:r>
      <w:r w:rsidRPr="4B60E6D4" w:rsidR="0067207D">
        <w:rPr>
          <w:b w:val="1"/>
          <w:bCs w:val="1"/>
        </w:rPr>
        <w:t xml:space="preserve">Appendix </w:t>
      </w:r>
      <w:r w:rsidRPr="4B60E6D4" w:rsidR="004B0F63">
        <w:rPr>
          <w:b w:val="1"/>
          <w:bCs w:val="1"/>
        </w:rPr>
        <w:t>B</w:t>
      </w:r>
      <w:bookmarkEnd w:id="880684657"/>
    </w:p>
    <w:p w:rsidR="2664CB08" w:rsidP="4B60E6D4" w:rsidRDefault="2664CB08" w14:paraId="1A366A89" w14:textId="0E1696AA">
      <w:pPr>
        <w:pStyle w:val="Heading1"/>
        <w:spacing w:before="322" w:beforeAutospacing="off" w:after="322" w:afterAutospacing="off"/>
      </w:pPr>
      <w:r w:rsidRPr="4B60E6D4" w:rsidR="2664CB08">
        <w:rPr>
          <w:rFonts w:ascii="Times New Roman" w:hAnsi="Times New Roman" w:eastAsia="Times New Roman" w:cs="Times New Roman"/>
          <w:b w:val="1"/>
          <w:bCs w:val="1"/>
          <w:noProof w:val="0"/>
          <w:sz w:val="48"/>
          <w:szCs w:val="48"/>
          <w:lang w:val="en-US"/>
        </w:rPr>
        <w:t>Appendix B</w:t>
      </w:r>
    </w:p>
    <w:p w:rsidR="2664CB08" w:rsidP="4B60E6D4" w:rsidRDefault="2664CB08" w14:paraId="79926445" w14:textId="0B4371DE">
      <w:pPr>
        <w:pStyle w:val="Heading2"/>
        <w:spacing w:before="299" w:beforeAutospacing="off" w:after="299" w:afterAutospacing="off"/>
        <w:rPr>
          <w:rFonts w:ascii="Times New Roman" w:hAnsi="Times New Roman" w:eastAsia="Times New Roman" w:cs="Times New Roman"/>
          <w:b w:val="1"/>
          <w:bCs w:val="1"/>
          <w:noProof w:val="0"/>
          <w:sz w:val="24"/>
          <w:szCs w:val="24"/>
          <w:lang w:val="en-US"/>
        </w:rPr>
      </w:pPr>
      <w:r w:rsidRPr="4B60E6D4" w:rsidR="2664CB08">
        <w:rPr>
          <w:rFonts w:ascii="Times New Roman" w:hAnsi="Times New Roman" w:eastAsia="Times New Roman" w:cs="Times New Roman"/>
          <w:b w:val="1"/>
          <w:bCs w:val="1"/>
          <w:noProof w:val="0"/>
          <w:sz w:val="24"/>
          <w:szCs w:val="24"/>
          <w:lang w:val="en-US"/>
        </w:rPr>
        <w:t>Data Collection Instruments</w:t>
      </w:r>
    </w:p>
    <w:p w:rsidR="2664CB08" w:rsidP="4B60E6D4" w:rsidRDefault="2664CB08" w14:paraId="39B9E6A6" w14:textId="5FC4E23B">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This study used multiple data collection instruments to evaluate student engagement, learning experience, and system usability during the implementation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instructional module. Data was collected through three primary methods:</w:t>
      </w:r>
    </w:p>
    <w:p w:rsidR="2664CB08" w:rsidP="4B60E6D4" w:rsidRDefault="2664CB08" w14:paraId="4CE78139" w14:textId="5A48FB85">
      <w:pPr>
        <w:pStyle w:val="ListParagraph"/>
        <w:numPr>
          <w:ilvl w:val="0"/>
          <w:numId w:val="100"/>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Student </w:t>
      </w:r>
      <w:r w:rsidRPr="4B60E6D4" w:rsidR="2664CB08">
        <w:rPr>
          <w:rFonts w:ascii="Times New Roman" w:hAnsi="Times New Roman" w:eastAsia="Times New Roman" w:cs="Times New Roman"/>
          <w:noProof w:val="0"/>
          <w:sz w:val="20"/>
          <w:szCs w:val="20"/>
          <w:lang w:val="en-US"/>
        </w:rPr>
        <w:t>perception</w:t>
      </w:r>
      <w:r w:rsidRPr="4B60E6D4" w:rsidR="2664CB08">
        <w:rPr>
          <w:rFonts w:ascii="Times New Roman" w:hAnsi="Times New Roman" w:eastAsia="Times New Roman" w:cs="Times New Roman"/>
          <w:noProof w:val="0"/>
          <w:sz w:val="20"/>
          <w:szCs w:val="20"/>
          <w:lang w:val="en-US"/>
        </w:rPr>
        <w:t xml:space="preserve"> survey (Likert-scale questionnaire)</w:t>
      </w:r>
    </w:p>
    <w:p w:rsidR="2664CB08" w:rsidP="4B60E6D4" w:rsidRDefault="2664CB08" w14:paraId="3230DB98" w14:textId="3B46C6D1">
      <w:pPr>
        <w:pStyle w:val="ListParagraph"/>
        <w:numPr>
          <w:ilvl w:val="0"/>
          <w:numId w:val="100"/>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Qualitative student reflection responses</w:t>
      </w:r>
    </w:p>
    <w:p w:rsidR="2664CB08" w:rsidP="4B60E6D4" w:rsidRDefault="2664CB08" w14:paraId="60BEAE08" w14:textId="0822375A">
      <w:pPr>
        <w:pStyle w:val="ListParagraph"/>
        <w:numPr>
          <w:ilvl w:val="0"/>
          <w:numId w:val="100"/>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System engagement telemetry metrics</w:t>
      </w:r>
    </w:p>
    <w:p w:rsidR="2664CB08" w:rsidP="4B60E6D4" w:rsidRDefault="2664CB08" w14:paraId="1CE7DCFF" w14:textId="3106F93C">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These instruments provided both quantitative and qualitative data used to evaluate the effectiveness of the e-learning intervention.</w:t>
      </w:r>
    </w:p>
    <w:p w:rsidR="4B60E6D4" w:rsidRDefault="4B60E6D4" w14:paraId="5BC9557B" w14:textId="1A228564"/>
    <w:p w:rsidR="2664CB08" w:rsidP="4B60E6D4" w:rsidRDefault="2664CB08" w14:paraId="18BA392E" w14:textId="43112DCC">
      <w:pPr>
        <w:pStyle w:val="Heading1"/>
        <w:spacing w:before="322" w:beforeAutospacing="off" w:after="322" w:afterAutospacing="off"/>
        <w:rPr>
          <w:rFonts w:ascii="Times New Roman" w:hAnsi="Times New Roman" w:eastAsia="Times New Roman" w:cs="Times New Roman"/>
          <w:b w:val="1"/>
          <w:bCs w:val="1"/>
          <w:noProof w:val="0"/>
          <w:sz w:val="24"/>
          <w:szCs w:val="24"/>
          <w:lang w:val="en-US"/>
        </w:rPr>
      </w:pPr>
      <w:r w:rsidRPr="4B60E6D4" w:rsidR="2664CB08">
        <w:rPr>
          <w:rFonts w:ascii="Times New Roman" w:hAnsi="Times New Roman" w:eastAsia="Times New Roman" w:cs="Times New Roman"/>
          <w:b w:val="1"/>
          <w:bCs w:val="1"/>
          <w:noProof w:val="0"/>
          <w:sz w:val="24"/>
          <w:szCs w:val="24"/>
          <w:lang w:val="en-US"/>
        </w:rPr>
        <w:t>Student Perception Survey</w:t>
      </w:r>
    </w:p>
    <w:p w:rsidR="2664CB08" w:rsidP="4B60E6D4" w:rsidRDefault="2664CB08" w14:paraId="2C6B97D7" w14:textId="3DA1CFC7">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At the conclusion of the instructional module, students completed a </w:t>
      </w:r>
      <w:r w:rsidRPr="4B60E6D4" w:rsidR="2664CB08">
        <w:rPr>
          <w:rFonts w:ascii="Times New Roman" w:hAnsi="Times New Roman" w:eastAsia="Times New Roman" w:cs="Times New Roman"/>
          <w:noProof w:val="0"/>
          <w:sz w:val="20"/>
          <w:szCs w:val="20"/>
          <w:lang w:val="en-US"/>
        </w:rPr>
        <w:t>perception</w:t>
      </w:r>
      <w:r w:rsidRPr="4B60E6D4" w:rsidR="2664CB08">
        <w:rPr>
          <w:rFonts w:ascii="Times New Roman" w:hAnsi="Times New Roman" w:eastAsia="Times New Roman" w:cs="Times New Roman"/>
          <w:noProof w:val="0"/>
          <w:sz w:val="20"/>
          <w:szCs w:val="20"/>
          <w:lang w:val="en-US"/>
        </w:rPr>
        <w:t xml:space="preserve"> survey designed to measure their experience using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system and their confidence in implementing object interactions within the </w:t>
      </w:r>
      <w:r w:rsidRPr="4B60E6D4" w:rsidR="2664CB08">
        <w:rPr>
          <w:rFonts w:ascii="Times New Roman" w:hAnsi="Times New Roman" w:eastAsia="Times New Roman" w:cs="Times New Roman"/>
          <w:noProof w:val="0"/>
          <w:sz w:val="20"/>
          <w:szCs w:val="20"/>
          <w:lang w:val="en-US"/>
        </w:rPr>
        <w:t>GameEngine</w:t>
      </w:r>
      <w:r w:rsidRPr="4B60E6D4" w:rsidR="2664CB08">
        <w:rPr>
          <w:rFonts w:ascii="Times New Roman" w:hAnsi="Times New Roman" w:eastAsia="Times New Roman" w:cs="Times New Roman"/>
          <w:noProof w:val="0"/>
          <w:sz w:val="20"/>
          <w:szCs w:val="20"/>
          <w:lang w:val="en-US"/>
        </w:rPr>
        <w:t>.</w:t>
      </w:r>
    </w:p>
    <w:p w:rsidR="2664CB08" w:rsidP="4B60E6D4" w:rsidRDefault="2664CB08" w14:paraId="1A2DF1C1" w14:textId="1FED17FD">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survey used a </w:t>
      </w:r>
      <w:r w:rsidRPr="4B60E6D4" w:rsidR="2664CB08">
        <w:rPr>
          <w:rFonts w:ascii="Times New Roman" w:hAnsi="Times New Roman" w:eastAsia="Times New Roman" w:cs="Times New Roman"/>
          <w:b w:val="1"/>
          <w:bCs w:val="1"/>
          <w:noProof w:val="0"/>
          <w:sz w:val="20"/>
          <w:szCs w:val="20"/>
          <w:lang w:val="en-US"/>
        </w:rPr>
        <w:t>five-point Likert scale</w:t>
      </w:r>
      <w:r w:rsidRPr="4B60E6D4" w:rsidR="2664CB08">
        <w:rPr>
          <w:rFonts w:ascii="Times New Roman" w:hAnsi="Times New Roman" w:eastAsia="Times New Roman" w:cs="Times New Roman"/>
          <w:noProof w:val="0"/>
          <w:sz w:val="20"/>
          <w:szCs w:val="20"/>
          <w:lang w:val="en-US"/>
        </w:rPr>
        <w:t>:</w:t>
      </w:r>
    </w:p>
    <w:p w:rsidR="2664CB08" w:rsidP="4B60E6D4" w:rsidRDefault="2664CB08" w14:paraId="725EEE68" w14:textId="3363E7D1">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1 — Strongly Disagree</w:t>
      </w:r>
      <w:r>
        <w:br/>
      </w:r>
      <w:r w:rsidRPr="4B60E6D4" w:rsidR="2664CB08">
        <w:rPr>
          <w:rFonts w:ascii="Times New Roman" w:hAnsi="Times New Roman" w:eastAsia="Times New Roman" w:cs="Times New Roman"/>
          <w:noProof w:val="0"/>
          <w:sz w:val="20"/>
          <w:szCs w:val="20"/>
          <w:lang w:val="en-US"/>
        </w:rPr>
        <w:t xml:space="preserve"> 2 — Disagree</w:t>
      </w:r>
      <w:r>
        <w:br/>
      </w:r>
      <w:r w:rsidRPr="4B60E6D4" w:rsidR="2664CB08">
        <w:rPr>
          <w:rFonts w:ascii="Times New Roman" w:hAnsi="Times New Roman" w:eastAsia="Times New Roman" w:cs="Times New Roman"/>
          <w:noProof w:val="0"/>
          <w:sz w:val="20"/>
          <w:szCs w:val="20"/>
          <w:lang w:val="en-US"/>
        </w:rPr>
        <w:t xml:space="preserve"> 3 — Neutral</w:t>
      </w:r>
      <w:r>
        <w:br/>
      </w:r>
      <w:r w:rsidRPr="4B60E6D4" w:rsidR="2664CB08">
        <w:rPr>
          <w:rFonts w:ascii="Times New Roman" w:hAnsi="Times New Roman" w:eastAsia="Times New Roman" w:cs="Times New Roman"/>
          <w:noProof w:val="0"/>
          <w:sz w:val="20"/>
          <w:szCs w:val="20"/>
          <w:lang w:val="en-US"/>
        </w:rPr>
        <w:t xml:space="preserve"> 4 — Agree</w:t>
      </w:r>
      <w:r>
        <w:br/>
      </w:r>
      <w:r w:rsidRPr="4B60E6D4" w:rsidR="2664CB08">
        <w:rPr>
          <w:rFonts w:ascii="Times New Roman" w:hAnsi="Times New Roman" w:eastAsia="Times New Roman" w:cs="Times New Roman"/>
          <w:noProof w:val="0"/>
          <w:sz w:val="20"/>
          <w:szCs w:val="20"/>
          <w:lang w:val="en-US"/>
        </w:rPr>
        <w:t xml:space="preserve"> 5 — Strongly Agree</w:t>
      </w:r>
    </w:p>
    <w:p w:rsidR="2664CB08" w:rsidP="4B60E6D4" w:rsidRDefault="2664CB08" w14:paraId="10C2BD34" w14:textId="24AF6FC2">
      <w:pPr>
        <w:pStyle w:val="Heading3"/>
        <w:spacing w:before="281" w:beforeAutospacing="off" w:after="281" w:afterAutospacing="off"/>
        <w:rPr>
          <w:rFonts w:ascii="Times New Roman" w:hAnsi="Times New Roman" w:eastAsia="Times New Roman" w:cs="Times New Roman"/>
          <w:b w:val="1"/>
          <w:bCs w:val="1"/>
          <w:noProof w:val="0"/>
          <w:sz w:val="20"/>
          <w:szCs w:val="20"/>
          <w:lang w:val="en-US"/>
        </w:rPr>
      </w:pPr>
      <w:r w:rsidRPr="4B60E6D4" w:rsidR="2664CB08">
        <w:rPr>
          <w:rFonts w:ascii="Times New Roman" w:hAnsi="Times New Roman" w:eastAsia="Times New Roman" w:cs="Times New Roman"/>
          <w:b w:val="1"/>
          <w:bCs w:val="1"/>
          <w:noProof w:val="0"/>
          <w:sz w:val="20"/>
          <w:szCs w:val="20"/>
          <w:lang w:val="en-US"/>
        </w:rPr>
        <w:t>Survey Questions</w:t>
      </w:r>
    </w:p>
    <w:p w:rsidR="2664CB08" w:rsidP="4B60E6D4" w:rsidRDefault="2664CB08" w14:paraId="40831FCE" w14:textId="72C25D45">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Students responded to the following statements:</w:t>
      </w:r>
    </w:p>
    <w:p w:rsidR="2664CB08" w:rsidP="4B60E6D4" w:rsidRDefault="2664CB08" w14:paraId="29DCA324" w14:textId="1956142E">
      <w:pPr>
        <w:pStyle w:val="ListParagraph"/>
        <w:numPr>
          <w:ilvl w:val="0"/>
          <w:numId w:val="101"/>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interface helped me understand how game objects interact in the </w:t>
      </w:r>
      <w:r w:rsidRPr="4B60E6D4" w:rsidR="2664CB08">
        <w:rPr>
          <w:rFonts w:ascii="Times New Roman" w:hAnsi="Times New Roman" w:eastAsia="Times New Roman" w:cs="Times New Roman"/>
          <w:noProof w:val="0"/>
          <w:sz w:val="20"/>
          <w:szCs w:val="20"/>
          <w:lang w:val="en-US"/>
        </w:rPr>
        <w:t>GameEngine</w:t>
      </w:r>
      <w:r w:rsidRPr="4B60E6D4" w:rsidR="2664CB08">
        <w:rPr>
          <w:rFonts w:ascii="Times New Roman" w:hAnsi="Times New Roman" w:eastAsia="Times New Roman" w:cs="Times New Roman"/>
          <w:noProof w:val="0"/>
          <w:sz w:val="20"/>
          <w:szCs w:val="20"/>
          <w:lang w:val="en-US"/>
        </w:rPr>
        <w:t>.</w:t>
      </w:r>
    </w:p>
    <w:p w:rsidR="2664CB08" w:rsidP="4B60E6D4" w:rsidRDefault="2664CB08" w14:paraId="482A11A8" w14:textId="4D1FDFF1">
      <w:pPr>
        <w:pStyle w:val="ListParagraph"/>
        <w:numPr>
          <w:ilvl w:val="0"/>
          <w:numId w:val="101"/>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visual configuration tools reduced the difficulty of implementing interaction mechanics.</w:t>
      </w:r>
    </w:p>
    <w:p w:rsidR="2664CB08" w:rsidP="4B60E6D4" w:rsidRDefault="2664CB08" w14:paraId="3BE36018" w14:textId="049E5790">
      <w:pPr>
        <w:pStyle w:val="ListParagraph"/>
        <w:numPr>
          <w:ilvl w:val="0"/>
          <w:numId w:val="101"/>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instructional materials helped me understand how object properties affect game behavior.</w:t>
      </w:r>
    </w:p>
    <w:p w:rsidR="2664CB08" w:rsidP="4B60E6D4" w:rsidRDefault="2664CB08" w14:paraId="37843149" w14:textId="7F22A15B">
      <w:pPr>
        <w:pStyle w:val="ListParagraph"/>
        <w:numPr>
          <w:ilvl w:val="0"/>
          <w:numId w:val="101"/>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I was able to experiment with object interactions and </w:t>
      </w:r>
      <w:r w:rsidRPr="4B60E6D4" w:rsidR="2664CB08">
        <w:rPr>
          <w:rFonts w:ascii="Times New Roman" w:hAnsi="Times New Roman" w:eastAsia="Times New Roman" w:cs="Times New Roman"/>
          <w:noProof w:val="0"/>
          <w:sz w:val="20"/>
          <w:szCs w:val="20"/>
          <w:lang w:val="en-US"/>
        </w:rPr>
        <w:t>observe</w:t>
      </w:r>
      <w:r w:rsidRPr="4B60E6D4" w:rsidR="2664CB08">
        <w:rPr>
          <w:rFonts w:ascii="Times New Roman" w:hAnsi="Times New Roman" w:eastAsia="Times New Roman" w:cs="Times New Roman"/>
          <w:noProof w:val="0"/>
          <w:sz w:val="20"/>
          <w:szCs w:val="20"/>
          <w:lang w:val="en-US"/>
        </w:rPr>
        <w:t xml:space="preserve"> how changes affected the game.</w:t>
      </w:r>
    </w:p>
    <w:p w:rsidR="2664CB08" w:rsidP="4B60E6D4" w:rsidRDefault="2664CB08" w14:paraId="4A42C28E" w14:textId="5A0E3216">
      <w:pPr>
        <w:pStyle w:val="ListParagraph"/>
        <w:numPr>
          <w:ilvl w:val="0"/>
          <w:numId w:val="101"/>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system allowed me to debug interaction problems during development.</w:t>
      </w:r>
    </w:p>
    <w:p w:rsidR="2664CB08" w:rsidP="4B60E6D4" w:rsidRDefault="2664CB08" w14:paraId="565BDDD1" w14:textId="4F2BB06C">
      <w:pPr>
        <w:pStyle w:val="ListParagraph"/>
        <w:numPr>
          <w:ilvl w:val="0"/>
          <w:numId w:val="101"/>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I feel more confident implementing object-based interactions in a game environment.</w:t>
      </w:r>
    </w:p>
    <w:p w:rsidR="2664CB08" w:rsidP="4B60E6D4" w:rsidRDefault="2664CB08" w14:paraId="6B3147F6" w14:textId="19AE29E8">
      <w:pPr>
        <w:pStyle w:val="ListParagraph"/>
        <w:numPr>
          <w:ilvl w:val="0"/>
          <w:numId w:val="101"/>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module </w:t>
      </w:r>
      <w:r w:rsidRPr="4B60E6D4" w:rsidR="2664CB08">
        <w:rPr>
          <w:rFonts w:ascii="Times New Roman" w:hAnsi="Times New Roman" w:eastAsia="Times New Roman" w:cs="Times New Roman"/>
          <w:noProof w:val="0"/>
          <w:sz w:val="20"/>
          <w:szCs w:val="20"/>
          <w:lang w:val="en-US"/>
        </w:rPr>
        <w:t>helped</w:t>
      </w:r>
      <w:r w:rsidRPr="4B60E6D4" w:rsidR="2664CB08">
        <w:rPr>
          <w:rFonts w:ascii="Times New Roman" w:hAnsi="Times New Roman" w:eastAsia="Times New Roman" w:cs="Times New Roman"/>
          <w:noProof w:val="0"/>
          <w:sz w:val="20"/>
          <w:szCs w:val="20"/>
          <w:lang w:val="en-US"/>
        </w:rPr>
        <w:t xml:space="preserve"> connect programming concepts to real game mechanics.</w:t>
      </w:r>
    </w:p>
    <w:p w:rsidR="4B60E6D4" w:rsidRDefault="4B60E6D4" w14:paraId="4B83A5F4" w14:textId="1EA5D3DB"/>
    <w:p w:rsidR="2664CB08" w:rsidP="4B60E6D4" w:rsidRDefault="2664CB08" w14:paraId="3395328C" w14:textId="7CCA7C55">
      <w:pPr>
        <w:pStyle w:val="Heading1"/>
        <w:spacing w:before="322" w:beforeAutospacing="off" w:after="322" w:afterAutospacing="off"/>
        <w:rPr>
          <w:rFonts w:ascii="Times New Roman" w:hAnsi="Times New Roman" w:eastAsia="Times New Roman" w:cs="Times New Roman"/>
          <w:b w:val="1"/>
          <w:bCs w:val="1"/>
          <w:noProof w:val="0"/>
          <w:sz w:val="24"/>
          <w:szCs w:val="24"/>
          <w:lang w:val="en-US"/>
        </w:rPr>
      </w:pPr>
      <w:r w:rsidRPr="4B60E6D4" w:rsidR="2664CB08">
        <w:rPr>
          <w:rFonts w:ascii="Times New Roman" w:hAnsi="Times New Roman" w:eastAsia="Times New Roman" w:cs="Times New Roman"/>
          <w:b w:val="1"/>
          <w:bCs w:val="1"/>
          <w:noProof w:val="0"/>
          <w:sz w:val="24"/>
          <w:szCs w:val="24"/>
          <w:lang w:val="en-US"/>
        </w:rPr>
        <w:t>Qualitative Reflection Questions</w:t>
      </w:r>
    </w:p>
    <w:p w:rsidR="2664CB08" w:rsidP="4B60E6D4" w:rsidRDefault="2664CB08" w14:paraId="77CC1823" w14:textId="219F42FB">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Students were also asked to provide open-ended feedback </w:t>
      </w:r>
      <w:r w:rsidRPr="4B60E6D4" w:rsidR="2664CB08">
        <w:rPr>
          <w:rFonts w:ascii="Times New Roman" w:hAnsi="Times New Roman" w:eastAsia="Times New Roman" w:cs="Times New Roman"/>
          <w:noProof w:val="0"/>
          <w:sz w:val="20"/>
          <w:szCs w:val="20"/>
          <w:lang w:val="en-US"/>
        </w:rPr>
        <w:t>regarding</w:t>
      </w:r>
      <w:r w:rsidRPr="4B60E6D4" w:rsidR="2664CB08">
        <w:rPr>
          <w:rFonts w:ascii="Times New Roman" w:hAnsi="Times New Roman" w:eastAsia="Times New Roman" w:cs="Times New Roman"/>
          <w:noProof w:val="0"/>
          <w:sz w:val="20"/>
          <w:szCs w:val="20"/>
          <w:lang w:val="en-US"/>
        </w:rPr>
        <w:t xml:space="preserve"> their experience with the module. These responses were used for thematic analysis.</w:t>
      </w:r>
    </w:p>
    <w:p w:rsidR="2664CB08" w:rsidP="4B60E6D4" w:rsidRDefault="2664CB08" w14:paraId="60FC1BDC" w14:textId="13459A62">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Students were prompted with the following questions:</w:t>
      </w:r>
    </w:p>
    <w:p w:rsidR="2664CB08" w:rsidP="4B60E6D4" w:rsidRDefault="2664CB08" w14:paraId="12C4FBB3" w14:textId="763700A9">
      <w:pPr>
        <w:pStyle w:val="ListParagraph"/>
        <w:numPr>
          <w:ilvl w:val="0"/>
          <w:numId w:val="102"/>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part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activity helped you understand game mechanics the most?</w:t>
      </w:r>
    </w:p>
    <w:p w:rsidR="2664CB08" w:rsidP="4B60E6D4" w:rsidRDefault="2664CB08" w14:paraId="74191D19" w14:textId="56676B33">
      <w:pPr>
        <w:pStyle w:val="ListParagraph"/>
        <w:numPr>
          <w:ilvl w:val="0"/>
          <w:numId w:val="102"/>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challenges did you </w:t>
      </w:r>
      <w:r w:rsidRPr="4B60E6D4" w:rsidR="2664CB08">
        <w:rPr>
          <w:rFonts w:ascii="Times New Roman" w:hAnsi="Times New Roman" w:eastAsia="Times New Roman" w:cs="Times New Roman"/>
          <w:noProof w:val="0"/>
          <w:sz w:val="20"/>
          <w:szCs w:val="20"/>
          <w:lang w:val="en-US"/>
        </w:rPr>
        <w:t>encounter</w:t>
      </w:r>
      <w:r w:rsidRPr="4B60E6D4" w:rsidR="2664CB08">
        <w:rPr>
          <w:rFonts w:ascii="Times New Roman" w:hAnsi="Times New Roman" w:eastAsia="Times New Roman" w:cs="Times New Roman"/>
          <w:noProof w:val="0"/>
          <w:sz w:val="20"/>
          <w:szCs w:val="20"/>
          <w:lang w:val="en-US"/>
        </w:rPr>
        <w:t xml:space="preserve"> while creating your game interactions?</w:t>
      </w:r>
    </w:p>
    <w:p w:rsidR="2664CB08" w:rsidP="4B60E6D4" w:rsidRDefault="2664CB08" w14:paraId="2873697E" w14:textId="6A0A6CDB">
      <w:pPr>
        <w:pStyle w:val="ListParagraph"/>
        <w:numPr>
          <w:ilvl w:val="0"/>
          <w:numId w:val="102"/>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Were there any parts of the system that were confusing or difficult to use?</w:t>
      </w:r>
    </w:p>
    <w:p w:rsidR="2664CB08" w:rsidP="4B60E6D4" w:rsidRDefault="2664CB08" w14:paraId="346612B7" w14:textId="14A0AB18">
      <w:pPr>
        <w:pStyle w:val="ListParagraph"/>
        <w:numPr>
          <w:ilvl w:val="0"/>
          <w:numId w:val="102"/>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improvements would you suggest for future versions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tool?</w:t>
      </w:r>
    </w:p>
    <w:p w:rsidR="2664CB08" w:rsidP="4B60E6D4" w:rsidRDefault="2664CB08" w14:paraId="03B26482" w14:textId="17084197">
      <w:pPr>
        <w:pStyle w:val="ListParagraph"/>
        <w:numPr>
          <w:ilvl w:val="0"/>
          <w:numId w:val="102"/>
        </w:num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What </w:t>
      </w:r>
      <w:r w:rsidRPr="4B60E6D4" w:rsidR="2664CB08">
        <w:rPr>
          <w:rFonts w:ascii="Times New Roman" w:hAnsi="Times New Roman" w:eastAsia="Times New Roman" w:cs="Times New Roman"/>
          <w:noProof w:val="0"/>
          <w:sz w:val="20"/>
          <w:szCs w:val="20"/>
          <w:lang w:val="en-US"/>
        </w:rPr>
        <w:t>additional</w:t>
      </w:r>
      <w:r w:rsidRPr="4B60E6D4" w:rsidR="2664CB08">
        <w:rPr>
          <w:rFonts w:ascii="Times New Roman" w:hAnsi="Times New Roman" w:eastAsia="Times New Roman" w:cs="Times New Roman"/>
          <w:noProof w:val="0"/>
          <w:sz w:val="20"/>
          <w:szCs w:val="20"/>
          <w:lang w:val="en-US"/>
        </w:rPr>
        <w:t xml:space="preserve"> features would make the tool easier to use when designing games?</w:t>
      </w:r>
    </w:p>
    <w:p w:rsidR="2664CB08" w:rsidP="4B60E6D4" w:rsidRDefault="2664CB08" w14:paraId="63FA6A39" w14:textId="412FDA57">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Student responses were analyzed using </w:t>
      </w:r>
      <w:r w:rsidRPr="4B60E6D4" w:rsidR="2664CB08">
        <w:rPr>
          <w:rFonts w:ascii="Times New Roman" w:hAnsi="Times New Roman" w:eastAsia="Times New Roman" w:cs="Times New Roman"/>
          <w:b w:val="1"/>
          <w:bCs w:val="1"/>
          <w:noProof w:val="0"/>
          <w:sz w:val="20"/>
          <w:szCs w:val="20"/>
          <w:lang w:val="en-US"/>
        </w:rPr>
        <w:t>thematic coding techniques</w:t>
      </w:r>
      <w:r w:rsidRPr="4B60E6D4" w:rsidR="2664CB08">
        <w:rPr>
          <w:rFonts w:ascii="Times New Roman" w:hAnsi="Times New Roman" w:eastAsia="Times New Roman" w:cs="Times New Roman"/>
          <w:noProof w:val="0"/>
          <w:sz w:val="20"/>
          <w:szCs w:val="20"/>
          <w:lang w:val="en-US"/>
        </w:rPr>
        <w:t xml:space="preserve"> to </w:t>
      </w:r>
      <w:r w:rsidRPr="4B60E6D4" w:rsidR="2664CB08">
        <w:rPr>
          <w:rFonts w:ascii="Times New Roman" w:hAnsi="Times New Roman" w:eastAsia="Times New Roman" w:cs="Times New Roman"/>
          <w:noProof w:val="0"/>
          <w:sz w:val="20"/>
          <w:szCs w:val="20"/>
          <w:lang w:val="en-US"/>
        </w:rPr>
        <w:t>identify</w:t>
      </w:r>
      <w:r w:rsidRPr="4B60E6D4" w:rsidR="2664CB08">
        <w:rPr>
          <w:rFonts w:ascii="Times New Roman" w:hAnsi="Times New Roman" w:eastAsia="Times New Roman" w:cs="Times New Roman"/>
          <w:noProof w:val="0"/>
          <w:sz w:val="20"/>
          <w:szCs w:val="20"/>
          <w:lang w:val="en-US"/>
        </w:rPr>
        <w:t xml:space="preserve"> recurring patterns in learner experiences.</w:t>
      </w:r>
    </w:p>
    <w:p w:rsidR="4B60E6D4" w:rsidRDefault="4B60E6D4" w14:paraId="6CF809BA" w14:textId="2AFECC06"/>
    <w:p w:rsidR="2664CB08" w:rsidP="4B60E6D4" w:rsidRDefault="2664CB08" w14:paraId="078E487D" w14:textId="379BA3ED">
      <w:pPr>
        <w:pStyle w:val="Heading1"/>
        <w:spacing w:before="322" w:beforeAutospacing="off" w:after="322" w:afterAutospacing="off"/>
        <w:rPr>
          <w:rFonts w:ascii="Times New Roman" w:hAnsi="Times New Roman" w:eastAsia="Times New Roman" w:cs="Times New Roman"/>
          <w:b w:val="1"/>
          <w:bCs w:val="1"/>
          <w:noProof w:val="0"/>
          <w:sz w:val="24"/>
          <w:szCs w:val="24"/>
          <w:lang w:val="en-US"/>
        </w:rPr>
      </w:pPr>
      <w:r w:rsidRPr="4B60E6D4" w:rsidR="2664CB08">
        <w:rPr>
          <w:rFonts w:ascii="Times New Roman" w:hAnsi="Times New Roman" w:eastAsia="Times New Roman" w:cs="Times New Roman"/>
          <w:b w:val="1"/>
          <w:bCs w:val="1"/>
          <w:noProof w:val="0"/>
          <w:sz w:val="24"/>
          <w:szCs w:val="24"/>
          <w:lang w:val="en-US"/>
        </w:rPr>
        <w:t>System Engagement Metrics</w:t>
      </w:r>
    </w:p>
    <w:p w:rsidR="2664CB08" w:rsidP="4B60E6D4" w:rsidRDefault="2664CB08" w14:paraId="5545E41C" w14:textId="3825DB76">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In addition to survey responses, engagement data was automatically collected through the learning platform and repository activity logs. These behavioral metrics provided objective indicators of student interaction with the system.</w:t>
      </w:r>
    </w:p>
    <w:p w:rsidR="2664CB08" w:rsidP="4B60E6D4" w:rsidRDefault="2664CB08" w14:paraId="0AE5BBF4" w14:textId="034AA1B6">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following telemetry metrics were recorded.</w:t>
      </w:r>
    </w:p>
    <w:p w:rsidR="2664CB08" w:rsidP="4B60E6D4" w:rsidRDefault="2664CB08" w14:paraId="5B38E217" w14:textId="13F7BD39">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r w:rsidRPr="4B60E6D4" w:rsidR="2664CB08">
        <w:rPr>
          <w:rFonts w:ascii="Times New Roman" w:hAnsi="Times New Roman" w:eastAsia="Times New Roman" w:cs="Times New Roman"/>
          <w:b w:val="1"/>
          <w:bCs w:val="1"/>
          <w:noProof w:val="0"/>
          <w:sz w:val="24"/>
          <w:szCs w:val="24"/>
          <w:lang w:val="en-US"/>
        </w:rPr>
        <w:t>Time in System</w:t>
      </w:r>
    </w:p>
    <w:p w:rsidR="2664CB08" w:rsidP="4B60E6D4" w:rsidRDefault="2664CB08" w14:paraId="08325B82" w14:textId="52243F24">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Total time a student spent interacting with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environment during the study period.</w:t>
      </w:r>
    </w:p>
    <w:p w:rsidR="2664CB08" w:rsidP="4B60E6D4" w:rsidRDefault="2664CB08" w14:paraId="7A0A29EA" w14:textId="2909D6CA">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r w:rsidRPr="4B60E6D4" w:rsidR="2664CB08">
        <w:rPr>
          <w:rFonts w:ascii="Times New Roman" w:hAnsi="Times New Roman" w:eastAsia="Times New Roman" w:cs="Times New Roman"/>
          <w:b w:val="1"/>
          <w:bCs w:val="1"/>
          <w:noProof w:val="0"/>
          <w:sz w:val="24"/>
          <w:szCs w:val="24"/>
          <w:lang w:val="en-US"/>
        </w:rPr>
        <w:t>Lessons Viewed</w:t>
      </w:r>
    </w:p>
    <w:p w:rsidR="2664CB08" w:rsidP="4B60E6D4" w:rsidRDefault="2664CB08" w14:paraId="24B5F4C8" w14:textId="1C14838C">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number of instructional content pages accessed by the student.</w:t>
      </w:r>
    </w:p>
    <w:p w:rsidR="2664CB08" w:rsidP="4B60E6D4" w:rsidRDefault="2664CB08" w14:paraId="07358E17" w14:textId="5374BC85">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r w:rsidRPr="4B60E6D4" w:rsidR="2664CB08">
        <w:rPr>
          <w:rFonts w:ascii="Times New Roman" w:hAnsi="Times New Roman" w:eastAsia="Times New Roman" w:cs="Times New Roman"/>
          <w:b w:val="1"/>
          <w:bCs w:val="1"/>
          <w:noProof w:val="0"/>
          <w:sz w:val="24"/>
          <w:szCs w:val="24"/>
          <w:lang w:val="en-US"/>
        </w:rPr>
        <w:t>Code Executions</w:t>
      </w:r>
    </w:p>
    <w:p w:rsidR="2664CB08" w:rsidP="4B60E6D4" w:rsidRDefault="2664CB08" w14:paraId="691FB42B" w14:textId="68AFE7F8">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number of times the student executed or tested game code during development.</w:t>
      </w:r>
    </w:p>
    <w:p w:rsidR="2664CB08" w:rsidP="4B60E6D4" w:rsidRDefault="2664CB08" w14:paraId="68334262" w14:textId="55825C2D">
      <w:pPr>
        <w:pStyle w:val="Heading3"/>
        <w:suppressLineNumbers w:val="0"/>
        <w:bidi w:val="0"/>
        <w:spacing w:before="281" w:beforeAutospacing="off" w:after="281" w:afterAutospacing="off" w:line="480" w:lineRule="atLeast"/>
        <w:ind w:left="0" w:right="0"/>
        <w:jc w:val="left"/>
        <w:rPr>
          <w:rFonts w:ascii="Times New Roman" w:hAnsi="Times New Roman" w:eastAsia="Times New Roman" w:cs="Times New Roman"/>
          <w:b w:val="1"/>
          <w:bCs w:val="1"/>
          <w:noProof w:val="0"/>
          <w:sz w:val="24"/>
          <w:szCs w:val="24"/>
          <w:lang w:val="en-US"/>
        </w:rPr>
      </w:pPr>
      <w:r w:rsidRPr="4B60E6D4" w:rsidR="2664CB08">
        <w:rPr>
          <w:rFonts w:ascii="Times New Roman" w:hAnsi="Times New Roman" w:eastAsia="Times New Roman" w:cs="Times New Roman"/>
          <w:b w:val="1"/>
          <w:bCs w:val="1"/>
          <w:noProof w:val="0"/>
          <w:sz w:val="24"/>
          <w:szCs w:val="24"/>
          <w:lang w:val="en-US"/>
        </w:rPr>
        <w:t xml:space="preserve">Inspection </w:t>
      </w:r>
      <w:r w:rsidRPr="4B60E6D4" w:rsidR="2664CB08">
        <w:rPr>
          <w:rFonts w:ascii="Times New Roman" w:hAnsi="Times New Roman" w:eastAsia="Times New Roman" w:cs="Times New Roman"/>
          <w:b w:val="1"/>
          <w:bCs w:val="1"/>
          <w:noProof w:val="0"/>
          <w:sz w:val="24"/>
          <w:szCs w:val="24"/>
          <w:lang w:val="en-US"/>
        </w:rPr>
        <w:t>Rate</w:t>
      </w:r>
    </w:p>
    <w:p w:rsidR="2664CB08" w:rsidP="4B60E6D4" w:rsidRDefault="2664CB08" w14:paraId="588D4A71" w14:textId="36F8F80D">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percentage of development sessions in which students </w:t>
      </w:r>
      <w:r w:rsidRPr="4B60E6D4" w:rsidR="2664CB08">
        <w:rPr>
          <w:rFonts w:ascii="Times New Roman" w:hAnsi="Times New Roman" w:eastAsia="Times New Roman" w:cs="Times New Roman"/>
          <w:noProof w:val="0"/>
          <w:sz w:val="20"/>
          <w:szCs w:val="20"/>
          <w:lang w:val="en-US"/>
        </w:rPr>
        <w:t>inspected</w:t>
      </w:r>
      <w:r w:rsidRPr="4B60E6D4" w:rsidR="2664CB08">
        <w:rPr>
          <w:rFonts w:ascii="Times New Roman" w:hAnsi="Times New Roman" w:eastAsia="Times New Roman" w:cs="Times New Roman"/>
          <w:noProof w:val="0"/>
          <w:sz w:val="20"/>
          <w:szCs w:val="20"/>
          <w:lang w:val="en-US"/>
        </w:rPr>
        <w:t xml:space="preserve"> object properties or code structures.</w:t>
      </w:r>
    </w:p>
    <w:p w:rsidR="2664CB08" w:rsidP="4B60E6D4" w:rsidRDefault="2664CB08" w14:paraId="5C2D8CFD" w14:textId="438552FA">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r w:rsidRPr="4B60E6D4" w:rsidR="2664CB08">
        <w:rPr>
          <w:rFonts w:ascii="Times New Roman" w:hAnsi="Times New Roman" w:eastAsia="Times New Roman" w:cs="Times New Roman"/>
          <w:b w:val="1"/>
          <w:bCs w:val="1"/>
          <w:noProof w:val="0"/>
          <w:sz w:val="24"/>
          <w:szCs w:val="24"/>
          <w:lang w:val="en-US"/>
        </w:rPr>
        <w:t>Scroll Depth</w:t>
      </w:r>
    </w:p>
    <w:p w:rsidR="2664CB08" w:rsidP="4B60E6D4" w:rsidRDefault="2664CB08" w14:paraId="280A1AD1" w14:textId="2E832404">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 percentage of instructional interface content viewed by the student during interaction sessions</w:t>
      </w:r>
      <w:r w:rsidRPr="4B60E6D4" w:rsidR="2664CB08">
        <w:rPr>
          <w:rFonts w:ascii="Times New Roman" w:hAnsi="Times New Roman" w:eastAsia="Times New Roman" w:cs="Times New Roman"/>
          <w:noProof w:val="0"/>
          <w:sz w:val="20"/>
          <w:szCs w:val="20"/>
          <w:lang w:val="en-US"/>
        </w:rPr>
        <w:t>.</w:t>
      </w:r>
    </w:p>
    <w:p w:rsidR="2664CB08" w:rsidP="4B60E6D4" w:rsidRDefault="2664CB08" w14:paraId="350711F7" w14:textId="5C433F87">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r w:rsidRPr="4B60E6D4" w:rsidR="2664CB08">
        <w:rPr>
          <w:rFonts w:ascii="Times New Roman" w:hAnsi="Times New Roman" w:eastAsia="Times New Roman" w:cs="Times New Roman"/>
          <w:b w:val="1"/>
          <w:bCs w:val="1"/>
          <w:noProof w:val="0"/>
          <w:sz w:val="24"/>
          <w:szCs w:val="24"/>
          <w:lang w:val="en-US"/>
        </w:rPr>
        <w:t>Repository Commits</w:t>
      </w:r>
    </w:p>
    <w:p w:rsidR="2664CB08" w:rsidP="4B60E6D4" w:rsidRDefault="2664CB08" w14:paraId="3BC9AB7B" w14:textId="04909591">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number of GitHub commits </w:t>
      </w:r>
      <w:r w:rsidRPr="4B60E6D4" w:rsidR="2664CB08">
        <w:rPr>
          <w:rFonts w:ascii="Times New Roman" w:hAnsi="Times New Roman" w:eastAsia="Times New Roman" w:cs="Times New Roman"/>
          <w:noProof w:val="0"/>
          <w:sz w:val="20"/>
          <w:szCs w:val="20"/>
          <w:lang w:val="en-US"/>
        </w:rPr>
        <w:t>submitted</w:t>
      </w:r>
      <w:r w:rsidRPr="4B60E6D4" w:rsidR="2664CB08">
        <w:rPr>
          <w:rFonts w:ascii="Times New Roman" w:hAnsi="Times New Roman" w:eastAsia="Times New Roman" w:cs="Times New Roman"/>
          <w:noProof w:val="0"/>
          <w:sz w:val="20"/>
          <w:szCs w:val="20"/>
          <w:lang w:val="en-US"/>
        </w:rPr>
        <w:t xml:space="preserve"> by the student to their project repository.</w:t>
      </w:r>
    </w:p>
    <w:p w:rsidR="2664CB08" w:rsidP="4B60E6D4" w:rsidRDefault="2664CB08" w14:paraId="7ABFAC12" w14:textId="0653252D">
      <w:pPr>
        <w:pStyle w:val="Heading3"/>
        <w:spacing w:before="281" w:beforeAutospacing="off" w:after="281" w:afterAutospacing="off"/>
        <w:rPr>
          <w:rFonts w:ascii="Times New Roman" w:hAnsi="Times New Roman" w:eastAsia="Times New Roman" w:cs="Times New Roman"/>
          <w:b w:val="1"/>
          <w:bCs w:val="1"/>
          <w:noProof w:val="0"/>
          <w:sz w:val="24"/>
          <w:szCs w:val="24"/>
          <w:lang w:val="en-US"/>
        </w:rPr>
      </w:pPr>
      <w:r w:rsidRPr="4B60E6D4" w:rsidR="2664CB08">
        <w:rPr>
          <w:rFonts w:ascii="Times New Roman" w:hAnsi="Times New Roman" w:eastAsia="Times New Roman" w:cs="Times New Roman"/>
          <w:b w:val="1"/>
          <w:bCs w:val="1"/>
          <w:noProof w:val="0"/>
          <w:sz w:val="24"/>
          <w:szCs w:val="24"/>
          <w:lang w:val="en-US"/>
        </w:rPr>
        <w:t>Issue Tracking Activity</w:t>
      </w:r>
    </w:p>
    <w:p w:rsidR="2664CB08" w:rsidP="4B60E6D4" w:rsidRDefault="2664CB08" w14:paraId="06652A63" w14:textId="35B58478">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The number of issues created by the student in the repository issue tracker, </w:t>
      </w:r>
      <w:r w:rsidRPr="4B60E6D4" w:rsidR="2664CB08">
        <w:rPr>
          <w:rFonts w:ascii="Times New Roman" w:hAnsi="Times New Roman" w:eastAsia="Times New Roman" w:cs="Times New Roman"/>
          <w:noProof w:val="0"/>
          <w:sz w:val="20"/>
          <w:szCs w:val="20"/>
          <w:lang w:val="en-US"/>
        </w:rPr>
        <w:t>representing</w:t>
      </w:r>
      <w:r w:rsidRPr="4B60E6D4" w:rsidR="2664CB08">
        <w:rPr>
          <w:rFonts w:ascii="Times New Roman" w:hAnsi="Times New Roman" w:eastAsia="Times New Roman" w:cs="Times New Roman"/>
          <w:noProof w:val="0"/>
          <w:sz w:val="20"/>
          <w:szCs w:val="20"/>
          <w:lang w:val="en-US"/>
        </w:rPr>
        <w:t xml:space="preserve"> debugging tasks, development notes, or feature planning.</w:t>
      </w:r>
    </w:p>
    <w:p w:rsidR="4B60E6D4" w:rsidRDefault="4B60E6D4" w14:paraId="7EC2A64E" w14:textId="6A7641B6"/>
    <w:p w:rsidR="2664CB08" w:rsidP="4B60E6D4" w:rsidRDefault="2664CB08" w14:paraId="21512D10" w14:textId="43175D3A">
      <w:pPr>
        <w:pStyle w:val="Heading1"/>
        <w:spacing w:before="322" w:beforeAutospacing="off" w:after="322" w:afterAutospacing="off"/>
        <w:rPr>
          <w:rFonts w:ascii="Times New Roman" w:hAnsi="Times New Roman" w:eastAsia="Times New Roman" w:cs="Times New Roman"/>
          <w:b w:val="1"/>
          <w:bCs w:val="1"/>
          <w:noProof w:val="0"/>
          <w:sz w:val="24"/>
          <w:szCs w:val="24"/>
          <w:lang w:val="en-US"/>
        </w:rPr>
      </w:pPr>
      <w:r w:rsidRPr="4B60E6D4" w:rsidR="2664CB08">
        <w:rPr>
          <w:rFonts w:ascii="Times New Roman" w:hAnsi="Times New Roman" w:eastAsia="Times New Roman" w:cs="Times New Roman"/>
          <w:b w:val="1"/>
          <w:bCs w:val="1"/>
          <w:noProof w:val="0"/>
          <w:sz w:val="24"/>
          <w:szCs w:val="24"/>
          <w:lang w:val="en-US"/>
        </w:rPr>
        <w:t>Observation Notes</w:t>
      </w:r>
    </w:p>
    <w:p w:rsidR="2664CB08" w:rsidP="4B60E6D4" w:rsidRDefault="2664CB08" w14:paraId="18DACD8D" w14:textId="20CD11A2">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Instructor observations were recorded during the development process to document student interactions with the system. Observations focused on </w:t>
      </w:r>
      <w:r w:rsidRPr="4B60E6D4" w:rsidR="2664CB08">
        <w:rPr>
          <w:rFonts w:ascii="Times New Roman" w:hAnsi="Times New Roman" w:eastAsia="Times New Roman" w:cs="Times New Roman"/>
          <w:noProof w:val="0"/>
          <w:sz w:val="20"/>
          <w:szCs w:val="20"/>
          <w:lang w:val="en-US"/>
        </w:rPr>
        <w:t>identifying</w:t>
      </w:r>
      <w:r w:rsidRPr="4B60E6D4" w:rsidR="2664CB08">
        <w:rPr>
          <w:rFonts w:ascii="Times New Roman" w:hAnsi="Times New Roman" w:eastAsia="Times New Roman" w:cs="Times New Roman"/>
          <w:noProof w:val="0"/>
          <w:sz w:val="20"/>
          <w:szCs w:val="20"/>
          <w:lang w:val="en-US"/>
        </w:rPr>
        <w:t xml:space="preserve"> </w:t>
      </w:r>
      <w:r w:rsidRPr="4B60E6D4" w:rsidR="2664CB08">
        <w:rPr>
          <w:rFonts w:ascii="Times New Roman" w:hAnsi="Times New Roman" w:eastAsia="Times New Roman" w:cs="Times New Roman"/>
          <w:noProof w:val="0"/>
          <w:sz w:val="20"/>
          <w:szCs w:val="20"/>
          <w:lang w:val="en-US"/>
        </w:rPr>
        <w:t>common challenges</w:t>
      </w:r>
      <w:r w:rsidRPr="4B60E6D4" w:rsidR="2664CB08">
        <w:rPr>
          <w:rFonts w:ascii="Times New Roman" w:hAnsi="Times New Roman" w:eastAsia="Times New Roman" w:cs="Times New Roman"/>
          <w:noProof w:val="0"/>
          <w:sz w:val="20"/>
          <w:szCs w:val="20"/>
          <w:lang w:val="en-US"/>
        </w:rPr>
        <w:t xml:space="preserve"> </w:t>
      </w:r>
      <w:r w:rsidRPr="4B60E6D4" w:rsidR="2664CB08">
        <w:rPr>
          <w:rFonts w:ascii="Times New Roman" w:hAnsi="Times New Roman" w:eastAsia="Times New Roman" w:cs="Times New Roman"/>
          <w:noProof w:val="0"/>
          <w:sz w:val="20"/>
          <w:szCs w:val="20"/>
          <w:lang w:val="en-US"/>
        </w:rPr>
        <w:t>encountered</w:t>
      </w:r>
      <w:r w:rsidRPr="4B60E6D4" w:rsidR="2664CB08">
        <w:rPr>
          <w:rFonts w:ascii="Times New Roman" w:hAnsi="Times New Roman" w:eastAsia="Times New Roman" w:cs="Times New Roman"/>
          <w:noProof w:val="0"/>
          <w:sz w:val="20"/>
          <w:szCs w:val="20"/>
          <w:lang w:val="en-US"/>
        </w:rPr>
        <w:t xml:space="preserve"> by learners.</w:t>
      </w:r>
    </w:p>
    <w:p w:rsidR="2664CB08" w:rsidP="4B60E6D4" w:rsidRDefault="2664CB08" w14:paraId="2122204C" w14:textId="03A7969F">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Observation notes included:</w:t>
      </w:r>
    </w:p>
    <w:p w:rsidR="2664CB08" w:rsidP="4B60E6D4" w:rsidRDefault="2664CB08" w14:paraId="027C0512" w14:textId="389FE5B1">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debugging difficulties with collision hitboxes</w:t>
      </w:r>
      <w:r>
        <w:br/>
      </w:r>
      <w:r w:rsidRPr="4B60E6D4" w:rsidR="2664CB08">
        <w:rPr>
          <w:rFonts w:ascii="Times New Roman" w:hAnsi="Times New Roman" w:eastAsia="Times New Roman" w:cs="Times New Roman"/>
          <w:noProof w:val="0"/>
          <w:sz w:val="20"/>
          <w:szCs w:val="20"/>
          <w:lang w:val="en-US"/>
        </w:rPr>
        <w:t xml:space="preserve"> • confusion </w:t>
      </w:r>
      <w:r w:rsidRPr="4B60E6D4" w:rsidR="2664CB08">
        <w:rPr>
          <w:rFonts w:ascii="Times New Roman" w:hAnsi="Times New Roman" w:eastAsia="Times New Roman" w:cs="Times New Roman"/>
          <w:noProof w:val="0"/>
          <w:sz w:val="20"/>
          <w:szCs w:val="20"/>
          <w:lang w:val="en-US"/>
        </w:rPr>
        <w:t>regarding</w:t>
      </w:r>
      <w:r w:rsidRPr="4B60E6D4" w:rsidR="2664CB08">
        <w:rPr>
          <w:rFonts w:ascii="Times New Roman" w:hAnsi="Times New Roman" w:eastAsia="Times New Roman" w:cs="Times New Roman"/>
          <w:noProof w:val="0"/>
          <w:sz w:val="20"/>
          <w:szCs w:val="20"/>
          <w:lang w:val="en-US"/>
        </w:rPr>
        <w:t xml:space="preserve"> object positioning and spatial alignment</w:t>
      </w:r>
      <w:r>
        <w:br/>
      </w:r>
      <w:r w:rsidRPr="4B60E6D4" w:rsidR="2664CB08">
        <w:rPr>
          <w:rFonts w:ascii="Times New Roman" w:hAnsi="Times New Roman" w:eastAsia="Times New Roman" w:cs="Times New Roman"/>
          <w:noProof w:val="0"/>
          <w:sz w:val="20"/>
          <w:szCs w:val="20"/>
          <w:lang w:val="en-US"/>
        </w:rPr>
        <w:t xml:space="preserve"> • challenges transitioning from level configuration to full game integration</w:t>
      </w:r>
      <w:r>
        <w:br/>
      </w:r>
      <w:r w:rsidRPr="4B60E6D4" w:rsidR="2664CB08">
        <w:rPr>
          <w:rFonts w:ascii="Times New Roman" w:hAnsi="Times New Roman" w:eastAsia="Times New Roman" w:cs="Times New Roman"/>
          <w:noProof w:val="0"/>
          <w:sz w:val="20"/>
          <w:szCs w:val="20"/>
          <w:lang w:val="en-US"/>
        </w:rPr>
        <w:t xml:space="preserve"> • student exploration of existing game examples for interaction patterns</w:t>
      </w:r>
    </w:p>
    <w:p w:rsidR="2664CB08" w:rsidP="4B60E6D4" w:rsidRDefault="2664CB08" w14:paraId="4B97B63A" w14:textId="2D71825A">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These observations informed the thematic analysis presented in the study findings.</w:t>
      </w:r>
    </w:p>
    <w:p w:rsidR="4B60E6D4" w:rsidRDefault="4B60E6D4" w14:paraId="2BCE77D3" w14:textId="5D943EBE"/>
    <w:p w:rsidR="2664CB08" w:rsidP="4B60E6D4" w:rsidRDefault="2664CB08" w14:paraId="366DB9E9" w14:textId="0A451D71">
      <w:pPr>
        <w:pStyle w:val="Heading1"/>
        <w:spacing w:before="322" w:beforeAutospacing="off" w:after="322" w:afterAutospacing="off"/>
        <w:rPr>
          <w:rFonts w:ascii="Times New Roman" w:hAnsi="Times New Roman" w:eastAsia="Times New Roman" w:cs="Times New Roman"/>
          <w:b w:val="1"/>
          <w:bCs w:val="1"/>
          <w:noProof w:val="0"/>
          <w:sz w:val="24"/>
          <w:szCs w:val="24"/>
          <w:lang w:val="en-US"/>
        </w:rPr>
      </w:pPr>
      <w:r w:rsidRPr="4B60E6D4" w:rsidR="2664CB08">
        <w:rPr>
          <w:rFonts w:ascii="Times New Roman" w:hAnsi="Times New Roman" w:eastAsia="Times New Roman" w:cs="Times New Roman"/>
          <w:b w:val="1"/>
          <w:bCs w:val="1"/>
          <w:noProof w:val="0"/>
          <w:sz w:val="24"/>
          <w:szCs w:val="24"/>
          <w:lang w:val="en-US"/>
        </w:rPr>
        <w:t>Data Use in the Study</w:t>
      </w:r>
    </w:p>
    <w:p w:rsidR="2664CB08" w:rsidP="4B60E6D4" w:rsidRDefault="2664CB08" w14:paraId="5F7D648A" w14:textId="5BC7AD9D">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 xml:space="preserve">Quantitative survey responses were analyzed using descriptive statistics to </w:t>
      </w:r>
      <w:r w:rsidRPr="4B60E6D4" w:rsidR="2664CB08">
        <w:rPr>
          <w:rFonts w:ascii="Times New Roman" w:hAnsi="Times New Roman" w:eastAsia="Times New Roman" w:cs="Times New Roman"/>
          <w:noProof w:val="0"/>
          <w:sz w:val="20"/>
          <w:szCs w:val="20"/>
          <w:lang w:val="en-US"/>
        </w:rPr>
        <w:t>identify</w:t>
      </w:r>
      <w:r w:rsidRPr="4B60E6D4" w:rsidR="2664CB08">
        <w:rPr>
          <w:rFonts w:ascii="Times New Roman" w:hAnsi="Times New Roman" w:eastAsia="Times New Roman" w:cs="Times New Roman"/>
          <w:noProof w:val="0"/>
          <w:sz w:val="20"/>
          <w:szCs w:val="20"/>
          <w:lang w:val="en-US"/>
        </w:rPr>
        <w:t xml:space="preserve"> patterns in student </w:t>
      </w:r>
      <w:r w:rsidRPr="4B60E6D4" w:rsidR="2664CB08">
        <w:rPr>
          <w:rFonts w:ascii="Times New Roman" w:hAnsi="Times New Roman" w:eastAsia="Times New Roman" w:cs="Times New Roman"/>
          <w:noProof w:val="0"/>
          <w:sz w:val="20"/>
          <w:szCs w:val="20"/>
          <w:lang w:val="en-US"/>
        </w:rPr>
        <w:t>perceptions</w:t>
      </w:r>
      <w:r w:rsidRPr="4B60E6D4" w:rsidR="2664CB08">
        <w:rPr>
          <w:rFonts w:ascii="Times New Roman" w:hAnsi="Times New Roman" w:eastAsia="Times New Roman" w:cs="Times New Roman"/>
          <w:noProof w:val="0"/>
          <w:sz w:val="20"/>
          <w:szCs w:val="20"/>
          <w:lang w:val="en-US"/>
        </w:rPr>
        <w:t xml:space="preserve"> of the </w:t>
      </w:r>
      <w:r w:rsidRPr="4B60E6D4" w:rsidR="2664CB08">
        <w:rPr>
          <w:rFonts w:ascii="Times New Roman" w:hAnsi="Times New Roman" w:eastAsia="Times New Roman" w:cs="Times New Roman"/>
          <w:noProof w:val="0"/>
          <w:sz w:val="20"/>
          <w:szCs w:val="20"/>
          <w:lang w:val="en-US"/>
        </w:rPr>
        <w:t>GameBuilder</w:t>
      </w:r>
      <w:r w:rsidRPr="4B60E6D4" w:rsidR="2664CB08">
        <w:rPr>
          <w:rFonts w:ascii="Times New Roman" w:hAnsi="Times New Roman" w:eastAsia="Times New Roman" w:cs="Times New Roman"/>
          <w:noProof w:val="0"/>
          <w:sz w:val="20"/>
          <w:szCs w:val="20"/>
          <w:lang w:val="en-US"/>
        </w:rPr>
        <w:t xml:space="preserve"> learning environment. Qualitative responses and observation notes were analyzed using thematic coding methods to </w:t>
      </w:r>
      <w:r w:rsidRPr="4B60E6D4" w:rsidR="2664CB08">
        <w:rPr>
          <w:rFonts w:ascii="Times New Roman" w:hAnsi="Times New Roman" w:eastAsia="Times New Roman" w:cs="Times New Roman"/>
          <w:noProof w:val="0"/>
          <w:sz w:val="20"/>
          <w:szCs w:val="20"/>
          <w:lang w:val="en-US"/>
        </w:rPr>
        <w:t>identify</w:t>
      </w:r>
      <w:r w:rsidRPr="4B60E6D4" w:rsidR="2664CB08">
        <w:rPr>
          <w:rFonts w:ascii="Times New Roman" w:hAnsi="Times New Roman" w:eastAsia="Times New Roman" w:cs="Times New Roman"/>
          <w:noProof w:val="0"/>
          <w:sz w:val="20"/>
          <w:szCs w:val="20"/>
          <w:lang w:val="en-US"/>
        </w:rPr>
        <w:t xml:space="preserve"> recurring challenges and areas for improvement in the instructional design.</w:t>
      </w:r>
    </w:p>
    <w:p w:rsidR="2664CB08" w:rsidP="4B60E6D4" w:rsidRDefault="2664CB08" w14:paraId="5558D6F9" w14:textId="7C1AA3A2">
      <w:pPr>
        <w:spacing w:before="240" w:beforeAutospacing="off" w:after="240" w:afterAutospacing="off"/>
        <w:rPr>
          <w:rFonts w:ascii="Times New Roman" w:hAnsi="Times New Roman" w:eastAsia="Times New Roman" w:cs="Times New Roman"/>
          <w:noProof w:val="0"/>
          <w:sz w:val="20"/>
          <w:szCs w:val="20"/>
          <w:lang w:val="en-US"/>
        </w:rPr>
      </w:pPr>
      <w:r w:rsidRPr="4B60E6D4" w:rsidR="2664CB08">
        <w:rPr>
          <w:rFonts w:ascii="Times New Roman" w:hAnsi="Times New Roman" w:eastAsia="Times New Roman" w:cs="Times New Roman"/>
          <w:noProof w:val="0"/>
          <w:sz w:val="20"/>
          <w:szCs w:val="20"/>
          <w:lang w:val="en-US"/>
        </w:rPr>
        <w:t>System engagement metrics were used to measure behavioral participation and development activity during the implementation period.</w:t>
      </w:r>
    </w:p>
    <w:p w:rsidR="4B60E6D4" w:rsidP="4B60E6D4" w:rsidRDefault="4B60E6D4" w14:paraId="22B8B4A6" w14:textId="79C6B5B8">
      <w:pPr>
        <w:spacing w:after="0" w:line="480" w:lineRule="auto"/>
        <w:ind w:firstLine="720"/>
        <w:rPr>
          <w:rFonts w:ascii="Times New Roman" w:hAnsi="Times New Roman" w:eastAsia="Times New Roman" w:cs="Times New Roman" w:asciiTheme="majorBidi" w:hAnsiTheme="majorBidi" w:cstheme="majorBidi"/>
          <w:i w:val="1"/>
          <w:iCs w:val="1"/>
          <w:sz w:val="24"/>
          <w:szCs w:val="24"/>
        </w:rPr>
      </w:pPr>
    </w:p>
    <w:p w:rsidRPr="0009012D" w:rsidR="004B0F63" w:rsidP="2970BB51" w:rsidRDefault="004B0F63" w14:paraId="77E20E18" w14:textId="30A0A946">
      <w:pPr>
        <w:pStyle w:val="Heading1"/>
        <w:rPr>
          <w:b w:val="1"/>
          <w:bCs w:val="1"/>
        </w:rPr>
      </w:pPr>
      <w:bookmarkStart w:name="_Toc1722678756" w:id="269871301"/>
      <w:r>
        <w:br w:type="page"/>
      </w:r>
      <w:r w:rsidRPr="758DAF13" w:rsidR="004B0F63">
        <w:rPr>
          <w:b w:val="1"/>
          <w:bCs w:val="1"/>
        </w:rPr>
        <w:t xml:space="preserve">Appendix </w:t>
      </w:r>
      <w:r w:rsidRPr="758DAF13" w:rsidR="00BB1FCC">
        <w:rPr>
          <w:b w:val="1"/>
          <w:bCs w:val="1"/>
        </w:rPr>
        <w:t>C</w:t>
      </w:r>
      <w:bookmarkEnd w:id="269871301"/>
    </w:p>
    <w:p w:rsidRPr="00BB1FCC" w:rsidR="00F27AE1" w:rsidP="4B60E6D4" w:rsidRDefault="00CE1106" w14:paraId="6652E6E0" w14:textId="1A64C22A">
      <w:pPr>
        <w:spacing w:after="0" w:line="480" w:lineRule="auto"/>
        <w:ind w:firstLine="720"/>
        <w:rPr>
          <w:rFonts w:ascii="Times New Roman" w:hAnsi="Times New Roman" w:eastAsia="Times New Roman" w:cs="Times New Roman" w:asciiTheme="majorBidi" w:hAnsiTheme="majorBidi" w:cstheme="majorBidi"/>
          <w:sz w:val="24"/>
          <w:szCs w:val="24"/>
        </w:rPr>
      </w:pPr>
      <w:r w:rsidRPr="4B60E6D4" w:rsidR="00CE1106">
        <w:rPr>
          <w:rFonts w:ascii="Times New Roman" w:hAnsi="Times New Roman" w:eastAsia="Times New Roman" w:cs="Times New Roman" w:asciiTheme="majorBidi" w:hAnsiTheme="majorBidi" w:cstheme="majorBidi"/>
          <w:i w:val="1"/>
          <w:iCs w:val="1"/>
          <w:spacing w:val="-5"/>
          <w:sz w:val="24"/>
          <w:szCs w:val="24"/>
        </w:rPr>
        <w:t>Include evidence of site permission.</w:t>
      </w:r>
    </w:p>
    <w:p w:rsidR="5C0CFAA8" w:rsidP="4B60E6D4" w:rsidRDefault="5C0CFAA8" w14:paraId="1709085A" w14:textId="5A7644F1">
      <w:pPr>
        <w:pStyle w:val="Normal"/>
        <w:spacing w:after="0" w:line="480" w:lineRule="auto"/>
        <w:ind w:firstLine="720"/>
      </w:pPr>
      <w:r w:rsidR="5C0CFAA8">
        <w:drawing>
          <wp:inline wp14:editId="1C5F7AFF" wp14:anchorId="551B25C1">
            <wp:extent cx="5610225" cy="5943600"/>
            <wp:effectExtent l="0" t="0" r="0" b="0"/>
            <wp:docPr id="2287451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28745139" name="Picture 228745139"/>
                    <pic:cNvPicPr/>
                  </pic:nvPicPr>
                  <pic:blipFill>
                    <a:blip xmlns:r="http://schemas.openxmlformats.org/officeDocument/2006/relationships" r:embed="rId665391837">
                      <a:extLst>
                        <a:ext uri="{28A0092B-C50C-407E-A947-70E740481C1C}">
                          <a14:useLocalDpi xmlns:a14="http://schemas.microsoft.com/office/drawing/2010/main"/>
                        </a:ext>
                      </a:extLst>
                    </a:blip>
                    <a:stretch>
                      <a:fillRect/>
                    </a:stretch>
                  </pic:blipFill>
                  <pic:spPr>
                    <a:xfrm>
                      <a:off x="0" y="0"/>
                      <a:ext cx="5610225" cy="5943600"/>
                    </a:xfrm>
                    <a:prstGeom prst="rect">
                      <a:avLst/>
                    </a:prstGeom>
                  </pic:spPr>
                </pic:pic>
              </a:graphicData>
            </a:graphic>
          </wp:inline>
        </w:drawing>
      </w:r>
    </w:p>
    <w:p w:rsidRPr="0009012D" w:rsidR="0067207D" w:rsidP="2970BB51" w:rsidRDefault="004B0F63" w14:paraId="25A7FAE2" w14:textId="00107266">
      <w:pPr>
        <w:pStyle w:val="Heading1"/>
        <w:rPr>
          <w:b w:val="1"/>
          <w:bCs w:val="1"/>
        </w:rPr>
      </w:pPr>
      <w:bookmarkStart w:name="_Toc1017906970" w:id="197801023"/>
      <w:r w:rsidRPr="758DAF13">
        <w:rPr>
          <w:b w:val="1"/>
          <w:bCs w:val="1"/>
        </w:rPr>
        <w:br w:type="page"/>
      </w:r>
      <w:r w:rsidRPr="758DAF13" w:rsidR="004B0F63">
        <w:rPr>
          <w:b w:val="1"/>
          <w:bCs w:val="1"/>
        </w:rPr>
        <w:t>A</w:t>
      </w:r>
      <w:r w:rsidRPr="758DAF13" w:rsidR="0067207D">
        <w:rPr>
          <w:b w:val="1"/>
          <w:bCs w:val="1"/>
        </w:rPr>
        <w:t>ppendix D</w:t>
      </w:r>
      <w:bookmarkEnd w:id="197801023"/>
    </w:p>
    <w:p w:rsidRPr="00CE2BE4" w:rsidR="00FD51A6" w:rsidP="4B60E6D4" w:rsidRDefault="0067207D" w14:paraId="25A7FBD8" w14:textId="51331E45">
      <w:pPr>
        <w:overflowPunct w:val="0"/>
        <w:autoSpaceDE w:val="0"/>
        <w:autoSpaceDN w:val="0"/>
        <w:adjustRightInd w:val="0"/>
        <w:spacing w:after="0" w:line="480" w:lineRule="auto"/>
        <w:ind w:firstLine="720"/>
        <w:textAlignment w:val="baseline"/>
        <w:rPr>
          <w:rFonts w:eastAsia="Times New Roman"/>
          <w:i w:val="1"/>
          <w:iCs w:val="1"/>
          <w:sz w:val="24"/>
          <w:szCs w:val="24"/>
        </w:rPr>
      </w:pPr>
      <w:r w:rsidRPr="4B60E6D4" w:rsidR="0067207D">
        <w:rPr>
          <w:rFonts w:eastAsia="Times New Roman"/>
          <w:i w:val="1"/>
          <w:iCs w:val="1"/>
          <w:sz w:val="24"/>
          <w:szCs w:val="24"/>
        </w:rPr>
        <w:t xml:space="preserve">Include </w:t>
      </w:r>
      <w:r w:rsidRPr="4B60E6D4" w:rsidR="24C0CD30">
        <w:rPr>
          <w:rFonts w:eastAsia="Times New Roman"/>
          <w:i w:val="1"/>
          <w:iCs w:val="1"/>
          <w:sz w:val="24"/>
          <w:szCs w:val="24"/>
        </w:rPr>
        <w:t>GameBuilder</w:t>
      </w:r>
      <w:r w:rsidRPr="4B60E6D4" w:rsidR="24C0CD30">
        <w:rPr>
          <w:rFonts w:eastAsia="Times New Roman"/>
          <w:i w:val="1"/>
          <w:iCs w:val="1"/>
          <w:sz w:val="24"/>
          <w:szCs w:val="24"/>
        </w:rPr>
        <w:t xml:space="preserve"> visual</w:t>
      </w:r>
      <w:r w:rsidRPr="4B60E6D4" w:rsidR="0067207D">
        <w:rPr>
          <w:rFonts w:eastAsia="Times New Roman"/>
          <w:i w:val="1"/>
          <w:iCs w:val="1"/>
          <w:sz w:val="24"/>
          <w:szCs w:val="24"/>
        </w:rPr>
        <w:t>.</w:t>
      </w:r>
      <w:bookmarkStart w:name="_top" w:id="41"/>
      <w:bookmarkEnd w:id="41"/>
      <w:r w:rsidRPr="4B60E6D4" w:rsidR="003A7234">
        <w:rPr>
          <w:rFonts w:eastAsia="Times New Roman"/>
          <w:i w:val="1"/>
          <w:iCs w:val="1"/>
          <w:sz w:val="24"/>
          <w:szCs w:val="24"/>
        </w:rPr>
        <w:t xml:space="preserve"> </w:t>
      </w:r>
    </w:p>
    <w:p w:rsidR="3703FE84" w:rsidP="4B60E6D4" w:rsidRDefault="3703FE84" w14:paraId="042E53EA" w14:textId="30251655">
      <w:pPr>
        <w:pStyle w:val="Normal"/>
        <w:spacing w:after="0" w:line="480" w:lineRule="auto"/>
        <w:ind w:firstLine="720"/>
      </w:pPr>
      <w:r w:rsidR="3703FE84">
        <w:drawing>
          <wp:inline wp14:editId="45791735" wp14:anchorId="20AF40F5">
            <wp:extent cx="5943600" cy="3800475"/>
            <wp:effectExtent l="0" t="0" r="0" b="0"/>
            <wp:docPr id="9508159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0815993" name="Picture 950815993"/>
                    <pic:cNvPicPr/>
                  </pic:nvPicPr>
                  <pic:blipFill>
                    <a:blip xmlns:r="http://schemas.openxmlformats.org/officeDocument/2006/relationships" r:embed="rId2007590681">
                      <a:extLst>
                        <a:ext uri="{28A0092B-C50C-407E-A947-70E740481C1C}">
                          <a14:useLocalDpi xmlns:a14="http://schemas.microsoft.com/office/drawing/2010/main"/>
                        </a:ext>
                      </a:extLst>
                    </a:blip>
                    <a:stretch>
                      <a:fillRect/>
                    </a:stretch>
                  </pic:blipFill>
                  <pic:spPr>
                    <a:xfrm>
                      <a:off x="0" y="0"/>
                      <a:ext cx="5943600" cy="3800475"/>
                    </a:xfrm>
                    <a:prstGeom prst="rect">
                      <a:avLst/>
                    </a:prstGeom>
                  </pic:spPr>
                </pic:pic>
              </a:graphicData>
            </a:graphic>
          </wp:inline>
        </w:drawing>
      </w:r>
    </w:p>
    <w:sectPr w:rsidRPr="00CE2BE4" w:rsidR="00FD51A6" w:rsidSect="008137F4">
      <w:headerReference w:type="first" r:id="rId14"/>
      <w:pgSz w:w="12240" w:h="15840" w:orient="portrait"/>
      <w:pgMar w:top="1440" w:right="1440" w:bottom="1440" w:left="1440" w:header="720" w:footer="720" w:gutter="0"/>
      <w:paperSrc w:first="15" w:other="15"/>
      <w:pgNumType w:start="1"/>
      <w:cols w:space="720"/>
      <w:titlePg/>
      <w:docGrid w:linePitch="326"/>
      <w:footerReference w:type="first" r:id="R761aca5c0f5b4c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137F4" w:rsidP="000A783C" w:rsidRDefault="008137F4" w14:paraId="563A553C" w14:textId="77777777">
      <w:pPr>
        <w:spacing w:after="0" w:line="240" w:lineRule="auto"/>
      </w:pPr>
      <w:r>
        <w:separator/>
      </w:r>
    </w:p>
  </w:endnote>
  <w:endnote w:type="continuationSeparator" w:id="0">
    <w:p w:rsidR="008137F4" w:rsidP="000A783C" w:rsidRDefault="008137F4" w14:paraId="63D065BE" w14:textId="77777777">
      <w:pPr>
        <w:spacing w:after="0" w:line="240" w:lineRule="auto"/>
      </w:pPr>
      <w:r>
        <w:continuationSeparator/>
      </w:r>
    </w:p>
  </w:endnote>
  <w:endnote w:type="continuationNotice" w:id="1">
    <w:p w:rsidR="008137F4" w:rsidRDefault="008137F4" w14:paraId="30843BD6"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33707" w:rsidRDefault="00333707" w14:paraId="17BF62B4" w14:textId="2BBDA209">
    <w:pPr>
      <w:pStyle w:val="Footer"/>
      <w:jc w:val="right"/>
    </w:pPr>
  </w:p>
  <w:p w:rsidR="00333707" w:rsidRDefault="00333707" w14:paraId="1CE6EB0C" w14:textId="77777777">
    <w:pPr>
      <w:pStyle w:val="Footer"/>
    </w:pPr>
  </w:p>
</w:ftr>
</file>

<file path=word/footer2.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120"/>
      <w:gridCol w:w="3120"/>
      <w:gridCol w:w="3120"/>
    </w:tblGrid>
    <w:tr xmlns:wp14="http://schemas.microsoft.com/office/word/2010/wordml" w:rsidR="0C034EB6" w:rsidTr="0C034EB6" w14:paraId="2A06CB17" wp14:textId="77777777">
      <w:trPr>
        <w:trHeight w:val="300"/>
      </w:trPr>
      <w:tc>
        <w:tcPr>
          <w:tcW w:w="3120" w:type="dxa"/>
          <w:tcMar/>
        </w:tcPr>
        <w:p w:rsidR="0C034EB6" w:rsidP="0C034EB6" w:rsidRDefault="0C034EB6" w14:paraId="64569167" w14:textId="345E6004">
          <w:pPr>
            <w:pStyle w:val="Header"/>
            <w:bidi w:val="0"/>
            <w:ind w:left="-115"/>
            <w:jc w:val="left"/>
          </w:pPr>
        </w:p>
      </w:tc>
      <w:tc>
        <w:tcPr>
          <w:tcW w:w="3120" w:type="dxa"/>
          <w:tcMar/>
        </w:tcPr>
        <w:p w:rsidR="0C034EB6" w:rsidP="0C034EB6" w:rsidRDefault="0C034EB6" w14:paraId="31F2DF27" w14:textId="06EDC2CC">
          <w:pPr>
            <w:pStyle w:val="Header"/>
            <w:bidi w:val="0"/>
            <w:jc w:val="center"/>
          </w:pPr>
        </w:p>
      </w:tc>
      <w:tc>
        <w:tcPr>
          <w:tcW w:w="3120" w:type="dxa"/>
          <w:tcMar/>
        </w:tcPr>
        <w:p w:rsidR="0C034EB6" w:rsidP="0C034EB6" w:rsidRDefault="0C034EB6" w14:paraId="0C492301" w14:textId="1125DF50">
          <w:pPr>
            <w:pStyle w:val="Header"/>
            <w:bidi w:val="0"/>
            <w:ind w:right="-115"/>
            <w:jc w:val="right"/>
          </w:pPr>
        </w:p>
      </w:tc>
    </w:tr>
  </w:tbl>
  <w:p w:rsidR="0C034EB6" w:rsidP="0C034EB6" w:rsidRDefault="0C034EB6" w14:paraId="33523B2C" w14:textId="72E4CDB3">
    <w:pPr>
      <w:pStyle w:val="Footer"/>
      <w:bidi w:val="0"/>
    </w:pPr>
  </w:p>
</w:ftr>
</file>

<file path=word/footer3.xml><?xml version="1.0" encoding="utf-8"?>
<w:ftr xmlns:wp14="http://schemas.microsoft.com/office/word/2010/wordprocessingDrawing" xmlns:w14="http://schemas.microsoft.com/office/word/2010/wordml" xmlns:w="http://schemas.openxmlformats.org/wordprocessingml/2006/main" xmlns:mc="http://schemas.openxmlformats.org/markup-compatibility/2006" mc:Ignorable="wp14">
  <w:tbl>
    <w:tblPr>
      <w:tblStyle w:val="TableNormal"/>
      <w:bidiVisual w:val="0"/>
      <w:tblW w:w="0" w:type="auto"/>
      <w:tblLook w:val="06A0" w:firstRow="1" w:lastRow="0" w:firstColumn="1" w:lastColumn="0" w:noHBand="1" w:noVBand="1"/>
    </w:tblPr>
    <w:tblGrid>
      <w:gridCol w:w="3120"/>
      <w:gridCol w:w="3120"/>
      <w:gridCol w:w="3120"/>
    </w:tblGrid>
    <w:tr xmlns:wp14="http://schemas.microsoft.com/office/word/2010/wordml" w:rsidR="0C034EB6" w:rsidTr="0C034EB6" w14:paraId="4010A065" wp14:textId="77777777">
      <w:trPr>
        <w:trHeight w:val="300"/>
      </w:trPr>
      <w:tc>
        <w:tcPr>
          <w:tcW w:w="3120" w:type="dxa"/>
          <w:tcMar/>
        </w:tcPr>
        <w:p w:rsidR="0C034EB6" w:rsidP="0C034EB6" w:rsidRDefault="0C034EB6" w14:paraId="2E681522" w14:textId="693451F8">
          <w:pPr>
            <w:pStyle w:val="Header"/>
            <w:bidi w:val="0"/>
            <w:ind w:left="-115"/>
            <w:jc w:val="left"/>
          </w:pPr>
        </w:p>
      </w:tc>
      <w:tc>
        <w:tcPr>
          <w:tcW w:w="3120" w:type="dxa"/>
          <w:tcMar/>
        </w:tcPr>
        <w:p w:rsidR="0C034EB6" w:rsidP="0C034EB6" w:rsidRDefault="0C034EB6" w14:paraId="13FF3843" w14:textId="0E0BBCF0">
          <w:pPr>
            <w:pStyle w:val="Header"/>
            <w:bidi w:val="0"/>
            <w:jc w:val="center"/>
          </w:pPr>
        </w:p>
      </w:tc>
      <w:tc>
        <w:tcPr>
          <w:tcW w:w="3120" w:type="dxa"/>
          <w:tcMar/>
        </w:tcPr>
        <w:p w:rsidR="0C034EB6" w:rsidP="0C034EB6" w:rsidRDefault="0C034EB6" w14:paraId="43684C28" w14:textId="6552E4C1">
          <w:pPr>
            <w:pStyle w:val="Header"/>
            <w:bidi w:val="0"/>
            <w:ind w:right="-115"/>
            <w:jc w:val="right"/>
          </w:pPr>
        </w:p>
      </w:tc>
    </w:tr>
  </w:tbl>
  <w:p w:rsidR="0C034EB6" w:rsidP="0C034EB6" w:rsidRDefault="0C034EB6" w14:paraId="6B06DA53" w14:textId="113BB798">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137F4" w:rsidP="000A783C" w:rsidRDefault="008137F4" w14:paraId="3F5D3485" w14:textId="77777777">
      <w:pPr>
        <w:spacing w:after="0" w:line="240" w:lineRule="auto"/>
      </w:pPr>
      <w:r>
        <w:separator/>
      </w:r>
    </w:p>
  </w:footnote>
  <w:footnote w:type="continuationSeparator" w:id="0">
    <w:p w:rsidR="008137F4" w:rsidP="000A783C" w:rsidRDefault="008137F4" w14:paraId="2D51C252" w14:textId="77777777">
      <w:pPr>
        <w:spacing w:after="0" w:line="240" w:lineRule="auto"/>
      </w:pPr>
      <w:r>
        <w:continuationSeparator/>
      </w:r>
    </w:p>
  </w:footnote>
  <w:footnote w:type="continuationNotice" w:id="1">
    <w:p w:rsidR="008137F4" w:rsidRDefault="008137F4" w14:paraId="5A352594"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C034EB6" w:rsidP="65AC85A2" w:rsidRDefault="0C034EB6" w14:paraId="4AD63A3D" w14:textId="34A4D153">
    <w:pPr>
      <w:pStyle w:val="Header"/>
      <w:suppressLineNumbers w:val="0"/>
      <w:bidi w:val="0"/>
      <w:spacing w:before="240" w:beforeAutospacing="off" w:after="240" w:afterAutospacing="off" w:line="480" w:lineRule="atLeast"/>
      <w:ind/>
      <w:rPr>
        <w:rFonts w:ascii="Times New Roman" w:hAnsi="Times New Roman" w:eastAsia="Times New Roman" w:cs="Times New Roman" w:eastAsiaTheme="minorAscii"/>
        <w:b w:val="1"/>
        <w:bCs w:val="1"/>
        <w:noProof w:val="0"/>
        <w:color w:val="auto"/>
        <w:sz w:val="24"/>
        <w:szCs w:val="24"/>
        <w:lang w:val="en-US" w:eastAsia="en-US" w:bidi="ar-SA"/>
      </w:rPr>
    </w:pPr>
    <w:r w:rsidRPr="65AC85A2" w:rsidR="65AC85A2">
      <w:rPr>
        <w:rFonts w:ascii="Times New Roman" w:hAnsi="Times New Roman" w:eastAsia="Times New Roman" w:cs="Times New Roman" w:eastAsiaTheme="minorAscii"/>
        <w:b w:val="1"/>
        <w:bCs w:val="1"/>
        <w:noProof w:val="0"/>
        <w:color w:val="auto"/>
        <w:sz w:val="24"/>
        <w:szCs w:val="24"/>
        <w:lang w:val="en-US" w:eastAsia="en-US" w:bidi="ar-SA"/>
      </w:rPr>
      <w:t>C</w:t>
    </w:r>
    <w:r w:rsidRPr="65AC85A2" w:rsidR="65AC85A2">
      <w:rPr>
        <w:rFonts w:ascii="Times New Roman" w:hAnsi="Times New Roman" w:eastAsia="Times New Roman" w:cs="Times New Roman" w:eastAsiaTheme="minorAscii"/>
        <w:b w:val="1"/>
        <w:bCs w:val="1"/>
        <w:noProof w:val="0"/>
        <w:color w:val="auto"/>
        <w:sz w:val="24"/>
        <w:szCs w:val="24"/>
        <w:lang w:val="en-US" w:eastAsia="en-US" w:bidi="ar-SA"/>
      </w:rPr>
      <w:t>OGNITIVE</w:t>
    </w:r>
    <w:r w:rsidRPr="65AC85A2" w:rsidR="65AC85A2">
      <w:rPr>
        <w:rFonts w:ascii="Times New Roman" w:hAnsi="Times New Roman" w:eastAsia="Times New Roman" w:cs="Times New Roman" w:eastAsiaTheme="minorAscii"/>
        <w:b w:val="1"/>
        <w:bCs w:val="1"/>
        <w:noProof w:val="0"/>
        <w:color w:val="auto"/>
        <w:sz w:val="24"/>
        <w:szCs w:val="24"/>
        <w:lang w:val="en-US" w:eastAsia="en-US" w:bidi="ar-SA"/>
      </w:rPr>
      <w:t xml:space="preserve"> O</w:t>
    </w:r>
    <w:r w:rsidRPr="65AC85A2" w:rsidR="65AC85A2">
      <w:rPr>
        <w:rFonts w:ascii="Times New Roman" w:hAnsi="Times New Roman" w:eastAsia="Times New Roman" w:cs="Times New Roman" w:eastAsiaTheme="minorAscii"/>
        <w:b w:val="1"/>
        <w:bCs w:val="1"/>
        <w:noProof w:val="0"/>
        <w:color w:val="auto"/>
        <w:sz w:val="24"/>
        <w:szCs w:val="24"/>
        <w:lang w:val="en-US" w:eastAsia="en-US" w:bidi="ar-SA"/>
      </w:rPr>
      <w:t>VERLOAD</w:t>
    </w:r>
    <w:r w:rsidRPr="65AC85A2" w:rsidR="65AC85A2">
      <w:rPr>
        <w:rFonts w:ascii="Times New Roman" w:hAnsi="Times New Roman" w:eastAsia="Times New Roman" w:cs="Times New Roman" w:eastAsiaTheme="minorAscii"/>
        <w:b w:val="1"/>
        <w:bCs w:val="1"/>
        <w:noProof w:val="0"/>
        <w:color w:val="auto"/>
        <w:sz w:val="24"/>
        <w:szCs w:val="24"/>
        <w:lang w:val="en-US" w:eastAsia="en-US" w:bidi="ar-SA"/>
      </w:rPr>
      <w:t xml:space="preserve"> </w:t>
    </w:r>
    <w:r w:rsidRPr="65AC85A2" w:rsidR="65AC85A2">
      <w:rPr>
        <w:rFonts w:ascii="Times New Roman" w:hAnsi="Times New Roman" w:eastAsia="Times New Roman" w:cs="Times New Roman" w:eastAsiaTheme="minorAscii"/>
        <w:b w:val="1"/>
        <w:bCs w:val="1"/>
        <w:noProof w:val="0"/>
        <w:color w:val="auto"/>
        <w:sz w:val="24"/>
        <w:szCs w:val="24"/>
        <w:lang w:val="en-US" w:eastAsia="en-US" w:bidi="ar-SA"/>
      </w:rPr>
      <w:t>IN</w:t>
    </w:r>
    <w:r w:rsidRPr="65AC85A2" w:rsidR="65AC85A2">
      <w:rPr>
        <w:rFonts w:ascii="Times New Roman" w:hAnsi="Times New Roman" w:eastAsia="Times New Roman" w:cs="Times New Roman" w:eastAsiaTheme="minorAscii"/>
        <w:b w:val="1"/>
        <w:bCs w:val="1"/>
        <w:noProof w:val="0"/>
        <w:color w:val="auto"/>
        <w:sz w:val="24"/>
        <w:szCs w:val="24"/>
        <w:lang w:val="en-US" w:eastAsia="en-US" w:bidi="ar-SA"/>
      </w:rPr>
      <w:t xml:space="preserve"> N</w:t>
    </w:r>
    <w:r w:rsidRPr="65AC85A2" w:rsidR="65AC85A2">
      <w:rPr>
        <w:rFonts w:ascii="Times New Roman" w:hAnsi="Times New Roman" w:eastAsia="Times New Roman" w:cs="Times New Roman" w:eastAsiaTheme="minorAscii"/>
        <w:b w:val="1"/>
        <w:bCs w:val="1"/>
        <w:noProof w:val="0"/>
        <w:color w:val="auto"/>
        <w:sz w:val="24"/>
        <w:szCs w:val="24"/>
        <w:lang w:val="en-US" w:eastAsia="en-US" w:bidi="ar-SA"/>
      </w:rPr>
      <w:t>OVICE</w:t>
    </w:r>
    <w:r w:rsidRPr="65AC85A2" w:rsidR="65AC85A2">
      <w:rPr>
        <w:rFonts w:ascii="Times New Roman" w:hAnsi="Times New Roman" w:eastAsia="Times New Roman" w:cs="Times New Roman" w:eastAsiaTheme="minorAscii"/>
        <w:b w:val="1"/>
        <w:bCs w:val="1"/>
        <w:noProof w:val="0"/>
        <w:color w:val="auto"/>
        <w:sz w:val="24"/>
        <w:szCs w:val="24"/>
        <w:lang w:val="en-US" w:eastAsia="en-US" w:bidi="ar-SA"/>
      </w:rPr>
      <w:t xml:space="preserve"> STEM L</w:t>
    </w:r>
    <w:r w:rsidRPr="65AC85A2" w:rsidR="65AC85A2">
      <w:rPr>
        <w:rFonts w:ascii="Times New Roman" w:hAnsi="Times New Roman" w:eastAsia="Times New Roman" w:cs="Times New Roman" w:eastAsiaTheme="minorAscii"/>
        <w:b w:val="1"/>
        <w:bCs w:val="1"/>
        <w:noProof w:val="0"/>
        <w:color w:val="auto"/>
        <w:sz w:val="24"/>
        <w:szCs w:val="24"/>
        <w:lang w:val="en-US" w:eastAsia="en-US" w:bidi="ar-SA"/>
      </w:rPr>
      <w:t>EARNERS</w:t>
    </w:r>
  </w:p>
  <w:p w:rsidR="0C034EB6" w:rsidP="65AC85A2" w:rsidRDefault="0C034EB6" w14:paraId="12F1E70D" w14:textId="5CC5151F">
    <w:pPr>
      <w:pStyle w:val="Header"/>
      <w:suppressLineNumbers w:val="0"/>
      <w:bidi w:val="0"/>
      <w:spacing w:before="0" w:beforeAutospacing="off" w:after="0" w:afterAutospacing="off" w:line="480" w:lineRule="atLeast"/>
      <w:ind w:left="0" w:right="0"/>
      <w:jc w:val="left"/>
      <w:rPr>
        <w:rFonts w:ascii="Times New Roman" w:hAnsi="Times New Roman"/>
        <w:b w:val="1"/>
        <w:bCs w:val="1"/>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33707" w:rsidP="0C034EB6" w:rsidRDefault="00333707" w14:paraId="25A7FBE1" w14:textId="17A6E66B">
    <w:pPr>
      <w:pStyle w:val="Header"/>
      <w:suppressLineNumbers w:val="0"/>
      <w:bidi w:val="0"/>
      <w:spacing w:before="0" w:beforeAutospacing="off" w:after="0" w:afterAutospacing="off" w:line="480" w:lineRule="atLeast"/>
      <w:ind w:left="0" w:right="0"/>
      <w:jc w:val="left"/>
      <w:rPr>
        <w:rFonts w:ascii="Times New Roman" w:hAnsi="Times New Roman"/>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33707" w:rsidP="001F2BB8" w:rsidRDefault="00333707" w14:paraId="6B691FC7" w14:textId="77777777">
    <w:pPr>
      <w:pStyle w:val="Header"/>
      <w:tabs>
        <w:tab w:val="clear" w:pos="8640"/>
        <w:tab w:val="right" w:pos="9360"/>
      </w:tabs>
    </w:pPr>
  </w:p>
</w:hdr>
</file>

<file path=word/intelligence2.xml><?xml version="1.0" encoding="utf-8"?>
<int2:intelligence xmlns:int2="http://schemas.microsoft.com/office/intelligence/2020/intelligence">
  <int2:observations>
    <int2:textHash int2:hashCode="GWz0Z4XWuG5bUp" int2:id="nt28tqjc">
      <int2:state int2:type="spell" int2:value="Rejected"/>
    </int2:textHash>
    <int2:textHash int2:hashCode="NmDe3oCH5Tob1m" int2:id="tlrB7uYM">
      <int2:state int2:type="spell" int2:value="Rejected"/>
    </int2:textHash>
    <int2:textHash int2:hashCode="2Av6hK1A2gi6VD" int2:id="aJxFXvyx">
      <int2:state int2:type="spell" int2:value="Rejected"/>
    </int2:textHash>
    <int2:textHash int2:hashCode="WgqorxzKjzcNSm" int2:id="iWJZM7QR">
      <int2:state int2:type="spell" int2:value="Rejected"/>
    </int2:textHash>
    <int2:textHash int2:hashCode="DFnUsjfpfmwra0" int2:id="bGYQmMy9">
      <int2:state int2:type="spell" int2:value="Rejected"/>
    </int2:textHash>
    <int2:bookmark int2:bookmarkName="_Int_6vUgxLIS" int2:invalidationBookmarkName="" int2:hashCode="e0dMsLOcF3PXGS" int2:id="JnTO9zho">
      <int2:state int2:type="style" int2:value="Rejected"/>
    </int2:bookmark>
    <int2:bookmark int2:bookmarkName="_Int_Ua6AIPNo" int2:invalidationBookmarkName="" int2:hashCode="Bu/1EBMr+OvvNF" int2:id="RoskpJKF">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01">
    <w:nsid w:val="930e8c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0">
    <w:nsid w:val="2b41e9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9">
    <w:nsid w:val="1c11fa6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8">
    <w:nsid w:val="db994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83ff4e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6">
    <w:nsid w:val="361ae27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5">
    <w:nsid w:val="2d9e1a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3ca7b9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21b56b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394eec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69b77b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6d917120"/>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9">
    <w:nsid w:val="5a229a2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8">
    <w:nsid w:val="196c22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7770ec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16f74b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4105e8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91859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d857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7164e1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1">
    <w:nsid w:val="6d735f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76237c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17faa2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443fd4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410cbfd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6">
    <w:nsid w:val="4639c4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5cf9aa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7f7c972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3">
    <w:nsid w:val="72a74e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139a44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5a051d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3c37818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9">
    <w:nsid w:val="3db1d3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d8a9b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1b552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48ab9f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439f99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1fff48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3971ea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2d28d4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32f8e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741691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588745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5cb815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dc3a0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28cecb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607fbf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26a330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68298e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45b375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80742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3dc575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5ec021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59c70f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7ec995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1e63eb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fc357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53fae0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51479c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7c7c55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185a8f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45fe32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27ce4e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6f908d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9410b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2d3be8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45f021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41dfec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39be7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64410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fd06d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6f8bdf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763008e3"/>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8">
    <w:nsid w:val="7fa27440"/>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3027559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6">
    <w:nsid w:val="d402b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7dc90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546e72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1bd59a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
      <w:lvlJc w:val="left"/>
      <w:pPr>
        <w:ind w:left="1440" w:hanging="360"/>
      </w:pPr>
      <w:rPr>
        <w:rFonts w:hint="default" w:ascii="Wingdings" w:hAnsi="Wingdings"/>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Wingdings" w:hAnsi="Wingdings"/>
      </w:rPr>
    </w:lvl>
    <w:lvl xmlns:w="http://schemas.openxmlformats.org/wordprocessingml/2006/main" w:ilvl="4">
      <w:start w:val="1"/>
      <w:numFmt w:val="bullet"/>
      <w:lvlText w:val=""/>
      <w:lvlJc w:val="left"/>
      <w:pPr>
        <w:ind w:left="3600" w:hanging="360"/>
      </w:pPr>
      <w:rPr>
        <w:rFonts w:hint="default" w:ascii="Wingdings" w:hAnsi="Wingdings"/>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Wingdings" w:hAnsi="Wingdings"/>
      </w:rPr>
    </w:lvl>
    <w:lvl xmlns:w="http://schemas.openxmlformats.org/wordprocessingml/2006/main" w:ilvl="7">
      <w:start w:val="1"/>
      <w:numFmt w:val="bullet"/>
      <w:lvlText w:val=""/>
      <w:lvlJc w:val="left"/>
      <w:pPr>
        <w:ind w:left="5760" w:hanging="360"/>
      </w:pPr>
      <w:rPr>
        <w:rFonts w:hint="default" w:ascii="Wingdings" w:hAnsi="Wingdings"/>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2fd9ed4a"/>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21">
    <w:nsid w:val="3cb4e36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1fdc1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6a40c3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723bb1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1D"/>
    <w:multiLevelType w:val="multilevel"/>
    <w:tmpl w:val="8CA8872A"/>
    <w:lvl w:ilvl="0">
      <w:start w:val="1"/>
      <w:numFmt w:val="bullet"/>
      <w:lvlText w:val=""/>
      <w:lvlJc w:val="left"/>
      <w:pPr>
        <w:tabs>
          <w:tab w:val="num" w:pos="3060"/>
        </w:tabs>
        <w:ind w:left="3060" w:firstLine="0"/>
      </w:pPr>
      <w:rPr>
        <w:rFonts w:hint="default" w:ascii="Symbol" w:hAnsi="Symbol"/>
      </w:rPr>
    </w:lvl>
    <w:lvl w:ilvl="1">
      <w:start w:val="1"/>
      <w:numFmt w:val="bullet"/>
      <w:lvlText w:val=""/>
      <w:lvlJc w:val="left"/>
      <w:pPr>
        <w:tabs>
          <w:tab w:val="num" w:pos="3780"/>
        </w:tabs>
        <w:ind w:left="4140" w:hanging="360"/>
      </w:pPr>
      <w:rPr>
        <w:rFonts w:hint="default" w:ascii="Symbol" w:hAnsi="Symbol"/>
      </w:rPr>
    </w:lvl>
    <w:lvl w:ilvl="2">
      <w:start w:val="1"/>
      <w:numFmt w:val="bullet"/>
      <w:lvlText w:val="o"/>
      <w:lvlJc w:val="left"/>
      <w:pPr>
        <w:tabs>
          <w:tab w:val="num" w:pos="4500"/>
        </w:tabs>
        <w:ind w:left="4860" w:hanging="360"/>
      </w:pPr>
      <w:rPr>
        <w:rFonts w:hint="default" w:ascii="Courier New" w:hAnsi="Courier New"/>
      </w:rPr>
    </w:lvl>
    <w:lvl w:ilvl="3">
      <w:start w:val="1"/>
      <w:numFmt w:val="bullet"/>
      <w:lvlText w:val=""/>
      <w:lvlJc w:val="left"/>
      <w:pPr>
        <w:tabs>
          <w:tab w:val="num" w:pos="5220"/>
        </w:tabs>
        <w:ind w:left="5580" w:hanging="360"/>
      </w:pPr>
      <w:rPr>
        <w:rFonts w:hint="default" w:ascii="Wingdings" w:hAnsi="Wingdings"/>
      </w:rPr>
    </w:lvl>
    <w:lvl w:ilvl="4">
      <w:start w:val="1"/>
      <w:numFmt w:val="bullet"/>
      <w:lvlText w:val=""/>
      <w:lvlJc w:val="left"/>
      <w:pPr>
        <w:tabs>
          <w:tab w:val="num" w:pos="5940"/>
        </w:tabs>
        <w:ind w:left="6300" w:hanging="360"/>
      </w:pPr>
      <w:rPr>
        <w:rFonts w:hint="default" w:ascii="Wingdings" w:hAnsi="Wingdings"/>
      </w:rPr>
    </w:lvl>
    <w:lvl w:ilvl="5">
      <w:start w:val="1"/>
      <w:numFmt w:val="bullet"/>
      <w:lvlText w:val=""/>
      <w:lvlJc w:val="left"/>
      <w:pPr>
        <w:tabs>
          <w:tab w:val="num" w:pos="6660"/>
        </w:tabs>
        <w:ind w:left="7020" w:hanging="360"/>
      </w:pPr>
      <w:rPr>
        <w:rFonts w:hint="default" w:ascii="Symbol" w:hAnsi="Symbol"/>
      </w:rPr>
    </w:lvl>
    <w:lvl w:ilvl="6">
      <w:start w:val="1"/>
      <w:numFmt w:val="bullet"/>
      <w:lvlText w:val="o"/>
      <w:lvlJc w:val="left"/>
      <w:pPr>
        <w:tabs>
          <w:tab w:val="num" w:pos="7380"/>
        </w:tabs>
        <w:ind w:left="7740" w:hanging="360"/>
      </w:pPr>
      <w:rPr>
        <w:rFonts w:hint="default" w:ascii="Courier New" w:hAnsi="Courier New"/>
      </w:rPr>
    </w:lvl>
    <w:lvl w:ilvl="7">
      <w:start w:val="1"/>
      <w:numFmt w:val="bullet"/>
      <w:lvlText w:val=""/>
      <w:lvlJc w:val="left"/>
      <w:pPr>
        <w:tabs>
          <w:tab w:val="num" w:pos="8100"/>
        </w:tabs>
        <w:ind w:left="8460" w:hanging="360"/>
      </w:pPr>
      <w:rPr>
        <w:rFonts w:hint="default" w:ascii="Wingdings" w:hAnsi="Wingdings"/>
      </w:rPr>
    </w:lvl>
    <w:lvl w:ilvl="8">
      <w:start w:val="1"/>
      <w:numFmt w:val="bullet"/>
      <w:lvlText w:val=""/>
      <w:lvlJc w:val="left"/>
      <w:pPr>
        <w:tabs>
          <w:tab w:val="num" w:pos="8820"/>
        </w:tabs>
        <w:ind w:left="9180" w:hanging="360"/>
      </w:pPr>
      <w:rPr>
        <w:rFonts w:hint="default" w:ascii="Wingdings" w:hAnsi="Wingdings"/>
      </w:rPr>
    </w:lvl>
  </w:abstractNum>
  <w:abstractNum w:abstractNumId="1" w15:restartNumberingAfterBreak="0">
    <w:nsid w:val="1FC32BA1"/>
    <w:multiLevelType w:val="hybridMultilevel"/>
    <w:tmpl w:val="F8CAE264"/>
    <w:lvl w:ilvl="0" w:tplc="771CFFF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1F0A34"/>
    <w:multiLevelType w:val="hybridMultilevel"/>
    <w:tmpl w:val="C0D8D160"/>
    <w:lvl w:ilvl="0" w:tplc="88D4D0D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2D815989"/>
    <w:multiLevelType w:val="hybridMultilevel"/>
    <w:tmpl w:val="2A127984"/>
    <w:lvl w:ilvl="0" w:tplc="E20C96BA">
      <w:start w:val="1"/>
      <w:numFmt w:val="bullet"/>
      <w:lvlText w:val=""/>
      <w:lvlJc w:val="left"/>
      <w:pPr>
        <w:tabs>
          <w:tab w:val="num" w:pos="720"/>
        </w:tabs>
        <w:ind w:left="720" w:hanging="360"/>
      </w:pPr>
      <w:rPr>
        <w:rFonts w:hint="default" w:ascii="Symbol" w:hAnsi="Symbol"/>
        <w:sz w:val="20"/>
      </w:rPr>
    </w:lvl>
    <w:lvl w:ilvl="1" w:tplc="0058804A" w:tentative="1">
      <w:start w:val="1"/>
      <w:numFmt w:val="bullet"/>
      <w:lvlText w:val="o"/>
      <w:lvlJc w:val="left"/>
      <w:pPr>
        <w:tabs>
          <w:tab w:val="num" w:pos="1440"/>
        </w:tabs>
        <w:ind w:left="1440" w:hanging="360"/>
      </w:pPr>
      <w:rPr>
        <w:rFonts w:hint="default" w:ascii="Courier New" w:hAnsi="Courier New"/>
        <w:sz w:val="20"/>
      </w:rPr>
    </w:lvl>
    <w:lvl w:ilvl="2" w:tplc="1430E0EA" w:tentative="1">
      <w:start w:val="1"/>
      <w:numFmt w:val="bullet"/>
      <w:lvlText w:val=""/>
      <w:lvlJc w:val="left"/>
      <w:pPr>
        <w:tabs>
          <w:tab w:val="num" w:pos="2160"/>
        </w:tabs>
        <w:ind w:left="2160" w:hanging="360"/>
      </w:pPr>
      <w:rPr>
        <w:rFonts w:hint="default" w:ascii="Wingdings" w:hAnsi="Wingdings"/>
        <w:sz w:val="20"/>
      </w:rPr>
    </w:lvl>
    <w:lvl w:ilvl="3" w:tplc="F3967F2E" w:tentative="1">
      <w:start w:val="1"/>
      <w:numFmt w:val="bullet"/>
      <w:lvlText w:val=""/>
      <w:lvlJc w:val="left"/>
      <w:pPr>
        <w:tabs>
          <w:tab w:val="num" w:pos="2880"/>
        </w:tabs>
        <w:ind w:left="2880" w:hanging="360"/>
      </w:pPr>
      <w:rPr>
        <w:rFonts w:hint="default" w:ascii="Wingdings" w:hAnsi="Wingdings"/>
        <w:sz w:val="20"/>
      </w:rPr>
    </w:lvl>
    <w:lvl w:ilvl="4" w:tplc="7ACA2150" w:tentative="1">
      <w:start w:val="1"/>
      <w:numFmt w:val="bullet"/>
      <w:lvlText w:val=""/>
      <w:lvlJc w:val="left"/>
      <w:pPr>
        <w:tabs>
          <w:tab w:val="num" w:pos="3600"/>
        </w:tabs>
        <w:ind w:left="3600" w:hanging="360"/>
      </w:pPr>
      <w:rPr>
        <w:rFonts w:hint="default" w:ascii="Wingdings" w:hAnsi="Wingdings"/>
        <w:sz w:val="20"/>
      </w:rPr>
    </w:lvl>
    <w:lvl w:ilvl="5" w:tplc="49C205C2" w:tentative="1">
      <w:start w:val="1"/>
      <w:numFmt w:val="bullet"/>
      <w:lvlText w:val=""/>
      <w:lvlJc w:val="left"/>
      <w:pPr>
        <w:tabs>
          <w:tab w:val="num" w:pos="4320"/>
        </w:tabs>
        <w:ind w:left="4320" w:hanging="360"/>
      </w:pPr>
      <w:rPr>
        <w:rFonts w:hint="default" w:ascii="Wingdings" w:hAnsi="Wingdings"/>
        <w:sz w:val="20"/>
      </w:rPr>
    </w:lvl>
    <w:lvl w:ilvl="6" w:tplc="5238B766" w:tentative="1">
      <w:start w:val="1"/>
      <w:numFmt w:val="bullet"/>
      <w:lvlText w:val=""/>
      <w:lvlJc w:val="left"/>
      <w:pPr>
        <w:tabs>
          <w:tab w:val="num" w:pos="5040"/>
        </w:tabs>
        <w:ind w:left="5040" w:hanging="360"/>
      </w:pPr>
      <w:rPr>
        <w:rFonts w:hint="default" w:ascii="Wingdings" w:hAnsi="Wingdings"/>
        <w:sz w:val="20"/>
      </w:rPr>
    </w:lvl>
    <w:lvl w:ilvl="7" w:tplc="360CE298" w:tentative="1">
      <w:start w:val="1"/>
      <w:numFmt w:val="bullet"/>
      <w:lvlText w:val=""/>
      <w:lvlJc w:val="left"/>
      <w:pPr>
        <w:tabs>
          <w:tab w:val="num" w:pos="5760"/>
        </w:tabs>
        <w:ind w:left="5760" w:hanging="360"/>
      </w:pPr>
      <w:rPr>
        <w:rFonts w:hint="default" w:ascii="Wingdings" w:hAnsi="Wingdings"/>
        <w:sz w:val="20"/>
      </w:rPr>
    </w:lvl>
    <w:lvl w:ilvl="8" w:tplc="8BEC8142"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372A0B22"/>
    <w:multiLevelType w:val="hybridMultilevel"/>
    <w:tmpl w:val="CD108F26"/>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A8C5F8E"/>
    <w:multiLevelType w:val="hybridMultilevel"/>
    <w:tmpl w:val="271A7D56"/>
    <w:lvl w:ilvl="0" w:tplc="275E93E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3C042D73"/>
    <w:multiLevelType w:val="hybridMultilevel"/>
    <w:tmpl w:val="7658AD0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3DF23AED"/>
    <w:multiLevelType w:val="hybridMultilevel"/>
    <w:tmpl w:val="7312F8AC"/>
    <w:lvl w:ilvl="0" w:tplc="5ABC4E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FCD5F8B"/>
    <w:multiLevelType w:val="hybridMultilevel"/>
    <w:tmpl w:val="830E3136"/>
    <w:lvl w:ilvl="0" w:tplc="6F7A3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0540EB1"/>
    <w:multiLevelType w:val="hybridMultilevel"/>
    <w:tmpl w:val="60C616A6"/>
    <w:lvl w:ilvl="0" w:tplc="67DCF70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4AE92289"/>
    <w:multiLevelType w:val="hybridMultilevel"/>
    <w:tmpl w:val="1C1A5E30"/>
    <w:lvl w:ilvl="0" w:tplc="246C9A04">
      <w:start w:val="1"/>
      <w:numFmt w:val="bullet"/>
      <w:lvlText w:val=""/>
      <w:lvlJc w:val="left"/>
      <w:pPr>
        <w:tabs>
          <w:tab w:val="num" w:pos="720"/>
        </w:tabs>
        <w:ind w:left="720" w:hanging="360"/>
      </w:pPr>
      <w:rPr>
        <w:rFonts w:hint="default" w:ascii="Symbol" w:hAnsi="Symbol"/>
        <w:sz w:val="20"/>
      </w:rPr>
    </w:lvl>
    <w:lvl w:ilvl="1" w:tplc="204EB7C2" w:tentative="1">
      <w:start w:val="1"/>
      <w:numFmt w:val="bullet"/>
      <w:lvlText w:val="o"/>
      <w:lvlJc w:val="left"/>
      <w:pPr>
        <w:tabs>
          <w:tab w:val="num" w:pos="1440"/>
        </w:tabs>
        <w:ind w:left="1440" w:hanging="360"/>
      </w:pPr>
      <w:rPr>
        <w:rFonts w:hint="default" w:ascii="Courier New" w:hAnsi="Courier New"/>
        <w:sz w:val="20"/>
      </w:rPr>
    </w:lvl>
    <w:lvl w:ilvl="2" w:tplc="24042F1E" w:tentative="1">
      <w:start w:val="1"/>
      <w:numFmt w:val="bullet"/>
      <w:lvlText w:val=""/>
      <w:lvlJc w:val="left"/>
      <w:pPr>
        <w:tabs>
          <w:tab w:val="num" w:pos="2160"/>
        </w:tabs>
        <w:ind w:left="2160" w:hanging="360"/>
      </w:pPr>
      <w:rPr>
        <w:rFonts w:hint="default" w:ascii="Wingdings" w:hAnsi="Wingdings"/>
        <w:sz w:val="20"/>
      </w:rPr>
    </w:lvl>
    <w:lvl w:ilvl="3" w:tplc="F62A3F12" w:tentative="1">
      <w:start w:val="1"/>
      <w:numFmt w:val="bullet"/>
      <w:lvlText w:val=""/>
      <w:lvlJc w:val="left"/>
      <w:pPr>
        <w:tabs>
          <w:tab w:val="num" w:pos="2880"/>
        </w:tabs>
        <w:ind w:left="2880" w:hanging="360"/>
      </w:pPr>
      <w:rPr>
        <w:rFonts w:hint="default" w:ascii="Wingdings" w:hAnsi="Wingdings"/>
        <w:sz w:val="20"/>
      </w:rPr>
    </w:lvl>
    <w:lvl w:ilvl="4" w:tplc="FFAE6136" w:tentative="1">
      <w:start w:val="1"/>
      <w:numFmt w:val="bullet"/>
      <w:lvlText w:val=""/>
      <w:lvlJc w:val="left"/>
      <w:pPr>
        <w:tabs>
          <w:tab w:val="num" w:pos="3600"/>
        </w:tabs>
        <w:ind w:left="3600" w:hanging="360"/>
      </w:pPr>
      <w:rPr>
        <w:rFonts w:hint="default" w:ascii="Wingdings" w:hAnsi="Wingdings"/>
        <w:sz w:val="20"/>
      </w:rPr>
    </w:lvl>
    <w:lvl w:ilvl="5" w:tplc="CE18108C" w:tentative="1">
      <w:start w:val="1"/>
      <w:numFmt w:val="bullet"/>
      <w:lvlText w:val=""/>
      <w:lvlJc w:val="left"/>
      <w:pPr>
        <w:tabs>
          <w:tab w:val="num" w:pos="4320"/>
        </w:tabs>
        <w:ind w:left="4320" w:hanging="360"/>
      </w:pPr>
      <w:rPr>
        <w:rFonts w:hint="default" w:ascii="Wingdings" w:hAnsi="Wingdings"/>
        <w:sz w:val="20"/>
      </w:rPr>
    </w:lvl>
    <w:lvl w:ilvl="6" w:tplc="371C9E5E" w:tentative="1">
      <w:start w:val="1"/>
      <w:numFmt w:val="bullet"/>
      <w:lvlText w:val=""/>
      <w:lvlJc w:val="left"/>
      <w:pPr>
        <w:tabs>
          <w:tab w:val="num" w:pos="5040"/>
        </w:tabs>
        <w:ind w:left="5040" w:hanging="360"/>
      </w:pPr>
      <w:rPr>
        <w:rFonts w:hint="default" w:ascii="Wingdings" w:hAnsi="Wingdings"/>
        <w:sz w:val="20"/>
      </w:rPr>
    </w:lvl>
    <w:lvl w:ilvl="7" w:tplc="E4E0E214" w:tentative="1">
      <w:start w:val="1"/>
      <w:numFmt w:val="bullet"/>
      <w:lvlText w:val=""/>
      <w:lvlJc w:val="left"/>
      <w:pPr>
        <w:tabs>
          <w:tab w:val="num" w:pos="5760"/>
        </w:tabs>
        <w:ind w:left="5760" w:hanging="360"/>
      </w:pPr>
      <w:rPr>
        <w:rFonts w:hint="default" w:ascii="Wingdings" w:hAnsi="Wingdings"/>
        <w:sz w:val="20"/>
      </w:rPr>
    </w:lvl>
    <w:lvl w:ilvl="8" w:tplc="C82E454E"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50481E4C"/>
    <w:multiLevelType w:val="hybridMultilevel"/>
    <w:tmpl w:val="6046CC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2961971"/>
    <w:multiLevelType w:val="hybridMultilevel"/>
    <w:tmpl w:val="DF265D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71B6292"/>
    <w:multiLevelType w:val="hybridMultilevel"/>
    <w:tmpl w:val="CF9C310A"/>
    <w:lvl w:ilvl="0" w:tplc="A56809BC">
      <w:start w:val="1"/>
      <w:numFmt w:val="decimal"/>
      <w:lvlText w:val="%1."/>
      <w:lvlJc w:val="left"/>
      <w:pPr>
        <w:ind w:left="900" w:hanging="360"/>
      </w:pPr>
      <w:rPr>
        <w:rFonts w:eastAsia="Times New Roman" w:asciiTheme="majorBidi" w:hAnsiTheme="majorBidi" w:cstheme="majorBidi"/>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726F6FE2"/>
    <w:multiLevelType w:val="hybridMultilevel"/>
    <w:tmpl w:val="0DA49D1A"/>
    <w:lvl w:ilvl="0" w:tplc="FE22F66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74152398"/>
    <w:multiLevelType w:val="hybridMultilevel"/>
    <w:tmpl w:val="596C08A0"/>
    <w:lvl w:ilvl="0" w:tplc="34E46CBC">
      <w:start w:val="1"/>
      <w:numFmt w:val="upperLetter"/>
      <w:lvlText w:val="%1."/>
      <w:lvlJc w:val="left"/>
      <w:pPr>
        <w:ind w:left="720" w:hanging="360"/>
      </w:pPr>
      <w:rPr>
        <w:rFonts w:hint="default"/>
        <w:b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ACB0E50"/>
    <w:multiLevelType w:val="hybridMultilevel"/>
    <w:tmpl w:val="9FE0C172"/>
    <w:lvl w:ilvl="0" w:tplc="E736B718">
      <w:start w:val="1"/>
      <w:numFmt w:val="decimal"/>
      <w:lvlText w:val="%1."/>
      <w:lvlJc w:val="left"/>
      <w:pPr>
        <w:ind w:left="1080" w:hanging="360"/>
      </w:pPr>
      <w:rPr>
        <w:rFonts w:hint="default"/>
        <w:b w:val="0"/>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C230C3D"/>
    <w:multiLevelType w:val="hybridMultilevel"/>
    <w:tmpl w:val="DF0A09C8"/>
    <w:lvl w:ilvl="0" w:tplc="FBF0E8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 w16cid:durableId="934167868">
    <w:abstractNumId w:val="6"/>
  </w:num>
  <w:num w:numId="2" w16cid:durableId="1140415134">
    <w:abstractNumId w:val="0"/>
  </w:num>
  <w:num w:numId="3" w16cid:durableId="267390948">
    <w:abstractNumId w:val="15"/>
  </w:num>
  <w:num w:numId="4" w16cid:durableId="1112475365">
    <w:abstractNumId w:val="12"/>
  </w:num>
  <w:num w:numId="5" w16cid:durableId="192621630">
    <w:abstractNumId w:val="1"/>
  </w:num>
  <w:num w:numId="6" w16cid:durableId="1108892173">
    <w:abstractNumId w:val="7"/>
  </w:num>
  <w:num w:numId="7" w16cid:durableId="1097143332">
    <w:abstractNumId w:val="11"/>
  </w:num>
  <w:num w:numId="8" w16cid:durableId="954798976">
    <w:abstractNumId w:val="4"/>
  </w:num>
  <w:num w:numId="9" w16cid:durableId="245724690">
    <w:abstractNumId w:val="2"/>
  </w:num>
  <w:num w:numId="10" w16cid:durableId="72439728">
    <w:abstractNumId w:val="5"/>
  </w:num>
  <w:num w:numId="11" w16cid:durableId="369764075">
    <w:abstractNumId w:val="14"/>
  </w:num>
  <w:num w:numId="12" w16cid:durableId="550071452">
    <w:abstractNumId w:val="9"/>
  </w:num>
  <w:num w:numId="13" w16cid:durableId="1951428315">
    <w:abstractNumId w:val="16"/>
  </w:num>
  <w:num w:numId="14" w16cid:durableId="1089891861">
    <w:abstractNumId w:val="17"/>
  </w:num>
  <w:num w:numId="15" w16cid:durableId="481696133">
    <w:abstractNumId w:val="8"/>
  </w:num>
  <w:num w:numId="16" w16cid:durableId="142429889">
    <w:abstractNumId w:val="13"/>
  </w:num>
  <w:num w:numId="17" w16cid:durableId="1876188401">
    <w:abstractNumId w:val="10"/>
  </w:num>
  <w:num w:numId="18" w16cid:durableId="219679020">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removePersonalInformation/>
  <w:removeDateAndTime/>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07D"/>
    <w:rsid w:val="000017CE"/>
    <w:rsid w:val="00002028"/>
    <w:rsid w:val="00005016"/>
    <w:rsid w:val="00007ECF"/>
    <w:rsid w:val="000102CA"/>
    <w:rsid w:val="000112AA"/>
    <w:rsid w:val="000122C7"/>
    <w:rsid w:val="000145EC"/>
    <w:rsid w:val="000201B3"/>
    <w:rsid w:val="00020B16"/>
    <w:rsid w:val="00020D8C"/>
    <w:rsid w:val="0002192D"/>
    <w:rsid w:val="000239A0"/>
    <w:rsid w:val="00032797"/>
    <w:rsid w:val="00033498"/>
    <w:rsid w:val="000338FA"/>
    <w:rsid w:val="000356A1"/>
    <w:rsid w:val="00036CE7"/>
    <w:rsid w:val="0003777F"/>
    <w:rsid w:val="00040665"/>
    <w:rsid w:val="00041688"/>
    <w:rsid w:val="00043FB2"/>
    <w:rsid w:val="0004692B"/>
    <w:rsid w:val="00061E31"/>
    <w:rsid w:val="000621BD"/>
    <w:rsid w:val="00062922"/>
    <w:rsid w:val="0006321C"/>
    <w:rsid w:val="00070D93"/>
    <w:rsid w:val="00071C6E"/>
    <w:rsid w:val="00072F5F"/>
    <w:rsid w:val="00074D7B"/>
    <w:rsid w:val="000776AE"/>
    <w:rsid w:val="00084275"/>
    <w:rsid w:val="00084858"/>
    <w:rsid w:val="0009012D"/>
    <w:rsid w:val="00094A42"/>
    <w:rsid w:val="00096F3E"/>
    <w:rsid w:val="00096FD8"/>
    <w:rsid w:val="000A054F"/>
    <w:rsid w:val="000A0F0B"/>
    <w:rsid w:val="000A1B9A"/>
    <w:rsid w:val="000A23EA"/>
    <w:rsid w:val="000A7616"/>
    <w:rsid w:val="000A783C"/>
    <w:rsid w:val="000A79CF"/>
    <w:rsid w:val="000B11D9"/>
    <w:rsid w:val="000B22D5"/>
    <w:rsid w:val="000B2F4A"/>
    <w:rsid w:val="000B7765"/>
    <w:rsid w:val="000C116E"/>
    <w:rsid w:val="000C6198"/>
    <w:rsid w:val="000C74BA"/>
    <w:rsid w:val="000D0EBF"/>
    <w:rsid w:val="000D50A3"/>
    <w:rsid w:val="000D54C3"/>
    <w:rsid w:val="000D66FB"/>
    <w:rsid w:val="000E06DE"/>
    <w:rsid w:val="000E11A8"/>
    <w:rsid w:val="000E407B"/>
    <w:rsid w:val="000E639C"/>
    <w:rsid w:val="000E73F2"/>
    <w:rsid w:val="000E794E"/>
    <w:rsid w:val="000F04AC"/>
    <w:rsid w:val="000F1E59"/>
    <w:rsid w:val="000F6A92"/>
    <w:rsid w:val="000F79A7"/>
    <w:rsid w:val="00101B52"/>
    <w:rsid w:val="001047DE"/>
    <w:rsid w:val="00107196"/>
    <w:rsid w:val="00112675"/>
    <w:rsid w:val="00115BA7"/>
    <w:rsid w:val="00115C71"/>
    <w:rsid w:val="00116977"/>
    <w:rsid w:val="001169B2"/>
    <w:rsid w:val="00116E3E"/>
    <w:rsid w:val="001178D0"/>
    <w:rsid w:val="00120252"/>
    <w:rsid w:val="001208D0"/>
    <w:rsid w:val="001234DA"/>
    <w:rsid w:val="00123A2D"/>
    <w:rsid w:val="001246AF"/>
    <w:rsid w:val="00125EF3"/>
    <w:rsid w:val="00130935"/>
    <w:rsid w:val="00131249"/>
    <w:rsid w:val="0013200A"/>
    <w:rsid w:val="00136938"/>
    <w:rsid w:val="00136E04"/>
    <w:rsid w:val="00141519"/>
    <w:rsid w:val="00141C61"/>
    <w:rsid w:val="00142F1E"/>
    <w:rsid w:val="0014356C"/>
    <w:rsid w:val="00144D2F"/>
    <w:rsid w:val="00146047"/>
    <w:rsid w:val="00152B7D"/>
    <w:rsid w:val="00153045"/>
    <w:rsid w:val="00153983"/>
    <w:rsid w:val="00153FCF"/>
    <w:rsid w:val="001605D6"/>
    <w:rsid w:val="001613F1"/>
    <w:rsid w:val="00163988"/>
    <w:rsid w:val="00165610"/>
    <w:rsid w:val="00165DBA"/>
    <w:rsid w:val="0017068D"/>
    <w:rsid w:val="00170EB3"/>
    <w:rsid w:val="0017420F"/>
    <w:rsid w:val="00175D79"/>
    <w:rsid w:val="0017601E"/>
    <w:rsid w:val="00182A51"/>
    <w:rsid w:val="00183DA7"/>
    <w:rsid w:val="00185D10"/>
    <w:rsid w:val="00191896"/>
    <w:rsid w:val="00192459"/>
    <w:rsid w:val="00192573"/>
    <w:rsid w:val="00193952"/>
    <w:rsid w:val="001970BD"/>
    <w:rsid w:val="001A441C"/>
    <w:rsid w:val="001A610E"/>
    <w:rsid w:val="001A7634"/>
    <w:rsid w:val="001C2A48"/>
    <w:rsid w:val="001C7D04"/>
    <w:rsid w:val="001D662F"/>
    <w:rsid w:val="001D6F2F"/>
    <w:rsid w:val="001D8CD8"/>
    <w:rsid w:val="001E040D"/>
    <w:rsid w:val="001E05B3"/>
    <w:rsid w:val="001E0FF9"/>
    <w:rsid w:val="001E4945"/>
    <w:rsid w:val="001E5B60"/>
    <w:rsid w:val="001E621C"/>
    <w:rsid w:val="001F08D2"/>
    <w:rsid w:val="001F2BB8"/>
    <w:rsid w:val="001F6B04"/>
    <w:rsid w:val="001F7FF2"/>
    <w:rsid w:val="0020207D"/>
    <w:rsid w:val="00203F19"/>
    <w:rsid w:val="00203F82"/>
    <w:rsid w:val="00204DDA"/>
    <w:rsid w:val="00205475"/>
    <w:rsid w:val="002065A7"/>
    <w:rsid w:val="002073EF"/>
    <w:rsid w:val="002074FA"/>
    <w:rsid w:val="00215E6F"/>
    <w:rsid w:val="0021642E"/>
    <w:rsid w:val="00216815"/>
    <w:rsid w:val="00216FD7"/>
    <w:rsid w:val="00217234"/>
    <w:rsid w:val="00217A44"/>
    <w:rsid w:val="00221E74"/>
    <w:rsid w:val="002236F4"/>
    <w:rsid w:val="002255D4"/>
    <w:rsid w:val="0023305F"/>
    <w:rsid w:val="00246919"/>
    <w:rsid w:val="002478C0"/>
    <w:rsid w:val="00247DCE"/>
    <w:rsid w:val="00254355"/>
    <w:rsid w:val="00265D89"/>
    <w:rsid w:val="00265FD0"/>
    <w:rsid w:val="00270931"/>
    <w:rsid w:val="002717AC"/>
    <w:rsid w:val="00271CB3"/>
    <w:rsid w:val="00271D09"/>
    <w:rsid w:val="00275068"/>
    <w:rsid w:val="00276874"/>
    <w:rsid w:val="0027E1AC"/>
    <w:rsid w:val="002830CB"/>
    <w:rsid w:val="0028569E"/>
    <w:rsid w:val="0029207D"/>
    <w:rsid w:val="00292289"/>
    <w:rsid w:val="0029452E"/>
    <w:rsid w:val="0029501C"/>
    <w:rsid w:val="002A34FB"/>
    <w:rsid w:val="002A56F6"/>
    <w:rsid w:val="002A57FC"/>
    <w:rsid w:val="002A6008"/>
    <w:rsid w:val="002B02FD"/>
    <w:rsid w:val="002B08BD"/>
    <w:rsid w:val="002B150E"/>
    <w:rsid w:val="002B60A7"/>
    <w:rsid w:val="002B7975"/>
    <w:rsid w:val="002B7F96"/>
    <w:rsid w:val="002C1A05"/>
    <w:rsid w:val="002C2248"/>
    <w:rsid w:val="002C5AE3"/>
    <w:rsid w:val="002D049B"/>
    <w:rsid w:val="002D1B6A"/>
    <w:rsid w:val="002D32CC"/>
    <w:rsid w:val="002D40C0"/>
    <w:rsid w:val="002D4243"/>
    <w:rsid w:val="002D7DD5"/>
    <w:rsid w:val="002E02BE"/>
    <w:rsid w:val="002E05CF"/>
    <w:rsid w:val="002E1942"/>
    <w:rsid w:val="002E356F"/>
    <w:rsid w:val="002E4367"/>
    <w:rsid w:val="002ED5B0"/>
    <w:rsid w:val="002F24BD"/>
    <w:rsid w:val="002F666A"/>
    <w:rsid w:val="002F700F"/>
    <w:rsid w:val="00302CBD"/>
    <w:rsid w:val="00303961"/>
    <w:rsid w:val="00306829"/>
    <w:rsid w:val="00306EFE"/>
    <w:rsid w:val="003073B8"/>
    <w:rsid w:val="00307BB3"/>
    <w:rsid w:val="00313E27"/>
    <w:rsid w:val="00315E60"/>
    <w:rsid w:val="00317EE0"/>
    <w:rsid w:val="003222F3"/>
    <w:rsid w:val="00322689"/>
    <w:rsid w:val="003251E0"/>
    <w:rsid w:val="0032599E"/>
    <w:rsid w:val="00330081"/>
    <w:rsid w:val="003304D8"/>
    <w:rsid w:val="00331559"/>
    <w:rsid w:val="003316DF"/>
    <w:rsid w:val="00332462"/>
    <w:rsid w:val="00333707"/>
    <w:rsid w:val="003432FD"/>
    <w:rsid w:val="003442D3"/>
    <w:rsid w:val="003448F6"/>
    <w:rsid w:val="0035042A"/>
    <w:rsid w:val="00350F4F"/>
    <w:rsid w:val="00351B1E"/>
    <w:rsid w:val="00361943"/>
    <w:rsid w:val="00363921"/>
    <w:rsid w:val="00363F64"/>
    <w:rsid w:val="0036497A"/>
    <w:rsid w:val="003663EC"/>
    <w:rsid w:val="003672CD"/>
    <w:rsid w:val="00374267"/>
    <w:rsid w:val="003802D8"/>
    <w:rsid w:val="00383500"/>
    <w:rsid w:val="0039095F"/>
    <w:rsid w:val="0039406A"/>
    <w:rsid w:val="00394683"/>
    <w:rsid w:val="00396FCB"/>
    <w:rsid w:val="003A3550"/>
    <w:rsid w:val="003A5E1B"/>
    <w:rsid w:val="003A61E0"/>
    <w:rsid w:val="003A640B"/>
    <w:rsid w:val="003A7234"/>
    <w:rsid w:val="003B1F0E"/>
    <w:rsid w:val="003B35B8"/>
    <w:rsid w:val="003B3A24"/>
    <w:rsid w:val="003B5CDA"/>
    <w:rsid w:val="003B7AF1"/>
    <w:rsid w:val="003C2B97"/>
    <w:rsid w:val="003C56F1"/>
    <w:rsid w:val="003D55A7"/>
    <w:rsid w:val="003D56C4"/>
    <w:rsid w:val="003D779C"/>
    <w:rsid w:val="003E7CF8"/>
    <w:rsid w:val="003F0E40"/>
    <w:rsid w:val="003F1A7E"/>
    <w:rsid w:val="003F4EBB"/>
    <w:rsid w:val="003F62B7"/>
    <w:rsid w:val="003F6890"/>
    <w:rsid w:val="00400D06"/>
    <w:rsid w:val="004065C2"/>
    <w:rsid w:val="0041027D"/>
    <w:rsid w:val="00410DD0"/>
    <w:rsid w:val="004120E3"/>
    <w:rsid w:val="0041235F"/>
    <w:rsid w:val="00416185"/>
    <w:rsid w:val="00416458"/>
    <w:rsid w:val="0043257F"/>
    <w:rsid w:val="004343D5"/>
    <w:rsid w:val="00436AB1"/>
    <w:rsid w:val="00437392"/>
    <w:rsid w:val="004420A8"/>
    <w:rsid w:val="00442D79"/>
    <w:rsid w:val="00444A1F"/>
    <w:rsid w:val="00447E4D"/>
    <w:rsid w:val="0045571F"/>
    <w:rsid w:val="004641FF"/>
    <w:rsid w:val="0046502B"/>
    <w:rsid w:val="00466D57"/>
    <w:rsid w:val="004706AF"/>
    <w:rsid w:val="00475B46"/>
    <w:rsid w:val="00475E26"/>
    <w:rsid w:val="00480518"/>
    <w:rsid w:val="00481289"/>
    <w:rsid w:val="0048189B"/>
    <w:rsid w:val="004826EB"/>
    <w:rsid w:val="004836E9"/>
    <w:rsid w:val="004838A2"/>
    <w:rsid w:val="00483B3E"/>
    <w:rsid w:val="00492656"/>
    <w:rsid w:val="004955D3"/>
    <w:rsid w:val="004A0BEE"/>
    <w:rsid w:val="004B0F63"/>
    <w:rsid w:val="004B7BF1"/>
    <w:rsid w:val="004C05B3"/>
    <w:rsid w:val="004C67A5"/>
    <w:rsid w:val="004C6A79"/>
    <w:rsid w:val="004C6AAF"/>
    <w:rsid w:val="004C7611"/>
    <w:rsid w:val="004D43A7"/>
    <w:rsid w:val="004E02D2"/>
    <w:rsid w:val="004E04D8"/>
    <w:rsid w:val="004E06AC"/>
    <w:rsid w:val="004E09F3"/>
    <w:rsid w:val="004F2DDD"/>
    <w:rsid w:val="004F351B"/>
    <w:rsid w:val="004F5434"/>
    <w:rsid w:val="00502506"/>
    <w:rsid w:val="00505A59"/>
    <w:rsid w:val="005065EE"/>
    <w:rsid w:val="0050717D"/>
    <w:rsid w:val="00514326"/>
    <w:rsid w:val="00514E66"/>
    <w:rsid w:val="00522238"/>
    <w:rsid w:val="00526C88"/>
    <w:rsid w:val="0052739E"/>
    <w:rsid w:val="00530FE5"/>
    <w:rsid w:val="00533332"/>
    <w:rsid w:val="0054155D"/>
    <w:rsid w:val="00541A98"/>
    <w:rsid w:val="00541F25"/>
    <w:rsid w:val="00543369"/>
    <w:rsid w:val="005439C4"/>
    <w:rsid w:val="0054597F"/>
    <w:rsid w:val="0054657F"/>
    <w:rsid w:val="0054755B"/>
    <w:rsid w:val="00547AA5"/>
    <w:rsid w:val="00550213"/>
    <w:rsid w:val="00552A6D"/>
    <w:rsid w:val="00554A69"/>
    <w:rsid w:val="00557EDE"/>
    <w:rsid w:val="00560ACA"/>
    <w:rsid w:val="00565B8A"/>
    <w:rsid w:val="00565D71"/>
    <w:rsid w:val="005669A3"/>
    <w:rsid w:val="00571302"/>
    <w:rsid w:val="00574015"/>
    <w:rsid w:val="005764CC"/>
    <w:rsid w:val="00577D10"/>
    <w:rsid w:val="00581109"/>
    <w:rsid w:val="0058146D"/>
    <w:rsid w:val="0058210A"/>
    <w:rsid w:val="005909C0"/>
    <w:rsid w:val="0059393A"/>
    <w:rsid w:val="005958FF"/>
    <w:rsid w:val="00596AC4"/>
    <w:rsid w:val="005978B3"/>
    <w:rsid w:val="005A3A00"/>
    <w:rsid w:val="005A7445"/>
    <w:rsid w:val="005B06C8"/>
    <w:rsid w:val="005B57E8"/>
    <w:rsid w:val="005B5DC1"/>
    <w:rsid w:val="005C364C"/>
    <w:rsid w:val="005C4A1F"/>
    <w:rsid w:val="005C5EE1"/>
    <w:rsid w:val="005D14C5"/>
    <w:rsid w:val="005D18D6"/>
    <w:rsid w:val="005D2053"/>
    <w:rsid w:val="005D3131"/>
    <w:rsid w:val="005D47CF"/>
    <w:rsid w:val="005D710A"/>
    <w:rsid w:val="005E1CCF"/>
    <w:rsid w:val="005E24A7"/>
    <w:rsid w:val="005E4F69"/>
    <w:rsid w:val="005E5076"/>
    <w:rsid w:val="005E7E3B"/>
    <w:rsid w:val="005F5256"/>
    <w:rsid w:val="0060301C"/>
    <w:rsid w:val="00603AB1"/>
    <w:rsid w:val="006042FD"/>
    <w:rsid w:val="00605D82"/>
    <w:rsid w:val="0060600F"/>
    <w:rsid w:val="00606F82"/>
    <w:rsid w:val="006077AF"/>
    <w:rsid w:val="006127B3"/>
    <w:rsid w:val="00614CB5"/>
    <w:rsid w:val="00615578"/>
    <w:rsid w:val="0061662A"/>
    <w:rsid w:val="00621A71"/>
    <w:rsid w:val="006221C5"/>
    <w:rsid w:val="006227B1"/>
    <w:rsid w:val="006264D7"/>
    <w:rsid w:val="006354CF"/>
    <w:rsid w:val="00643E59"/>
    <w:rsid w:val="006462C4"/>
    <w:rsid w:val="0064719D"/>
    <w:rsid w:val="00652FBC"/>
    <w:rsid w:val="00654186"/>
    <w:rsid w:val="006563B6"/>
    <w:rsid w:val="00661169"/>
    <w:rsid w:val="00662039"/>
    <w:rsid w:val="00667C70"/>
    <w:rsid w:val="0067085C"/>
    <w:rsid w:val="0067087E"/>
    <w:rsid w:val="00671ADE"/>
    <w:rsid w:val="0067207D"/>
    <w:rsid w:val="0067339A"/>
    <w:rsid w:val="00673B78"/>
    <w:rsid w:val="00673D7A"/>
    <w:rsid w:val="00674341"/>
    <w:rsid w:val="00674B7B"/>
    <w:rsid w:val="00680B32"/>
    <w:rsid w:val="00680DED"/>
    <w:rsid w:val="00683BD5"/>
    <w:rsid w:val="006844F5"/>
    <w:rsid w:val="00691581"/>
    <w:rsid w:val="0069401B"/>
    <w:rsid w:val="0069518F"/>
    <w:rsid w:val="00696AB3"/>
    <w:rsid w:val="00697C8D"/>
    <w:rsid w:val="006A1801"/>
    <w:rsid w:val="006A288F"/>
    <w:rsid w:val="006A4C8E"/>
    <w:rsid w:val="006A5F24"/>
    <w:rsid w:val="006B1CB1"/>
    <w:rsid w:val="006B2165"/>
    <w:rsid w:val="006B28DE"/>
    <w:rsid w:val="006B359D"/>
    <w:rsid w:val="006B3699"/>
    <w:rsid w:val="006B3D55"/>
    <w:rsid w:val="006C067F"/>
    <w:rsid w:val="006C306C"/>
    <w:rsid w:val="006C3D5B"/>
    <w:rsid w:val="006C78D0"/>
    <w:rsid w:val="006E59C1"/>
    <w:rsid w:val="006E5D44"/>
    <w:rsid w:val="006E6C29"/>
    <w:rsid w:val="006F24E9"/>
    <w:rsid w:val="006F4909"/>
    <w:rsid w:val="0070037E"/>
    <w:rsid w:val="00700920"/>
    <w:rsid w:val="007013EA"/>
    <w:rsid w:val="0070160F"/>
    <w:rsid w:val="00701878"/>
    <w:rsid w:val="0070417D"/>
    <w:rsid w:val="00705482"/>
    <w:rsid w:val="00706086"/>
    <w:rsid w:val="00707495"/>
    <w:rsid w:val="007078DF"/>
    <w:rsid w:val="0071191E"/>
    <w:rsid w:val="00714451"/>
    <w:rsid w:val="00714529"/>
    <w:rsid w:val="0071460F"/>
    <w:rsid w:val="00715BB7"/>
    <w:rsid w:val="007203B0"/>
    <w:rsid w:val="007210C4"/>
    <w:rsid w:val="00721B68"/>
    <w:rsid w:val="00722F2A"/>
    <w:rsid w:val="00724311"/>
    <w:rsid w:val="0072492D"/>
    <w:rsid w:val="00725B18"/>
    <w:rsid w:val="0073130A"/>
    <w:rsid w:val="0073203C"/>
    <w:rsid w:val="00732F3A"/>
    <w:rsid w:val="00734B34"/>
    <w:rsid w:val="00740885"/>
    <w:rsid w:val="007417D9"/>
    <w:rsid w:val="00741E8E"/>
    <w:rsid w:val="007421AD"/>
    <w:rsid w:val="00743082"/>
    <w:rsid w:val="00743F48"/>
    <w:rsid w:val="00747597"/>
    <w:rsid w:val="00750DF3"/>
    <w:rsid w:val="00751D92"/>
    <w:rsid w:val="007523CA"/>
    <w:rsid w:val="007525A0"/>
    <w:rsid w:val="00752F03"/>
    <w:rsid w:val="007554AC"/>
    <w:rsid w:val="007669C9"/>
    <w:rsid w:val="00767584"/>
    <w:rsid w:val="00767838"/>
    <w:rsid w:val="00771664"/>
    <w:rsid w:val="007726C4"/>
    <w:rsid w:val="00774AFE"/>
    <w:rsid w:val="00777DA9"/>
    <w:rsid w:val="00781473"/>
    <w:rsid w:val="00787954"/>
    <w:rsid w:val="007918C7"/>
    <w:rsid w:val="00793628"/>
    <w:rsid w:val="007A0017"/>
    <w:rsid w:val="007A1596"/>
    <w:rsid w:val="007A1601"/>
    <w:rsid w:val="007A2B0E"/>
    <w:rsid w:val="007B278F"/>
    <w:rsid w:val="007B2D5C"/>
    <w:rsid w:val="007B32E0"/>
    <w:rsid w:val="007B393B"/>
    <w:rsid w:val="007C2E7D"/>
    <w:rsid w:val="007C3A24"/>
    <w:rsid w:val="007C5A1E"/>
    <w:rsid w:val="007C61EF"/>
    <w:rsid w:val="007D0E63"/>
    <w:rsid w:val="007D2266"/>
    <w:rsid w:val="007D429E"/>
    <w:rsid w:val="007D753C"/>
    <w:rsid w:val="007E0D92"/>
    <w:rsid w:val="007E15E6"/>
    <w:rsid w:val="007E2FCE"/>
    <w:rsid w:val="007E3899"/>
    <w:rsid w:val="007E3B7A"/>
    <w:rsid w:val="007E658F"/>
    <w:rsid w:val="007E6EB4"/>
    <w:rsid w:val="007E7CA9"/>
    <w:rsid w:val="007F0921"/>
    <w:rsid w:val="00800ADB"/>
    <w:rsid w:val="00801659"/>
    <w:rsid w:val="0080206A"/>
    <w:rsid w:val="00805444"/>
    <w:rsid w:val="00807A48"/>
    <w:rsid w:val="00813624"/>
    <w:rsid w:val="008137F4"/>
    <w:rsid w:val="0081405E"/>
    <w:rsid w:val="00817DD8"/>
    <w:rsid w:val="008211DF"/>
    <w:rsid w:val="0083045C"/>
    <w:rsid w:val="008309DB"/>
    <w:rsid w:val="00831FC9"/>
    <w:rsid w:val="008338CB"/>
    <w:rsid w:val="00833A1A"/>
    <w:rsid w:val="00833EF6"/>
    <w:rsid w:val="00835ACE"/>
    <w:rsid w:val="008402D0"/>
    <w:rsid w:val="0084243D"/>
    <w:rsid w:val="008457CD"/>
    <w:rsid w:val="00850319"/>
    <w:rsid w:val="00852B74"/>
    <w:rsid w:val="008542B4"/>
    <w:rsid w:val="00854B0F"/>
    <w:rsid w:val="00854D43"/>
    <w:rsid w:val="00861CFA"/>
    <w:rsid w:val="00862D23"/>
    <w:rsid w:val="00864AD0"/>
    <w:rsid w:val="0086729C"/>
    <w:rsid w:val="00871157"/>
    <w:rsid w:val="00872C19"/>
    <w:rsid w:val="008735F3"/>
    <w:rsid w:val="00875561"/>
    <w:rsid w:val="008821B6"/>
    <w:rsid w:val="0088237B"/>
    <w:rsid w:val="00891301"/>
    <w:rsid w:val="008952CB"/>
    <w:rsid w:val="00895D3A"/>
    <w:rsid w:val="00896E52"/>
    <w:rsid w:val="008A055F"/>
    <w:rsid w:val="008A0B0B"/>
    <w:rsid w:val="008A1123"/>
    <w:rsid w:val="008A64D5"/>
    <w:rsid w:val="008C2231"/>
    <w:rsid w:val="008C2286"/>
    <w:rsid w:val="008C2CB4"/>
    <w:rsid w:val="008C43B4"/>
    <w:rsid w:val="008C44BB"/>
    <w:rsid w:val="008C6D4A"/>
    <w:rsid w:val="008D375F"/>
    <w:rsid w:val="008E00D6"/>
    <w:rsid w:val="008E3494"/>
    <w:rsid w:val="008F1ED8"/>
    <w:rsid w:val="008F5243"/>
    <w:rsid w:val="008F5709"/>
    <w:rsid w:val="008F7217"/>
    <w:rsid w:val="009025F9"/>
    <w:rsid w:val="00902727"/>
    <w:rsid w:val="00902E8C"/>
    <w:rsid w:val="009065A8"/>
    <w:rsid w:val="00908FAC"/>
    <w:rsid w:val="009109B5"/>
    <w:rsid w:val="00913DCA"/>
    <w:rsid w:val="00916C7D"/>
    <w:rsid w:val="009201D9"/>
    <w:rsid w:val="00921122"/>
    <w:rsid w:val="0092304A"/>
    <w:rsid w:val="00925281"/>
    <w:rsid w:val="00930CC8"/>
    <w:rsid w:val="00933837"/>
    <w:rsid w:val="009438B9"/>
    <w:rsid w:val="009441B2"/>
    <w:rsid w:val="00947C38"/>
    <w:rsid w:val="0095008B"/>
    <w:rsid w:val="00950988"/>
    <w:rsid w:val="00953E70"/>
    <w:rsid w:val="00967737"/>
    <w:rsid w:val="00974B05"/>
    <w:rsid w:val="009763F9"/>
    <w:rsid w:val="00980C73"/>
    <w:rsid w:val="00980E88"/>
    <w:rsid w:val="009839EB"/>
    <w:rsid w:val="00985051"/>
    <w:rsid w:val="00986B5E"/>
    <w:rsid w:val="00995A38"/>
    <w:rsid w:val="009961E8"/>
    <w:rsid w:val="009963C4"/>
    <w:rsid w:val="00996C5B"/>
    <w:rsid w:val="009A2921"/>
    <w:rsid w:val="009A58FC"/>
    <w:rsid w:val="009B02BD"/>
    <w:rsid w:val="009B1304"/>
    <w:rsid w:val="009B2A1E"/>
    <w:rsid w:val="009B4C87"/>
    <w:rsid w:val="009C19E7"/>
    <w:rsid w:val="009C2184"/>
    <w:rsid w:val="009C5289"/>
    <w:rsid w:val="009C5F39"/>
    <w:rsid w:val="009D0444"/>
    <w:rsid w:val="009D16EF"/>
    <w:rsid w:val="009D2712"/>
    <w:rsid w:val="009D4B54"/>
    <w:rsid w:val="009D6C9F"/>
    <w:rsid w:val="009E0A54"/>
    <w:rsid w:val="009E1CF3"/>
    <w:rsid w:val="009E7306"/>
    <w:rsid w:val="009F164C"/>
    <w:rsid w:val="00A01459"/>
    <w:rsid w:val="00A02EA8"/>
    <w:rsid w:val="00A03135"/>
    <w:rsid w:val="00A0554C"/>
    <w:rsid w:val="00A05D4C"/>
    <w:rsid w:val="00A0612E"/>
    <w:rsid w:val="00A07546"/>
    <w:rsid w:val="00A10D89"/>
    <w:rsid w:val="00A159E6"/>
    <w:rsid w:val="00A16E4D"/>
    <w:rsid w:val="00A20131"/>
    <w:rsid w:val="00A24D48"/>
    <w:rsid w:val="00A25144"/>
    <w:rsid w:val="00A262D1"/>
    <w:rsid w:val="00A309AD"/>
    <w:rsid w:val="00A322A0"/>
    <w:rsid w:val="00A33AF0"/>
    <w:rsid w:val="00A34157"/>
    <w:rsid w:val="00A37C8B"/>
    <w:rsid w:val="00A437CB"/>
    <w:rsid w:val="00A44018"/>
    <w:rsid w:val="00A44D5C"/>
    <w:rsid w:val="00A455A6"/>
    <w:rsid w:val="00A468D4"/>
    <w:rsid w:val="00A5112E"/>
    <w:rsid w:val="00A52005"/>
    <w:rsid w:val="00A52AAB"/>
    <w:rsid w:val="00A545B2"/>
    <w:rsid w:val="00A5716F"/>
    <w:rsid w:val="00A575F2"/>
    <w:rsid w:val="00A64D6E"/>
    <w:rsid w:val="00A65975"/>
    <w:rsid w:val="00A65A3E"/>
    <w:rsid w:val="00A66D8C"/>
    <w:rsid w:val="00A71A7E"/>
    <w:rsid w:val="00A73A38"/>
    <w:rsid w:val="00A77C1E"/>
    <w:rsid w:val="00A81711"/>
    <w:rsid w:val="00A827F5"/>
    <w:rsid w:val="00A862FF"/>
    <w:rsid w:val="00A91907"/>
    <w:rsid w:val="00A934F4"/>
    <w:rsid w:val="00A9724B"/>
    <w:rsid w:val="00A9DD6A"/>
    <w:rsid w:val="00A9DD6A"/>
    <w:rsid w:val="00AA46CF"/>
    <w:rsid w:val="00AB1B06"/>
    <w:rsid w:val="00AB3F25"/>
    <w:rsid w:val="00AB46C3"/>
    <w:rsid w:val="00AB77A1"/>
    <w:rsid w:val="00AB7C2A"/>
    <w:rsid w:val="00AC0F2B"/>
    <w:rsid w:val="00AC1C2E"/>
    <w:rsid w:val="00AC2C4D"/>
    <w:rsid w:val="00AC665D"/>
    <w:rsid w:val="00AC79A2"/>
    <w:rsid w:val="00AC7A0D"/>
    <w:rsid w:val="00AD3D40"/>
    <w:rsid w:val="00AD50A1"/>
    <w:rsid w:val="00AD66AC"/>
    <w:rsid w:val="00AE3A86"/>
    <w:rsid w:val="00AF0971"/>
    <w:rsid w:val="00AF318A"/>
    <w:rsid w:val="00AF33CF"/>
    <w:rsid w:val="00AF370A"/>
    <w:rsid w:val="00AF3936"/>
    <w:rsid w:val="00AF7E87"/>
    <w:rsid w:val="00B04F5A"/>
    <w:rsid w:val="00B05FFC"/>
    <w:rsid w:val="00B07713"/>
    <w:rsid w:val="00B10B89"/>
    <w:rsid w:val="00B16736"/>
    <w:rsid w:val="00B16D35"/>
    <w:rsid w:val="00B209F2"/>
    <w:rsid w:val="00B22479"/>
    <w:rsid w:val="00B24BCD"/>
    <w:rsid w:val="00B2523B"/>
    <w:rsid w:val="00B26533"/>
    <w:rsid w:val="00B30114"/>
    <w:rsid w:val="00B32D05"/>
    <w:rsid w:val="00B35B5C"/>
    <w:rsid w:val="00B36371"/>
    <w:rsid w:val="00B37685"/>
    <w:rsid w:val="00B4359E"/>
    <w:rsid w:val="00B43956"/>
    <w:rsid w:val="00B45A53"/>
    <w:rsid w:val="00B4655F"/>
    <w:rsid w:val="00B468AD"/>
    <w:rsid w:val="00B539D7"/>
    <w:rsid w:val="00B5712A"/>
    <w:rsid w:val="00B62D52"/>
    <w:rsid w:val="00B651AE"/>
    <w:rsid w:val="00B6756A"/>
    <w:rsid w:val="00B67994"/>
    <w:rsid w:val="00B73DB2"/>
    <w:rsid w:val="00B74940"/>
    <w:rsid w:val="00B80286"/>
    <w:rsid w:val="00B80841"/>
    <w:rsid w:val="00B83766"/>
    <w:rsid w:val="00B83B09"/>
    <w:rsid w:val="00B85AB7"/>
    <w:rsid w:val="00B85DE1"/>
    <w:rsid w:val="00B87DFE"/>
    <w:rsid w:val="00B915F4"/>
    <w:rsid w:val="00B92E6C"/>
    <w:rsid w:val="00B97C2E"/>
    <w:rsid w:val="00BA1C79"/>
    <w:rsid w:val="00BA30EC"/>
    <w:rsid w:val="00BA4386"/>
    <w:rsid w:val="00BB1131"/>
    <w:rsid w:val="00BB1262"/>
    <w:rsid w:val="00BB1FCC"/>
    <w:rsid w:val="00BB3A31"/>
    <w:rsid w:val="00BB418A"/>
    <w:rsid w:val="00BB4F12"/>
    <w:rsid w:val="00BB5FE3"/>
    <w:rsid w:val="00BB601F"/>
    <w:rsid w:val="00BB7007"/>
    <w:rsid w:val="00BC2460"/>
    <w:rsid w:val="00BC2504"/>
    <w:rsid w:val="00BC2708"/>
    <w:rsid w:val="00BC3B39"/>
    <w:rsid w:val="00BC5260"/>
    <w:rsid w:val="00BD0B29"/>
    <w:rsid w:val="00BD0EEF"/>
    <w:rsid w:val="00BD1369"/>
    <w:rsid w:val="00BD27A6"/>
    <w:rsid w:val="00BD6D22"/>
    <w:rsid w:val="00BD7D05"/>
    <w:rsid w:val="00BE27F8"/>
    <w:rsid w:val="00BE7DE0"/>
    <w:rsid w:val="00BF0671"/>
    <w:rsid w:val="00BF375C"/>
    <w:rsid w:val="00BF51AA"/>
    <w:rsid w:val="00BF5C51"/>
    <w:rsid w:val="00BF6053"/>
    <w:rsid w:val="00BF6D5F"/>
    <w:rsid w:val="00C00368"/>
    <w:rsid w:val="00C113E9"/>
    <w:rsid w:val="00C11449"/>
    <w:rsid w:val="00C11E8F"/>
    <w:rsid w:val="00C12DF2"/>
    <w:rsid w:val="00C178C9"/>
    <w:rsid w:val="00C21862"/>
    <w:rsid w:val="00C2226E"/>
    <w:rsid w:val="00C26225"/>
    <w:rsid w:val="00C26931"/>
    <w:rsid w:val="00C3063C"/>
    <w:rsid w:val="00C315A0"/>
    <w:rsid w:val="00C31861"/>
    <w:rsid w:val="00C31BC8"/>
    <w:rsid w:val="00C32321"/>
    <w:rsid w:val="00C34FBE"/>
    <w:rsid w:val="00C35FA4"/>
    <w:rsid w:val="00C423ED"/>
    <w:rsid w:val="00C43FC0"/>
    <w:rsid w:val="00C45363"/>
    <w:rsid w:val="00C46CAD"/>
    <w:rsid w:val="00C47531"/>
    <w:rsid w:val="00C47569"/>
    <w:rsid w:val="00C54602"/>
    <w:rsid w:val="00C57C66"/>
    <w:rsid w:val="00C57DB4"/>
    <w:rsid w:val="00C60A9B"/>
    <w:rsid w:val="00C618C2"/>
    <w:rsid w:val="00C61E92"/>
    <w:rsid w:val="00C62371"/>
    <w:rsid w:val="00C637F9"/>
    <w:rsid w:val="00C63905"/>
    <w:rsid w:val="00C6413B"/>
    <w:rsid w:val="00C71919"/>
    <w:rsid w:val="00C71FC1"/>
    <w:rsid w:val="00C7205A"/>
    <w:rsid w:val="00C7229F"/>
    <w:rsid w:val="00C72E12"/>
    <w:rsid w:val="00C730AE"/>
    <w:rsid w:val="00C75587"/>
    <w:rsid w:val="00C774D2"/>
    <w:rsid w:val="00C811C6"/>
    <w:rsid w:val="00C81656"/>
    <w:rsid w:val="00C81CB0"/>
    <w:rsid w:val="00C82C7B"/>
    <w:rsid w:val="00C83F6E"/>
    <w:rsid w:val="00C84D74"/>
    <w:rsid w:val="00C87487"/>
    <w:rsid w:val="00C92928"/>
    <w:rsid w:val="00C9412C"/>
    <w:rsid w:val="00C94378"/>
    <w:rsid w:val="00C9459E"/>
    <w:rsid w:val="00C94688"/>
    <w:rsid w:val="00C9702F"/>
    <w:rsid w:val="00C97AC4"/>
    <w:rsid w:val="00CA1753"/>
    <w:rsid w:val="00CA25E7"/>
    <w:rsid w:val="00CA50AE"/>
    <w:rsid w:val="00CA6E13"/>
    <w:rsid w:val="00CA798F"/>
    <w:rsid w:val="00CA7B86"/>
    <w:rsid w:val="00CB2BB3"/>
    <w:rsid w:val="00CB45AD"/>
    <w:rsid w:val="00CC3955"/>
    <w:rsid w:val="00CC4090"/>
    <w:rsid w:val="00CC42B1"/>
    <w:rsid w:val="00CC68B4"/>
    <w:rsid w:val="00CC76DA"/>
    <w:rsid w:val="00CD2C9C"/>
    <w:rsid w:val="00CD3A12"/>
    <w:rsid w:val="00CD4F0E"/>
    <w:rsid w:val="00CD6B25"/>
    <w:rsid w:val="00CD7E24"/>
    <w:rsid w:val="00CE1106"/>
    <w:rsid w:val="00CE17C9"/>
    <w:rsid w:val="00CE2BE4"/>
    <w:rsid w:val="00CE3D2A"/>
    <w:rsid w:val="00CF3D8F"/>
    <w:rsid w:val="00CF416C"/>
    <w:rsid w:val="00D0092D"/>
    <w:rsid w:val="00D02522"/>
    <w:rsid w:val="00D02658"/>
    <w:rsid w:val="00D0289D"/>
    <w:rsid w:val="00D0477A"/>
    <w:rsid w:val="00D078D4"/>
    <w:rsid w:val="00D11690"/>
    <w:rsid w:val="00D11D04"/>
    <w:rsid w:val="00D12075"/>
    <w:rsid w:val="00D13736"/>
    <w:rsid w:val="00D17A10"/>
    <w:rsid w:val="00D225C8"/>
    <w:rsid w:val="00D268F6"/>
    <w:rsid w:val="00D26C1A"/>
    <w:rsid w:val="00D27AA1"/>
    <w:rsid w:val="00D3100B"/>
    <w:rsid w:val="00D35142"/>
    <w:rsid w:val="00D357E8"/>
    <w:rsid w:val="00D36014"/>
    <w:rsid w:val="00D40F40"/>
    <w:rsid w:val="00D42253"/>
    <w:rsid w:val="00D433DA"/>
    <w:rsid w:val="00D43720"/>
    <w:rsid w:val="00D457D3"/>
    <w:rsid w:val="00D5177B"/>
    <w:rsid w:val="00D551FC"/>
    <w:rsid w:val="00D55BB9"/>
    <w:rsid w:val="00D57812"/>
    <w:rsid w:val="00D60626"/>
    <w:rsid w:val="00D608C0"/>
    <w:rsid w:val="00D622F4"/>
    <w:rsid w:val="00D6481D"/>
    <w:rsid w:val="00D65715"/>
    <w:rsid w:val="00D65F6D"/>
    <w:rsid w:val="00D676A8"/>
    <w:rsid w:val="00D71ED8"/>
    <w:rsid w:val="00D73464"/>
    <w:rsid w:val="00D74D84"/>
    <w:rsid w:val="00D765D1"/>
    <w:rsid w:val="00D815E0"/>
    <w:rsid w:val="00D81B5B"/>
    <w:rsid w:val="00D82597"/>
    <w:rsid w:val="00D851A4"/>
    <w:rsid w:val="00D85488"/>
    <w:rsid w:val="00D90581"/>
    <w:rsid w:val="00D90914"/>
    <w:rsid w:val="00D952CF"/>
    <w:rsid w:val="00D95FE2"/>
    <w:rsid w:val="00D97D94"/>
    <w:rsid w:val="00D97F38"/>
    <w:rsid w:val="00DA02AD"/>
    <w:rsid w:val="00DA061F"/>
    <w:rsid w:val="00DA0652"/>
    <w:rsid w:val="00DA290E"/>
    <w:rsid w:val="00DA3DF9"/>
    <w:rsid w:val="00DA59B5"/>
    <w:rsid w:val="00DB1F1C"/>
    <w:rsid w:val="00DB4300"/>
    <w:rsid w:val="00DC3437"/>
    <w:rsid w:val="00DC4C27"/>
    <w:rsid w:val="00DC6D7D"/>
    <w:rsid w:val="00DC7836"/>
    <w:rsid w:val="00DD06E1"/>
    <w:rsid w:val="00DD1CAE"/>
    <w:rsid w:val="00DD537B"/>
    <w:rsid w:val="00DE16D3"/>
    <w:rsid w:val="00DE2608"/>
    <w:rsid w:val="00DE49F5"/>
    <w:rsid w:val="00DF34C9"/>
    <w:rsid w:val="00DF5F71"/>
    <w:rsid w:val="00DF6BCD"/>
    <w:rsid w:val="00DF706B"/>
    <w:rsid w:val="00DF7A44"/>
    <w:rsid w:val="00DF7F87"/>
    <w:rsid w:val="00E0081C"/>
    <w:rsid w:val="00E036D6"/>
    <w:rsid w:val="00E03A73"/>
    <w:rsid w:val="00E06F2A"/>
    <w:rsid w:val="00E07E3E"/>
    <w:rsid w:val="00E10DA5"/>
    <w:rsid w:val="00E10EE2"/>
    <w:rsid w:val="00E153B1"/>
    <w:rsid w:val="00E16191"/>
    <w:rsid w:val="00E22533"/>
    <w:rsid w:val="00E2411D"/>
    <w:rsid w:val="00E24D18"/>
    <w:rsid w:val="00E24F31"/>
    <w:rsid w:val="00E27286"/>
    <w:rsid w:val="00E3022E"/>
    <w:rsid w:val="00E36CD6"/>
    <w:rsid w:val="00E37014"/>
    <w:rsid w:val="00E40CAA"/>
    <w:rsid w:val="00E42851"/>
    <w:rsid w:val="00E4375A"/>
    <w:rsid w:val="00E46478"/>
    <w:rsid w:val="00E47D8A"/>
    <w:rsid w:val="00E5196A"/>
    <w:rsid w:val="00E53B0B"/>
    <w:rsid w:val="00E554AD"/>
    <w:rsid w:val="00E56316"/>
    <w:rsid w:val="00E56539"/>
    <w:rsid w:val="00E60C10"/>
    <w:rsid w:val="00E64557"/>
    <w:rsid w:val="00E75827"/>
    <w:rsid w:val="00E762B0"/>
    <w:rsid w:val="00E7662C"/>
    <w:rsid w:val="00E80517"/>
    <w:rsid w:val="00E85459"/>
    <w:rsid w:val="00E86C40"/>
    <w:rsid w:val="00E878E0"/>
    <w:rsid w:val="00E87A89"/>
    <w:rsid w:val="00E942A5"/>
    <w:rsid w:val="00E953B0"/>
    <w:rsid w:val="00E96775"/>
    <w:rsid w:val="00E9781C"/>
    <w:rsid w:val="00EA2429"/>
    <w:rsid w:val="00EA3046"/>
    <w:rsid w:val="00EA6BAD"/>
    <w:rsid w:val="00EB14A9"/>
    <w:rsid w:val="00EB1C63"/>
    <w:rsid w:val="00EB1CCE"/>
    <w:rsid w:val="00EC4B3D"/>
    <w:rsid w:val="00EC52C7"/>
    <w:rsid w:val="00ED1D03"/>
    <w:rsid w:val="00ED3413"/>
    <w:rsid w:val="00ED6938"/>
    <w:rsid w:val="00ED6A10"/>
    <w:rsid w:val="00EE1F99"/>
    <w:rsid w:val="00EE228C"/>
    <w:rsid w:val="00EE28DF"/>
    <w:rsid w:val="00EE393C"/>
    <w:rsid w:val="00EE4016"/>
    <w:rsid w:val="00EE4899"/>
    <w:rsid w:val="00EE79A5"/>
    <w:rsid w:val="00EF0264"/>
    <w:rsid w:val="00EF068B"/>
    <w:rsid w:val="00EF1A7E"/>
    <w:rsid w:val="00EF4F4C"/>
    <w:rsid w:val="00EF595D"/>
    <w:rsid w:val="00EF790E"/>
    <w:rsid w:val="00F005E4"/>
    <w:rsid w:val="00F02490"/>
    <w:rsid w:val="00F03C13"/>
    <w:rsid w:val="00F0795D"/>
    <w:rsid w:val="00F10B16"/>
    <w:rsid w:val="00F120D9"/>
    <w:rsid w:val="00F14519"/>
    <w:rsid w:val="00F16EFB"/>
    <w:rsid w:val="00F17ECE"/>
    <w:rsid w:val="00F2099C"/>
    <w:rsid w:val="00F214DB"/>
    <w:rsid w:val="00F2222F"/>
    <w:rsid w:val="00F24413"/>
    <w:rsid w:val="00F24689"/>
    <w:rsid w:val="00F24762"/>
    <w:rsid w:val="00F25E86"/>
    <w:rsid w:val="00F262D0"/>
    <w:rsid w:val="00F27AE1"/>
    <w:rsid w:val="00F3060E"/>
    <w:rsid w:val="00F3106B"/>
    <w:rsid w:val="00F34F7F"/>
    <w:rsid w:val="00F40EF3"/>
    <w:rsid w:val="00F41F72"/>
    <w:rsid w:val="00F4299C"/>
    <w:rsid w:val="00F440EF"/>
    <w:rsid w:val="00F54F5C"/>
    <w:rsid w:val="00F574F8"/>
    <w:rsid w:val="00F6028E"/>
    <w:rsid w:val="00F63231"/>
    <w:rsid w:val="00F638E1"/>
    <w:rsid w:val="00F647CE"/>
    <w:rsid w:val="00F6633D"/>
    <w:rsid w:val="00F66B1F"/>
    <w:rsid w:val="00F72673"/>
    <w:rsid w:val="00F75DF5"/>
    <w:rsid w:val="00F76872"/>
    <w:rsid w:val="00F80934"/>
    <w:rsid w:val="00F8434F"/>
    <w:rsid w:val="00F85C98"/>
    <w:rsid w:val="00F9234A"/>
    <w:rsid w:val="00F92A5C"/>
    <w:rsid w:val="00F93B81"/>
    <w:rsid w:val="00FA0711"/>
    <w:rsid w:val="00FA26C2"/>
    <w:rsid w:val="00FA33F6"/>
    <w:rsid w:val="00FA37F2"/>
    <w:rsid w:val="00FA563B"/>
    <w:rsid w:val="00FA61C5"/>
    <w:rsid w:val="00FA68F4"/>
    <w:rsid w:val="00FB134F"/>
    <w:rsid w:val="00FB2DFB"/>
    <w:rsid w:val="00FB3DED"/>
    <w:rsid w:val="00FB5E90"/>
    <w:rsid w:val="00FB773C"/>
    <w:rsid w:val="00FC63AD"/>
    <w:rsid w:val="00FC7108"/>
    <w:rsid w:val="00FC7831"/>
    <w:rsid w:val="00FD1697"/>
    <w:rsid w:val="00FD1EC2"/>
    <w:rsid w:val="00FD28F6"/>
    <w:rsid w:val="00FD51A6"/>
    <w:rsid w:val="00FD6C43"/>
    <w:rsid w:val="00FE150A"/>
    <w:rsid w:val="00FE2038"/>
    <w:rsid w:val="00FE30C2"/>
    <w:rsid w:val="00FE3DD9"/>
    <w:rsid w:val="00FE4C4E"/>
    <w:rsid w:val="00FE6A65"/>
    <w:rsid w:val="00FE75F1"/>
    <w:rsid w:val="00FE76CB"/>
    <w:rsid w:val="00FF07D4"/>
    <w:rsid w:val="00FF1892"/>
    <w:rsid w:val="00FF427B"/>
    <w:rsid w:val="00FF497F"/>
    <w:rsid w:val="00FF52B8"/>
    <w:rsid w:val="01024F5E"/>
    <w:rsid w:val="01B3CADD"/>
    <w:rsid w:val="01B5C4B4"/>
    <w:rsid w:val="01FB1E78"/>
    <w:rsid w:val="02010AEC"/>
    <w:rsid w:val="020C90FC"/>
    <w:rsid w:val="021F54DC"/>
    <w:rsid w:val="022E9200"/>
    <w:rsid w:val="027265A0"/>
    <w:rsid w:val="028FFAC7"/>
    <w:rsid w:val="02CAB9D7"/>
    <w:rsid w:val="030A736E"/>
    <w:rsid w:val="0313D404"/>
    <w:rsid w:val="03186F0D"/>
    <w:rsid w:val="03385BDE"/>
    <w:rsid w:val="03743F42"/>
    <w:rsid w:val="037B4FFE"/>
    <w:rsid w:val="038E48B6"/>
    <w:rsid w:val="03AB926E"/>
    <w:rsid w:val="03B16267"/>
    <w:rsid w:val="03B57C02"/>
    <w:rsid w:val="03B57C02"/>
    <w:rsid w:val="03C3004C"/>
    <w:rsid w:val="03EBAF2E"/>
    <w:rsid w:val="041467F7"/>
    <w:rsid w:val="041C7B7D"/>
    <w:rsid w:val="0435A128"/>
    <w:rsid w:val="04461A85"/>
    <w:rsid w:val="0454ACA1"/>
    <w:rsid w:val="045B2BE9"/>
    <w:rsid w:val="047BCE03"/>
    <w:rsid w:val="049824B1"/>
    <w:rsid w:val="04A0F3A7"/>
    <w:rsid w:val="050A20C0"/>
    <w:rsid w:val="050A20C0"/>
    <w:rsid w:val="050AB1EC"/>
    <w:rsid w:val="051D6BE1"/>
    <w:rsid w:val="05317338"/>
    <w:rsid w:val="0560AB62"/>
    <w:rsid w:val="05633648"/>
    <w:rsid w:val="056E9830"/>
    <w:rsid w:val="05727C4D"/>
    <w:rsid w:val="0574DBE3"/>
    <w:rsid w:val="059A7DC9"/>
    <w:rsid w:val="059A7E69"/>
    <w:rsid w:val="05B8FB9A"/>
    <w:rsid w:val="05D637DD"/>
    <w:rsid w:val="05D92D2F"/>
    <w:rsid w:val="05EDA97D"/>
    <w:rsid w:val="05F3FCEA"/>
    <w:rsid w:val="06267E3E"/>
    <w:rsid w:val="0643D455"/>
    <w:rsid w:val="06597061"/>
    <w:rsid w:val="065CB07A"/>
    <w:rsid w:val="065E4506"/>
    <w:rsid w:val="066F0B44"/>
    <w:rsid w:val="067FCFE5"/>
    <w:rsid w:val="069C540C"/>
    <w:rsid w:val="06CE1599"/>
    <w:rsid w:val="06E132E9"/>
    <w:rsid w:val="06ECFF89"/>
    <w:rsid w:val="0702E2A9"/>
    <w:rsid w:val="0712F34C"/>
    <w:rsid w:val="07214134"/>
    <w:rsid w:val="072A2ACF"/>
    <w:rsid w:val="07528A72"/>
    <w:rsid w:val="07A362F2"/>
    <w:rsid w:val="07B6A39F"/>
    <w:rsid w:val="07B6C110"/>
    <w:rsid w:val="07E4D41A"/>
    <w:rsid w:val="0813D5AD"/>
    <w:rsid w:val="081DC768"/>
    <w:rsid w:val="0823EF0D"/>
    <w:rsid w:val="082BD998"/>
    <w:rsid w:val="086BAD29"/>
    <w:rsid w:val="08A3D914"/>
    <w:rsid w:val="08C4EA7D"/>
    <w:rsid w:val="09029E3F"/>
    <w:rsid w:val="0903C2E0"/>
    <w:rsid w:val="0914B710"/>
    <w:rsid w:val="0937814A"/>
    <w:rsid w:val="093A7716"/>
    <w:rsid w:val="09613FFA"/>
    <w:rsid w:val="096889C3"/>
    <w:rsid w:val="099D8ACE"/>
    <w:rsid w:val="09B33531"/>
    <w:rsid w:val="09BFCB8C"/>
    <w:rsid w:val="09FE1785"/>
    <w:rsid w:val="0A4A2E24"/>
    <w:rsid w:val="0A4F3CC8"/>
    <w:rsid w:val="0A8F6086"/>
    <w:rsid w:val="0AA98045"/>
    <w:rsid w:val="0AAF7FC9"/>
    <w:rsid w:val="0ABE165C"/>
    <w:rsid w:val="0AC4989F"/>
    <w:rsid w:val="0AD6F51C"/>
    <w:rsid w:val="0AE0604B"/>
    <w:rsid w:val="0AEE20A0"/>
    <w:rsid w:val="0AEF3CD1"/>
    <w:rsid w:val="0B1A3AAD"/>
    <w:rsid w:val="0B51B9D3"/>
    <w:rsid w:val="0BEE82D6"/>
    <w:rsid w:val="0BF37997"/>
    <w:rsid w:val="0C034EB6"/>
    <w:rsid w:val="0C1103EB"/>
    <w:rsid w:val="0C3FE95D"/>
    <w:rsid w:val="0C81D38C"/>
    <w:rsid w:val="0CC0069B"/>
    <w:rsid w:val="0CCFE7FB"/>
    <w:rsid w:val="0D3D4005"/>
    <w:rsid w:val="0D52CB13"/>
    <w:rsid w:val="0D9260B8"/>
    <w:rsid w:val="0DBA736D"/>
    <w:rsid w:val="0DCB61ED"/>
    <w:rsid w:val="0DD84113"/>
    <w:rsid w:val="0E908C00"/>
    <w:rsid w:val="0E918638"/>
    <w:rsid w:val="0EB559C8"/>
    <w:rsid w:val="0ECE661A"/>
    <w:rsid w:val="0F0BCB0F"/>
    <w:rsid w:val="0F10DF9C"/>
    <w:rsid w:val="0F13424B"/>
    <w:rsid w:val="0F20B286"/>
    <w:rsid w:val="0F3EFFB6"/>
    <w:rsid w:val="0F725126"/>
    <w:rsid w:val="0F9D8CF6"/>
    <w:rsid w:val="0F9FDFF9"/>
    <w:rsid w:val="0FAAE12A"/>
    <w:rsid w:val="0FAB6627"/>
    <w:rsid w:val="0FD81E28"/>
    <w:rsid w:val="0FE41CE2"/>
    <w:rsid w:val="0FE81C11"/>
    <w:rsid w:val="0FF44517"/>
    <w:rsid w:val="10172CB2"/>
    <w:rsid w:val="10214001"/>
    <w:rsid w:val="10214001"/>
    <w:rsid w:val="102598E2"/>
    <w:rsid w:val="102D8138"/>
    <w:rsid w:val="104ECA07"/>
    <w:rsid w:val="105469DF"/>
    <w:rsid w:val="107EFAB4"/>
    <w:rsid w:val="10C859F4"/>
    <w:rsid w:val="10D276AE"/>
    <w:rsid w:val="1160BAE4"/>
    <w:rsid w:val="116EAB29"/>
    <w:rsid w:val="11783D05"/>
    <w:rsid w:val="1178A580"/>
    <w:rsid w:val="1178DC5B"/>
    <w:rsid w:val="1179531B"/>
    <w:rsid w:val="11AE1481"/>
    <w:rsid w:val="12006508"/>
    <w:rsid w:val="1210E805"/>
    <w:rsid w:val="12475788"/>
    <w:rsid w:val="12759FEE"/>
    <w:rsid w:val="12867BD0"/>
    <w:rsid w:val="128E0B4F"/>
    <w:rsid w:val="128EBFC9"/>
    <w:rsid w:val="12B12445"/>
    <w:rsid w:val="12BBF565"/>
    <w:rsid w:val="12D21867"/>
    <w:rsid w:val="12E8BBB8"/>
    <w:rsid w:val="12F117F8"/>
    <w:rsid w:val="131C238E"/>
    <w:rsid w:val="131DF9AA"/>
    <w:rsid w:val="131F23FC"/>
    <w:rsid w:val="132691AD"/>
    <w:rsid w:val="1329E38F"/>
    <w:rsid w:val="13363FBB"/>
    <w:rsid w:val="13496834"/>
    <w:rsid w:val="136887AB"/>
    <w:rsid w:val="13777CC9"/>
    <w:rsid w:val="13971664"/>
    <w:rsid w:val="13B85653"/>
    <w:rsid w:val="1424D367"/>
    <w:rsid w:val="1425F56A"/>
    <w:rsid w:val="1435893D"/>
    <w:rsid w:val="146C5B97"/>
    <w:rsid w:val="14A2FA7F"/>
    <w:rsid w:val="14B3D126"/>
    <w:rsid w:val="14C96A56"/>
    <w:rsid w:val="14E0B500"/>
    <w:rsid w:val="14FB1139"/>
    <w:rsid w:val="1502E818"/>
    <w:rsid w:val="153A6D13"/>
    <w:rsid w:val="154D60F3"/>
    <w:rsid w:val="156BAB82"/>
    <w:rsid w:val="156EF8C7"/>
    <w:rsid w:val="15D69959"/>
    <w:rsid w:val="15D6EE63"/>
    <w:rsid w:val="15F9B8EA"/>
    <w:rsid w:val="1608158C"/>
    <w:rsid w:val="1624E3CA"/>
    <w:rsid w:val="163604FD"/>
    <w:rsid w:val="165C2D30"/>
    <w:rsid w:val="166A3A76"/>
    <w:rsid w:val="167769A7"/>
    <w:rsid w:val="167961B1"/>
    <w:rsid w:val="16935FBA"/>
    <w:rsid w:val="16A6CCA9"/>
    <w:rsid w:val="16D083C6"/>
    <w:rsid w:val="16D20808"/>
    <w:rsid w:val="17069DF8"/>
    <w:rsid w:val="17069DF8"/>
    <w:rsid w:val="1725C5B5"/>
    <w:rsid w:val="172D7F3C"/>
    <w:rsid w:val="17B14BF9"/>
    <w:rsid w:val="17D76AA3"/>
    <w:rsid w:val="18205278"/>
    <w:rsid w:val="183ACCED"/>
    <w:rsid w:val="183B8223"/>
    <w:rsid w:val="186A2DC7"/>
    <w:rsid w:val="1870A6EF"/>
    <w:rsid w:val="188979B0"/>
    <w:rsid w:val="188ADFB2"/>
    <w:rsid w:val="188D3949"/>
    <w:rsid w:val="18A921AF"/>
    <w:rsid w:val="18AAB656"/>
    <w:rsid w:val="18E1162B"/>
    <w:rsid w:val="18E5AB83"/>
    <w:rsid w:val="18E65117"/>
    <w:rsid w:val="18FF4C18"/>
    <w:rsid w:val="192FFE05"/>
    <w:rsid w:val="194E766E"/>
    <w:rsid w:val="1956F26F"/>
    <w:rsid w:val="1963B676"/>
    <w:rsid w:val="19825917"/>
    <w:rsid w:val="19BEB7C1"/>
    <w:rsid w:val="19BFE0AC"/>
    <w:rsid w:val="19D6FBAF"/>
    <w:rsid w:val="19D9BFF8"/>
    <w:rsid w:val="19EB2465"/>
    <w:rsid w:val="1A08EE68"/>
    <w:rsid w:val="1A66C52B"/>
    <w:rsid w:val="1A9134BE"/>
    <w:rsid w:val="1A99B8E4"/>
    <w:rsid w:val="1AB98E2B"/>
    <w:rsid w:val="1AEF0168"/>
    <w:rsid w:val="1B1155A5"/>
    <w:rsid w:val="1B694328"/>
    <w:rsid w:val="1B6A135B"/>
    <w:rsid w:val="1B8DD9A9"/>
    <w:rsid w:val="1B916428"/>
    <w:rsid w:val="1B91680F"/>
    <w:rsid w:val="1BA25481"/>
    <w:rsid w:val="1BABC0B2"/>
    <w:rsid w:val="1BB05E10"/>
    <w:rsid w:val="1BB1676E"/>
    <w:rsid w:val="1BBE9E33"/>
    <w:rsid w:val="1BCE4ECC"/>
    <w:rsid w:val="1BD997BF"/>
    <w:rsid w:val="1BFF153D"/>
    <w:rsid w:val="1C0E8404"/>
    <w:rsid w:val="1C3FA36E"/>
    <w:rsid w:val="1C414D18"/>
    <w:rsid w:val="1C543F2D"/>
    <w:rsid w:val="1C5D90CD"/>
    <w:rsid w:val="1C6A4B20"/>
    <w:rsid w:val="1C749E3F"/>
    <w:rsid w:val="1C7D8086"/>
    <w:rsid w:val="1C8F9E9D"/>
    <w:rsid w:val="1CBD2698"/>
    <w:rsid w:val="1CC165D6"/>
    <w:rsid w:val="1CC9F742"/>
    <w:rsid w:val="1CF50B0C"/>
    <w:rsid w:val="1D10039A"/>
    <w:rsid w:val="1D244A59"/>
    <w:rsid w:val="1D2DCB3B"/>
    <w:rsid w:val="1D48E43A"/>
    <w:rsid w:val="1D5999E7"/>
    <w:rsid w:val="1D5999E7"/>
    <w:rsid w:val="1D73A05F"/>
    <w:rsid w:val="1DB312BD"/>
    <w:rsid w:val="1DC4478A"/>
    <w:rsid w:val="1DDD029B"/>
    <w:rsid w:val="1DF90D78"/>
    <w:rsid w:val="1DF952F4"/>
    <w:rsid w:val="1E375453"/>
    <w:rsid w:val="1E480252"/>
    <w:rsid w:val="1E57319F"/>
    <w:rsid w:val="1E72CE90"/>
    <w:rsid w:val="1E83D641"/>
    <w:rsid w:val="1E9BC4A9"/>
    <w:rsid w:val="1EA2CADF"/>
    <w:rsid w:val="1EBB645A"/>
    <w:rsid w:val="1EDDE4B4"/>
    <w:rsid w:val="1EEC5433"/>
    <w:rsid w:val="1EF2510B"/>
    <w:rsid w:val="1EF838C6"/>
    <w:rsid w:val="1EFDC411"/>
    <w:rsid w:val="1EFF8849"/>
    <w:rsid w:val="1F2A34DC"/>
    <w:rsid w:val="1F31EEF2"/>
    <w:rsid w:val="1F3E106A"/>
    <w:rsid w:val="1F491197"/>
    <w:rsid w:val="1F60F737"/>
    <w:rsid w:val="1F652474"/>
    <w:rsid w:val="1F8A522C"/>
    <w:rsid w:val="1F8C6D33"/>
    <w:rsid w:val="1F8E0F8D"/>
    <w:rsid w:val="1FA3DF45"/>
    <w:rsid w:val="1FAD470F"/>
    <w:rsid w:val="1FB2FD38"/>
    <w:rsid w:val="1FC46DB0"/>
    <w:rsid w:val="1FCB46BC"/>
    <w:rsid w:val="1FDA41B0"/>
    <w:rsid w:val="20063038"/>
    <w:rsid w:val="20143E06"/>
    <w:rsid w:val="20159459"/>
    <w:rsid w:val="2019767B"/>
    <w:rsid w:val="203FE39E"/>
    <w:rsid w:val="205AC734"/>
    <w:rsid w:val="205D6825"/>
    <w:rsid w:val="2068B320"/>
    <w:rsid w:val="206A8110"/>
    <w:rsid w:val="206E5D25"/>
    <w:rsid w:val="20BB39E7"/>
    <w:rsid w:val="20C24904"/>
    <w:rsid w:val="20D64CE2"/>
    <w:rsid w:val="20EDCCBD"/>
    <w:rsid w:val="20FDF286"/>
    <w:rsid w:val="21051A44"/>
    <w:rsid w:val="21519116"/>
    <w:rsid w:val="2164B153"/>
    <w:rsid w:val="21951253"/>
    <w:rsid w:val="21A095E8"/>
    <w:rsid w:val="21BBF727"/>
    <w:rsid w:val="21CD376B"/>
    <w:rsid w:val="21D06394"/>
    <w:rsid w:val="21E92B7C"/>
    <w:rsid w:val="21E981D9"/>
    <w:rsid w:val="21FA0262"/>
    <w:rsid w:val="21FDD8CE"/>
    <w:rsid w:val="22215486"/>
    <w:rsid w:val="22396056"/>
    <w:rsid w:val="224122A7"/>
    <w:rsid w:val="2241901D"/>
    <w:rsid w:val="225B8512"/>
    <w:rsid w:val="22679343"/>
    <w:rsid w:val="226A785A"/>
    <w:rsid w:val="2289C51E"/>
    <w:rsid w:val="22A12774"/>
    <w:rsid w:val="22A82ADC"/>
    <w:rsid w:val="22A9457A"/>
    <w:rsid w:val="22AB6462"/>
    <w:rsid w:val="22BDB0A5"/>
    <w:rsid w:val="22C45B0A"/>
    <w:rsid w:val="22D3FAF9"/>
    <w:rsid w:val="22EDEA12"/>
    <w:rsid w:val="22FFFA63"/>
    <w:rsid w:val="230E9B78"/>
    <w:rsid w:val="235F70AE"/>
    <w:rsid w:val="2375BB80"/>
    <w:rsid w:val="23C4F09C"/>
    <w:rsid w:val="23C7A09F"/>
    <w:rsid w:val="23C7A09F"/>
    <w:rsid w:val="240CFEE5"/>
    <w:rsid w:val="240CFEE5"/>
    <w:rsid w:val="2450180E"/>
    <w:rsid w:val="24547D78"/>
    <w:rsid w:val="24640719"/>
    <w:rsid w:val="24820182"/>
    <w:rsid w:val="24C0CD30"/>
    <w:rsid w:val="250CEAF6"/>
    <w:rsid w:val="250E5992"/>
    <w:rsid w:val="25551AFD"/>
    <w:rsid w:val="255A3E62"/>
    <w:rsid w:val="2574BBC6"/>
    <w:rsid w:val="2584A804"/>
    <w:rsid w:val="2591EBC4"/>
    <w:rsid w:val="25BC61EB"/>
    <w:rsid w:val="25C836C7"/>
    <w:rsid w:val="25D40C7C"/>
    <w:rsid w:val="25DD38CC"/>
    <w:rsid w:val="2611F385"/>
    <w:rsid w:val="2614BA13"/>
    <w:rsid w:val="263C8C62"/>
    <w:rsid w:val="264B83B3"/>
    <w:rsid w:val="26514740"/>
    <w:rsid w:val="265C1A51"/>
    <w:rsid w:val="2661828E"/>
    <w:rsid w:val="2662FA5E"/>
    <w:rsid w:val="2664CB08"/>
    <w:rsid w:val="266AAFCC"/>
    <w:rsid w:val="267FEE58"/>
    <w:rsid w:val="268126D8"/>
    <w:rsid w:val="26A11254"/>
    <w:rsid w:val="26B33772"/>
    <w:rsid w:val="26B33772"/>
    <w:rsid w:val="26F2B5B0"/>
    <w:rsid w:val="2715D5CB"/>
    <w:rsid w:val="2715D5CB"/>
    <w:rsid w:val="27236745"/>
    <w:rsid w:val="272D27D2"/>
    <w:rsid w:val="2736D715"/>
    <w:rsid w:val="2742B2A9"/>
    <w:rsid w:val="27596AD7"/>
    <w:rsid w:val="276FE003"/>
    <w:rsid w:val="27A25E9E"/>
    <w:rsid w:val="27CFA14C"/>
    <w:rsid w:val="27EAD04A"/>
    <w:rsid w:val="28401C22"/>
    <w:rsid w:val="2896494C"/>
    <w:rsid w:val="28A6BF4C"/>
    <w:rsid w:val="28AE2FBC"/>
    <w:rsid w:val="28DDCCD3"/>
    <w:rsid w:val="28F661C0"/>
    <w:rsid w:val="2904AC06"/>
    <w:rsid w:val="2904AC06"/>
    <w:rsid w:val="291F5761"/>
    <w:rsid w:val="2955C710"/>
    <w:rsid w:val="29602848"/>
    <w:rsid w:val="2970BB51"/>
    <w:rsid w:val="29F55B15"/>
    <w:rsid w:val="2A1CB3CE"/>
    <w:rsid w:val="2A3E80C3"/>
    <w:rsid w:val="2A4A7ADB"/>
    <w:rsid w:val="2A642C65"/>
    <w:rsid w:val="2A9C8C8E"/>
    <w:rsid w:val="2AA12E7D"/>
    <w:rsid w:val="2AA14F8C"/>
    <w:rsid w:val="2AB5A28D"/>
    <w:rsid w:val="2ACC6F06"/>
    <w:rsid w:val="2AE0B020"/>
    <w:rsid w:val="2AE191F3"/>
    <w:rsid w:val="2B080231"/>
    <w:rsid w:val="2B13AE30"/>
    <w:rsid w:val="2B1FFB88"/>
    <w:rsid w:val="2B24577D"/>
    <w:rsid w:val="2B34FE95"/>
    <w:rsid w:val="2B78B350"/>
    <w:rsid w:val="2BBD6386"/>
    <w:rsid w:val="2BC266F8"/>
    <w:rsid w:val="2BDA5A1D"/>
    <w:rsid w:val="2BDF1339"/>
    <w:rsid w:val="2C00903F"/>
    <w:rsid w:val="2C0193D1"/>
    <w:rsid w:val="2C0A3CEA"/>
    <w:rsid w:val="2C3193F1"/>
    <w:rsid w:val="2C5B13E6"/>
    <w:rsid w:val="2C70AD3D"/>
    <w:rsid w:val="2C828B98"/>
    <w:rsid w:val="2CA4CF0E"/>
    <w:rsid w:val="2CBDF2AD"/>
    <w:rsid w:val="2CE8187C"/>
    <w:rsid w:val="2CE8187C"/>
    <w:rsid w:val="2D050F4D"/>
    <w:rsid w:val="2D2FAA9A"/>
    <w:rsid w:val="2D794E97"/>
    <w:rsid w:val="2D7B641F"/>
    <w:rsid w:val="2E1A5EC8"/>
    <w:rsid w:val="2E33804B"/>
    <w:rsid w:val="2E3ECFF3"/>
    <w:rsid w:val="2E5C658F"/>
    <w:rsid w:val="2E618A44"/>
    <w:rsid w:val="2E7FF0CF"/>
    <w:rsid w:val="2EA3964F"/>
    <w:rsid w:val="2EAFE3E3"/>
    <w:rsid w:val="2ECAD7BA"/>
    <w:rsid w:val="2EEA3DE2"/>
    <w:rsid w:val="2F09A479"/>
    <w:rsid w:val="2F221687"/>
    <w:rsid w:val="2F3A5C75"/>
    <w:rsid w:val="2F3B8D19"/>
    <w:rsid w:val="2F6ED517"/>
    <w:rsid w:val="2F71990C"/>
    <w:rsid w:val="2F7741EA"/>
    <w:rsid w:val="2F80D76D"/>
    <w:rsid w:val="2F863D51"/>
    <w:rsid w:val="2F88AD37"/>
    <w:rsid w:val="2FC8D069"/>
    <w:rsid w:val="2FF3559D"/>
    <w:rsid w:val="2FF9D304"/>
    <w:rsid w:val="3001776A"/>
    <w:rsid w:val="3006E087"/>
    <w:rsid w:val="3009B393"/>
    <w:rsid w:val="3009EBC0"/>
    <w:rsid w:val="305EB64A"/>
    <w:rsid w:val="3093EA24"/>
    <w:rsid w:val="30BA4D7D"/>
    <w:rsid w:val="30C826D7"/>
    <w:rsid w:val="30F54BC2"/>
    <w:rsid w:val="30F86533"/>
    <w:rsid w:val="31020FAD"/>
    <w:rsid w:val="31023656"/>
    <w:rsid w:val="3131F07C"/>
    <w:rsid w:val="31330A82"/>
    <w:rsid w:val="313D2DAF"/>
    <w:rsid w:val="31464AC0"/>
    <w:rsid w:val="3171F779"/>
    <w:rsid w:val="3185135C"/>
    <w:rsid w:val="3193AB08"/>
    <w:rsid w:val="319736A3"/>
    <w:rsid w:val="31BDAD72"/>
    <w:rsid w:val="31C18900"/>
    <w:rsid w:val="31E23A33"/>
    <w:rsid w:val="31EF290B"/>
    <w:rsid w:val="31F8FBFB"/>
    <w:rsid w:val="3216A63B"/>
    <w:rsid w:val="32263AC5"/>
    <w:rsid w:val="323FEBCC"/>
    <w:rsid w:val="32488410"/>
    <w:rsid w:val="327C135A"/>
    <w:rsid w:val="32AD049D"/>
    <w:rsid w:val="32AD6270"/>
    <w:rsid w:val="32D2ADD8"/>
    <w:rsid w:val="32FBECA9"/>
    <w:rsid w:val="3339EE83"/>
    <w:rsid w:val="3339F557"/>
    <w:rsid w:val="333E388A"/>
    <w:rsid w:val="336ECD63"/>
    <w:rsid w:val="337AC657"/>
    <w:rsid w:val="337EC61A"/>
    <w:rsid w:val="3398AF6E"/>
    <w:rsid w:val="3398DDB1"/>
    <w:rsid w:val="33B0F754"/>
    <w:rsid w:val="33B47FDF"/>
    <w:rsid w:val="33B49A46"/>
    <w:rsid w:val="33C44F06"/>
    <w:rsid w:val="3433EF7F"/>
    <w:rsid w:val="34534C7D"/>
    <w:rsid w:val="3455CFDC"/>
    <w:rsid w:val="346F1FC2"/>
    <w:rsid w:val="347EF494"/>
    <w:rsid w:val="34861828"/>
    <w:rsid w:val="34873674"/>
    <w:rsid w:val="348FB929"/>
    <w:rsid w:val="34B6E221"/>
    <w:rsid w:val="34CE671A"/>
    <w:rsid w:val="34D3F91E"/>
    <w:rsid w:val="34EF81CB"/>
    <w:rsid w:val="351E4706"/>
    <w:rsid w:val="35365128"/>
    <w:rsid w:val="3539AE0D"/>
    <w:rsid w:val="3559C3EC"/>
    <w:rsid w:val="35668851"/>
    <w:rsid w:val="358CCD4F"/>
    <w:rsid w:val="35B660A5"/>
    <w:rsid w:val="35BAC56E"/>
    <w:rsid w:val="35DD1D97"/>
    <w:rsid w:val="366B281B"/>
    <w:rsid w:val="36BC45E6"/>
    <w:rsid w:val="36BED183"/>
    <w:rsid w:val="3703FE84"/>
    <w:rsid w:val="37157AB6"/>
    <w:rsid w:val="373ECE11"/>
    <w:rsid w:val="376DE6FA"/>
    <w:rsid w:val="3793FAF1"/>
    <w:rsid w:val="37B9EF90"/>
    <w:rsid w:val="37BC4944"/>
    <w:rsid w:val="37BDBF2A"/>
    <w:rsid w:val="37CFBCD1"/>
    <w:rsid w:val="37D6D8C6"/>
    <w:rsid w:val="382CD1D6"/>
    <w:rsid w:val="382F8B44"/>
    <w:rsid w:val="3832CC7D"/>
    <w:rsid w:val="383A0574"/>
    <w:rsid w:val="38666AEE"/>
    <w:rsid w:val="386EFAE0"/>
    <w:rsid w:val="387A2580"/>
    <w:rsid w:val="3896A694"/>
    <w:rsid w:val="38A638E3"/>
    <w:rsid w:val="38D94408"/>
    <w:rsid w:val="3910F35A"/>
    <w:rsid w:val="3929A113"/>
    <w:rsid w:val="396D2267"/>
    <w:rsid w:val="397DAF3C"/>
    <w:rsid w:val="398633B8"/>
    <w:rsid w:val="398A24C5"/>
    <w:rsid w:val="3996976E"/>
    <w:rsid w:val="39CDB169"/>
    <w:rsid w:val="39D15E25"/>
    <w:rsid w:val="39DF61E1"/>
    <w:rsid w:val="39E926DA"/>
    <w:rsid w:val="3A072B1F"/>
    <w:rsid w:val="3A2C2D58"/>
    <w:rsid w:val="3A70ED1E"/>
    <w:rsid w:val="3A71B063"/>
    <w:rsid w:val="3A7AEF71"/>
    <w:rsid w:val="3A835EF5"/>
    <w:rsid w:val="3AA4F044"/>
    <w:rsid w:val="3AAD78A2"/>
    <w:rsid w:val="3ABAC17E"/>
    <w:rsid w:val="3AC4268D"/>
    <w:rsid w:val="3AEA5203"/>
    <w:rsid w:val="3AF1ABE8"/>
    <w:rsid w:val="3AF1BA42"/>
    <w:rsid w:val="3AF4039F"/>
    <w:rsid w:val="3AF5CFF2"/>
    <w:rsid w:val="3AFE38EB"/>
    <w:rsid w:val="3B08D37F"/>
    <w:rsid w:val="3B1B2FB1"/>
    <w:rsid w:val="3B24C047"/>
    <w:rsid w:val="3B428813"/>
    <w:rsid w:val="3B59334B"/>
    <w:rsid w:val="3B7674FD"/>
    <w:rsid w:val="3B7F00BB"/>
    <w:rsid w:val="3B8749EC"/>
    <w:rsid w:val="3B8C49D6"/>
    <w:rsid w:val="3B92E4A9"/>
    <w:rsid w:val="3BCBC720"/>
    <w:rsid w:val="3BEF8183"/>
    <w:rsid w:val="3C269030"/>
    <w:rsid w:val="3C4F5E78"/>
    <w:rsid w:val="3C5C7B28"/>
    <w:rsid w:val="3C7ECB45"/>
    <w:rsid w:val="3CB25EFF"/>
    <w:rsid w:val="3CD175B0"/>
    <w:rsid w:val="3D01A116"/>
    <w:rsid w:val="3D0FD18D"/>
    <w:rsid w:val="3D10A751"/>
    <w:rsid w:val="3D18D6A2"/>
    <w:rsid w:val="3D2633FC"/>
    <w:rsid w:val="3D3D3A6C"/>
    <w:rsid w:val="3D47D6E6"/>
    <w:rsid w:val="3D84051E"/>
    <w:rsid w:val="3D90DB73"/>
    <w:rsid w:val="3D936AD1"/>
    <w:rsid w:val="3D989323"/>
    <w:rsid w:val="3DA095D0"/>
    <w:rsid w:val="3DAD9C4F"/>
    <w:rsid w:val="3DB23FE5"/>
    <w:rsid w:val="3DB94FD6"/>
    <w:rsid w:val="3DB96091"/>
    <w:rsid w:val="3DE28C97"/>
    <w:rsid w:val="3DE28C97"/>
    <w:rsid w:val="3DF3C6D6"/>
    <w:rsid w:val="3E3B9B29"/>
    <w:rsid w:val="3E40DDA8"/>
    <w:rsid w:val="3E5D2BDC"/>
    <w:rsid w:val="3E5DCAD4"/>
    <w:rsid w:val="3E704D23"/>
    <w:rsid w:val="3E707776"/>
    <w:rsid w:val="3E7A7218"/>
    <w:rsid w:val="3EC89D1B"/>
    <w:rsid w:val="3ECF5F3F"/>
    <w:rsid w:val="3EDBF6CC"/>
    <w:rsid w:val="3F36F950"/>
    <w:rsid w:val="3F5453DA"/>
    <w:rsid w:val="3F69ED2C"/>
    <w:rsid w:val="3FD3C522"/>
    <w:rsid w:val="3FE4A703"/>
    <w:rsid w:val="3FE93721"/>
    <w:rsid w:val="3FEC373F"/>
    <w:rsid w:val="405BC359"/>
    <w:rsid w:val="405BEFE5"/>
    <w:rsid w:val="405F7668"/>
    <w:rsid w:val="406F8B25"/>
    <w:rsid w:val="40799B68"/>
    <w:rsid w:val="40B7B19F"/>
    <w:rsid w:val="40C16057"/>
    <w:rsid w:val="40C6E8E5"/>
    <w:rsid w:val="40C81208"/>
    <w:rsid w:val="40F15230"/>
    <w:rsid w:val="4123485C"/>
    <w:rsid w:val="412861EC"/>
    <w:rsid w:val="413BB154"/>
    <w:rsid w:val="4147D304"/>
    <w:rsid w:val="4166FB97"/>
    <w:rsid w:val="41F1EBD7"/>
    <w:rsid w:val="424BAF24"/>
    <w:rsid w:val="425BF1B0"/>
    <w:rsid w:val="427F6856"/>
    <w:rsid w:val="42986B8E"/>
    <w:rsid w:val="429C0451"/>
    <w:rsid w:val="42A272C7"/>
    <w:rsid w:val="42B46FAB"/>
    <w:rsid w:val="42C39459"/>
    <w:rsid w:val="42CA11DC"/>
    <w:rsid w:val="42E1D050"/>
    <w:rsid w:val="42E30CA5"/>
    <w:rsid w:val="431EF72B"/>
    <w:rsid w:val="4327704F"/>
    <w:rsid w:val="434863CA"/>
    <w:rsid w:val="434BFFF1"/>
    <w:rsid w:val="435F62D8"/>
    <w:rsid w:val="43647F64"/>
    <w:rsid w:val="437D24BE"/>
    <w:rsid w:val="437FE026"/>
    <w:rsid w:val="4386495A"/>
    <w:rsid w:val="4392858D"/>
    <w:rsid w:val="43C23A76"/>
    <w:rsid w:val="43CB06AA"/>
    <w:rsid w:val="43E23406"/>
    <w:rsid w:val="43E2E0DC"/>
    <w:rsid w:val="43F1E612"/>
    <w:rsid w:val="43F9A457"/>
    <w:rsid w:val="441662FA"/>
    <w:rsid w:val="4423940F"/>
    <w:rsid w:val="4423940F"/>
    <w:rsid w:val="44247E4D"/>
    <w:rsid w:val="4432854A"/>
    <w:rsid w:val="4459E8B2"/>
    <w:rsid w:val="44636DBB"/>
    <w:rsid w:val="448E32BA"/>
    <w:rsid w:val="44946BB0"/>
    <w:rsid w:val="449C9B44"/>
    <w:rsid w:val="44D452B1"/>
    <w:rsid w:val="452B3619"/>
    <w:rsid w:val="4545AB05"/>
    <w:rsid w:val="45527265"/>
    <w:rsid w:val="455A0B64"/>
    <w:rsid w:val="457B41F7"/>
    <w:rsid w:val="457C5867"/>
    <w:rsid w:val="459BFE9C"/>
    <w:rsid w:val="45A8C47C"/>
    <w:rsid w:val="45CF942B"/>
    <w:rsid w:val="45D309C6"/>
    <w:rsid w:val="461BE756"/>
    <w:rsid w:val="4661AB8D"/>
    <w:rsid w:val="4667DE40"/>
    <w:rsid w:val="46A2F3CA"/>
    <w:rsid w:val="46A7B25A"/>
    <w:rsid w:val="46EEF038"/>
    <w:rsid w:val="46F17368"/>
    <w:rsid w:val="4712C8E9"/>
    <w:rsid w:val="476F8149"/>
    <w:rsid w:val="4774A7F4"/>
    <w:rsid w:val="477599B1"/>
    <w:rsid w:val="478FC2B8"/>
    <w:rsid w:val="479599D4"/>
    <w:rsid w:val="47FC2565"/>
    <w:rsid w:val="484B437E"/>
    <w:rsid w:val="486799EB"/>
    <w:rsid w:val="4882331B"/>
    <w:rsid w:val="488D00AF"/>
    <w:rsid w:val="488D00AF"/>
    <w:rsid w:val="48ABBBA5"/>
    <w:rsid w:val="48BBA871"/>
    <w:rsid w:val="48D27C67"/>
    <w:rsid w:val="48E73C02"/>
    <w:rsid w:val="490630E0"/>
    <w:rsid w:val="4910C9E7"/>
    <w:rsid w:val="49385C4A"/>
    <w:rsid w:val="4943EA1A"/>
    <w:rsid w:val="4953E1F7"/>
    <w:rsid w:val="49617A47"/>
    <w:rsid w:val="4979A6A5"/>
    <w:rsid w:val="498A33D8"/>
    <w:rsid w:val="498E8855"/>
    <w:rsid w:val="499A8C5C"/>
    <w:rsid w:val="49B521D4"/>
    <w:rsid w:val="49CB8B5C"/>
    <w:rsid w:val="49CC7F41"/>
    <w:rsid w:val="49DA1CAD"/>
    <w:rsid w:val="49F960D4"/>
    <w:rsid w:val="4A140D28"/>
    <w:rsid w:val="4A2264B6"/>
    <w:rsid w:val="4A24B218"/>
    <w:rsid w:val="4A24C064"/>
    <w:rsid w:val="4A54712F"/>
    <w:rsid w:val="4A5A5965"/>
    <w:rsid w:val="4A8DF5FB"/>
    <w:rsid w:val="4AA7BA13"/>
    <w:rsid w:val="4AB598F4"/>
    <w:rsid w:val="4AD9F751"/>
    <w:rsid w:val="4ADA7F61"/>
    <w:rsid w:val="4B355750"/>
    <w:rsid w:val="4B60E6D4"/>
    <w:rsid w:val="4B852411"/>
    <w:rsid w:val="4B8F426C"/>
    <w:rsid w:val="4BA5A037"/>
    <w:rsid w:val="4BBC53B4"/>
    <w:rsid w:val="4BF6EBCB"/>
    <w:rsid w:val="4C02DD2F"/>
    <w:rsid w:val="4C3ACB4B"/>
    <w:rsid w:val="4C5C78AA"/>
    <w:rsid w:val="4C95EAAA"/>
    <w:rsid w:val="4C969771"/>
    <w:rsid w:val="4CA889B7"/>
    <w:rsid w:val="4CC190C3"/>
    <w:rsid w:val="4CCF8010"/>
    <w:rsid w:val="4CDBF913"/>
    <w:rsid w:val="4D07AA36"/>
    <w:rsid w:val="4DA22329"/>
    <w:rsid w:val="4DDFAAB1"/>
    <w:rsid w:val="4DE472BA"/>
    <w:rsid w:val="4E0CC33C"/>
    <w:rsid w:val="4E1D878F"/>
    <w:rsid w:val="4E3E9A95"/>
    <w:rsid w:val="4E40D1F3"/>
    <w:rsid w:val="4E5089CD"/>
    <w:rsid w:val="4E516546"/>
    <w:rsid w:val="4E516546"/>
    <w:rsid w:val="4E58AF5C"/>
    <w:rsid w:val="4E62DAE5"/>
    <w:rsid w:val="4E6350FB"/>
    <w:rsid w:val="4E721366"/>
    <w:rsid w:val="4E7317C7"/>
    <w:rsid w:val="4E861947"/>
    <w:rsid w:val="4E8BA61E"/>
    <w:rsid w:val="4EA0D9E2"/>
    <w:rsid w:val="4EAA4B46"/>
    <w:rsid w:val="4EB6AE56"/>
    <w:rsid w:val="4EC083DB"/>
    <w:rsid w:val="4EF4731F"/>
    <w:rsid w:val="4F0F4425"/>
    <w:rsid w:val="4F753ADD"/>
    <w:rsid w:val="4FA7ECC2"/>
    <w:rsid w:val="4FC28594"/>
    <w:rsid w:val="50095AC9"/>
    <w:rsid w:val="5019B44A"/>
    <w:rsid w:val="5036FF78"/>
    <w:rsid w:val="50544FBF"/>
    <w:rsid w:val="50544FBF"/>
    <w:rsid w:val="505EE137"/>
    <w:rsid w:val="50A9962D"/>
    <w:rsid w:val="50CAA687"/>
    <w:rsid w:val="50DBCE7B"/>
    <w:rsid w:val="5100FF36"/>
    <w:rsid w:val="51371C22"/>
    <w:rsid w:val="513784B6"/>
    <w:rsid w:val="5147206D"/>
    <w:rsid w:val="51523D20"/>
    <w:rsid w:val="519099D0"/>
    <w:rsid w:val="5196DA66"/>
    <w:rsid w:val="51AF020D"/>
    <w:rsid w:val="51D57BEA"/>
    <w:rsid w:val="51E802EA"/>
    <w:rsid w:val="5207E9CF"/>
    <w:rsid w:val="525C4338"/>
    <w:rsid w:val="5286100C"/>
    <w:rsid w:val="529810B3"/>
    <w:rsid w:val="529EB696"/>
    <w:rsid w:val="52A68DEB"/>
    <w:rsid w:val="52ABFA5A"/>
    <w:rsid w:val="52E26764"/>
    <w:rsid w:val="52F6A740"/>
    <w:rsid w:val="53295611"/>
    <w:rsid w:val="53429136"/>
    <w:rsid w:val="535BC99A"/>
    <w:rsid w:val="53A624DB"/>
    <w:rsid w:val="53B6C0C6"/>
    <w:rsid w:val="53DE82DC"/>
    <w:rsid w:val="53F40119"/>
    <w:rsid w:val="53F98995"/>
    <w:rsid w:val="53FAEAA3"/>
    <w:rsid w:val="5413C78D"/>
    <w:rsid w:val="541A3CDE"/>
    <w:rsid w:val="544A89B0"/>
    <w:rsid w:val="545E81B2"/>
    <w:rsid w:val="548F74E2"/>
    <w:rsid w:val="54960531"/>
    <w:rsid w:val="54CC8170"/>
    <w:rsid w:val="551BF7FB"/>
    <w:rsid w:val="552A4C46"/>
    <w:rsid w:val="554304FF"/>
    <w:rsid w:val="554446E3"/>
    <w:rsid w:val="556B6242"/>
    <w:rsid w:val="557D8644"/>
    <w:rsid w:val="55C6E671"/>
    <w:rsid w:val="55F3C17D"/>
    <w:rsid w:val="5604D39A"/>
    <w:rsid w:val="560A9B9A"/>
    <w:rsid w:val="561E79F1"/>
    <w:rsid w:val="5644B126"/>
    <w:rsid w:val="5650B4E7"/>
    <w:rsid w:val="56779A13"/>
    <w:rsid w:val="56883088"/>
    <w:rsid w:val="56D1EE00"/>
    <w:rsid w:val="56D9A68B"/>
    <w:rsid w:val="570E94EE"/>
    <w:rsid w:val="5737FA32"/>
    <w:rsid w:val="5745B20C"/>
    <w:rsid w:val="574A3138"/>
    <w:rsid w:val="574F8637"/>
    <w:rsid w:val="578E4EE2"/>
    <w:rsid w:val="578F87DE"/>
    <w:rsid w:val="579D84B0"/>
    <w:rsid w:val="57A70713"/>
    <w:rsid w:val="57C205E5"/>
    <w:rsid w:val="57DC237C"/>
    <w:rsid w:val="57E24F89"/>
    <w:rsid w:val="57FDBEB9"/>
    <w:rsid w:val="5809A869"/>
    <w:rsid w:val="58281C66"/>
    <w:rsid w:val="583410C2"/>
    <w:rsid w:val="583E78AF"/>
    <w:rsid w:val="58730CB6"/>
    <w:rsid w:val="5898E277"/>
    <w:rsid w:val="58B3334C"/>
    <w:rsid w:val="58BA824B"/>
    <w:rsid w:val="58C20884"/>
    <w:rsid w:val="58C20884"/>
    <w:rsid w:val="58C2BC3F"/>
    <w:rsid w:val="58E6261D"/>
    <w:rsid w:val="58EA6B63"/>
    <w:rsid w:val="5904D4B8"/>
    <w:rsid w:val="59323882"/>
    <w:rsid w:val="5969F1AC"/>
    <w:rsid w:val="59A1FA80"/>
    <w:rsid w:val="59C10060"/>
    <w:rsid w:val="59F4436A"/>
    <w:rsid w:val="59F7FAEF"/>
    <w:rsid w:val="5A0D9086"/>
    <w:rsid w:val="5A224E2F"/>
    <w:rsid w:val="5A3F089E"/>
    <w:rsid w:val="5A43E0B7"/>
    <w:rsid w:val="5A58311C"/>
    <w:rsid w:val="5A6BF809"/>
    <w:rsid w:val="5A8C4487"/>
    <w:rsid w:val="5AC1D5D3"/>
    <w:rsid w:val="5AC68C9D"/>
    <w:rsid w:val="5AE6591F"/>
    <w:rsid w:val="5AEB576B"/>
    <w:rsid w:val="5B0F04D2"/>
    <w:rsid w:val="5B32D6CD"/>
    <w:rsid w:val="5B80575C"/>
    <w:rsid w:val="5B81D6E7"/>
    <w:rsid w:val="5B9CBBA9"/>
    <w:rsid w:val="5BB38C22"/>
    <w:rsid w:val="5BE76035"/>
    <w:rsid w:val="5C0CFAA8"/>
    <w:rsid w:val="5C24420B"/>
    <w:rsid w:val="5C2B467D"/>
    <w:rsid w:val="5C2D6C8F"/>
    <w:rsid w:val="5C47209A"/>
    <w:rsid w:val="5C4881A4"/>
    <w:rsid w:val="5CB83F87"/>
    <w:rsid w:val="5D04A5AB"/>
    <w:rsid w:val="5D1891E9"/>
    <w:rsid w:val="5D37CA9E"/>
    <w:rsid w:val="5D812FC8"/>
    <w:rsid w:val="5D8E73E9"/>
    <w:rsid w:val="5D8F04E1"/>
    <w:rsid w:val="5DBA1E08"/>
    <w:rsid w:val="5DC73134"/>
    <w:rsid w:val="5DCBC580"/>
    <w:rsid w:val="5DCDE7DB"/>
    <w:rsid w:val="5DD85DA9"/>
    <w:rsid w:val="5DD85DA9"/>
    <w:rsid w:val="5E091D88"/>
    <w:rsid w:val="5E0E6890"/>
    <w:rsid w:val="5E65AFB5"/>
    <w:rsid w:val="5E94BB5E"/>
    <w:rsid w:val="5EB23D91"/>
    <w:rsid w:val="5ECD5CB9"/>
    <w:rsid w:val="5EFC9B7A"/>
    <w:rsid w:val="5EFE1F6E"/>
    <w:rsid w:val="5F04AC8B"/>
    <w:rsid w:val="5F120F8D"/>
    <w:rsid w:val="5F151678"/>
    <w:rsid w:val="5F1E3966"/>
    <w:rsid w:val="5F1ECCD8"/>
    <w:rsid w:val="5F2EFA77"/>
    <w:rsid w:val="5F3C974C"/>
    <w:rsid w:val="5F3E98BA"/>
    <w:rsid w:val="5F55200D"/>
    <w:rsid w:val="5F834A5A"/>
    <w:rsid w:val="5F886D01"/>
    <w:rsid w:val="5FA3580A"/>
    <w:rsid w:val="5FC9C668"/>
    <w:rsid w:val="600217CF"/>
    <w:rsid w:val="6006ACE6"/>
    <w:rsid w:val="602FD54F"/>
    <w:rsid w:val="6041AC08"/>
    <w:rsid w:val="605D8C81"/>
    <w:rsid w:val="60612C14"/>
    <w:rsid w:val="606EC2B5"/>
    <w:rsid w:val="607C5EE4"/>
    <w:rsid w:val="60BC8012"/>
    <w:rsid w:val="6111278D"/>
    <w:rsid w:val="6125AAFA"/>
    <w:rsid w:val="61558E09"/>
    <w:rsid w:val="61611DA6"/>
    <w:rsid w:val="61820D5C"/>
    <w:rsid w:val="6182543B"/>
    <w:rsid w:val="6184E6DC"/>
    <w:rsid w:val="618BB1B6"/>
    <w:rsid w:val="6190A1CF"/>
    <w:rsid w:val="61976CCC"/>
    <w:rsid w:val="61BB704A"/>
    <w:rsid w:val="61BCBC8F"/>
    <w:rsid w:val="61CA1E57"/>
    <w:rsid w:val="61D5587A"/>
    <w:rsid w:val="61EFDB68"/>
    <w:rsid w:val="620CA2BC"/>
    <w:rsid w:val="624EF638"/>
    <w:rsid w:val="624F08AE"/>
    <w:rsid w:val="62A9F431"/>
    <w:rsid w:val="63021C0D"/>
    <w:rsid w:val="63038062"/>
    <w:rsid w:val="6304F6FD"/>
    <w:rsid w:val="635FC54F"/>
    <w:rsid w:val="63671399"/>
    <w:rsid w:val="636ACB22"/>
    <w:rsid w:val="638A5E25"/>
    <w:rsid w:val="63954664"/>
    <w:rsid w:val="63B215E0"/>
    <w:rsid w:val="63CD8C56"/>
    <w:rsid w:val="640795C3"/>
    <w:rsid w:val="641F3D73"/>
    <w:rsid w:val="644F91C7"/>
    <w:rsid w:val="645B51EC"/>
    <w:rsid w:val="646CFC29"/>
    <w:rsid w:val="648EF08C"/>
    <w:rsid w:val="64982C99"/>
    <w:rsid w:val="64A1CE47"/>
    <w:rsid w:val="64B11969"/>
    <w:rsid w:val="64C3D112"/>
    <w:rsid w:val="650CCFC2"/>
    <w:rsid w:val="652A9A79"/>
    <w:rsid w:val="65859F6E"/>
    <w:rsid w:val="65AC85A2"/>
    <w:rsid w:val="65C9007B"/>
    <w:rsid w:val="66049B7A"/>
    <w:rsid w:val="660E7E87"/>
    <w:rsid w:val="661AD957"/>
    <w:rsid w:val="6630DDDA"/>
    <w:rsid w:val="663D6164"/>
    <w:rsid w:val="6655DE79"/>
    <w:rsid w:val="6675A0AB"/>
    <w:rsid w:val="66965B25"/>
    <w:rsid w:val="66B25FC3"/>
    <w:rsid w:val="66C4E1EA"/>
    <w:rsid w:val="66D0F24D"/>
    <w:rsid w:val="66D5E2E7"/>
    <w:rsid w:val="66D73DEF"/>
    <w:rsid w:val="66D73DEF"/>
    <w:rsid w:val="66E052D9"/>
    <w:rsid w:val="66ED31C4"/>
    <w:rsid w:val="67063FEF"/>
    <w:rsid w:val="6727D3C6"/>
    <w:rsid w:val="67282004"/>
    <w:rsid w:val="6736A8C3"/>
    <w:rsid w:val="67AF18D0"/>
    <w:rsid w:val="67B0103E"/>
    <w:rsid w:val="67EC5C11"/>
    <w:rsid w:val="67FEB734"/>
    <w:rsid w:val="6824AE40"/>
    <w:rsid w:val="683307F6"/>
    <w:rsid w:val="68669837"/>
    <w:rsid w:val="68670AD0"/>
    <w:rsid w:val="686D859B"/>
    <w:rsid w:val="68B7926F"/>
    <w:rsid w:val="68DF8875"/>
    <w:rsid w:val="68E90D50"/>
    <w:rsid w:val="690391A8"/>
    <w:rsid w:val="691A9133"/>
    <w:rsid w:val="6928ADDD"/>
    <w:rsid w:val="69345AD3"/>
    <w:rsid w:val="694423B7"/>
    <w:rsid w:val="69A13B27"/>
    <w:rsid w:val="69B61287"/>
    <w:rsid w:val="69BD5E62"/>
    <w:rsid w:val="69DA9B46"/>
    <w:rsid w:val="6A0A39E2"/>
    <w:rsid w:val="6A250371"/>
    <w:rsid w:val="6A5ADD91"/>
    <w:rsid w:val="6A5F1185"/>
    <w:rsid w:val="6A602B8F"/>
    <w:rsid w:val="6A9928B0"/>
    <w:rsid w:val="6A9ACD41"/>
    <w:rsid w:val="6AB0739E"/>
    <w:rsid w:val="6ABA855B"/>
    <w:rsid w:val="6AF325EF"/>
    <w:rsid w:val="6AFE961B"/>
    <w:rsid w:val="6B271C92"/>
    <w:rsid w:val="6B271C92"/>
    <w:rsid w:val="6B3F6C03"/>
    <w:rsid w:val="6B45E208"/>
    <w:rsid w:val="6B49F40F"/>
    <w:rsid w:val="6B811ED5"/>
    <w:rsid w:val="6B831888"/>
    <w:rsid w:val="6BAEDB3D"/>
    <w:rsid w:val="6BE89C1F"/>
    <w:rsid w:val="6BE94A0F"/>
    <w:rsid w:val="6C032367"/>
    <w:rsid w:val="6C125378"/>
    <w:rsid w:val="6C178D68"/>
    <w:rsid w:val="6C290BED"/>
    <w:rsid w:val="6C61EC18"/>
    <w:rsid w:val="6C684316"/>
    <w:rsid w:val="6C708665"/>
    <w:rsid w:val="6C8451B6"/>
    <w:rsid w:val="6C89413B"/>
    <w:rsid w:val="6C9681C1"/>
    <w:rsid w:val="6C9E6AA3"/>
    <w:rsid w:val="6CF2DE7A"/>
    <w:rsid w:val="6D1B5FB9"/>
    <w:rsid w:val="6D43656B"/>
    <w:rsid w:val="6DAADCDC"/>
    <w:rsid w:val="6DAE22FF"/>
    <w:rsid w:val="6DB21C4A"/>
    <w:rsid w:val="6DF14590"/>
    <w:rsid w:val="6DF63199"/>
    <w:rsid w:val="6E1541E8"/>
    <w:rsid w:val="6E2068DF"/>
    <w:rsid w:val="6E364950"/>
    <w:rsid w:val="6E60119E"/>
    <w:rsid w:val="6E7020BB"/>
    <w:rsid w:val="6E902BC1"/>
    <w:rsid w:val="6EC295F1"/>
    <w:rsid w:val="6EEBE2CD"/>
    <w:rsid w:val="6EF46394"/>
    <w:rsid w:val="6F08EB2E"/>
    <w:rsid w:val="6F0F483C"/>
    <w:rsid w:val="6F456579"/>
    <w:rsid w:val="6F469B4D"/>
    <w:rsid w:val="6F475976"/>
    <w:rsid w:val="6F7BC834"/>
    <w:rsid w:val="6F844751"/>
    <w:rsid w:val="6FE3CD12"/>
    <w:rsid w:val="6FEF8C42"/>
    <w:rsid w:val="6FF1AD0B"/>
    <w:rsid w:val="702EECD5"/>
    <w:rsid w:val="7034B31B"/>
    <w:rsid w:val="7064D2E9"/>
    <w:rsid w:val="7072D476"/>
    <w:rsid w:val="707A29CB"/>
    <w:rsid w:val="70899ED2"/>
    <w:rsid w:val="708CB85A"/>
    <w:rsid w:val="70A186D6"/>
    <w:rsid w:val="70B4E3A3"/>
    <w:rsid w:val="70CC2F70"/>
    <w:rsid w:val="713C752C"/>
    <w:rsid w:val="713D4096"/>
    <w:rsid w:val="7156E22F"/>
    <w:rsid w:val="7158FE07"/>
    <w:rsid w:val="715B0434"/>
    <w:rsid w:val="717B8DE5"/>
    <w:rsid w:val="7182DDB1"/>
    <w:rsid w:val="718E3C07"/>
    <w:rsid w:val="71B3D99F"/>
    <w:rsid w:val="71C4363D"/>
    <w:rsid w:val="71CF82F2"/>
    <w:rsid w:val="71E12D9B"/>
    <w:rsid w:val="7226F2BA"/>
    <w:rsid w:val="725B6266"/>
    <w:rsid w:val="7269110E"/>
    <w:rsid w:val="726ACD5A"/>
    <w:rsid w:val="729D9E82"/>
    <w:rsid w:val="72A0156B"/>
    <w:rsid w:val="72AB97B7"/>
    <w:rsid w:val="72AB97B7"/>
    <w:rsid w:val="72B02C61"/>
    <w:rsid w:val="72B8B5F8"/>
    <w:rsid w:val="72D164F1"/>
    <w:rsid w:val="730E60DE"/>
    <w:rsid w:val="73173DD8"/>
    <w:rsid w:val="737D4C44"/>
    <w:rsid w:val="7395BB95"/>
    <w:rsid w:val="73A71B48"/>
    <w:rsid w:val="73BB5E60"/>
    <w:rsid w:val="73BD00CA"/>
    <w:rsid w:val="73CEAB17"/>
    <w:rsid w:val="74008DE4"/>
    <w:rsid w:val="74094935"/>
    <w:rsid w:val="74162B22"/>
    <w:rsid w:val="7488FC5D"/>
    <w:rsid w:val="74AF137C"/>
    <w:rsid w:val="74B17BBB"/>
    <w:rsid w:val="74BA507F"/>
    <w:rsid w:val="74C37428"/>
    <w:rsid w:val="74FDCDE1"/>
    <w:rsid w:val="750D7599"/>
    <w:rsid w:val="752B94B7"/>
    <w:rsid w:val="7530508B"/>
    <w:rsid w:val="75390491"/>
    <w:rsid w:val="75447627"/>
    <w:rsid w:val="754A552B"/>
    <w:rsid w:val="7558F7F2"/>
    <w:rsid w:val="7578DF34"/>
    <w:rsid w:val="757DEE0C"/>
    <w:rsid w:val="758DAF13"/>
    <w:rsid w:val="75994BEA"/>
    <w:rsid w:val="75A795BA"/>
    <w:rsid w:val="75BF1D1B"/>
    <w:rsid w:val="75C2021F"/>
    <w:rsid w:val="75C63A62"/>
    <w:rsid w:val="76099F69"/>
    <w:rsid w:val="7616032B"/>
    <w:rsid w:val="76243925"/>
    <w:rsid w:val="762EE8F4"/>
    <w:rsid w:val="7657D214"/>
    <w:rsid w:val="766336D1"/>
    <w:rsid w:val="769C5E27"/>
    <w:rsid w:val="76A389EE"/>
    <w:rsid w:val="76ADDFA1"/>
    <w:rsid w:val="76BDB340"/>
    <w:rsid w:val="76C3D8C9"/>
    <w:rsid w:val="76D67AD7"/>
    <w:rsid w:val="76D67AD7"/>
    <w:rsid w:val="76EBCB70"/>
    <w:rsid w:val="76EE56A4"/>
    <w:rsid w:val="770873F4"/>
    <w:rsid w:val="771FC0D4"/>
    <w:rsid w:val="7730FD25"/>
    <w:rsid w:val="7743DBC6"/>
    <w:rsid w:val="7765135E"/>
    <w:rsid w:val="7765135E"/>
    <w:rsid w:val="7770B128"/>
    <w:rsid w:val="777B307D"/>
    <w:rsid w:val="77A03C65"/>
    <w:rsid w:val="77AC28A3"/>
    <w:rsid w:val="77B5F16A"/>
    <w:rsid w:val="77E99C0B"/>
    <w:rsid w:val="77F27E07"/>
    <w:rsid w:val="77FFD642"/>
    <w:rsid w:val="7827C2F3"/>
    <w:rsid w:val="784CBE90"/>
    <w:rsid w:val="78884288"/>
    <w:rsid w:val="789FCB3A"/>
    <w:rsid w:val="78C02ED3"/>
    <w:rsid w:val="78D8B390"/>
    <w:rsid w:val="78E6DC49"/>
    <w:rsid w:val="78ECFB10"/>
    <w:rsid w:val="78ED64CA"/>
    <w:rsid w:val="7905028F"/>
    <w:rsid w:val="7910570B"/>
    <w:rsid w:val="791471C5"/>
    <w:rsid w:val="79167B68"/>
    <w:rsid w:val="79253E2B"/>
    <w:rsid w:val="792F108C"/>
    <w:rsid w:val="795AFBB9"/>
    <w:rsid w:val="79710E14"/>
    <w:rsid w:val="79759F31"/>
    <w:rsid w:val="797B510F"/>
    <w:rsid w:val="798AA917"/>
    <w:rsid w:val="798B20B8"/>
    <w:rsid w:val="79ACC306"/>
    <w:rsid w:val="79B00872"/>
    <w:rsid w:val="79DD7321"/>
    <w:rsid w:val="79E8408C"/>
    <w:rsid w:val="79F957ED"/>
    <w:rsid w:val="7A0EA20E"/>
    <w:rsid w:val="7A1EE6D8"/>
    <w:rsid w:val="7A3C60AE"/>
    <w:rsid w:val="7A68BEA4"/>
    <w:rsid w:val="7AA8E274"/>
    <w:rsid w:val="7AB47BD2"/>
    <w:rsid w:val="7AD99D1F"/>
    <w:rsid w:val="7AEF10CF"/>
    <w:rsid w:val="7B0CE059"/>
    <w:rsid w:val="7B1D9493"/>
    <w:rsid w:val="7B357986"/>
    <w:rsid w:val="7B3CDDB8"/>
    <w:rsid w:val="7B604771"/>
    <w:rsid w:val="7B612D21"/>
    <w:rsid w:val="7B74562E"/>
    <w:rsid w:val="7B87186E"/>
    <w:rsid w:val="7B8A63DE"/>
    <w:rsid w:val="7B918775"/>
    <w:rsid w:val="7B99BA48"/>
    <w:rsid w:val="7BC573EF"/>
    <w:rsid w:val="7BEF849B"/>
    <w:rsid w:val="7C170FA7"/>
    <w:rsid w:val="7C3005B2"/>
    <w:rsid w:val="7C333BFD"/>
    <w:rsid w:val="7C34E55B"/>
    <w:rsid w:val="7C383C24"/>
    <w:rsid w:val="7C3C00DB"/>
    <w:rsid w:val="7C488D0B"/>
    <w:rsid w:val="7C75C5F3"/>
    <w:rsid w:val="7C9C9F02"/>
    <w:rsid w:val="7CACB8CC"/>
    <w:rsid w:val="7CD03F83"/>
    <w:rsid w:val="7D2E59F9"/>
    <w:rsid w:val="7D380420"/>
    <w:rsid w:val="7D4A3E5B"/>
    <w:rsid w:val="7D4AC277"/>
    <w:rsid w:val="7D6C6BA7"/>
    <w:rsid w:val="7D908BB2"/>
    <w:rsid w:val="7DA2C7C7"/>
    <w:rsid w:val="7DD9479E"/>
    <w:rsid w:val="7DDC7DB4"/>
    <w:rsid w:val="7E0290A9"/>
    <w:rsid w:val="7E0AA4C4"/>
    <w:rsid w:val="7E0C98A2"/>
    <w:rsid w:val="7E145F26"/>
    <w:rsid w:val="7E38ACE4"/>
    <w:rsid w:val="7E559327"/>
    <w:rsid w:val="7EDCED8B"/>
    <w:rsid w:val="7EE5F7FC"/>
    <w:rsid w:val="7F003098"/>
    <w:rsid w:val="7F059106"/>
    <w:rsid w:val="7F0C74F3"/>
    <w:rsid w:val="7F27F973"/>
    <w:rsid w:val="7F64CA16"/>
    <w:rsid w:val="7F6CC1AE"/>
    <w:rsid w:val="7F6D3EB7"/>
    <w:rsid w:val="7F760E11"/>
    <w:rsid w:val="7F82F30A"/>
    <w:rsid w:val="7FA386D1"/>
    <w:rsid w:val="7FD04789"/>
    <w:rsid w:val="7FD44A46"/>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A7FA2F"/>
  <w15:chartTrackingRefBased/>
  <w15:docId w15:val="{667F127F-58A0-4B4D-B2E9-94E453DE1F7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cs="Times New Roman" w:eastAsiaTheme="minorHAnsi"/>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qFormat="1"/>
    <w:lsdException w:name="toc 3" w:uiPriority="39" w:semiHidden="1"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uiPriority="0"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0081C"/>
  </w:style>
  <w:style w:type="paragraph" w:styleId="Heading1">
    <w:name w:val="heading 1"/>
    <w:basedOn w:val="Normal"/>
    <w:next w:val="Normal"/>
    <w:link w:val="Heading1Char"/>
    <w:qFormat/>
    <w:rsid w:val="0060301C"/>
    <w:pPr>
      <w:keepNext/>
      <w:tabs>
        <w:tab w:val="left" w:pos="576"/>
      </w:tabs>
      <w:overflowPunct w:val="0"/>
      <w:autoSpaceDE w:val="0"/>
      <w:autoSpaceDN w:val="0"/>
      <w:adjustRightInd w:val="0"/>
      <w:spacing w:after="0" w:line="480" w:lineRule="atLeast"/>
      <w:jc w:val="center"/>
      <w:textAlignment w:val="baseline"/>
      <w:outlineLvl w:val="0"/>
    </w:pPr>
    <w:rPr>
      <w:rFonts w:eastAsia="Times New Roman"/>
      <w:sz w:val="24"/>
    </w:rPr>
  </w:style>
  <w:style w:type="paragraph" w:styleId="Heading2">
    <w:name w:val="heading 2"/>
    <w:basedOn w:val="Normal"/>
    <w:next w:val="Normal"/>
    <w:link w:val="Heading2Char"/>
    <w:qFormat/>
    <w:rsid w:val="0060301C"/>
    <w:pPr>
      <w:keepNext/>
      <w:tabs>
        <w:tab w:val="left" w:pos="576"/>
      </w:tabs>
      <w:overflowPunct w:val="0"/>
      <w:autoSpaceDE w:val="0"/>
      <w:autoSpaceDN w:val="0"/>
      <w:adjustRightInd w:val="0"/>
      <w:spacing w:after="0" w:line="480" w:lineRule="atLeast"/>
      <w:jc w:val="center"/>
      <w:textAlignment w:val="baseline"/>
      <w:outlineLvl w:val="1"/>
    </w:pPr>
    <w:rPr>
      <w:rFonts w:eastAsia="Times New Roman"/>
      <w:sz w:val="24"/>
    </w:rPr>
  </w:style>
  <w:style w:type="paragraph" w:styleId="Heading3">
    <w:name w:val="heading 3"/>
    <w:basedOn w:val="Normal"/>
    <w:next w:val="Normal"/>
    <w:link w:val="Heading3Char"/>
    <w:qFormat/>
    <w:rsid w:val="0067207D"/>
    <w:pPr>
      <w:keepNext/>
      <w:tabs>
        <w:tab w:val="left" w:pos="576"/>
      </w:tabs>
      <w:overflowPunct w:val="0"/>
      <w:autoSpaceDE w:val="0"/>
      <w:autoSpaceDN w:val="0"/>
      <w:adjustRightInd w:val="0"/>
      <w:spacing w:after="0" w:line="480" w:lineRule="atLeast"/>
      <w:textAlignment w:val="baseline"/>
      <w:outlineLvl w:val="2"/>
    </w:pPr>
    <w:rPr>
      <w:rFonts w:ascii="Courier New" w:hAnsi="Courier New" w:eastAsia="Times New Roman"/>
      <w:i/>
      <w:sz w:val="24"/>
    </w:rPr>
  </w:style>
  <w:style w:type="paragraph" w:styleId="Heading4">
    <w:name w:val="heading 4"/>
    <w:basedOn w:val="Normal"/>
    <w:next w:val="Normal"/>
    <w:link w:val="Heading4Char"/>
    <w:qFormat/>
    <w:rsid w:val="0067207D"/>
    <w:pPr>
      <w:keepNext/>
      <w:tabs>
        <w:tab w:val="left" w:pos="576"/>
      </w:tabs>
      <w:overflowPunct w:val="0"/>
      <w:autoSpaceDE w:val="0"/>
      <w:autoSpaceDN w:val="0"/>
      <w:adjustRightInd w:val="0"/>
      <w:spacing w:after="0" w:line="480" w:lineRule="atLeast"/>
      <w:ind w:firstLine="720"/>
      <w:textAlignment w:val="baseline"/>
      <w:outlineLvl w:val="3"/>
    </w:pPr>
    <w:rPr>
      <w:rFonts w:ascii="Courier New" w:hAnsi="Courier New" w:eastAsia="Times New Roman"/>
      <w:i/>
      <w:sz w:val="24"/>
    </w:rPr>
  </w:style>
  <w:style w:type="paragraph" w:styleId="Heading5">
    <w:name w:val="heading 5"/>
    <w:basedOn w:val="Normal"/>
    <w:next w:val="Normal"/>
    <w:link w:val="Heading5Char"/>
    <w:qFormat/>
    <w:rsid w:val="0067207D"/>
    <w:pPr>
      <w:keepNext/>
      <w:tabs>
        <w:tab w:val="left" w:pos="576"/>
      </w:tabs>
      <w:overflowPunct w:val="0"/>
      <w:autoSpaceDE w:val="0"/>
      <w:autoSpaceDN w:val="0"/>
      <w:adjustRightInd w:val="0"/>
      <w:spacing w:after="0" w:line="480" w:lineRule="atLeast"/>
      <w:jc w:val="center"/>
      <w:textAlignment w:val="baseline"/>
      <w:outlineLvl w:val="4"/>
    </w:pPr>
    <w:rPr>
      <w:rFonts w:ascii="Courier New" w:hAnsi="Courier New" w:eastAsia="Times New Roman"/>
      <w:caps/>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60301C"/>
    <w:rPr>
      <w:rFonts w:eastAsia="Times New Roman"/>
      <w:sz w:val="24"/>
    </w:rPr>
  </w:style>
  <w:style w:type="character" w:styleId="Heading2Char" w:customStyle="1">
    <w:name w:val="Heading 2 Char"/>
    <w:basedOn w:val="DefaultParagraphFont"/>
    <w:link w:val="Heading2"/>
    <w:rsid w:val="0060301C"/>
    <w:rPr>
      <w:rFonts w:eastAsia="Times New Roman"/>
      <w:sz w:val="24"/>
    </w:rPr>
  </w:style>
  <w:style w:type="character" w:styleId="Heading3Char" w:customStyle="1">
    <w:name w:val="Heading 3 Char"/>
    <w:basedOn w:val="DefaultParagraphFont"/>
    <w:link w:val="Heading3"/>
    <w:rsid w:val="0067207D"/>
    <w:rPr>
      <w:rFonts w:ascii="Courier New" w:hAnsi="Courier New" w:eastAsia="Times New Roman"/>
      <w:i/>
      <w:sz w:val="24"/>
    </w:rPr>
  </w:style>
  <w:style w:type="character" w:styleId="Heading4Char" w:customStyle="1">
    <w:name w:val="Heading 4 Char"/>
    <w:basedOn w:val="DefaultParagraphFont"/>
    <w:link w:val="Heading4"/>
    <w:rsid w:val="0067207D"/>
    <w:rPr>
      <w:rFonts w:ascii="Courier New" w:hAnsi="Courier New" w:eastAsia="Times New Roman"/>
      <w:i/>
      <w:sz w:val="24"/>
    </w:rPr>
  </w:style>
  <w:style w:type="character" w:styleId="Heading5Char" w:customStyle="1">
    <w:name w:val="Heading 5 Char"/>
    <w:basedOn w:val="DefaultParagraphFont"/>
    <w:link w:val="Heading5"/>
    <w:rsid w:val="0067207D"/>
    <w:rPr>
      <w:rFonts w:ascii="Courier New" w:hAnsi="Courier New" w:eastAsia="Times New Roman"/>
      <w:caps/>
      <w:sz w:val="24"/>
    </w:rPr>
  </w:style>
  <w:style w:type="paragraph" w:styleId="NormalIndent">
    <w:name w:val="Normal Indent"/>
    <w:basedOn w:val="Normal"/>
    <w:next w:val="Normal"/>
    <w:rsid w:val="0067207D"/>
    <w:pPr>
      <w:tabs>
        <w:tab w:val="left" w:pos="576"/>
      </w:tabs>
      <w:overflowPunct w:val="0"/>
      <w:autoSpaceDE w:val="0"/>
      <w:autoSpaceDN w:val="0"/>
      <w:adjustRightInd w:val="0"/>
      <w:spacing w:after="0" w:line="480" w:lineRule="atLeast"/>
      <w:ind w:firstLine="720"/>
      <w:textAlignment w:val="baseline"/>
    </w:pPr>
    <w:rPr>
      <w:rFonts w:ascii="Courier New" w:hAnsi="Courier New" w:eastAsia="Times New Roman"/>
      <w:sz w:val="24"/>
    </w:rPr>
  </w:style>
  <w:style w:type="paragraph" w:styleId="Header">
    <w:name w:val="header"/>
    <w:basedOn w:val="Normal"/>
    <w:link w:val="HeaderChar"/>
    <w:uiPriority w:val="99"/>
    <w:rsid w:val="0067207D"/>
    <w:pPr>
      <w:tabs>
        <w:tab w:val="center" w:pos="4320"/>
        <w:tab w:val="right" w:pos="8640"/>
      </w:tabs>
      <w:overflowPunct w:val="0"/>
      <w:autoSpaceDE w:val="0"/>
      <w:autoSpaceDN w:val="0"/>
      <w:adjustRightInd w:val="0"/>
      <w:spacing w:after="0" w:line="480" w:lineRule="atLeast"/>
      <w:textAlignment w:val="baseline"/>
    </w:pPr>
    <w:rPr>
      <w:rFonts w:ascii="Courier New" w:hAnsi="Courier New" w:eastAsia="Times New Roman"/>
      <w:sz w:val="24"/>
      <w:lang w:val="x-none" w:eastAsia="x-none"/>
    </w:rPr>
  </w:style>
  <w:style w:type="character" w:styleId="HeaderChar" w:customStyle="1">
    <w:name w:val="Header Char"/>
    <w:basedOn w:val="DefaultParagraphFont"/>
    <w:link w:val="Header"/>
    <w:uiPriority w:val="99"/>
    <w:rsid w:val="0067207D"/>
    <w:rPr>
      <w:rFonts w:ascii="Courier New" w:hAnsi="Courier New" w:eastAsia="Times New Roman"/>
      <w:sz w:val="24"/>
      <w:lang w:val="x-none" w:eastAsia="x-none"/>
    </w:rPr>
  </w:style>
  <w:style w:type="paragraph" w:styleId="TitlePage" w:customStyle="1">
    <w:name w:val="TitlePage"/>
    <w:basedOn w:val="Normal"/>
    <w:rsid w:val="0067207D"/>
    <w:pPr>
      <w:tabs>
        <w:tab w:val="left" w:pos="576"/>
      </w:tabs>
      <w:overflowPunct w:val="0"/>
      <w:autoSpaceDE w:val="0"/>
      <w:autoSpaceDN w:val="0"/>
      <w:adjustRightInd w:val="0"/>
      <w:spacing w:after="0" w:line="480" w:lineRule="atLeast"/>
      <w:jc w:val="center"/>
      <w:textAlignment w:val="baseline"/>
    </w:pPr>
    <w:rPr>
      <w:rFonts w:ascii="Courier New" w:hAnsi="Courier New" w:eastAsia="Times New Roman"/>
      <w:sz w:val="24"/>
    </w:rPr>
  </w:style>
  <w:style w:type="paragraph" w:styleId="ReferenceFinal" w:customStyle="1">
    <w:name w:val="Reference Final"/>
    <w:basedOn w:val="Normal"/>
    <w:rsid w:val="0067207D"/>
    <w:pPr>
      <w:keepLines/>
      <w:tabs>
        <w:tab w:val="left" w:pos="432"/>
        <w:tab w:val="left" w:pos="576"/>
      </w:tabs>
      <w:overflowPunct w:val="0"/>
      <w:autoSpaceDE w:val="0"/>
      <w:autoSpaceDN w:val="0"/>
      <w:adjustRightInd w:val="0"/>
      <w:spacing w:after="0" w:line="480" w:lineRule="atLeast"/>
      <w:ind w:left="720" w:hanging="720"/>
      <w:textAlignment w:val="baseline"/>
    </w:pPr>
    <w:rPr>
      <w:rFonts w:ascii="Courier New" w:hAnsi="Courier New" w:eastAsia="Times New Roman"/>
      <w:sz w:val="24"/>
    </w:rPr>
  </w:style>
  <w:style w:type="paragraph" w:styleId="LongQuote" w:customStyle="1">
    <w:name w:val="LongQuote"/>
    <w:basedOn w:val="Normal"/>
    <w:rsid w:val="0067207D"/>
    <w:pPr>
      <w:tabs>
        <w:tab w:val="left" w:pos="576"/>
        <w:tab w:val="left" w:pos="1152"/>
      </w:tabs>
      <w:overflowPunct w:val="0"/>
      <w:autoSpaceDE w:val="0"/>
      <w:autoSpaceDN w:val="0"/>
      <w:adjustRightInd w:val="0"/>
      <w:spacing w:after="0" w:line="480" w:lineRule="atLeast"/>
      <w:ind w:left="720"/>
      <w:textAlignment w:val="baseline"/>
    </w:pPr>
    <w:rPr>
      <w:rFonts w:ascii="Courier New" w:hAnsi="Courier New" w:eastAsia="Times New Roman"/>
      <w:sz w:val="24"/>
    </w:rPr>
  </w:style>
  <w:style w:type="paragraph" w:styleId="ReferenceManuscript" w:customStyle="1">
    <w:name w:val="Reference Manuscript"/>
    <w:basedOn w:val="ReferenceFinal"/>
    <w:rsid w:val="0067207D"/>
    <w:pPr>
      <w:widowControl w:val="0"/>
    </w:pPr>
  </w:style>
  <w:style w:type="paragraph" w:styleId="NormalNoIndent" w:customStyle="1">
    <w:name w:val="Normal No Indent"/>
    <w:basedOn w:val="Normal"/>
    <w:rsid w:val="0067207D"/>
    <w:pPr>
      <w:tabs>
        <w:tab w:val="left" w:pos="576"/>
      </w:tabs>
      <w:overflowPunct w:val="0"/>
      <w:autoSpaceDE w:val="0"/>
      <w:autoSpaceDN w:val="0"/>
      <w:adjustRightInd w:val="0"/>
      <w:spacing w:after="0" w:line="480" w:lineRule="atLeast"/>
      <w:textAlignment w:val="baseline"/>
    </w:pPr>
    <w:rPr>
      <w:rFonts w:ascii="Courier New" w:hAnsi="Courier New" w:eastAsia="Times New Roman"/>
      <w:sz w:val="24"/>
    </w:rPr>
  </w:style>
  <w:style w:type="character" w:styleId="PageNumber">
    <w:name w:val="page number"/>
    <w:basedOn w:val="DefaultParagraphFont"/>
    <w:rsid w:val="0067207D"/>
  </w:style>
  <w:style w:type="paragraph" w:styleId="References" w:customStyle="1">
    <w:name w:val="References"/>
    <w:basedOn w:val="Normal"/>
    <w:rsid w:val="0067207D"/>
    <w:pPr>
      <w:keepLines/>
      <w:widowControl w:val="0"/>
      <w:tabs>
        <w:tab w:val="left" w:pos="576"/>
      </w:tabs>
      <w:overflowPunct w:val="0"/>
      <w:autoSpaceDE w:val="0"/>
      <w:autoSpaceDN w:val="0"/>
      <w:adjustRightInd w:val="0"/>
      <w:spacing w:after="0" w:line="480" w:lineRule="atLeast"/>
      <w:ind w:left="720" w:hanging="720"/>
      <w:textAlignment w:val="baseline"/>
    </w:pPr>
    <w:rPr>
      <w:rFonts w:ascii="Courier New" w:hAnsi="Courier New" w:eastAsia="Times New Roman"/>
      <w:sz w:val="24"/>
    </w:rPr>
  </w:style>
  <w:style w:type="character" w:styleId="Heading4-APA" w:customStyle="1">
    <w:name w:val="Heading 4-APA"/>
    <w:rsid w:val="0067207D"/>
    <w:rPr>
      <w:i/>
    </w:rPr>
  </w:style>
  <w:style w:type="paragraph" w:styleId="Footer">
    <w:name w:val="footer"/>
    <w:basedOn w:val="Normal"/>
    <w:link w:val="FooterChar"/>
    <w:uiPriority w:val="99"/>
    <w:rsid w:val="0067207D"/>
    <w:pPr>
      <w:tabs>
        <w:tab w:val="center" w:pos="4320"/>
        <w:tab w:val="right" w:pos="8640"/>
      </w:tabs>
      <w:overflowPunct w:val="0"/>
      <w:autoSpaceDE w:val="0"/>
      <w:autoSpaceDN w:val="0"/>
      <w:adjustRightInd w:val="0"/>
      <w:spacing w:after="0" w:line="480" w:lineRule="atLeast"/>
      <w:textAlignment w:val="baseline"/>
    </w:pPr>
    <w:rPr>
      <w:rFonts w:ascii="Courier New" w:hAnsi="Courier New" w:eastAsia="Times New Roman"/>
      <w:sz w:val="24"/>
    </w:rPr>
  </w:style>
  <w:style w:type="character" w:styleId="FooterChar" w:customStyle="1">
    <w:name w:val="Footer Char"/>
    <w:basedOn w:val="DefaultParagraphFont"/>
    <w:link w:val="Footer"/>
    <w:uiPriority w:val="99"/>
    <w:rsid w:val="0067207D"/>
    <w:rPr>
      <w:rFonts w:ascii="Courier New" w:hAnsi="Courier New" w:eastAsia="Times New Roman"/>
      <w:sz w:val="24"/>
    </w:rPr>
  </w:style>
  <w:style w:type="paragraph" w:styleId="NormalWeb">
    <w:name w:val="Normal (Web)"/>
    <w:basedOn w:val="Normal"/>
    <w:uiPriority w:val="99"/>
    <w:rsid w:val="0067207D"/>
    <w:pPr>
      <w:spacing w:before="100" w:beforeAutospacing="1" w:after="100" w:afterAutospacing="1" w:line="240" w:lineRule="auto"/>
    </w:pPr>
    <w:rPr>
      <w:rFonts w:eastAsia="Times New Roman"/>
      <w:sz w:val="24"/>
      <w:szCs w:val="24"/>
    </w:rPr>
  </w:style>
  <w:style w:type="character" w:styleId="Strong">
    <w:name w:val="Strong"/>
    <w:uiPriority w:val="22"/>
    <w:qFormat/>
    <w:rsid w:val="0067207D"/>
    <w:rPr>
      <w:b/>
      <w:bCs/>
    </w:rPr>
  </w:style>
  <w:style w:type="character" w:styleId="Emphasis">
    <w:name w:val="Emphasis"/>
    <w:uiPriority w:val="20"/>
    <w:qFormat/>
    <w:rsid w:val="0067207D"/>
    <w:rPr>
      <w:i/>
      <w:iCs/>
    </w:rPr>
  </w:style>
  <w:style w:type="character" w:styleId="Hyperlink">
    <w:name w:val="Hyperlink"/>
    <w:uiPriority w:val="99"/>
    <w:rsid w:val="0067207D"/>
    <w:rPr>
      <w:color w:val="0000FF"/>
      <w:u w:val="single"/>
    </w:rPr>
  </w:style>
  <w:style w:type="paragraph" w:styleId="BalloonText">
    <w:name w:val="Balloon Text"/>
    <w:basedOn w:val="Normal"/>
    <w:link w:val="BalloonTextChar"/>
    <w:rsid w:val="0067207D"/>
    <w:pPr>
      <w:tabs>
        <w:tab w:val="left" w:pos="576"/>
      </w:tabs>
      <w:overflowPunct w:val="0"/>
      <w:autoSpaceDE w:val="0"/>
      <w:autoSpaceDN w:val="0"/>
      <w:adjustRightInd w:val="0"/>
      <w:spacing w:after="0" w:line="240" w:lineRule="auto"/>
      <w:ind w:firstLine="720"/>
      <w:textAlignment w:val="baseline"/>
    </w:pPr>
    <w:rPr>
      <w:rFonts w:ascii="Tahoma" w:hAnsi="Tahoma" w:eastAsia="Times New Roman"/>
      <w:sz w:val="16"/>
      <w:szCs w:val="16"/>
      <w:lang w:val="x-none" w:eastAsia="x-none"/>
    </w:rPr>
  </w:style>
  <w:style w:type="character" w:styleId="BalloonTextChar" w:customStyle="1">
    <w:name w:val="Balloon Text Char"/>
    <w:basedOn w:val="DefaultParagraphFont"/>
    <w:link w:val="BalloonText"/>
    <w:rsid w:val="0067207D"/>
    <w:rPr>
      <w:rFonts w:ascii="Tahoma" w:hAnsi="Tahoma" w:eastAsia="Times New Roman"/>
      <w:sz w:val="16"/>
      <w:szCs w:val="16"/>
      <w:lang w:val="x-none" w:eastAsia="x-none"/>
    </w:rPr>
  </w:style>
  <w:style w:type="character" w:styleId="CommentReference">
    <w:name w:val="Comment Reference"/>
    <w:uiPriority w:val="99"/>
    <w:rsid w:val="0067207D"/>
    <w:rPr>
      <w:sz w:val="16"/>
      <w:szCs w:val="16"/>
    </w:rPr>
  </w:style>
  <w:style w:type="paragraph" w:styleId="CommentText">
    <w:name w:val="Comment Text"/>
    <w:basedOn w:val="Normal"/>
    <w:link w:val="CommentTextChar"/>
    <w:rsid w:val="0067207D"/>
    <w:pPr>
      <w:tabs>
        <w:tab w:val="left" w:pos="576"/>
      </w:tabs>
      <w:overflowPunct w:val="0"/>
      <w:autoSpaceDE w:val="0"/>
      <w:autoSpaceDN w:val="0"/>
      <w:adjustRightInd w:val="0"/>
      <w:spacing w:after="0" w:line="480" w:lineRule="atLeast"/>
      <w:ind w:firstLine="720"/>
      <w:textAlignment w:val="baseline"/>
    </w:pPr>
    <w:rPr>
      <w:rFonts w:ascii="Courier New" w:hAnsi="Courier New" w:eastAsia="Times New Roman"/>
      <w:lang w:val="x-none" w:eastAsia="x-none"/>
    </w:rPr>
  </w:style>
  <w:style w:type="character" w:styleId="CommentTextChar" w:customStyle="1">
    <w:name w:val="Comment Text Char"/>
    <w:basedOn w:val="DefaultParagraphFont"/>
    <w:link w:val="CommentText"/>
    <w:rsid w:val="0067207D"/>
    <w:rPr>
      <w:rFonts w:ascii="Courier New" w:hAnsi="Courier New" w:eastAsia="Times New Roman"/>
      <w:lang w:val="x-none" w:eastAsia="x-none"/>
    </w:rPr>
  </w:style>
  <w:style w:type="paragraph" w:styleId="CommentSubject">
    <w:name w:val="Comment Subject"/>
    <w:basedOn w:val="CommentText"/>
    <w:next w:val="CommentText"/>
    <w:link w:val="CommentSubjectChar"/>
    <w:rsid w:val="0067207D"/>
    <w:rPr>
      <w:b/>
      <w:bCs/>
    </w:rPr>
  </w:style>
  <w:style w:type="character" w:styleId="CommentSubjectChar" w:customStyle="1">
    <w:name w:val="Comment Subject Char"/>
    <w:basedOn w:val="CommentTextChar"/>
    <w:link w:val="CommentSubject"/>
    <w:rsid w:val="0067207D"/>
    <w:rPr>
      <w:rFonts w:ascii="Courier New" w:hAnsi="Courier New" w:eastAsia="Times New Roman"/>
      <w:b/>
      <w:bCs/>
      <w:lang w:val="x-none" w:eastAsia="x-none"/>
    </w:rPr>
  </w:style>
  <w:style w:type="paragraph" w:styleId="MediumShading1-Accent11" w:customStyle="1">
    <w:name w:val="Medium Shading 1 - Accent 11"/>
    <w:uiPriority w:val="1"/>
    <w:qFormat/>
    <w:rsid w:val="0067207D"/>
    <w:pPr>
      <w:tabs>
        <w:tab w:val="left" w:pos="576"/>
      </w:tabs>
      <w:overflowPunct w:val="0"/>
      <w:autoSpaceDE w:val="0"/>
      <w:autoSpaceDN w:val="0"/>
      <w:adjustRightInd w:val="0"/>
      <w:spacing w:after="0" w:line="240" w:lineRule="auto"/>
      <w:ind w:firstLine="720"/>
      <w:textAlignment w:val="baseline"/>
    </w:pPr>
    <w:rPr>
      <w:rFonts w:ascii="Courier New" w:hAnsi="Courier New" w:eastAsia="Times New Roman"/>
      <w:sz w:val="24"/>
    </w:rPr>
  </w:style>
  <w:style w:type="paragraph" w:styleId="GridTable31" w:customStyle="1">
    <w:name w:val="Grid Table 31"/>
    <w:basedOn w:val="Heading1"/>
    <w:next w:val="Normal"/>
    <w:uiPriority w:val="39"/>
    <w:semiHidden/>
    <w:unhideWhenUsed/>
    <w:qFormat/>
    <w:rsid w:val="0067207D"/>
    <w:pPr>
      <w:keepLines/>
      <w:tabs>
        <w:tab w:val="clear" w:pos="576"/>
      </w:tabs>
      <w:overflowPunct/>
      <w:autoSpaceDE/>
      <w:autoSpaceDN/>
      <w:adjustRightInd/>
      <w:spacing w:before="480" w:line="276" w:lineRule="auto"/>
      <w:jc w:val="left"/>
      <w:textAlignment w:val="auto"/>
      <w:outlineLvl w:val="9"/>
    </w:pPr>
    <w:rPr>
      <w:rFonts w:ascii="Cambria" w:hAnsi="Cambria" w:eastAsia="MS Gothic"/>
      <w:b/>
      <w:bCs/>
      <w:color w:val="365F91"/>
      <w:sz w:val="28"/>
      <w:szCs w:val="28"/>
      <w:lang w:eastAsia="ja-JP"/>
    </w:rPr>
  </w:style>
  <w:style w:type="paragraph" w:styleId="TOC2">
    <w:name w:val="toc 2"/>
    <w:basedOn w:val="Normal"/>
    <w:next w:val="Normal"/>
    <w:autoRedefine/>
    <w:uiPriority w:val="39"/>
    <w:unhideWhenUsed/>
    <w:qFormat/>
    <w:rsid w:val="00EE4016"/>
    <w:pPr>
      <w:spacing w:after="100" w:line="276" w:lineRule="auto"/>
      <w:ind w:left="220"/>
    </w:pPr>
    <w:rPr>
      <w:rFonts w:eastAsia="MS Mincho" w:cs="Arial"/>
      <w:sz w:val="24"/>
      <w:szCs w:val="22"/>
      <w:lang w:eastAsia="ja-JP"/>
    </w:rPr>
  </w:style>
  <w:style w:type="paragraph" w:styleId="TOC1">
    <w:name w:val="toc 1"/>
    <w:basedOn w:val="Normal"/>
    <w:next w:val="Normal"/>
    <w:autoRedefine/>
    <w:uiPriority w:val="39"/>
    <w:unhideWhenUsed/>
    <w:qFormat/>
    <w:rsid w:val="00D82597"/>
    <w:pPr>
      <w:tabs>
        <w:tab w:val="right" w:leader="dot" w:pos="9350"/>
      </w:tabs>
      <w:spacing w:after="0" w:line="480" w:lineRule="auto"/>
    </w:pPr>
    <w:rPr>
      <w:rFonts w:eastAsia="MS Mincho" w:cs="Arial"/>
      <w:sz w:val="24"/>
      <w:szCs w:val="22"/>
      <w:lang w:eastAsia="ja-JP"/>
    </w:rPr>
  </w:style>
  <w:style w:type="paragraph" w:styleId="TOC3">
    <w:name w:val="toc 3"/>
    <w:basedOn w:val="Normal"/>
    <w:next w:val="Normal"/>
    <w:autoRedefine/>
    <w:uiPriority w:val="39"/>
    <w:unhideWhenUsed/>
    <w:qFormat/>
    <w:rsid w:val="00EE4016"/>
    <w:pPr>
      <w:spacing w:after="100" w:line="276" w:lineRule="auto"/>
      <w:ind w:left="440"/>
    </w:pPr>
    <w:rPr>
      <w:rFonts w:eastAsia="MS Mincho" w:cs="Arial"/>
      <w:sz w:val="24"/>
      <w:szCs w:val="22"/>
      <w:lang w:eastAsia="ja-JP"/>
    </w:rPr>
  </w:style>
  <w:style w:type="paragraph" w:styleId="MediumList2-Accent21" w:customStyle="1">
    <w:name w:val="Medium List 2 - Accent 21"/>
    <w:hidden/>
    <w:uiPriority w:val="99"/>
    <w:semiHidden/>
    <w:rsid w:val="0067207D"/>
    <w:pPr>
      <w:spacing w:after="0" w:line="240" w:lineRule="auto"/>
    </w:pPr>
    <w:rPr>
      <w:rFonts w:ascii="Courier New" w:hAnsi="Courier New" w:eastAsia="Times New Roman"/>
      <w:sz w:val="24"/>
    </w:rPr>
  </w:style>
  <w:style w:type="character" w:styleId="FollowedHyperlink">
    <w:name w:val="FollowedHyperlink"/>
    <w:rsid w:val="0067207D"/>
    <w:rPr>
      <w:color w:val="954F72"/>
      <w:u w:val="single"/>
    </w:rPr>
  </w:style>
  <w:style w:type="paragraph" w:styleId="MediumGrid1-Accent21" w:customStyle="1">
    <w:name w:val="Medium Grid 1 - Accent 21"/>
    <w:basedOn w:val="Normal"/>
    <w:uiPriority w:val="34"/>
    <w:qFormat/>
    <w:rsid w:val="0067207D"/>
    <w:pPr>
      <w:spacing w:after="200" w:line="276" w:lineRule="auto"/>
      <w:ind w:left="720"/>
      <w:contextualSpacing/>
    </w:pPr>
    <w:rPr>
      <w:rFonts w:ascii="Calibri" w:hAnsi="Calibri" w:eastAsia="Calibri"/>
      <w:sz w:val="22"/>
      <w:szCs w:val="22"/>
    </w:rPr>
  </w:style>
  <w:style w:type="character" w:styleId="HTMLCite">
    <w:name w:val="HTML Cite"/>
    <w:uiPriority w:val="99"/>
    <w:unhideWhenUsed/>
    <w:rsid w:val="0067207D"/>
    <w:rPr>
      <w:i/>
      <w:iCs/>
    </w:rPr>
  </w:style>
  <w:style w:type="paragraph" w:styleId="Revision">
    <w:name w:val="Revision"/>
    <w:hidden/>
    <w:uiPriority w:val="99"/>
    <w:semiHidden/>
    <w:rsid w:val="0067207D"/>
    <w:pPr>
      <w:spacing w:after="0" w:line="240" w:lineRule="auto"/>
    </w:pPr>
    <w:rPr>
      <w:rFonts w:ascii="Courier New" w:hAnsi="Courier New" w:eastAsia="Times New Roman"/>
      <w:sz w:val="24"/>
    </w:rPr>
  </w:style>
  <w:style w:type="paragraph" w:styleId="ListParagraph">
    <w:name w:val="List Paragraph"/>
    <w:basedOn w:val="Normal"/>
    <w:uiPriority w:val="34"/>
    <w:qFormat/>
    <w:rsid w:val="0067207D"/>
    <w:pPr>
      <w:spacing w:after="200" w:line="276" w:lineRule="auto"/>
      <w:ind w:left="720"/>
      <w:contextualSpacing/>
    </w:pPr>
    <w:rPr>
      <w:rFonts w:asciiTheme="minorHAnsi" w:hAnsiTheme="minorHAnsi" w:cstheme="minorBidi"/>
      <w:sz w:val="22"/>
      <w:szCs w:val="22"/>
    </w:rPr>
  </w:style>
  <w:style w:type="character" w:styleId="def-number" w:customStyle="1">
    <w:name w:val="def-number"/>
    <w:basedOn w:val="DefaultParagraphFont"/>
    <w:rsid w:val="0067207D"/>
  </w:style>
  <w:style w:type="character" w:styleId="oneclick-link" w:customStyle="1">
    <w:name w:val="oneclick-link"/>
    <w:basedOn w:val="DefaultParagraphFont"/>
    <w:rsid w:val="0067207D"/>
  </w:style>
  <w:style w:type="character" w:styleId="dbox-example" w:customStyle="1">
    <w:name w:val="dbox-example"/>
    <w:basedOn w:val="DefaultParagraphFont"/>
    <w:rsid w:val="0067207D"/>
  </w:style>
  <w:style w:type="table" w:styleId="TableGrid">
    <w:name w:val="Table Grid"/>
    <w:basedOn w:val="TableNormal"/>
    <w:uiPriority w:val="39"/>
    <w:rsid w:val="001F2BB8"/>
    <w:pPr>
      <w:spacing w:after="0" w:line="240" w:lineRule="auto"/>
    </w:pPr>
    <w:rPr>
      <w:rFonts w:asciiTheme="minorHAnsi" w:hAnsiTheme="minorHAnsi" w:cstheme="minorBid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Heading">
    <w:name w:val="TOC Heading"/>
    <w:basedOn w:val="Heading1"/>
    <w:next w:val="Normal"/>
    <w:link w:val="TOCHeadingChar"/>
    <w:uiPriority w:val="39"/>
    <w:unhideWhenUsed/>
    <w:qFormat/>
    <w:rsid w:val="00AF370A"/>
    <w:pPr>
      <w:keepLines/>
      <w:tabs>
        <w:tab w:val="clear" w:pos="576"/>
      </w:tabs>
      <w:overflowPunct/>
      <w:autoSpaceDE/>
      <w:autoSpaceDN/>
      <w:adjustRightInd/>
      <w:spacing w:before="240" w:line="259" w:lineRule="auto"/>
      <w:textAlignment w:val="auto"/>
      <w:outlineLvl w:val="9"/>
    </w:pPr>
    <w:rPr>
      <w:rFonts w:eastAsiaTheme="majorEastAsia" w:cstheme="majorBidi"/>
      <w:szCs w:val="32"/>
    </w:rPr>
  </w:style>
  <w:style w:type="paragraph" w:styleId="TOC4">
    <w:name w:val="toc 4"/>
    <w:basedOn w:val="Normal"/>
    <w:next w:val="Normal"/>
    <w:autoRedefine/>
    <w:uiPriority w:val="39"/>
    <w:semiHidden/>
    <w:unhideWhenUsed/>
    <w:rsid w:val="00EE4016"/>
    <w:pPr>
      <w:spacing w:after="100"/>
      <w:ind w:left="600"/>
    </w:pPr>
    <w:rPr>
      <w:sz w:val="24"/>
    </w:rPr>
  </w:style>
  <w:style w:type="paragraph" w:styleId="TOC5">
    <w:name w:val="toc 5"/>
    <w:basedOn w:val="Normal"/>
    <w:next w:val="Normal"/>
    <w:autoRedefine/>
    <w:uiPriority w:val="39"/>
    <w:semiHidden/>
    <w:unhideWhenUsed/>
    <w:rsid w:val="00EE4016"/>
    <w:pPr>
      <w:spacing w:after="100"/>
      <w:ind w:left="800"/>
    </w:pPr>
    <w:rPr>
      <w:sz w:val="24"/>
    </w:rPr>
  </w:style>
  <w:style w:type="paragraph" w:styleId="TableofContentsforCapstone" w:customStyle="1">
    <w:name w:val="Table of Contents for Capstone"/>
    <w:basedOn w:val="TOCHeading"/>
    <w:link w:val="TableofContentsforCapstoneChar"/>
    <w:qFormat/>
    <w:rsid w:val="00A575F2"/>
    <w:rPr>
      <w:rFonts w:cs="Times New Roman"/>
    </w:rPr>
  </w:style>
  <w:style w:type="paragraph" w:styleId="Rob" w:customStyle="1">
    <w:name w:val="Rob"/>
    <w:basedOn w:val="TOC1"/>
    <w:qFormat/>
    <w:rsid w:val="00E7662C"/>
    <w:rPr>
      <w:noProof/>
    </w:rPr>
  </w:style>
  <w:style w:type="character" w:styleId="TOCHeadingChar" w:customStyle="1">
    <w:name w:val="TOC Heading Char"/>
    <w:basedOn w:val="Heading1Char"/>
    <w:link w:val="TOCHeading"/>
    <w:uiPriority w:val="39"/>
    <w:rsid w:val="00AF370A"/>
    <w:rPr>
      <w:rFonts w:eastAsiaTheme="majorEastAsia" w:cstheme="majorBidi"/>
      <w:sz w:val="24"/>
      <w:szCs w:val="32"/>
    </w:rPr>
  </w:style>
  <w:style w:type="character" w:styleId="TableofContentsforCapstoneChar" w:customStyle="1">
    <w:name w:val="Table of Contents for Capstone Char"/>
    <w:basedOn w:val="TOCHeadingChar"/>
    <w:link w:val="TableofContentsforCapstone"/>
    <w:rsid w:val="00A575F2"/>
    <w:rPr>
      <w:rFonts w:eastAsiaTheme="majorEastAsia" w:cstheme="majorBidi"/>
      <w:sz w:val="24"/>
      <w:szCs w:val="32"/>
    </w:rPr>
  </w:style>
  <w:style w:type="paragraph" w:styleId="RobTOCBody" w:customStyle="1">
    <w:name w:val="Rob TOC Body"/>
    <w:basedOn w:val="Rob"/>
    <w:qFormat/>
    <w:rsid w:val="00E7662C"/>
    <w:rPr>
      <w:b/>
    </w:rPr>
  </w:style>
  <w:style w:type="character" w:styleId="PlaceholderText">
    <w:name w:val="Placeholder Text"/>
    <w:basedOn w:val="DefaultParagraphFont"/>
    <w:uiPriority w:val="99"/>
    <w:semiHidden/>
    <w:rsid w:val="00652FBC"/>
    <w:rPr>
      <w:color w:val="808080"/>
    </w:rPr>
  </w:style>
  <w:style w:type="paragraph" w:styleId="commentcontentpara" w:customStyle="1">
    <w:name w:val="commentcontentpara"/>
    <w:basedOn w:val="Normal"/>
    <w:rsid w:val="00E85459"/>
    <w:pPr>
      <w:spacing w:before="100" w:beforeAutospacing="1" w:after="100" w:afterAutospacing="1" w:line="240" w:lineRule="auto"/>
    </w:pPr>
    <w:rPr>
      <w:rFonts w:eastAsia="Times New Roman"/>
      <w:sz w:val="24"/>
      <w:szCs w:val="24"/>
    </w:rPr>
  </w:style>
  <w:style w:type="character" w:styleId="Mention1" w:customStyle="1">
    <w:name w:val="Mention1"/>
    <w:basedOn w:val="DefaultParagraphFont"/>
    <w:uiPriority w:val="99"/>
    <w:unhideWhenUsed/>
    <w:rPr>
      <w:color w:val="2B579A"/>
      <w:shd w:val="clear" w:color="auto" w:fill="E6E6E6"/>
    </w:rPr>
  </w:style>
  <w:style w:type="character" w:styleId="Mention">
    <w:name w:val="Mention"/>
    <w:basedOn w:val="DefaultParagraphFont"/>
    <w:uiPriority w:val="99"/>
    <w:unhideWhenUsed/>
    <w:rPr>
      <w:color w:val="2B579A"/>
      <w:shd w:val="clear" w:color="auto" w:fill="E6E6E6"/>
    </w:rPr>
  </w:style>
  <w:style w:type="character" w:styleId="UnresolvedMention">
    <w:name w:val="Unresolved Mention"/>
    <w:basedOn w:val="DefaultParagraphFont"/>
    <w:uiPriority w:val="99"/>
    <w:unhideWhenUsed/>
    <w:rsid w:val="000A76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426834">
      <w:bodyDiv w:val="1"/>
      <w:marLeft w:val="0"/>
      <w:marRight w:val="0"/>
      <w:marTop w:val="0"/>
      <w:marBottom w:val="0"/>
      <w:divBdr>
        <w:top w:val="none" w:sz="0" w:space="0" w:color="auto"/>
        <w:left w:val="none" w:sz="0" w:space="0" w:color="auto"/>
        <w:bottom w:val="none" w:sz="0" w:space="0" w:color="auto"/>
        <w:right w:val="none" w:sz="0" w:space="0" w:color="auto"/>
      </w:divBdr>
    </w:div>
    <w:div w:id="543492587">
      <w:bodyDiv w:val="1"/>
      <w:marLeft w:val="0"/>
      <w:marRight w:val="0"/>
      <w:marTop w:val="0"/>
      <w:marBottom w:val="0"/>
      <w:divBdr>
        <w:top w:val="none" w:sz="0" w:space="0" w:color="auto"/>
        <w:left w:val="none" w:sz="0" w:space="0" w:color="auto"/>
        <w:bottom w:val="none" w:sz="0" w:space="0" w:color="auto"/>
        <w:right w:val="none" w:sz="0" w:space="0" w:color="auto"/>
      </w:divBdr>
    </w:div>
    <w:div w:id="569270986">
      <w:bodyDiv w:val="1"/>
      <w:marLeft w:val="0"/>
      <w:marRight w:val="0"/>
      <w:marTop w:val="0"/>
      <w:marBottom w:val="0"/>
      <w:divBdr>
        <w:top w:val="none" w:sz="0" w:space="0" w:color="auto"/>
        <w:left w:val="none" w:sz="0" w:space="0" w:color="auto"/>
        <w:bottom w:val="none" w:sz="0" w:space="0" w:color="auto"/>
        <w:right w:val="none" w:sz="0" w:space="0" w:color="auto"/>
      </w:divBdr>
    </w:div>
    <w:div w:id="606424992">
      <w:bodyDiv w:val="1"/>
      <w:marLeft w:val="0"/>
      <w:marRight w:val="0"/>
      <w:marTop w:val="0"/>
      <w:marBottom w:val="0"/>
      <w:divBdr>
        <w:top w:val="none" w:sz="0" w:space="0" w:color="auto"/>
        <w:left w:val="none" w:sz="0" w:space="0" w:color="auto"/>
        <w:bottom w:val="none" w:sz="0" w:space="0" w:color="auto"/>
        <w:right w:val="none" w:sz="0" w:space="0" w:color="auto"/>
      </w:divBdr>
    </w:div>
    <w:div w:id="611861466">
      <w:bodyDiv w:val="1"/>
      <w:marLeft w:val="0"/>
      <w:marRight w:val="0"/>
      <w:marTop w:val="0"/>
      <w:marBottom w:val="0"/>
      <w:divBdr>
        <w:top w:val="none" w:sz="0" w:space="0" w:color="auto"/>
        <w:left w:val="none" w:sz="0" w:space="0" w:color="auto"/>
        <w:bottom w:val="none" w:sz="0" w:space="0" w:color="auto"/>
        <w:right w:val="none" w:sz="0" w:space="0" w:color="auto"/>
      </w:divBdr>
    </w:div>
    <w:div w:id="673802105">
      <w:bodyDiv w:val="1"/>
      <w:marLeft w:val="0"/>
      <w:marRight w:val="0"/>
      <w:marTop w:val="0"/>
      <w:marBottom w:val="0"/>
      <w:divBdr>
        <w:top w:val="none" w:sz="0" w:space="0" w:color="auto"/>
        <w:left w:val="none" w:sz="0" w:space="0" w:color="auto"/>
        <w:bottom w:val="none" w:sz="0" w:space="0" w:color="auto"/>
        <w:right w:val="none" w:sz="0" w:space="0" w:color="auto"/>
      </w:divBdr>
    </w:div>
    <w:div w:id="765542637">
      <w:bodyDiv w:val="1"/>
      <w:marLeft w:val="0"/>
      <w:marRight w:val="0"/>
      <w:marTop w:val="0"/>
      <w:marBottom w:val="0"/>
      <w:divBdr>
        <w:top w:val="none" w:sz="0" w:space="0" w:color="auto"/>
        <w:left w:val="none" w:sz="0" w:space="0" w:color="auto"/>
        <w:bottom w:val="none" w:sz="0" w:space="0" w:color="auto"/>
        <w:right w:val="none" w:sz="0" w:space="0" w:color="auto"/>
      </w:divBdr>
    </w:div>
    <w:div w:id="804393369">
      <w:bodyDiv w:val="1"/>
      <w:marLeft w:val="0"/>
      <w:marRight w:val="0"/>
      <w:marTop w:val="0"/>
      <w:marBottom w:val="0"/>
      <w:divBdr>
        <w:top w:val="none" w:sz="0" w:space="0" w:color="auto"/>
        <w:left w:val="none" w:sz="0" w:space="0" w:color="auto"/>
        <w:bottom w:val="none" w:sz="0" w:space="0" w:color="auto"/>
        <w:right w:val="none" w:sz="0" w:space="0" w:color="auto"/>
      </w:divBdr>
    </w:div>
    <w:div w:id="1371564859">
      <w:bodyDiv w:val="1"/>
      <w:marLeft w:val="0"/>
      <w:marRight w:val="0"/>
      <w:marTop w:val="0"/>
      <w:marBottom w:val="0"/>
      <w:divBdr>
        <w:top w:val="none" w:sz="0" w:space="0" w:color="auto"/>
        <w:left w:val="none" w:sz="0" w:space="0" w:color="auto"/>
        <w:bottom w:val="none" w:sz="0" w:space="0" w:color="auto"/>
        <w:right w:val="none" w:sz="0" w:space="0" w:color="auto"/>
      </w:divBdr>
    </w:div>
    <w:div w:id="1544907436">
      <w:bodyDiv w:val="1"/>
      <w:marLeft w:val="0"/>
      <w:marRight w:val="0"/>
      <w:marTop w:val="0"/>
      <w:marBottom w:val="0"/>
      <w:divBdr>
        <w:top w:val="none" w:sz="0" w:space="0" w:color="auto"/>
        <w:left w:val="none" w:sz="0" w:space="0" w:color="auto"/>
        <w:bottom w:val="none" w:sz="0" w:space="0" w:color="auto"/>
        <w:right w:val="none" w:sz="0" w:space="0" w:color="auto"/>
      </w:divBdr>
    </w:div>
    <w:div w:id="1609388647">
      <w:bodyDiv w:val="1"/>
      <w:marLeft w:val="0"/>
      <w:marRight w:val="0"/>
      <w:marTop w:val="0"/>
      <w:marBottom w:val="0"/>
      <w:divBdr>
        <w:top w:val="none" w:sz="0" w:space="0" w:color="auto"/>
        <w:left w:val="none" w:sz="0" w:space="0" w:color="auto"/>
        <w:bottom w:val="none" w:sz="0" w:space="0" w:color="auto"/>
        <w:right w:val="none" w:sz="0" w:space="0" w:color="auto"/>
      </w:divBdr>
    </w:div>
    <w:div w:id="1823161874">
      <w:bodyDiv w:val="1"/>
      <w:marLeft w:val="0"/>
      <w:marRight w:val="0"/>
      <w:marTop w:val="0"/>
      <w:marBottom w:val="0"/>
      <w:divBdr>
        <w:top w:val="none" w:sz="0" w:space="0" w:color="auto"/>
        <w:left w:val="none" w:sz="0" w:space="0" w:color="auto"/>
        <w:bottom w:val="none" w:sz="0" w:space="0" w:color="auto"/>
        <w:right w:val="none" w:sz="0" w:space="0" w:color="auto"/>
      </w:divBdr>
    </w:div>
    <w:div w:id="1930188764">
      <w:bodyDiv w:val="1"/>
      <w:marLeft w:val="0"/>
      <w:marRight w:val="0"/>
      <w:marTop w:val="0"/>
      <w:marBottom w:val="0"/>
      <w:divBdr>
        <w:top w:val="none" w:sz="0" w:space="0" w:color="auto"/>
        <w:left w:val="none" w:sz="0" w:space="0" w:color="auto"/>
        <w:bottom w:val="none" w:sz="0" w:space="0" w:color="auto"/>
        <w:right w:val="none" w:sz="0" w:space="0" w:color="auto"/>
      </w:divBdr>
      <w:divsChild>
        <w:div w:id="1942714086">
          <w:marLeft w:val="0"/>
          <w:marRight w:val="0"/>
          <w:marTop w:val="0"/>
          <w:marBottom w:val="0"/>
          <w:divBdr>
            <w:top w:val="none" w:sz="0" w:space="0" w:color="auto"/>
            <w:left w:val="none" w:sz="0" w:space="0" w:color="auto"/>
            <w:bottom w:val="none" w:sz="0" w:space="0" w:color="auto"/>
            <w:right w:val="none" w:sz="0" w:space="0" w:color="auto"/>
          </w:divBdr>
        </w:div>
      </w:divsChild>
    </w:div>
    <w:div w:id="2092189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2.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3.xml" Id="rId14" /><Relationship Type="http://schemas.openxmlformats.org/officeDocument/2006/relationships/footer" Target="footer2.xml" Id="R497fe2d6e6dd43e6" /><Relationship Type="http://schemas.openxmlformats.org/officeDocument/2006/relationships/footer" Target="footer3.xml" Id="R761aca5c0f5b4c38" /><Relationship Type="http://schemas.openxmlformats.org/officeDocument/2006/relationships/hyperlink" Target="https://doi.org/10.1037/0022-0663.96.3.523" TargetMode="External" Id="R7ef53cf169c54796" /><Relationship Type="http://schemas.openxmlformats.org/officeDocument/2006/relationships/hyperlink" Target="https://psycnet.apa.org/record/1997-08589-000" TargetMode="External" Id="Rcd1c9d81ab4040d9" /><Relationship Type="http://schemas.openxmlformats.org/officeDocument/2006/relationships/hyperlink" Target="https://doi.org/10.3390/bs15101327" TargetMode="External" Id="Rea2291081170467c" /><Relationship Type="http://schemas.openxmlformats.org/officeDocument/2006/relationships/hyperlink" Target="https://research.ebsco.com/c/25xrgu/viewer/html/iva76scuov" TargetMode="External" Id="R405860fe53b04118" /><Relationship Type="http://schemas.openxmlformats.org/officeDocument/2006/relationships/hyperlink" Target="https://doi.org/10.3102/0013189X09339057" TargetMode="External" Id="R20cf7558cd8a4131" /><Relationship Type="http://schemas.openxmlformats.org/officeDocument/2006/relationships/hyperlink" Target="https://doi.org/10.1007/s11251-024-09665-9" TargetMode="External" Id="R8263b8208b294d1f" /><Relationship Type="http://schemas.openxmlformats.org/officeDocument/2006/relationships/hyperlink" Target="https://doi.org/10.1145/1041624.1041673" TargetMode="External" Id="R57c8d2ccdfaf4510" /><Relationship Type="http://schemas.openxmlformats.org/officeDocument/2006/relationships/hyperlink" Target="https://doi.org/10.1017/CBO9780511811678" TargetMode="External" Id="R40793b438fa345d0" /><Relationship Type="http://schemas.openxmlformats.org/officeDocument/2006/relationships/hyperlink" Target="https://academic.oup.com/book/10932" TargetMode="External" Id="R33dab4cc7ee145f6" /><Relationship Type="http://schemas.openxmlformats.org/officeDocument/2006/relationships/hyperlink" Target="https://doi.org/10.1076/csed.13.2.137.14200" TargetMode="External" Id="R3590ba1fe1cf4fac" /><Relationship Type="http://schemas.openxmlformats.org/officeDocument/2006/relationships/hyperlink" Target="https://doi.org/10.3102/0034654307313795" TargetMode="External" Id="R05436ea5fd174c0f" /><Relationship Type="http://schemas.openxmlformats.org/officeDocument/2006/relationships/hyperlink" Target="https://doi.org/10.1207/s15516709cog1202_4" TargetMode="External" Id="Reab2c79549774a2b" /><Relationship Type="http://schemas.openxmlformats.org/officeDocument/2006/relationships/hyperlink" Target="https://doi.org/10.1007/978-1-4419-8126-4" TargetMode="External" Id="R0af41da87d7d4104" /><Relationship Type="http://schemas.openxmlformats.org/officeDocument/2006/relationships/hyperlink" Target="https://www.jstor.org/stable/j.ctvjf9vz4" TargetMode="External" Id="R3e344843acf64d00" /><Relationship Type="http://schemas.openxmlformats.org/officeDocument/2006/relationships/hyperlink" Target="https://doi.org/10.1207/s15430421tip4102_2" TargetMode="External" Id="R6df8c947320b43d2" /><Relationship Type="http://schemas.microsoft.com/office/2020/10/relationships/intelligence" Target="intelligence2.xml" Id="R6e4cc6b015f0404d" /><Relationship Type="http://schemas.openxmlformats.org/officeDocument/2006/relationships/image" Target="../media/image.png" Id="rId1140577170" /><Relationship Type="http://schemas.openxmlformats.org/officeDocument/2006/relationships/image" Target="../media/image2.png" Id="rId1232295318" /><Relationship Type="http://schemas.openxmlformats.org/officeDocument/2006/relationships/image" Target="/media/image3.png" Id="rId665391837" /><Relationship Type="http://schemas.openxmlformats.org/officeDocument/2006/relationships/image" Target="/media/image4.png" Id="rId200759068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771CEAE49E4D84E8AD974D14B979281" ma:contentTypeVersion="43" ma:contentTypeDescription="Create a new document." ma:contentTypeScope="" ma:versionID="e2b27863bd2438b13bc6338caacebc05">
  <xsd:schema xmlns:xsd="http://www.w3.org/2001/XMLSchema" xmlns:xs="http://www.w3.org/2001/XMLSchema" xmlns:p="http://schemas.microsoft.com/office/2006/metadata/properties" xmlns:ns2="54585e95-6490-4494-ab30-8652f6c7ca8f" xmlns:ns3="437aea44-6c72-4128-8ff2-3c270835c570" xmlns:ns4="1f707338-ea0f-4fe5-baee-59b996692b22" targetNamespace="http://schemas.microsoft.com/office/2006/metadata/properties" ma:root="true" ma:fieldsID="c327e802c97ccd39660b55a71cbd9860" ns2:_="" ns3:_="" ns4:_="">
    <xsd:import namespace="54585e95-6490-4494-ab30-8652f6c7ca8f"/>
    <xsd:import namespace="437aea44-6c72-4128-8ff2-3c270835c570"/>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Course_x0020_number" minOccurs="0"/>
                <xsd:element ref="ns2:Course_x0020_short_x0020_name" minOccurs="0"/>
                <xsd:element ref="ns2:Course_x0020_title" minOccurs="0"/>
                <xsd:element ref="ns2:Discipline" minOccurs="0"/>
                <xsd:element ref="ns2:MediaServiceMetadata" minOccurs="0"/>
                <xsd:element ref="ns2:MediaServiceFastMetadata" minOccurs="0"/>
                <xsd:element ref="ns2:MediaServiceDateTaken" minOccurs="0"/>
                <xsd:element ref="ns2:MediaServiceAutoTags" minOccurs="0"/>
                <xsd:element ref="ns2:MediaServiceOCR" minOccurs="0"/>
                <xsd:element ref="ns3:SharedWithUsers" minOccurs="0"/>
                <xsd:element ref="ns3:SharedWithDetails" minOccurs="0"/>
                <xsd:element ref="ns2:MediaServiceEventHashCode" minOccurs="0"/>
                <xsd:element ref="ns2:MediaServiceGenerationTime" minOccurs="0"/>
                <xsd:element ref="ns2:MediaServiceAutoKeyPoints" minOccurs="0"/>
                <xsd:element ref="ns2:MediaServiceKeyPoints" minOccurs="0"/>
                <xsd:element ref="ns2:lcf76f155ced4ddcb4097134ff3c332f" minOccurs="0"/>
                <xsd:element ref="ns4:TaxCatchAll" minOccurs="0"/>
                <xsd:element ref="ns2:MediaServiceObjectDetectorVersions"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585e95-6490-4494-ab30-8652f6c7ca8f"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ternalName="Course_x0020_code" ma:readOnly="false">
      <xsd:simpleType>
        <xsd:restriction base="dms:Text">
          <xsd:maxLength value="255"/>
        </xsd:restriction>
      </xsd:simpleType>
    </xsd:element>
    <xsd:element name="Course_x0020_number" ma:index="18" nillable="true" ma:displayName="Course number" ma:internalName="Course_x0020_number" ma:readOnly="false">
      <xsd:simpleType>
        <xsd:restriction base="dms:Text">
          <xsd:maxLength value="255"/>
        </xsd:restriction>
      </xsd:simpleType>
    </xsd:element>
    <xsd:element name="Course_x0020_short_x0020_name" ma:index="19" nillable="true" ma:displayName="Course short name" ma:internalName="Course_x0020_short_x0020_name" ma:readOnly="false">
      <xsd:simpleType>
        <xsd:restriction base="dms:Text">
          <xsd:maxLength value="255"/>
        </xsd:restriction>
      </xsd:simpleType>
    </xsd:element>
    <xsd:element name="Course_x0020_title" ma:index="20" nillable="true" ma:displayName="Course title" ma:internalName="Course_x0020_title" ma:readOnly="false">
      <xsd:simpleType>
        <xsd:restriction base="dms:Text">
          <xsd:maxLength value="255"/>
        </xsd:restriction>
      </xsd:simpleType>
    </xsd:element>
    <xsd:element name="Discipline" ma:index="21" nillable="true" ma:displayName="Discipline" ma:internalName="Discipline" ma:readOnly="false">
      <xsd:simpleType>
        <xsd:restriction base="dms:Text">
          <xsd:maxLength value="255"/>
        </xsd:restriction>
      </xsd:simpleType>
    </xsd:element>
    <xsd:element name="MediaServiceMetadata" ma:index="22" nillable="true" ma:displayName="MediaServiceMetadata" ma:hidden="true" ma:internalName="MediaServiceMetadata" ma:readOnly="true">
      <xsd:simpleType>
        <xsd:restriction base="dms:Note"/>
      </xsd:simpleType>
    </xsd:element>
    <xsd:element name="MediaServiceFastMetadata" ma:index="23" nillable="true" ma:displayName="MediaServiceFastMetadata" ma:hidden="true" ma:internalName="MediaServiceFastMetadata" ma:readOnly="true">
      <xsd:simpleType>
        <xsd:restriction base="dms:Note"/>
      </xsd:simpleType>
    </xsd:element>
    <xsd:element name="MediaServiceDateTaken" ma:index="24" nillable="true" ma:displayName="MediaServiceDateTaken" ma:hidden="true" ma:internalName="MediaServiceDateTaken" ma:readOnly="true">
      <xsd:simpleType>
        <xsd:restriction base="dms:Text"/>
      </xsd:simpleType>
    </xsd:element>
    <xsd:element name="MediaServiceAutoTags" ma:index="25" nillable="true" ma:displayName="MediaServiceAutoTags" ma:internalName="MediaServiceAutoTags" ma:readOnly="true">
      <xsd:simpleType>
        <xsd:restriction base="dms:Text"/>
      </xsd:simpleType>
    </xsd:element>
    <xsd:element name="MediaServiceOCR" ma:index="26" nillable="true" ma:displayName="MediaServiceOCR" ma:internalName="MediaServiceOCR" ma:readOnly="true">
      <xsd:simpleType>
        <xsd:restriction base="dms:Note">
          <xsd:maxLength value="255"/>
        </xsd:restriction>
      </xsd:simpleType>
    </xsd:element>
    <xsd:element name="MediaServiceEventHashCode" ma:index="29" nillable="true" ma:displayName="MediaServiceEventHashCode" ma:hidden="true" ma:internalName="MediaServiceEventHashCode" ma:readOnly="true">
      <xsd:simpleType>
        <xsd:restriction base="dms:Text"/>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AutoKeyPoints" ma:index="31" nillable="true" ma:displayName="MediaServiceAutoKeyPoints" ma:hidden="true" ma:internalName="MediaServiceAutoKeyPoints" ma:readOnly="true">
      <xsd:simpleType>
        <xsd:restriction base="dms:Note"/>
      </xsd:simpleType>
    </xsd:element>
    <xsd:element name="MediaServiceKeyPoints" ma:index="32" nillable="true" ma:displayName="KeyPoints" ma:internalName="MediaServiceKeyPoints" ma:readOnly="true">
      <xsd:simpleType>
        <xsd:restriction base="dms:Note">
          <xsd:maxLength value="255"/>
        </xsd:restriction>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LengthInSeconds" ma:index="37" nillable="true" ma:displayName="MediaLengthInSeconds" ma:hidden="true" ma:internalName="MediaLengthInSeconds" ma:readOnly="true">
      <xsd:simpleType>
        <xsd:restriction base="dms:Unknown"/>
      </xsd:simpleType>
    </xsd:element>
    <xsd:element name="MediaServiceSearchProperties" ma:index="3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37aea44-6c72-4128-8ff2-3c270835c570" elementFormDefault="qualified">
    <xsd:import namespace="http://schemas.microsoft.com/office/2006/documentManagement/types"/>
    <xsd:import namespace="http://schemas.microsoft.com/office/infopath/2007/PartnerControls"/>
    <xsd:element name="SharedWithUsers" ma:index="2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TaxCatchAll" ma:index="35" nillable="true" ma:displayName="Taxonomy Catch All Column" ma:hidden="true" ma:list="{1d1b8958-d0d0-44f6-9957-d47439bcfe76}" ma:internalName="TaxCatchAll" ma:showField="CatchAllData" ma:web="1f707338-ea0f-4fe5-baee-59b996692b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ME xmlns="54585e95-6490-4494-ab30-8652f6c7ca8f" xsi:nil="true"/>
    <Course_x0020_number xmlns="54585e95-6490-4494-ab30-8652f6c7ca8f" xsi:nil="true"/>
    <Course_x0020_title xmlns="54585e95-6490-4494-ab30-8652f6c7ca8f" xsi:nil="true"/>
    <Publication_x0020_Date xmlns="54585e95-6490-4494-ab30-8652f6c7ca8f" xsi:nil="true"/>
    <Editor0 xmlns="54585e95-6490-4494-ab30-8652f6c7ca8f">
      <UserInfo>
        <DisplayName/>
        <AccountId xsi:nil="true"/>
        <AccountType/>
      </UserInfo>
    </Editor0>
    <Doc_x0020_Type xmlns="54585e95-6490-4494-ab30-8652f6c7ca8f" xsi:nil="true"/>
    <lcf76f155ced4ddcb4097134ff3c332f xmlns="54585e95-6490-4494-ab30-8652f6c7ca8f">
      <Terms xmlns="http://schemas.microsoft.com/office/infopath/2007/PartnerControls"/>
    </lcf76f155ced4ddcb4097134ff3c332f>
    <Assessment_x0020_Type xmlns="54585e95-6490-4494-ab30-8652f6c7ca8f">
      <Value>Objective</Value>
    </Assessment_x0020_Type>
    <Launch_x0020_Date xmlns="54585e95-6490-4494-ab30-8652f6c7ca8f" xsi:nil="true"/>
    <Discipline xmlns="54585e95-6490-4494-ab30-8652f6c7ca8f" xsi:nil="true"/>
    <Course_x0020_short_x0020_name xmlns="54585e95-6490-4494-ab30-8652f6c7ca8f" xsi:nil="true"/>
    <Course_x0020_code xmlns="54585e95-6490-4494-ab30-8652f6c7ca8f" xsi:nil="true"/>
    <Step_x0020_Completed xmlns="54585e95-6490-4494-ab30-8652f6c7ca8f">
      <Value>N/A</Value>
    </Step_x0020_Completed>
    <Vendor xmlns="54585e95-6490-4494-ab30-8652f6c7ca8f">N/A</Vendor>
    <TaxCatchAll xmlns="1f707338-ea0f-4fe5-baee-59b996692b22" xsi:nil="true"/>
    <Performance_x0020_Steps_x0020_Completed xmlns="54585e95-6490-4494-ab30-8652f6c7ca8f">
      <Value>N/A</Value>
    </Performance_x0020_Steps_x0020_Completed>
  </documentManagement>
</p:properties>
</file>

<file path=customXml/itemProps1.xml><?xml version="1.0" encoding="utf-8"?>
<ds:datastoreItem xmlns:ds="http://schemas.openxmlformats.org/officeDocument/2006/customXml" ds:itemID="{644364D6-8F7D-4828-9C1C-FBC3A3721F09}">
  <ds:schemaRefs>
    <ds:schemaRef ds:uri="http://schemas.openxmlformats.org/officeDocument/2006/bibliography"/>
  </ds:schemaRefs>
</ds:datastoreItem>
</file>

<file path=customXml/itemProps2.xml><?xml version="1.0" encoding="utf-8"?>
<ds:datastoreItem xmlns:ds="http://schemas.openxmlformats.org/officeDocument/2006/customXml" ds:itemID="{2C5CBA67-3E4C-4C46-BE7E-0D5003DDC1E4}">
  <ds:schemaRefs>
    <ds:schemaRef ds:uri="http://schemas.microsoft.com/sharepoint/v3/contenttype/forms"/>
  </ds:schemaRefs>
</ds:datastoreItem>
</file>

<file path=customXml/itemProps3.xml><?xml version="1.0" encoding="utf-8"?>
<ds:datastoreItem xmlns:ds="http://schemas.openxmlformats.org/officeDocument/2006/customXml" ds:itemID="{8842FA61-886B-4E29-AE34-011EFFE087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585e95-6490-4494-ab30-8652f6c7ca8f"/>
    <ds:schemaRef ds:uri="437aea44-6c72-4128-8ff2-3c270835c570"/>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D8A5FBC-701F-45FB-AFB1-E6437D4F6519}">
  <ds:schemaRefs>
    <ds:schemaRef ds:uri="54585e95-6490-4494-ab30-8652f6c7ca8f"/>
    <ds:schemaRef ds:uri="1f707338-ea0f-4fe5-baee-59b996692b22"/>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schemas.microsoft.com/office/2006/metadata/properties"/>
    <ds:schemaRef ds:uri="437aea44-6c72-4128-8ff2-3c270835c570"/>
    <ds:schemaRef ds:uri="http://www.w3.org/XML/1998/namespace"/>
    <ds:schemaRef ds:uri="http://purl.org/dc/dcmitype/"/>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
  <keywords/>
  <dc:description/>
  <lastModifiedBy>John Mortensen</lastModifiedBy>
  <revision>19</revision>
  <dcterms:created xsi:type="dcterms:W3CDTF">2024-02-15T21:58:00.0000000Z</dcterms:created>
  <dcterms:modified xsi:type="dcterms:W3CDTF">2026-03-12T01:29:52.4554035Z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0x0101002771CEAE49E4D84E8AD974D14B979281</vt:lpwstr>
  </property>
  <property fmtid="{D5CDD505-2E9C-101B-9397-08002B2CF9AE}" pid="3" name="MediaServiceImageTags">
    <vt:lpwstr/>
  </property>
</Properties>
</file>