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E3DD9" w:rsidR="001F2BB8" w:rsidP="00FE3DD9" w:rsidRDefault="001F2BB8" w14:paraId="25A7FA2F" w14:textId="11863401">
      <w:pPr>
        <w:spacing w:line="480" w:lineRule="auto"/>
        <w:jc w:val="center"/>
        <w:rPr>
          <w:b/>
          <w:bCs/>
          <w:sz w:val="22"/>
          <w:szCs w:val="28"/>
        </w:rPr>
      </w:pPr>
    </w:p>
    <w:p w:rsidRPr="00FE3DD9" w:rsidR="001F2BB8" w:rsidP="00FE3DD9" w:rsidRDefault="001F2BB8" w14:paraId="25A7FA30" w14:textId="77777777">
      <w:pPr>
        <w:spacing w:line="480" w:lineRule="auto"/>
        <w:jc w:val="center"/>
        <w:rPr>
          <w:b/>
          <w:bCs/>
          <w:sz w:val="22"/>
          <w:szCs w:val="28"/>
        </w:rPr>
      </w:pPr>
    </w:p>
    <w:p w:rsidR="001F2BB8" w:rsidP="00FE3DD9" w:rsidRDefault="001F2BB8" w14:paraId="25A7FA31" w14:textId="77777777">
      <w:pPr>
        <w:spacing w:line="480" w:lineRule="auto"/>
        <w:jc w:val="center"/>
        <w:rPr>
          <w:b/>
          <w:bCs/>
          <w:sz w:val="28"/>
          <w:szCs w:val="28"/>
        </w:rPr>
      </w:pPr>
    </w:p>
    <w:p w:rsidRPr="00FE3DD9" w:rsidR="00671ADE" w:rsidP="00FE3DD9" w:rsidRDefault="00671ADE" w14:paraId="25A7FA32" w14:textId="77777777">
      <w:pPr>
        <w:spacing w:after="0" w:line="480" w:lineRule="auto"/>
        <w:jc w:val="center"/>
        <w:rPr>
          <w:b/>
          <w:bCs/>
          <w:sz w:val="24"/>
          <w:szCs w:val="24"/>
        </w:rPr>
      </w:pPr>
      <w:r w:rsidRPr="21051A44">
        <w:rPr>
          <w:b/>
          <w:bCs/>
          <w:sz w:val="24"/>
          <w:szCs w:val="24"/>
        </w:rPr>
        <w:t>Western Governors University Teachers College</w:t>
      </w:r>
    </w:p>
    <w:p w:rsidRPr="00FE3DD9" w:rsidR="00671ADE" w:rsidP="00FE3DD9" w:rsidRDefault="00EE4899" w14:paraId="25A7FA33" w14:textId="7FE58243">
      <w:pPr>
        <w:spacing w:after="0" w:line="480" w:lineRule="auto"/>
        <w:jc w:val="center"/>
        <w:rPr>
          <w:b/>
          <w:bCs/>
          <w:sz w:val="24"/>
          <w:szCs w:val="24"/>
        </w:rPr>
      </w:pPr>
      <w:r>
        <w:rPr>
          <w:b/>
          <w:bCs/>
          <w:sz w:val="24"/>
          <w:szCs w:val="24"/>
        </w:rPr>
        <w:t xml:space="preserve">Learning Design </w:t>
      </w:r>
      <w:r w:rsidR="00B07713">
        <w:rPr>
          <w:b/>
          <w:bCs/>
          <w:sz w:val="24"/>
          <w:szCs w:val="24"/>
        </w:rPr>
        <w:t xml:space="preserve">WGU </w:t>
      </w:r>
      <w:r w:rsidRPr="00FE3DD9" w:rsidR="00671ADE">
        <w:rPr>
          <w:b/>
          <w:bCs/>
          <w:sz w:val="24"/>
          <w:szCs w:val="24"/>
        </w:rPr>
        <w:t xml:space="preserve">Capstone </w:t>
      </w:r>
      <w:r w:rsidRPr="0BEE82D6" w:rsidR="2F71990C">
        <w:rPr>
          <w:b/>
          <w:bCs/>
          <w:sz w:val="24"/>
          <w:szCs w:val="24"/>
        </w:rPr>
        <w:t>Report</w:t>
      </w:r>
      <w:r w:rsidR="00A91907">
        <w:rPr>
          <w:b/>
          <w:bCs/>
          <w:sz w:val="24"/>
          <w:szCs w:val="24"/>
        </w:rPr>
        <w:t xml:space="preserve"> </w:t>
      </w:r>
      <w:r w:rsidRPr="00FE3DD9" w:rsidR="001F2BB8">
        <w:rPr>
          <w:b/>
          <w:bCs/>
          <w:sz w:val="24"/>
          <w:szCs w:val="24"/>
        </w:rPr>
        <w:t>Template</w:t>
      </w:r>
    </w:p>
    <w:p w:rsidRPr="00FE3DD9" w:rsidR="00671ADE" w:rsidP="00FE3DD9" w:rsidRDefault="00671ADE" w14:paraId="25A7FA34" w14:textId="77777777">
      <w:pPr>
        <w:spacing w:line="480" w:lineRule="auto"/>
        <w:jc w:val="center"/>
        <w:rPr>
          <w:b/>
          <w:bCs/>
          <w:sz w:val="22"/>
          <w:szCs w:val="28"/>
        </w:rPr>
      </w:pPr>
    </w:p>
    <w:p w:rsidRPr="00FE3DD9" w:rsidR="00671ADE" w:rsidP="00FE3DD9" w:rsidRDefault="00671ADE" w14:paraId="25A7FA35" w14:textId="77777777">
      <w:pPr>
        <w:spacing w:line="480" w:lineRule="auto"/>
        <w:jc w:val="center"/>
        <w:rPr>
          <w:b/>
          <w:bCs/>
          <w:sz w:val="22"/>
          <w:szCs w:val="28"/>
        </w:rPr>
      </w:pPr>
    </w:p>
    <w:p w:rsidRPr="00FE3DD9" w:rsidR="00671ADE" w:rsidP="00FE3DD9" w:rsidRDefault="00671ADE" w14:paraId="25A7FA3C" w14:textId="77777777">
      <w:pPr>
        <w:spacing w:line="480" w:lineRule="auto"/>
        <w:jc w:val="center"/>
        <w:rPr>
          <w:b/>
          <w:bCs/>
          <w:sz w:val="22"/>
          <w:szCs w:val="28"/>
        </w:rPr>
      </w:pPr>
    </w:p>
    <w:p w:rsidRPr="00FE3DD9" w:rsidR="00671ADE" w:rsidP="00FE3DD9" w:rsidRDefault="00671ADE" w14:paraId="25A7FA3D" w14:textId="77777777">
      <w:pPr>
        <w:spacing w:line="480" w:lineRule="auto"/>
        <w:rPr>
          <w:sz w:val="24"/>
          <w:szCs w:val="28"/>
        </w:rPr>
      </w:pPr>
    </w:p>
    <w:p w:rsidR="00130935" w:rsidP="00CD7E24" w:rsidRDefault="00671ADE" w14:paraId="7E5D3EEE" w14:textId="67003036">
      <w:pPr>
        <w:spacing w:line="480" w:lineRule="auto"/>
        <w:ind w:firstLine="720"/>
        <w:rPr>
          <w:rFonts w:eastAsia="Times New Roman"/>
          <w:sz w:val="24"/>
          <w:szCs w:val="24"/>
        </w:rPr>
        <w:sectPr w:rsidR="00130935" w:rsidSect="008137F4">
          <w:headerReference w:type="default" r:id="rId11"/>
          <w:footerReference w:type="default" r:id="rId12"/>
          <w:headerReference w:type="first" r:id="rId13"/>
          <w:type w:val="oddPage"/>
          <w:pgSz w:w="12240" w:h="15840" w:orient="portrait"/>
          <w:pgMar w:top="1440" w:right="1440" w:bottom="1440" w:left="1440" w:header="720" w:footer="720" w:gutter="0"/>
          <w:paperSrc w:first="15" w:other="15"/>
          <w:pgNumType w:start="0"/>
          <w:cols w:space="720"/>
          <w:titlePg/>
          <w:docGrid w:linePitch="326"/>
          <w:footerReference w:type="first" r:id="R497fe2d6e6dd43e6"/>
          <w:lnNumType w:countBy="1" w:restart="continuous"/>
        </w:sectPr>
      </w:pPr>
      <w:r>
        <w:rPr>
          <w:sz w:val="24"/>
          <w:szCs w:val="24"/>
        </w:rPr>
        <w:t xml:space="preserve">The following pages provide </w:t>
      </w:r>
      <w:r w:rsidR="00D0289D">
        <w:rPr>
          <w:sz w:val="24"/>
          <w:szCs w:val="24"/>
        </w:rPr>
        <w:t xml:space="preserve">a template </w:t>
      </w:r>
      <w:r>
        <w:rPr>
          <w:sz w:val="24"/>
          <w:szCs w:val="24"/>
        </w:rPr>
        <w:t xml:space="preserve">for planning and writing the </w:t>
      </w:r>
      <w:r w:rsidR="003C2B97">
        <w:rPr>
          <w:sz w:val="24"/>
          <w:szCs w:val="24"/>
        </w:rPr>
        <w:t>c</w:t>
      </w:r>
      <w:r>
        <w:rPr>
          <w:sz w:val="24"/>
          <w:szCs w:val="24"/>
        </w:rPr>
        <w:t xml:space="preserve">apstone </w:t>
      </w:r>
      <w:r w:rsidRPr="2614BA13" w:rsidR="28A6BF4C">
        <w:rPr>
          <w:sz w:val="24"/>
          <w:szCs w:val="24"/>
        </w:rPr>
        <w:t>paper</w:t>
      </w:r>
      <w:r w:rsidRPr="2614BA13">
        <w:rPr>
          <w:sz w:val="24"/>
          <w:szCs w:val="24"/>
        </w:rPr>
        <w:t>.</w:t>
      </w:r>
      <w:r>
        <w:rPr>
          <w:sz w:val="24"/>
          <w:szCs w:val="24"/>
        </w:rPr>
        <w:t xml:space="preserve"> </w:t>
      </w:r>
      <w:r w:rsidR="00721B68">
        <w:rPr>
          <w:sz w:val="24"/>
          <w:szCs w:val="24"/>
        </w:rPr>
        <w:t>You are</w:t>
      </w:r>
      <w:r w:rsidR="00F262D0">
        <w:rPr>
          <w:sz w:val="24"/>
          <w:szCs w:val="24"/>
        </w:rPr>
        <w:t xml:space="preserve"> </w:t>
      </w:r>
      <w:r>
        <w:rPr>
          <w:sz w:val="24"/>
          <w:szCs w:val="24"/>
        </w:rPr>
        <w:t>en</w:t>
      </w:r>
      <w:r w:rsidR="0070160F">
        <w:rPr>
          <w:sz w:val="24"/>
          <w:szCs w:val="24"/>
        </w:rPr>
        <w:t>couraged to copy this document</w:t>
      </w:r>
      <w:r w:rsidR="00751D92">
        <w:rPr>
          <w:sz w:val="24"/>
          <w:szCs w:val="24"/>
        </w:rPr>
        <w:t xml:space="preserve"> and </w:t>
      </w:r>
      <w:r w:rsidR="0070160F">
        <w:rPr>
          <w:sz w:val="24"/>
          <w:szCs w:val="24"/>
        </w:rPr>
        <w:t xml:space="preserve">type </w:t>
      </w:r>
      <w:r>
        <w:rPr>
          <w:sz w:val="24"/>
          <w:szCs w:val="24"/>
        </w:rPr>
        <w:t xml:space="preserve">directly in the template to ensure alignment with </w:t>
      </w:r>
      <w:r w:rsidR="002B7975">
        <w:rPr>
          <w:sz w:val="24"/>
          <w:szCs w:val="24"/>
        </w:rPr>
        <w:t xml:space="preserve">the </w:t>
      </w:r>
      <w:r>
        <w:rPr>
          <w:sz w:val="24"/>
          <w:szCs w:val="24"/>
        </w:rPr>
        <w:t>capstone requirements.</w:t>
      </w:r>
      <w:r w:rsidR="00801659">
        <w:rPr>
          <w:sz w:val="24"/>
          <w:szCs w:val="24"/>
        </w:rPr>
        <w:t xml:space="preserve"> If you do so, remember to </w:t>
      </w:r>
      <w:r w:rsidR="0032599E">
        <w:rPr>
          <w:rFonts w:eastAsia="Times New Roman"/>
          <w:sz w:val="24"/>
          <w:szCs w:val="24"/>
        </w:rPr>
        <w:t xml:space="preserve">remove this cover page from the paper </w:t>
      </w:r>
      <w:r w:rsidR="00801659">
        <w:rPr>
          <w:rFonts w:eastAsia="Times New Roman"/>
          <w:sz w:val="24"/>
          <w:szCs w:val="24"/>
        </w:rPr>
        <w:t xml:space="preserve">and replace it with your own </w:t>
      </w:r>
      <w:r w:rsidR="0032599E">
        <w:rPr>
          <w:rFonts w:eastAsia="Times New Roman"/>
          <w:sz w:val="24"/>
          <w:szCs w:val="24"/>
        </w:rPr>
        <w:t>before submitting your work.</w:t>
      </w:r>
      <w:bookmarkStart w:name="CapTemplate" w:id="0"/>
    </w:p>
    <w:p w:rsidRPr="0067207D" w:rsidR="0067207D" w:rsidRDefault="0067207D" w14:paraId="25A7FA40" w14:textId="4AD23C39">
      <w:pPr>
        <w:tabs>
          <w:tab w:val="left" w:pos="576"/>
        </w:tabs>
        <w:overflowPunct w:val="0"/>
        <w:autoSpaceDE w:val="0"/>
        <w:autoSpaceDN w:val="0"/>
        <w:adjustRightInd w:val="0"/>
        <w:spacing w:after="0" w:line="480" w:lineRule="auto"/>
        <w:contextualSpacing/>
        <w:jc w:val="center"/>
        <w:textAlignment w:val="baseline"/>
        <w:rPr>
          <w:rFonts w:eastAsia="Times New Roman"/>
          <w:sz w:val="24"/>
          <w:szCs w:val="24"/>
        </w:rPr>
      </w:pPr>
    </w:p>
    <w:p w:rsidRPr="0067207D" w:rsidR="0067207D" w:rsidRDefault="0067207D" w14:paraId="25A7FA41" w14:textId="77777777">
      <w:pPr>
        <w:tabs>
          <w:tab w:val="left" w:pos="576"/>
        </w:tabs>
        <w:overflowPunct w:val="0"/>
        <w:autoSpaceDE w:val="0"/>
        <w:autoSpaceDN w:val="0"/>
        <w:adjustRightInd w:val="0"/>
        <w:spacing w:after="0" w:line="480" w:lineRule="auto"/>
        <w:contextualSpacing/>
        <w:jc w:val="center"/>
        <w:textAlignment w:val="baseline"/>
        <w:rPr>
          <w:rFonts w:eastAsia="Times New Roman"/>
          <w:sz w:val="24"/>
          <w:szCs w:val="24"/>
        </w:rPr>
      </w:pPr>
    </w:p>
    <w:p w:rsidRPr="0067207D" w:rsidR="0067207D" w:rsidP="65AC85A2" w:rsidRDefault="0067207D" w14:paraId="25A7FA42" w14:textId="77777777">
      <w:pPr>
        <w:tabs>
          <w:tab w:val="left" w:pos="576"/>
        </w:tabs>
        <w:overflowPunct w:val="0"/>
        <w:autoSpaceDE w:val="0"/>
        <w:autoSpaceDN w:val="0"/>
        <w:adjustRightInd w:val="0"/>
        <w:spacing w:after="0" w:line="480" w:lineRule="auto"/>
        <w:contextualSpacing w:val="1"/>
        <w:jc w:val="center"/>
        <w:textAlignment w:val="baseline"/>
        <w:rPr>
          <w:rFonts w:eastAsia="Times New Roman"/>
          <w:sz w:val="24"/>
          <w:szCs w:val="24"/>
        </w:rPr>
      </w:pPr>
      <w:bookmarkEnd w:id="0"/>
    </w:p>
    <w:p w:rsidR="4E40D1F3" w:rsidP="65AC85A2" w:rsidRDefault="4E40D1F3" w14:paraId="18F21EF9" w14:textId="73B2AE2F">
      <w:pPr>
        <w:spacing w:before="240" w:beforeAutospacing="off" w:after="240" w:afterAutospacing="off"/>
        <w:jc w:val="center"/>
        <w:rPr>
          <w:rFonts w:eastAsia="Times New Roman"/>
          <w:noProof w:val="0"/>
          <w:sz w:val="24"/>
          <w:szCs w:val="24"/>
          <w:lang w:val="en-US"/>
        </w:rPr>
      </w:pPr>
      <w:r w:rsidRPr="65AC85A2" w:rsidR="4E40D1F3">
        <w:rPr>
          <w:rFonts w:ascii="Times New Roman" w:hAnsi="Times New Roman" w:eastAsia="Times New Roman" w:cs="Times New Roman" w:eastAsiaTheme="minorAscii"/>
          <w:noProof w:val="0"/>
          <w:color w:val="auto"/>
          <w:sz w:val="24"/>
          <w:szCs w:val="24"/>
          <w:lang w:val="en-US" w:eastAsia="en-US" w:bidi="ar-SA"/>
        </w:rPr>
        <w:t>Cognitive Overload in Novice STEM Learners Learning JavaScript Game Development</w:t>
      </w:r>
    </w:p>
    <w:p w:rsidRPr="00331559" w:rsidR="0067207D" w:rsidRDefault="00E24F31" w14:paraId="25A7FA44" w14:textId="751289C3">
      <w:pPr>
        <w:tabs>
          <w:tab w:val="left" w:pos="576"/>
        </w:tabs>
        <w:overflowPunct w:val="0"/>
        <w:autoSpaceDE w:val="0"/>
        <w:autoSpaceDN w:val="0"/>
        <w:adjustRightInd w:val="0"/>
        <w:spacing w:after="0" w:line="480" w:lineRule="auto"/>
        <w:jc w:val="center"/>
        <w:textAlignment w:val="baseline"/>
        <w:rPr>
          <w:rFonts w:eastAsia="Times New Roman"/>
          <w:sz w:val="24"/>
          <w:szCs w:val="24"/>
        </w:rPr>
      </w:pPr>
      <w:r w:rsidRPr="0C034EB6" w:rsidR="7226F2BA">
        <w:rPr>
          <w:rFonts w:eastAsia="Times New Roman"/>
          <w:sz w:val="24"/>
          <w:szCs w:val="24"/>
        </w:rPr>
        <w:t>John Mortensen</w:t>
      </w:r>
    </w:p>
    <w:p w:rsidRPr="00331559" w:rsidR="0067207D" w:rsidRDefault="0067207D" w14:paraId="25A7FA45" w14:textId="2EAD3853">
      <w:pPr>
        <w:tabs>
          <w:tab w:val="left" w:pos="576"/>
        </w:tabs>
        <w:overflowPunct w:val="0"/>
        <w:autoSpaceDE w:val="0"/>
        <w:autoSpaceDN w:val="0"/>
        <w:adjustRightInd w:val="0"/>
        <w:spacing w:after="0" w:line="480" w:lineRule="auto"/>
        <w:jc w:val="center"/>
        <w:textAlignment w:val="baseline"/>
        <w:rPr>
          <w:rFonts w:eastAsia="Times New Roman"/>
          <w:sz w:val="24"/>
          <w:szCs w:val="24"/>
        </w:rPr>
      </w:pPr>
      <w:r w:rsidRPr="00331559">
        <w:rPr>
          <w:rFonts w:eastAsia="Times New Roman"/>
          <w:sz w:val="24"/>
          <w:szCs w:val="24"/>
        </w:rPr>
        <w:t>A Capstone Presented to the Teachers College Faculty</w:t>
      </w:r>
    </w:p>
    <w:p w:rsidRPr="00331559" w:rsidR="0067207D" w:rsidRDefault="0067207D" w14:paraId="25A7FA46" w14:textId="061EF898">
      <w:pPr>
        <w:tabs>
          <w:tab w:val="left" w:pos="576"/>
        </w:tabs>
        <w:overflowPunct w:val="0"/>
        <w:autoSpaceDE w:val="0"/>
        <w:autoSpaceDN w:val="0"/>
        <w:adjustRightInd w:val="0"/>
        <w:spacing w:after="0" w:line="480" w:lineRule="auto"/>
        <w:jc w:val="center"/>
        <w:textAlignment w:val="baseline"/>
        <w:rPr>
          <w:rFonts w:eastAsia="Times New Roman"/>
          <w:sz w:val="24"/>
          <w:szCs w:val="24"/>
        </w:rPr>
      </w:pPr>
      <w:r w:rsidRPr="00331559">
        <w:rPr>
          <w:rFonts w:eastAsia="Times New Roman"/>
          <w:sz w:val="24"/>
          <w:szCs w:val="24"/>
        </w:rPr>
        <w:t>of Western Governors University</w:t>
      </w:r>
    </w:p>
    <w:p w:rsidRPr="0067207D" w:rsidR="0067207D" w:rsidRDefault="009E1CF3" w14:paraId="25A7FA49" w14:textId="5DF8634A">
      <w:pPr>
        <w:tabs>
          <w:tab w:val="left" w:pos="576"/>
        </w:tabs>
        <w:overflowPunct w:val="0"/>
        <w:autoSpaceDE w:val="0"/>
        <w:autoSpaceDN w:val="0"/>
        <w:adjustRightInd w:val="0"/>
        <w:spacing w:after="0" w:line="480" w:lineRule="auto"/>
        <w:jc w:val="center"/>
        <w:textAlignment w:val="baseline"/>
        <w:rPr>
          <w:rFonts w:eastAsia="Times New Roman"/>
          <w:sz w:val="24"/>
          <w:szCs w:val="24"/>
        </w:rPr>
      </w:pPr>
      <w:r w:rsidRPr="0C034EB6" w:rsidR="45D309C6">
        <w:rPr>
          <w:rFonts w:eastAsia="Times New Roman"/>
          <w:sz w:val="24"/>
          <w:szCs w:val="24"/>
        </w:rPr>
        <w:t>January 17, 2026</w:t>
      </w:r>
    </w:p>
    <w:p w:rsidRPr="0067207D" w:rsidR="0067207D" w:rsidRDefault="0067207D" w14:paraId="25A7FA4D" w14:textId="237458ED">
      <w:pPr>
        <w:tabs>
          <w:tab w:val="left" w:pos="0"/>
        </w:tabs>
        <w:overflowPunct w:val="0"/>
        <w:autoSpaceDE w:val="0"/>
        <w:autoSpaceDN w:val="0"/>
        <w:adjustRightInd w:val="0"/>
        <w:spacing w:after="0" w:line="480" w:lineRule="auto"/>
        <w:jc w:val="center"/>
        <w:textAlignment w:val="baseline"/>
        <w:rPr>
          <w:rFonts w:eastAsia="Times New Roman"/>
          <w:sz w:val="24"/>
          <w:szCs w:val="24"/>
        </w:rPr>
      </w:pPr>
      <w:r w:rsidRPr="0067207D">
        <w:rPr>
          <w:rFonts w:eastAsia="Times New Roman"/>
          <w:sz w:val="24"/>
          <w:szCs w:val="24"/>
        </w:rPr>
        <w:br w:type="page"/>
      </w:r>
      <w:r w:rsidRPr="0067207D">
        <w:rPr>
          <w:rFonts w:eastAsia="Times New Roman"/>
          <w:sz w:val="24"/>
          <w:szCs w:val="24"/>
        </w:rPr>
        <w:t>Abstract</w:t>
      </w:r>
    </w:p>
    <w:p w:rsidRPr="0067207D" w:rsidR="0067207D" w:rsidRDefault="0067207D" w14:paraId="25A7FA4E" w14:textId="164D2154">
      <w:pPr>
        <w:tabs>
          <w:tab w:val="left" w:pos="576"/>
        </w:tabs>
        <w:overflowPunct w:val="0"/>
        <w:autoSpaceDE w:val="0"/>
        <w:autoSpaceDN w:val="0"/>
        <w:adjustRightInd w:val="0"/>
        <w:spacing w:after="0" w:line="480" w:lineRule="auto"/>
        <w:textAlignment w:val="baseline"/>
        <w:rPr>
          <w:rFonts w:eastAsia="Times New Roman"/>
          <w:sz w:val="24"/>
          <w:szCs w:val="24"/>
        </w:rPr>
      </w:pPr>
      <w:r w:rsidR="0067207D">
        <w:rPr/>
        <w:t xml:space="preserve">This capstone study investigated novice STEM learners’ experiences of cognitive overload during onboarding to JavaScript-based game development within the Open Coding Society (OCS) e-learning environment. The research focused on understanding how early exposure to multiple interacting systems—syntax, configuration, asset management, and spatial reasoning—affects learners’ cognitive load and progression. Two research questions guided the study: how learners experience cognitive overload during onboarding, and how instructional </w:t>
      </w:r>
      <w:r w:rsidR="0067207D">
        <w:rPr/>
        <w:t>supports influence</w:t>
      </w:r>
      <w:r w:rsidR="0067207D">
        <w:rPr/>
        <w:t xml:space="preserve"> their ability to manage cognitive demands. Data were collected using a mixed-methods approach including a Likert-based cognitive load survey, structured microblog reflections, and platform behavioral analytics. Participants consisted of secondary students </w:t>
      </w:r>
      <w:r w:rsidR="16D2C002">
        <w:rPr/>
        <w:t>aged</w:t>
      </w:r>
      <w:r w:rsidR="0067207D">
        <w:rPr/>
        <w:t xml:space="preserve"> 14–16 enrolled in an introductory computer science course. Findings </w:t>
      </w:r>
      <w:r w:rsidR="0067207D">
        <w:rPr/>
        <w:t>indicated</w:t>
      </w:r>
      <w:r w:rsidR="0067207D">
        <w:rPr/>
        <w:t xml:space="preserve"> that the </w:t>
      </w:r>
      <w:r w:rsidR="0067207D">
        <w:rPr/>
        <w:t>GameBuilder</w:t>
      </w:r>
      <w:r w:rsidR="0067207D">
        <w:rPr/>
        <w:t xml:space="preserve"> and </w:t>
      </w:r>
      <w:r w:rsidR="0067207D">
        <w:rPr/>
        <w:t>GameRunner</w:t>
      </w:r>
      <w:r w:rsidR="0067207D">
        <w:rPr/>
        <w:t xml:space="preserve"> tools reduced extraneous cognitive load by providing structured scaffolding and immediate visual feedback. Learners </w:t>
      </w:r>
      <w:r w:rsidR="0067207D">
        <w:rPr/>
        <w:t>demonstrated</w:t>
      </w:r>
      <w:r w:rsidR="0067207D">
        <w:rPr/>
        <w:t xml:space="preserve"> strong conceptual understanding of object interactions and </w:t>
      </w:r>
      <w:r w:rsidR="0067207D">
        <w:rPr/>
        <w:t>maintained</w:t>
      </w:r>
      <w:r w:rsidR="0067207D">
        <w:rPr/>
        <w:t xml:space="preserve"> productive engagement patterns. Conclusions support the effectiveness of the scaffolded e-learning design while </w:t>
      </w:r>
      <w:r w:rsidR="0067207D">
        <w:rPr/>
        <w:t>identifying</w:t>
      </w:r>
      <w:r w:rsidR="0067207D">
        <w:rPr/>
        <w:t xml:space="preserve"> areas for refinement, including enhanced hitbox visualization and automated level integration.</w:t>
      </w:r>
    </w:p>
    <w:p w:rsidR="001047DE" w:rsidRDefault="0067207D" w14:paraId="1148985B" w14:textId="77777777">
      <w:pPr>
        <w:tabs>
          <w:tab w:val="left" w:pos="576"/>
        </w:tabs>
        <w:overflowPunct w:val="0"/>
        <w:autoSpaceDE w:val="0"/>
        <w:autoSpaceDN w:val="0"/>
        <w:adjustRightInd w:val="0"/>
        <w:spacing w:after="0" w:line="480" w:lineRule="auto"/>
        <w:jc w:val="center"/>
        <w:textAlignment w:val="baseline"/>
        <w:rPr>
          <w:rFonts w:eastAsia="Times New Roman"/>
          <w:sz w:val="24"/>
          <w:szCs w:val="24"/>
        </w:rPr>
      </w:pPr>
      <w:r w:rsidRPr="0067207D">
        <w:rPr>
          <w:rFonts w:eastAsia="Times New Roman"/>
          <w:sz w:val="24"/>
          <w:szCs w:val="24"/>
        </w:rPr>
        <w:br w:type="page"/>
      </w:r>
    </w:p>
    <w:sdt>
      <w:sdtPr>
        <w:id w:val="2876465"/>
        <w:docPartObj>
          <w:docPartGallery w:val="Table of Contents"/>
          <w:docPartUnique/>
        </w:docPartObj>
      </w:sdtPr>
      <w:sdtContent>
        <w:p w:rsidRPr="00967737" w:rsidR="001047DE" w:rsidP="21051A44" w:rsidRDefault="001047DE" w14:paraId="2AD39B93" w14:textId="1119930C">
          <w:pPr>
            <w:pStyle w:val="TOCHeading"/>
            <w:spacing w:line="240" w:lineRule="auto"/>
            <w:rPr>
              <w:b w:val="1"/>
              <w:bCs w:val="1"/>
            </w:rPr>
          </w:pPr>
          <w:r w:rsidRPr="58A4B9CC" w:rsidR="001047DE">
            <w:rPr>
              <w:b w:val="1"/>
              <w:bCs w:val="1"/>
            </w:rPr>
            <w:t>Table of Contents</w:t>
          </w:r>
        </w:p>
        <w:p w:rsidRPr="00D815E0" w:rsidR="00007ECF" w:rsidP="00FE3DD9" w:rsidRDefault="00007ECF" w14:paraId="1D2AF0A7" w14:textId="77777777">
          <w:pPr>
            <w:pStyle w:val="Heading1"/>
            <w:spacing w:line="240" w:lineRule="auto"/>
          </w:pPr>
        </w:p>
        <w:p w:rsidR="00D433DA" w:rsidP="58A4B9CC" w:rsidRDefault="00EE4016" w14:paraId="48ACF80D" w14:textId="30313CB6">
          <w:pPr>
            <w:pStyle w:val="TOC1"/>
            <w:tabs>
              <w:tab w:val="right" w:leader="dot" w:pos="9345"/>
            </w:tabs>
            <w:rPr>
              <w:rStyle w:val="Hyperlink"/>
              <w:noProof/>
              <w:lang w:eastAsia="en-US"/>
            </w:rPr>
          </w:pPr>
          <w:r>
            <w:fldChar w:fldCharType="begin"/>
          </w:r>
          <w:r>
            <w:instrText xml:space="preserve">TOC \o "1-3" \z \u \h</w:instrText>
          </w:r>
          <w:r>
            <w:fldChar w:fldCharType="separate"/>
          </w:r>
          <w:hyperlink w:anchor="_Toc1962133075">
            <w:r w:rsidRPr="58A4B9CC" w:rsidR="58A4B9CC">
              <w:rPr>
                <w:rStyle w:val="Hyperlink"/>
              </w:rPr>
              <w:t>Chapter 1: Introduction</w:t>
            </w:r>
            <w:r>
              <w:tab/>
            </w:r>
            <w:r>
              <w:fldChar w:fldCharType="begin"/>
            </w:r>
            <w:r>
              <w:instrText xml:space="preserve">PAGEREF _Toc1962133075 \h</w:instrText>
            </w:r>
            <w:r>
              <w:fldChar w:fldCharType="separate"/>
            </w:r>
            <w:r w:rsidRPr="58A4B9CC" w:rsidR="58A4B9CC">
              <w:rPr>
                <w:rStyle w:val="Hyperlink"/>
              </w:rPr>
              <w:t>4</w:t>
            </w:r>
            <w:r>
              <w:fldChar w:fldCharType="end"/>
            </w:r>
          </w:hyperlink>
        </w:p>
        <w:p w:rsidR="00D433DA" w:rsidP="58A4B9CC" w:rsidRDefault="006221C5" w14:paraId="2EB4D906" w14:textId="7B5C564F">
          <w:pPr>
            <w:pStyle w:val="TOC2"/>
            <w:tabs>
              <w:tab w:val="right" w:leader="dot" w:pos="9360"/>
            </w:tabs>
            <w:rPr>
              <w:rStyle w:val="Hyperlink"/>
              <w:noProof/>
              <w:lang w:eastAsia="en-US"/>
            </w:rPr>
          </w:pPr>
          <w:hyperlink w:anchor="_Toc1073763526">
            <w:r w:rsidRPr="58A4B9CC" w:rsidR="58A4B9CC">
              <w:rPr>
                <w:rStyle w:val="Hyperlink"/>
              </w:rPr>
              <w:t>Instructional Problem</w:t>
            </w:r>
            <w:r>
              <w:tab/>
            </w:r>
            <w:r>
              <w:fldChar w:fldCharType="begin"/>
            </w:r>
            <w:r>
              <w:instrText xml:space="preserve">PAGEREF _Toc1073763526 \h</w:instrText>
            </w:r>
            <w:r>
              <w:fldChar w:fldCharType="separate"/>
            </w:r>
            <w:r w:rsidRPr="58A4B9CC" w:rsidR="58A4B9CC">
              <w:rPr>
                <w:rStyle w:val="Hyperlink"/>
              </w:rPr>
              <w:t>5</w:t>
            </w:r>
            <w:r>
              <w:fldChar w:fldCharType="end"/>
            </w:r>
          </w:hyperlink>
        </w:p>
        <w:p w:rsidR="00D433DA" w:rsidP="58A4B9CC" w:rsidRDefault="006221C5" w14:paraId="6AF68DE6" w14:textId="3780A071">
          <w:pPr>
            <w:pStyle w:val="TOC3"/>
            <w:tabs>
              <w:tab w:val="right" w:leader="dot" w:pos="9360"/>
            </w:tabs>
            <w:rPr>
              <w:rStyle w:val="Hyperlink"/>
              <w:noProof/>
              <w:lang w:eastAsia="en-US"/>
            </w:rPr>
          </w:pPr>
          <w:hyperlink w:anchor="_Toc1619591627">
            <w:r w:rsidRPr="58A4B9CC" w:rsidR="58A4B9CC">
              <w:rPr>
                <w:rStyle w:val="Hyperlink"/>
              </w:rPr>
              <w:t>Current State – Introductory Scrummer KSAs</w:t>
            </w:r>
            <w:r>
              <w:tab/>
            </w:r>
            <w:r>
              <w:fldChar w:fldCharType="begin"/>
            </w:r>
            <w:r>
              <w:instrText xml:space="preserve">PAGEREF _Toc1619591627 \h</w:instrText>
            </w:r>
            <w:r>
              <w:fldChar w:fldCharType="separate"/>
            </w:r>
            <w:r w:rsidRPr="58A4B9CC" w:rsidR="58A4B9CC">
              <w:rPr>
                <w:rStyle w:val="Hyperlink"/>
              </w:rPr>
              <w:t>5</w:t>
            </w:r>
            <w:r>
              <w:fldChar w:fldCharType="end"/>
            </w:r>
          </w:hyperlink>
        </w:p>
        <w:p w:rsidR="00D433DA" w:rsidP="58A4B9CC" w:rsidRDefault="006221C5" w14:paraId="0FAE9EC7" w14:textId="6395E123">
          <w:pPr>
            <w:pStyle w:val="TOC3"/>
            <w:tabs>
              <w:tab w:val="right" w:leader="dot" w:pos="9360"/>
            </w:tabs>
            <w:rPr>
              <w:rStyle w:val="Hyperlink"/>
              <w:noProof/>
              <w:lang w:eastAsia="en-US"/>
            </w:rPr>
          </w:pPr>
          <w:hyperlink w:anchor="_Toc292298231">
            <w:r w:rsidRPr="58A4B9CC" w:rsidR="58A4B9CC">
              <w:rPr>
                <w:rStyle w:val="Hyperlink"/>
              </w:rPr>
              <w:t>Desired State – Post-Onboarding KSAs</w:t>
            </w:r>
            <w:r>
              <w:tab/>
            </w:r>
            <w:r>
              <w:fldChar w:fldCharType="begin"/>
            </w:r>
            <w:r>
              <w:instrText xml:space="preserve">PAGEREF _Toc292298231 \h</w:instrText>
            </w:r>
            <w:r>
              <w:fldChar w:fldCharType="separate"/>
            </w:r>
            <w:r w:rsidRPr="58A4B9CC" w:rsidR="58A4B9CC">
              <w:rPr>
                <w:rStyle w:val="Hyperlink"/>
              </w:rPr>
              <w:t>6</w:t>
            </w:r>
            <w:r>
              <w:fldChar w:fldCharType="end"/>
            </w:r>
          </w:hyperlink>
        </w:p>
        <w:p w:rsidR="00D433DA" w:rsidP="58A4B9CC" w:rsidRDefault="006221C5" w14:paraId="390DF343" w14:textId="6C6D579A">
          <w:pPr>
            <w:pStyle w:val="TOC3"/>
            <w:tabs>
              <w:tab w:val="right" w:leader="dot" w:pos="9360"/>
            </w:tabs>
            <w:rPr>
              <w:rStyle w:val="Hyperlink"/>
              <w:noProof/>
              <w:lang w:eastAsia="en-US"/>
            </w:rPr>
          </w:pPr>
          <w:hyperlink w:anchor="_Toc923121973">
            <w:r w:rsidRPr="58A4B9CC" w:rsidR="58A4B9CC">
              <w:rPr>
                <w:rStyle w:val="Hyperlink"/>
              </w:rPr>
              <w:t>Gap Between Current and Desired States</w:t>
            </w:r>
            <w:r>
              <w:tab/>
            </w:r>
            <w:r>
              <w:fldChar w:fldCharType="begin"/>
            </w:r>
            <w:r>
              <w:instrText xml:space="preserve">PAGEREF _Toc923121973 \h</w:instrText>
            </w:r>
            <w:r>
              <w:fldChar w:fldCharType="separate"/>
            </w:r>
            <w:r w:rsidRPr="58A4B9CC" w:rsidR="58A4B9CC">
              <w:rPr>
                <w:rStyle w:val="Hyperlink"/>
              </w:rPr>
              <w:t>6</w:t>
            </w:r>
            <w:r>
              <w:fldChar w:fldCharType="end"/>
            </w:r>
          </w:hyperlink>
        </w:p>
        <w:p w:rsidR="00D433DA" w:rsidP="58A4B9CC" w:rsidRDefault="006221C5" w14:paraId="673A294E" w14:textId="51C33615">
          <w:pPr>
            <w:pStyle w:val="TOC3"/>
            <w:tabs>
              <w:tab w:val="right" w:leader="dot" w:pos="9360"/>
            </w:tabs>
            <w:rPr>
              <w:rStyle w:val="Hyperlink"/>
              <w:noProof/>
              <w:lang w:eastAsia="en-US"/>
            </w:rPr>
          </w:pPr>
          <w:hyperlink w:anchor="_Toc922675345">
            <w:r w:rsidRPr="58A4B9CC" w:rsidR="58A4B9CC">
              <w:rPr>
                <w:rStyle w:val="Hyperlink"/>
              </w:rPr>
              <w:t>Instructional Expectations</w:t>
            </w:r>
            <w:r>
              <w:tab/>
            </w:r>
            <w:r>
              <w:fldChar w:fldCharType="begin"/>
            </w:r>
            <w:r>
              <w:instrText xml:space="preserve">PAGEREF _Toc922675345 \h</w:instrText>
            </w:r>
            <w:r>
              <w:fldChar w:fldCharType="separate"/>
            </w:r>
            <w:r w:rsidRPr="58A4B9CC" w:rsidR="58A4B9CC">
              <w:rPr>
                <w:rStyle w:val="Hyperlink"/>
              </w:rPr>
              <w:t>6</w:t>
            </w:r>
            <w:r>
              <w:fldChar w:fldCharType="end"/>
            </w:r>
          </w:hyperlink>
        </w:p>
        <w:p w:rsidR="00D433DA" w:rsidP="58A4B9CC" w:rsidRDefault="006221C5" w14:paraId="3D4F789E" w14:textId="4349BAE9">
          <w:pPr>
            <w:pStyle w:val="TOC2"/>
            <w:tabs>
              <w:tab w:val="right" w:leader="dot" w:pos="9360"/>
            </w:tabs>
            <w:rPr>
              <w:rStyle w:val="Hyperlink"/>
              <w:noProof/>
              <w:lang w:eastAsia="en-US"/>
            </w:rPr>
          </w:pPr>
          <w:hyperlink w:anchor="_Toc418408763">
            <w:r w:rsidRPr="58A4B9CC" w:rsidR="58A4B9CC">
              <w:rPr>
                <w:rStyle w:val="Hyperlink"/>
              </w:rPr>
              <w:t>Research Topic</w:t>
            </w:r>
            <w:r>
              <w:tab/>
            </w:r>
            <w:r>
              <w:fldChar w:fldCharType="begin"/>
            </w:r>
            <w:r>
              <w:instrText xml:space="preserve">PAGEREF _Toc418408763 \h</w:instrText>
            </w:r>
            <w:r>
              <w:fldChar w:fldCharType="separate"/>
            </w:r>
            <w:r w:rsidRPr="58A4B9CC" w:rsidR="58A4B9CC">
              <w:rPr>
                <w:rStyle w:val="Hyperlink"/>
              </w:rPr>
              <w:t>7</w:t>
            </w:r>
            <w:r>
              <w:fldChar w:fldCharType="end"/>
            </w:r>
          </w:hyperlink>
        </w:p>
        <w:p w:rsidR="00D433DA" w:rsidP="58A4B9CC" w:rsidRDefault="006221C5" w14:paraId="2CD312BA" w14:textId="4A51248B">
          <w:pPr>
            <w:pStyle w:val="TOC2"/>
            <w:tabs>
              <w:tab w:val="right" w:leader="dot" w:pos="9360"/>
            </w:tabs>
            <w:rPr>
              <w:rStyle w:val="Hyperlink"/>
              <w:noProof/>
              <w:lang w:eastAsia="en-US"/>
            </w:rPr>
          </w:pPr>
          <w:hyperlink w:anchor="_Toc1267222646">
            <w:r w:rsidRPr="58A4B9CC" w:rsidR="58A4B9CC">
              <w:rPr>
                <w:rStyle w:val="Hyperlink"/>
              </w:rPr>
              <w:t>Research Topic Importance</w:t>
            </w:r>
            <w:r>
              <w:tab/>
            </w:r>
            <w:r>
              <w:fldChar w:fldCharType="begin"/>
            </w:r>
            <w:r>
              <w:instrText xml:space="preserve">PAGEREF _Toc1267222646 \h</w:instrText>
            </w:r>
            <w:r>
              <w:fldChar w:fldCharType="separate"/>
            </w:r>
            <w:r w:rsidRPr="58A4B9CC" w:rsidR="58A4B9CC">
              <w:rPr>
                <w:rStyle w:val="Hyperlink"/>
              </w:rPr>
              <w:t>8</w:t>
            </w:r>
            <w:r>
              <w:fldChar w:fldCharType="end"/>
            </w:r>
          </w:hyperlink>
        </w:p>
        <w:p w:rsidR="00D433DA" w:rsidP="58A4B9CC" w:rsidRDefault="006221C5" w14:paraId="38822E6E" w14:textId="5E7C5C70">
          <w:pPr>
            <w:pStyle w:val="TOC2"/>
            <w:tabs>
              <w:tab w:val="right" w:leader="dot" w:pos="9360"/>
            </w:tabs>
            <w:rPr>
              <w:rStyle w:val="Hyperlink"/>
              <w:noProof/>
              <w:lang w:eastAsia="en-US"/>
            </w:rPr>
          </w:pPr>
          <w:hyperlink w:anchor="_Toc1149953263">
            <w:r w:rsidRPr="58A4B9CC" w:rsidR="58A4B9CC">
              <w:rPr>
                <w:rStyle w:val="Hyperlink"/>
              </w:rPr>
              <w:t>Research Questions</w:t>
            </w:r>
            <w:r>
              <w:tab/>
            </w:r>
            <w:r>
              <w:fldChar w:fldCharType="begin"/>
            </w:r>
            <w:r>
              <w:instrText xml:space="preserve">PAGEREF _Toc1149953263 \h</w:instrText>
            </w:r>
            <w:r>
              <w:fldChar w:fldCharType="separate"/>
            </w:r>
            <w:r w:rsidRPr="58A4B9CC" w:rsidR="58A4B9CC">
              <w:rPr>
                <w:rStyle w:val="Hyperlink"/>
              </w:rPr>
              <w:t>9</w:t>
            </w:r>
            <w:r>
              <w:fldChar w:fldCharType="end"/>
            </w:r>
          </w:hyperlink>
        </w:p>
        <w:p w:rsidR="00D433DA" w:rsidP="58A4B9CC" w:rsidRDefault="006221C5" w14:paraId="753C0906" w14:textId="6B35EEE1">
          <w:pPr>
            <w:pStyle w:val="TOC2"/>
            <w:tabs>
              <w:tab w:val="right" w:leader="dot" w:pos="9360"/>
            </w:tabs>
            <w:rPr>
              <w:rStyle w:val="Hyperlink"/>
              <w:noProof/>
              <w:lang w:eastAsia="en-US"/>
            </w:rPr>
          </w:pPr>
          <w:hyperlink w:anchor="_Toc1352205875">
            <w:r w:rsidRPr="58A4B9CC" w:rsidR="58A4B9CC">
              <w:rPr>
                <w:rStyle w:val="Hyperlink"/>
              </w:rPr>
              <w:t>Research Purpose</w:t>
            </w:r>
            <w:r>
              <w:tab/>
            </w:r>
            <w:r>
              <w:fldChar w:fldCharType="begin"/>
            </w:r>
            <w:r>
              <w:instrText xml:space="preserve">PAGEREF _Toc1352205875 \h</w:instrText>
            </w:r>
            <w:r>
              <w:fldChar w:fldCharType="separate"/>
            </w:r>
            <w:r w:rsidRPr="58A4B9CC" w:rsidR="58A4B9CC">
              <w:rPr>
                <w:rStyle w:val="Hyperlink"/>
              </w:rPr>
              <w:t>9</w:t>
            </w:r>
            <w:r>
              <w:fldChar w:fldCharType="end"/>
            </w:r>
          </w:hyperlink>
        </w:p>
        <w:p w:rsidR="00D433DA" w:rsidP="58A4B9CC" w:rsidRDefault="006221C5" w14:paraId="1B332DEF" w14:textId="7D551C8B">
          <w:pPr>
            <w:pStyle w:val="TOC1"/>
            <w:tabs>
              <w:tab w:val="right" w:leader="dot" w:pos="9345"/>
            </w:tabs>
            <w:rPr>
              <w:rStyle w:val="Hyperlink"/>
              <w:noProof/>
              <w:lang w:eastAsia="en-US"/>
            </w:rPr>
          </w:pPr>
          <w:hyperlink w:anchor="_Toc1148033765">
            <w:r w:rsidRPr="58A4B9CC" w:rsidR="58A4B9CC">
              <w:rPr>
                <w:rStyle w:val="Hyperlink"/>
              </w:rPr>
              <w:t>Chapter 2: Literature Review</w:t>
            </w:r>
            <w:r>
              <w:tab/>
            </w:r>
            <w:r>
              <w:fldChar w:fldCharType="begin"/>
            </w:r>
            <w:r>
              <w:instrText xml:space="preserve">PAGEREF _Toc1148033765 \h</w:instrText>
            </w:r>
            <w:r>
              <w:fldChar w:fldCharType="separate"/>
            </w:r>
            <w:r w:rsidRPr="58A4B9CC" w:rsidR="58A4B9CC">
              <w:rPr>
                <w:rStyle w:val="Hyperlink"/>
              </w:rPr>
              <w:t>9</w:t>
            </w:r>
            <w:r>
              <w:fldChar w:fldCharType="end"/>
            </w:r>
          </w:hyperlink>
        </w:p>
        <w:p w:rsidR="00D433DA" w:rsidP="58A4B9CC" w:rsidRDefault="006221C5" w14:paraId="1575DBF4" w14:textId="31A45581">
          <w:pPr>
            <w:pStyle w:val="TOC2"/>
            <w:tabs>
              <w:tab w:val="right" w:leader="dot" w:pos="9360"/>
            </w:tabs>
            <w:rPr>
              <w:rStyle w:val="Hyperlink"/>
              <w:noProof/>
              <w:lang w:eastAsia="en-US"/>
            </w:rPr>
          </w:pPr>
          <w:hyperlink w:anchor="_Toc2053977571">
            <w:r w:rsidRPr="58A4B9CC" w:rsidR="58A4B9CC">
              <w:rPr>
                <w:rStyle w:val="Hyperlink"/>
              </w:rPr>
              <w:t>Introduction to the Literature Review and Organization of Themes</w:t>
            </w:r>
            <w:r>
              <w:tab/>
            </w:r>
            <w:r>
              <w:fldChar w:fldCharType="begin"/>
            </w:r>
            <w:r>
              <w:instrText xml:space="preserve">PAGEREF _Toc2053977571 \h</w:instrText>
            </w:r>
            <w:r>
              <w:fldChar w:fldCharType="separate"/>
            </w:r>
            <w:r w:rsidRPr="58A4B9CC" w:rsidR="58A4B9CC">
              <w:rPr>
                <w:rStyle w:val="Hyperlink"/>
              </w:rPr>
              <w:t>10</w:t>
            </w:r>
            <w:r>
              <w:fldChar w:fldCharType="end"/>
            </w:r>
          </w:hyperlink>
        </w:p>
        <w:p w:rsidR="00D433DA" w:rsidP="58A4B9CC" w:rsidRDefault="006221C5" w14:paraId="6583E6F8" w14:textId="35E65DDE">
          <w:pPr>
            <w:pStyle w:val="TOC1"/>
            <w:tabs>
              <w:tab w:val="right" w:leader="dot" w:pos="9345"/>
            </w:tabs>
            <w:rPr>
              <w:rStyle w:val="Hyperlink"/>
              <w:noProof/>
              <w:lang w:eastAsia="en-US"/>
            </w:rPr>
          </w:pPr>
          <w:hyperlink w:anchor="_Toc2005937482">
            <w:r w:rsidRPr="58A4B9CC" w:rsidR="58A4B9CC">
              <w:rPr>
                <w:rStyle w:val="Hyperlink"/>
              </w:rPr>
              <w:t>Chapter 3: Research Methodology</w:t>
            </w:r>
            <w:r>
              <w:tab/>
            </w:r>
            <w:r>
              <w:fldChar w:fldCharType="begin"/>
            </w:r>
            <w:r>
              <w:instrText xml:space="preserve">PAGEREF _Toc2005937482 \h</w:instrText>
            </w:r>
            <w:r>
              <w:fldChar w:fldCharType="separate"/>
            </w:r>
            <w:r w:rsidRPr="58A4B9CC" w:rsidR="58A4B9CC">
              <w:rPr>
                <w:rStyle w:val="Hyperlink"/>
              </w:rPr>
              <w:t>14</w:t>
            </w:r>
            <w:r>
              <w:fldChar w:fldCharType="end"/>
            </w:r>
          </w:hyperlink>
        </w:p>
        <w:p w:rsidR="00D433DA" w:rsidP="58A4B9CC" w:rsidRDefault="006221C5" w14:paraId="1040B54D" w14:textId="776D84AF">
          <w:pPr>
            <w:pStyle w:val="TOC2"/>
            <w:tabs>
              <w:tab w:val="right" w:leader="dot" w:pos="9360"/>
            </w:tabs>
            <w:rPr>
              <w:rStyle w:val="Hyperlink"/>
              <w:noProof/>
              <w:lang w:eastAsia="en-US"/>
            </w:rPr>
          </w:pPr>
          <w:hyperlink w:anchor="_Toc2021229477">
            <w:r w:rsidRPr="58A4B9CC" w:rsidR="58A4B9CC">
              <w:rPr>
                <w:rStyle w:val="Hyperlink"/>
              </w:rPr>
              <w:t>Instructional Problem Overview</w:t>
            </w:r>
            <w:r>
              <w:tab/>
            </w:r>
            <w:r>
              <w:fldChar w:fldCharType="begin"/>
            </w:r>
            <w:r>
              <w:instrText xml:space="preserve">PAGEREF _Toc2021229477 \h</w:instrText>
            </w:r>
            <w:r>
              <w:fldChar w:fldCharType="separate"/>
            </w:r>
            <w:r w:rsidRPr="58A4B9CC" w:rsidR="58A4B9CC">
              <w:rPr>
                <w:rStyle w:val="Hyperlink"/>
              </w:rPr>
              <w:t>15</w:t>
            </w:r>
            <w:r>
              <w:fldChar w:fldCharType="end"/>
            </w:r>
          </w:hyperlink>
        </w:p>
        <w:p w:rsidR="00D433DA" w:rsidP="58A4B9CC" w:rsidRDefault="006221C5" w14:paraId="1D781275" w14:textId="363BECC7">
          <w:pPr>
            <w:pStyle w:val="TOC2"/>
            <w:tabs>
              <w:tab w:val="right" w:leader="dot" w:pos="9360"/>
            </w:tabs>
            <w:rPr>
              <w:rStyle w:val="Hyperlink"/>
              <w:noProof/>
              <w:lang w:eastAsia="en-US"/>
            </w:rPr>
          </w:pPr>
          <w:hyperlink w:anchor="_Toc948257165">
            <w:r w:rsidRPr="58A4B9CC" w:rsidR="58A4B9CC">
              <w:rPr>
                <w:rStyle w:val="Hyperlink"/>
              </w:rPr>
              <w:t>Potential Solutions</w:t>
            </w:r>
            <w:r>
              <w:tab/>
            </w:r>
            <w:r>
              <w:fldChar w:fldCharType="begin"/>
            </w:r>
            <w:r>
              <w:instrText xml:space="preserve">PAGEREF _Toc948257165 \h</w:instrText>
            </w:r>
            <w:r>
              <w:fldChar w:fldCharType="separate"/>
            </w:r>
            <w:r w:rsidRPr="58A4B9CC" w:rsidR="58A4B9CC">
              <w:rPr>
                <w:rStyle w:val="Hyperlink"/>
              </w:rPr>
              <w:t>15</w:t>
            </w:r>
            <w:r>
              <w:fldChar w:fldCharType="end"/>
            </w:r>
          </w:hyperlink>
        </w:p>
        <w:p w:rsidR="00D433DA" w:rsidP="58A4B9CC" w:rsidRDefault="006221C5" w14:paraId="2268D0EC" w14:textId="3E9A95D4">
          <w:pPr>
            <w:pStyle w:val="TOC3"/>
            <w:tabs>
              <w:tab w:val="right" w:leader="dot" w:pos="9360"/>
            </w:tabs>
            <w:rPr>
              <w:rStyle w:val="Hyperlink"/>
              <w:noProof/>
              <w:lang w:eastAsia="en-US"/>
            </w:rPr>
          </w:pPr>
          <w:hyperlink w:anchor="_Toc1418764316">
            <w:r w:rsidRPr="58A4B9CC" w:rsidR="58A4B9CC">
              <w:rPr>
                <w:rStyle w:val="Hyperlink"/>
              </w:rPr>
              <w:t>Potential Solution 1: Direct Instruction on Game Objects and Capabilities</w:t>
            </w:r>
            <w:r>
              <w:tab/>
            </w:r>
            <w:r>
              <w:fldChar w:fldCharType="begin"/>
            </w:r>
            <w:r>
              <w:instrText xml:space="preserve">PAGEREF _Toc1418764316 \h</w:instrText>
            </w:r>
            <w:r>
              <w:fldChar w:fldCharType="separate"/>
            </w:r>
            <w:r w:rsidRPr="58A4B9CC" w:rsidR="58A4B9CC">
              <w:rPr>
                <w:rStyle w:val="Hyperlink"/>
              </w:rPr>
              <w:t>15</w:t>
            </w:r>
            <w:r>
              <w:fldChar w:fldCharType="end"/>
            </w:r>
          </w:hyperlink>
        </w:p>
        <w:p w:rsidR="00D433DA" w:rsidP="58A4B9CC" w:rsidRDefault="006221C5" w14:paraId="2A23ACFA" w14:textId="22EF5906">
          <w:pPr>
            <w:pStyle w:val="TOC3"/>
            <w:tabs>
              <w:tab w:val="right" w:leader="dot" w:pos="9360"/>
            </w:tabs>
            <w:rPr>
              <w:rStyle w:val="Hyperlink"/>
              <w:noProof/>
              <w:lang w:eastAsia="en-US"/>
            </w:rPr>
          </w:pPr>
          <w:hyperlink w:anchor="_Toc883686117">
            <w:r w:rsidRPr="58A4B9CC" w:rsidR="58A4B9CC">
              <w:rPr>
                <w:rStyle w:val="Hyperlink"/>
              </w:rPr>
              <w:t>Potential Solution 2: Incremental Game Construction Using JavaScript Literal Objects</w:t>
            </w:r>
            <w:r>
              <w:tab/>
            </w:r>
            <w:r>
              <w:fldChar w:fldCharType="begin"/>
            </w:r>
            <w:r>
              <w:instrText xml:space="preserve">PAGEREF _Toc883686117 \h</w:instrText>
            </w:r>
            <w:r>
              <w:fldChar w:fldCharType="separate"/>
            </w:r>
            <w:r w:rsidRPr="58A4B9CC" w:rsidR="58A4B9CC">
              <w:rPr>
                <w:rStyle w:val="Hyperlink"/>
              </w:rPr>
              <w:t>16</w:t>
            </w:r>
            <w:r>
              <w:fldChar w:fldCharType="end"/>
            </w:r>
          </w:hyperlink>
        </w:p>
        <w:p w:rsidR="00D433DA" w:rsidP="58A4B9CC" w:rsidRDefault="006221C5" w14:paraId="35AFB1FC" w14:textId="04144F3B">
          <w:pPr>
            <w:pStyle w:val="TOC3"/>
            <w:tabs>
              <w:tab w:val="right" w:leader="dot" w:pos="9360"/>
            </w:tabs>
            <w:rPr>
              <w:rStyle w:val="Hyperlink"/>
              <w:noProof/>
              <w:lang w:eastAsia="en-US"/>
            </w:rPr>
          </w:pPr>
          <w:hyperlink w:anchor="_Toc409006857">
            <w:r w:rsidRPr="58A4B9CC" w:rsidR="58A4B9CC">
              <w:rPr>
                <w:rStyle w:val="Hyperlink"/>
              </w:rPr>
              <w:t>Potential Solution 3: GameBuilder and GameRunner Tool-Based Scaffolding</w:t>
            </w:r>
            <w:r>
              <w:tab/>
            </w:r>
            <w:r>
              <w:fldChar w:fldCharType="begin"/>
            </w:r>
            <w:r>
              <w:instrText xml:space="preserve">PAGEREF _Toc409006857 \h</w:instrText>
            </w:r>
            <w:r>
              <w:fldChar w:fldCharType="separate"/>
            </w:r>
            <w:r w:rsidRPr="58A4B9CC" w:rsidR="58A4B9CC">
              <w:rPr>
                <w:rStyle w:val="Hyperlink"/>
              </w:rPr>
              <w:t>17</w:t>
            </w:r>
            <w:r>
              <w:fldChar w:fldCharType="end"/>
            </w:r>
          </w:hyperlink>
        </w:p>
        <w:p w:rsidR="00D433DA" w:rsidP="58A4B9CC" w:rsidRDefault="006221C5" w14:paraId="304BEF1C" w14:textId="1518C341">
          <w:pPr>
            <w:pStyle w:val="TOC2"/>
            <w:tabs>
              <w:tab w:val="right" w:leader="dot" w:pos="9360"/>
            </w:tabs>
            <w:rPr>
              <w:rStyle w:val="Hyperlink"/>
              <w:noProof/>
              <w:lang w:eastAsia="en-US"/>
            </w:rPr>
          </w:pPr>
          <w:hyperlink w:anchor="_Toc763753907">
            <w:r w:rsidRPr="58A4B9CC" w:rsidR="58A4B9CC">
              <w:rPr>
                <w:rStyle w:val="Hyperlink"/>
              </w:rPr>
              <w:t>E-Learning Unit of Instruction Description</w:t>
            </w:r>
            <w:r>
              <w:tab/>
            </w:r>
            <w:r>
              <w:fldChar w:fldCharType="begin"/>
            </w:r>
            <w:r>
              <w:instrText xml:space="preserve">PAGEREF _Toc763753907 \h</w:instrText>
            </w:r>
            <w:r>
              <w:fldChar w:fldCharType="separate"/>
            </w:r>
            <w:r w:rsidRPr="58A4B9CC" w:rsidR="58A4B9CC">
              <w:rPr>
                <w:rStyle w:val="Hyperlink"/>
              </w:rPr>
              <w:t>19</w:t>
            </w:r>
            <w:r>
              <w:fldChar w:fldCharType="end"/>
            </w:r>
          </w:hyperlink>
        </w:p>
        <w:p w:rsidR="00D433DA" w:rsidP="58A4B9CC" w:rsidRDefault="006221C5" w14:paraId="6C20C17D" w14:textId="5C314454">
          <w:pPr>
            <w:pStyle w:val="TOC3"/>
            <w:tabs>
              <w:tab w:val="right" w:leader="dot" w:pos="9360"/>
            </w:tabs>
            <w:rPr>
              <w:rStyle w:val="Hyperlink"/>
              <w:noProof/>
              <w:lang w:eastAsia="en-US"/>
            </w:rPr>
          </w:pPr>
          <w:hyperlink w:anchor="_Toc1468949390">
            <w:r w:rsidRPr="58A4B9CC" w:rsidR="58A4B9CC">
              <w:rPr>
                <w:rStyle w:val="Hyperlink"/>
              </w:rPr>
              <w:t>Module Title</w:t>
            </w:r>
            <w:r>
              <w:tab/>
            </w:r>
            <w:r>
              <w:fldChar w:fldCharType="begin"/>
            </w:r>
            <w:r>
              <w:instrText xml:space="preserve">PAGEREF _Toc1468949390 \h</w:instrText>
            </w:r>
            <w:r>
              <w:fldChar w:fldCharType="separate"/>
            </w:r>
            <w:r w:rsidRPr="58A4B9CC" w:rsidR="58A4B9CC">
              <w:rPr>
                <w:rStyle w:val="Hyperlink"/>
              </w:rPr>
              <w:t>20</w:t>
            </w:r>
            <w:r>
              <w:fldChar w:fldCharType="end"/>
            </w:r>
          </w:hyperlink>
        </w:p>
        <w:p w:rsidR="00D433DA" w:rsidP="58A4B9CC" w:rsidRDefault="006221C5" w14:paraId="3FABBAB7" w14:textId="26CF9CEE">
          <w:pPr>
            <w:pStyle w:val="TOC1"/>
            <w:tabs>
              <w:tab w:val="right" w:leader="dot" w:pos="9345"/>
            </w:tabs>
            <w:rPr>
              <w:rStyle w:val="Hyperlink"/>
              <w:noProof/>
              <w:lang w:eastAsia="en-US"/>
            </w:rPr>
          </w:pPr>
          <w:hyperlink w:anchor="_Toc2137362422">
            <w:r w:rsidRPr="58A4B9CC" w:rsidR="58A4B9CC">
              <w:rPr>
                <w:rStyle w:val="Hyperlink"/>
              </w:rPr>
              <w:t>Learning Goal</w:t>
            </w:r>
            <w:r>
              <w:tab/>
            </w:r>
            <w:r>
              <w:fldChar w:fldCharType="begin"/>
            </w:r>
            <w:r>
              <w:instrText xml:space="preserve">PAGEREF _Toc2137362422 \h</w:instrText>
            </w:r>
            <w:r>
              <w:fldChar w:fldCharType="separate"/>
            </w:r>
            <w:r w:rsidRPr="58A4B9CC" w:rsidR="58A4B9CC">
              <w:rPr>
                <w:rStyle w:val="Hyperlink"/>
              </w:rPr>
              <w:t>21</w:t>
            </w:r>
            <w:r>
              <w:fldChar w:fldCharType="end"/>
            </w:r>
          </w:hyperlink>
        </w:p>
        <w:p w:rsidR="00D433DA" w:rsidP="58A4B9CC" w:rsidRDefault="006221C5" w14:paraId="3A26E44F" w14:textId="640F53DE">
          <w:pPr>
            <w:pStyle w:val="TOC1"/>
            <w:tabs>
              <w:tab w:val="right" w:leader="dot" w:pos="9345"/>
            </w:tabs>
            <w:rPr>
              <w:rStyle w:val="Hyperlink"/>
              <w:noProof/>
              <w:lang w:eastAsia="en-US"/>
            </w:rPr>
          </w:pPr>
          <w:hyperlink w:anchor="_Toc340924993">
            <w:r w:rsidRPr="58A4B9CC" w:rsidR="58A4B9CC">
              <w:rPr>
                <w:rStyle w:val="Hyperlink"/>
              </w:rPr>
              <w:t>Learning Objectives</w:t>
            </w:r>
            <w:r>
              <w:tab/>
            </w:r>
            <w:r>
              <w:fldChar w:fldCharType="begin"/>
            </w:r>
            <w:r>
              <w:instrText xml:space="preserve">PAGEREF _Toc340924993 \h</w:instrText>
            </w:r>
            <w:r>
              <w:fldChar w:fldCharType="separate"/>
            </w:r>
            <w:r w:rsidRPr="58A4B9CC" w:rsidR="58A4B9CC">
              <w:rPr>
                <w:rStyle w:val="Hyperlink"/>
              </w:rPr>
              <w:t>21</w:t>
            </w:r>
            <w:r>
              <w:fldChar w:fldCharType="end"/>
            </w:r>
          </w:hyperlink>
        </w:p>
        <w:p w:rsidR="00D433DA" w:rsidP="58A4B9CC" w:rsidRDefault="006221C5" w14:paraId="01117EC6" w14:textId="6433905F">
          <w:pPr>
            <w:pStyle w:val="TOC2"/>
            <w:tabs>
              <w:tab w:val="right" w:leader="dot" w:pos="9360"/>
            </w:tabs>
            <w:rPr>
              <w:rStyle w:val="Hyperlink"/>
              <w:noProof/>
              <w:lang w:eastAsia="en-US"/>
            </w:rPr>
          </w:pPr>
          <w:hyperlink w:anchor="_Toc524885303">
            <w:r w:rsidRPr="58A4B9CC" w:rsidR="58A4B9CC">
              <w:rPr>
                <w:rStyle w:val="Hyperlink"/>
              </w:rPr>
              <w:t>Formative and Summative Assessments</w:t>
            </w:r>
            <w:r>
              <w:tab/>
            </w:r>
            <w:r>
              <w:fldChar w:fldCharType="begin"/>
            </w:r>
            <w:r>
              <w:instrText xml:space="preserve">PAGEREF _Toc524885303 \h</w:instrText>
            </w:r>
            <w:r>
              <w:fldChar w:fldCharType="separate"/>
            </w:r>
            <w:r w:rsidRPr="58A4B9CC" w:rsidR="58A4B9CC">
              <w:rPr>
                <w:rStyle w:val="Hyperlink"/>
              </w:rPr>
              <w:t>21</w:t>
            </w:r>
            <w:r>
              <w:fldChar w:fldCharType="end"/>
            </w:r>
          </w:hyperlink>
        </w:p>
        <w:p w:rsidR="00D433DA" w:rsidP="58A4B9CC" w:rsidRDefault="006221C5" w14:paraId="17391DC4" w14:textId="1E88AAE0">
          <w:pPr>
            <w:pStyle w:val="TOC3"/>
            <w:tabs>
              <w:tab w:val="right" w:leader="dot" w:pos="9360"/>
            </w:tabs>
            <w:rPr>
              <w:rStyle w:val="Hyperlink"/>
              <w:noProof/>
              <w:lang w:eastAsia="en-US"/>
            </w:rPr>
          </w:pPr>
          <w:hyperlink w:anchor="_Toc830332786">
            <w:r w:rsidRPr="58A4B9CC" w:rsidR="58A4B9CC">
              <w:rPr>
                <w:rStyle w:val="Hyperlink"/>
              </w:rPr>
              <w:t>Formative Assessment 1 – Mini Game Configuration</w:t>
            </w:r>
            <w:r>
              <w:tab/>
            </w:r>
            <w:r>
              <w:fldChar w:fldCharType="begin"/>
            </w:r>
            <w:r>
              <w:instrText xml:space="preserve">PAGEREF _Toc830332786 \h</w:instrText>
            </w:r>
            <w:r>
              <w:fldChar w:fldCharType="separate"/>
            </w:r>
            <w:r w:rsidRPr="58A4B9CC" w:rsidR="58A4B9CC">
              <w:rPr>
                <w:rStyle w:val="Hyperlink"/>
              </w:rPr>
              <w:t>21</w:t>
            </w:r>
            <w:r>
              <w:fldChar w:fldCharType="end"/>
            </w:r>
          </w:hyperlink>
        </w:p>
        <w:p w:rsidR="00D433DA" w:rsidP="58A4B9CC" w:rsidRDefault="006221C5" w14:paraId="0537A5A6" w14:textId="62178F31">
          <w:pPr>
            <w:pStyle w:val="TOC3"/>
            <w:tabs>
              <w:tab w:val="right" w:leader="dot" w:pos="9360"/>
            </w:tabs>
            <w:rPr>
              <w:rStyle w:val="Hyperlink"/>
              <w:noProof/>
              <w:lang w:eastAsia="en-US"/>
            </w:rPr>
          </w:pPr>
          <w:hyperlink w:anchor="_Toc212503353">
            <w:r w:rsidRPr="58A4B9CC" w:rsidR="58A4B9CC">
              <w:rPr>
                <w:rStyle w:val="Hyperlink"/>
              </w:rPr>
              <w:t>Formative Assessment 2 – Property Exploration and Prediction</w:t>
            </w:r>
            <w:r>
              <w:tab/>
            </w:r>
            <w:r>
              <w:fldChar w:fldCharType="begin"/>
            </w:r>
            <w:r>
              <w:instrText xml:space="preserve">PAGEREF _Toc212503353 \h</w:instrText>
            </w:r>
            <w:r>
              <w:fldChar w:fldCharType="separate"/>
            </w:r>
            <w:r w:rsidRPr="58A4B9CC" w:rsidR="58A4B9CC">
              <w:rPr>
                <w:rStyle w:val="Hyperlink"/>
              </w:rPr>
              <w:t>21</w:t>
            </w:r>
            <w:r>
              <w:fldChar w:fldCharType="end"/>
            </w:r>
          </w:hyperlink>
        </w:p>
        <w:p w:rsidR="00D433DA" w:rsidP="58A4B9CC" w:rsidRDefault="006221C5" w14:paraId="42DA8E2F" w14:textId="4A40B596">
          <w:pPr>
            <w:pStyle w:val="TOC3"/>
            <w:tabs>
              <w:tab w:val="right" w:leader="dot" w:pos="9360"/>
            </w:tabs>
            <w:rPr>
              <w:rStyle w:val="Hyperlink"/>
              <w:noProof/>
              <w:lang w:eastAsia="en-US"/>
            </w:rPr>
          </w:pPr>
          <w:hyperlink w:anchor="_Toc1007462678">
            <w:r w:rsidRPr="58A4B9CC" w:rsidR="58A4B9CC">
              <w:rPr>
                <w:rStyle w:val="Hyperlink"/>
              </w:rPr>
              <w:t>Formative Assessment 3 – Collision and Interaction Tuning</w:t>
            </w:r>
            <w:r>
              <w:tab/>
            </w:r>
            <w:r>
              <w:fldChar w:fldCharType="begin"/>
            </w:r>
            <w:r>
              <w:instrText xml:space="preserve">PAGEREF _Toc1007462678 \h</w:instrText>
            </w:r>
            <w:r>
              <w:fldChar w:fldCharType="separate"/>
            </w:r>
            <w:r w:rsidRPr="58A4B9CC" w:rsidR="58A4B9CC">
              <w:rPr>
                <w:rStyle w:val="Hyperlink"/>
              </w:rPr>
              <w:t>22</w:t>
            </w:r>
            <w:r>
              <w:fldChar w:fldCharType="end"/>
            </w:r>
          </w:hyperlink>
        </w:p>
        <w:p w:rsidR="00D433DA" w:rsidP="58A4B9CC" w:rsidRDefault="006221C5" w14:paraId="558D7E19" w14:textId="2F6FF448">
          <w:pPr>
            <w:pStyle w:val="TOC3"/>
            <w:tabs>
              <w:tab w:val="right" w:leader="dot" w:pos="9345"/>
            </w:tabs>
            <w:rPr>
              <w:rStyle w:val="Hyperlink"/>
              <w:noProof/>
              <w:lang w:eastAsia="en-US"/>
            </w:rPr>
          </w:pPr>
          <w:hyperlink w:anchor="_Toc1529131059">
            <w:r w:rsidRPr="58A4B9CC" w:rsidR="58A4B9CC">
              <w:rPr>
                <w:rStyle w:val="Hyperlink"/>
              </w:rPr>
              <w:t>Summative Assessment – Individual Asset Contribution</w:t>
            </w:r>
            <w:r>
              <w:tab/>
            </w:r>
            <w:r>
              <w:fldChar w:fldCharType="begin"/>
            </w:r>
            <w:r>
              <w:instrText xml:space="preserve">PAGEREF _Toc1529131059 \h</w:instrText>
            </w:r>
            <w:r>
              <w:fldChar w:fldCharType="separate"/>
            </w:r>
            <w:r w:rsidRPr="58A4B9CC" w:rsidR="58A4B9CC">
              <w:rPr>
                <w:rStyle w:val="Hyperlink"/>
              </w:rPr>
              <w:t>22</w:t>
            </w:r>
            <w:r>
              <w:fldChar w:fldCharType="end"/>
            </w:r>
          </w:hyperlink>
        </w:p>
        <w:p w:rsidR="00D433DA" w:rsidP="58A4B9CC" w:rsidRDefault="006221C5" w14:paraId="302B5F26" w14:textId="0D0D7F7C">
          <w:pPr>
            <w:pStyle w:val="TOC1"/>
            <w:tabs>
              <w:tab w:val="right" w:leader="dot" w:pos="9345"/>
            </w:tabs>
            <w:rPr>
              <w:rStyle w:val="Hyperlink"/>
              <w:noProof/>
              <w:lang w:eastAsia="en-US"/>
            </w:rPr>
          </w:pPr>
          <w:hyperlink w:anchor="_Toc1201124412">
            <w:r w:rsidRPr="58A4B9CC" w:rsidR="58A4B9CC">
              <w:rPr>
                <w:rStyle w:val="Hyperlink"/>
              </w:rPr>
              <w:t>Learner Needs</w:t>
            </w:r>
            <w:r>
              <w:tab/>
            </w:r>
            <w:r>
              <w:fldChar w:fldCharType="begin"/>
            </w:r>
            <w:r>
              <w:instrText xml:space="preserve">PAGEREF _Toc1201124412 \h</w:instrText>
            </w:r>
            <w:r>
              <w:fldChar w:fldCharType="separate"/>
            </w:r>
            <w:r w:rsidRPr="58A4B9CC" w:rsidR="58A4B9CC">
              <w:rPr>
                <w:rStyle w:val="Hyperlink"/>
              </w:rPr>
              <w:t>22</w:t>
            </w:r>
            <w:r>
              <w:fldChar w:fldCharType="end"/>
            </w:r>
          </w:hyperlink>
        </w:p>
        <w:p w:rsidR="00D433DA" w:rsidP="58A4B9CC" w:rsidRDefault="006221C5" w14:paraId="0AEDF506" w14:textId="6A92A188">
          <w:pPr>
            <w:pStyle w:val="TOC3"/>
            <w:tabs>
              <w:tab w:val="right" w:leader="dot" w:pos="9360"/>
            </w:tabs>
            <w:rPr>
              <w:rStyle w:val="Hyperlink"/>
              <w:noProof/>
              <w:lang w:eastAsia="en-US"/>
            </w:rPr>
          </w:pPr>
          <w:hyperlink w:anchor="_Toc867597344">
            <w:r w:rsidRPr="58A4B9CC" w:rsidR="58A4B9CC">
              <w:rPr>
                <w:rStyle w:val="Hyperlink"/>
              </w:rPr>
              <w:t>Learner Need 1: Transition from Syntax-Based Thinking to Systems Thinking</w:t>
            </w:r>
            <w:r>
              <w:tab/>
            </w:r>
            <w:r>
              <w:fldChar w:fldCharType="begin"/>
            </w:r>
            <w:r>
              <w:instrText xml:space="preserve">PAGEREF _Toc867597344 \h</w:instrText>
            </w:r>
            <w:r>
              <w:fldChar w:fldCharType="separate"/>
            </w:r>
            <w:r w:rsidRPr="58A4B9CC" w:rsidR="58A4B9CC">
              <w:rPr>
                <w:rStyle w:val="Hyperlink"/>
              </w:rPr>
              <w:t>22</w:t>
            </w:r>
            <w:r>
              <w:fldChar w:fldCharType="end"/>
            </w:r>
          </w:hyperlink>
        </w:p>
        <w:p w:rsidR="00D433DA" w:rsidP="58A4B9CC" w:rsidRDefault="006221C5" w14:paraId="65DD8DD7" w14:textId="68550921">
          <w:pPr>
            <w:pStyle w:val="TOC3"/>
            <w:tabs>
              <w:tab w:val="right" w:leader="dot" w:pos="9360"/>
            </w:tabs>
            <w:rPr>
              <w:rStyle w:val="Hyperlink"/>
              <w:noProof/>
              <w:lang w:eastAsia="en-US"/>
            </w:rPr>
          </w:pPr>
          <w:hyperlink w:anchor="_Toc897892718">
            <w:r w:rsidRPr="58A4B9CC" w:rsidR="58A4B9CC">
              <w:rPr>
                <w:rStyle w:val="Hyperlink"/>
              </w:rPr>
              <w:t>Learner Need 2: Role-Based Cognitive Imbalance in Collaborative Contexts</w:t>
            </w:r>
            <w:r>
              <w:tab/>
            </w:r>
            <w:r>
              <w:fldChar w:fldCharType="begin"/>
            </w:r>
            <w:r>
              <w:instrText xml:space="preserve">PAGEREF _Toc897892718 \h</w:instrText>
            </w:r>
            <w:r>
              <w:fldChar w:fldCharType="separate"/>
            </w:r>
            <w:r w:rsidRPr="58A4B9CC" w:rsidR="58A4B9CC">
              <w:rPr>
                <w:rStyle w:val="Hyperlink"/>
              </w:rPr>
              <w:t>22</w:t>
            </w:r>
            <w:r>
              <w:fldChar w:fldCharType="end"/>
            </w:r>
          </w:hyperlink>
        </w:p>
        <w:p w:rsidR="00D433DA" w:rsidP="58A4B9CC" w:rsidRDefault="006221C5" w14:paraId="7F9766D0" w14:textId="3F8DE9AA">
          <w:pPr>
            <w:pStyle w:val="TOC3"/>
            <w:tabs>
              <w:tab w:val="right" w:leader="dot" w:pos="9345"/>
            </w:tabs>
            <w:rPr>
              <w:rStyle w:val="Hyperlink"/>
              <w:noProof/>
              <w:lang w:eastAsia="en-US"/>
            </w:rPr>
          </w:pPr>
          <w:hyperlink w:anchor="_Toc1249479098">
            <w:r w:rsidRPr="58A4B9CC" w:rsidR="58A4B9CC">
              <w:rPr>
                <w:rStyle w:val="Hyperlink"/>
              </w:rPr>
              <w:t>Addressing Learner Need 1</w:t>
            </w:r>
            <w:r>
              <w:tab/>
            </w:r>
            <w:r>
              <w:fldChar w:fldCharType="begin"/>
            </w:r>
            <w:r>
              <w:instrText xml:space="preserve">PAGEREF _Toc1249479098 \h</w:instrText>
            </w:r>
            <w:r>
              <w:fldChar w:fldCharType="separate"/>
            </w:r>
            <w:r w:rsidRPr="58A4B9CC" w:rsidR="58A4B9CC">
              <w:rPr>
                <w:rStyle w:val="Hyperlink"/>
              </w:rPr>
              <w:t>23</w:t>
            </w:r>
            <w:r>
              <w:fldChar w:fldCharType="end"/>
            </w:r>
          </w:hyperlink>
        </w:p>
        <w:p w:rsidR="00D433DA" w:rsidP="58A4B9CC" w:rsidRDefault="006221C5" w14:paraId="6E504779" w14:textId="0D6CA652">
          <w:pPr>
            <w:pStyle w:val="TOC3"/>
            <w:tabs>
              <w:tab w:val="right" w:leader="dot" w:pos="9345"/>
            </w:tabs>
            <w:rPr>
              <w:rStyle w:val="Hyperlink"/>
              <w:noProof/>
              <w:lang w:eastAsia="en-US"/>
            </w:rPr>
          </w:pPr>
          <w:hyperlink w:anchor="_Toc699974251">
            <w:r w:rsidRPr="58A4B9CC" w:rsidR="58A4B9CC">
              <w:rPr>
                <w:rStyle w:val="Hyperlink"/>
              </w:rPr>
              <w:t>Addressing Learner Need 2</w:t>
            </w:r>
            <w:r>
              <w:tab/>
            </w:r>
            <w:r>
              <w:fldChar w:fldCharType="begin"/>
            </w:r>
            <w:r>
              <w:instrText xml:space="preserve">PAGEREF _Toc699974251 \h</w:instrText>
            </w:r>
            <w:r>
              <w:fldChar w:fldCharType="separate"/>
            </w:r>
            <w:r w:rsidRPr="58A4B9CC" w:rsidR="58A4B9CC">
              <w:rPr>
                <w:rStyle w:val="Hyperlink"/>
              </w:rPr>
              <w:t>23</w:t>
            </w:r>
            <w:r>
              <w:fldChar w:fldCharType="end"/>
            </w:r>
          </w:hyperlink>
        </w:p>
        <w:p w:rsidR="00D433DA" w:rsidP="58A4B9CC" w:rsidRDefault="006221C5" w14:paraId="18D2EE5C" w14:textId="375E6168">
          <w:pPr>
            <w:pStyle w:val="TOC1"/>
            <w:tabs>
              <w:tab w:val="right" w:leader="dot" w:pos="9345"/>
            </w:tabs>
            <w:rPr>
              <w:rStyle w:val="Hyperlink"/>
              <w:noProof/>
              <w:lang w:eastAsia="en-US"/>
            </w:rPr>
          </w:pPr>
          <w:hyperlink w:anchor="_Toc1801435107">
            <w:r w:rsidRPr="58A4B9CC" w:rsidR="58A4B9CC">
              <w:rPr>
                <w:rStyle w:val="Hyperlink"/>
              </w:rPr>
              <w:t>Learning Technology Tools</w:t>
            </w:r>
            <w:r>
              <w:tab/>
            </w:r>
            <w:r>
              <w:fldChar w:fldCharType="begin"/>
            </w:r>
            <w:r>
              <w:instrText xml:space="preserve">PAGEREF _Toc1801435107 \h</w:instrText>
            </w:r>
            <w:r>
              <w:fldChar w:fldCharType="separate"/>
            </w:r>
            <w:r w:rsidRPr="58A4B9CC" w:rsidR="58A4B9CC">
              <w:rPr>
                <w:rStyle w:val="Hyperlink"/>
              </w:rPr>
              <w:t>23</w:t>
            </w:r>
            <w:r>
              <w:fldChar w:fldCharType="end"/>
            </w:r>
          </w:hyperlink>
        </w:p>
        <w:p w:rsidR="00D433DA" w:rsidP="58A4B9CC" w:rsidRDefault="006221C5" w14:paraId="6F0F0D92" w14:textId="58FF2297">
          <w:pPr>
            <w:pStyle w:val="TOC2"/>
            <w:tabs>
              <w:tab w:val="right" w:leader="dot" w:pos="9345"/>
            </w:tabs>
            <w:rPr>
              <w:rStyle w:val="Hyperlink"/>
              <w:noProof/>
              <w:lang w:eastAsia="en-US"/>
            </w:rPr>
          </w:pPr>
          <w:hyperlink w:anchor="_Toc859636651">
            <w:r w:rsidRPr="58A4B9CC" w:rsidR="58A4B9CC">
              <w:rPr>
                <w:rStyle w:val="Hyperlink"/>
              </w:rPr>
              <w:t>Justification of Learning Technology Tools</w:t>
            </w:r>
            <w:r>
              <w:tab/>
            </w:r>
            <w:r>
              <w:fldChar w:fldCharType="begin"/>
            </w:r>
            <w:r>
              <w:instrText xml:space="preserve">PAGEREF _Toc859636651 \h</w:instrText>
            </w:r>
            <w:r>
              <w:fldChar w:fldCharType="separate"/>
            </w:r>
            <w:r w:rsidRPr="58A4B9CC" w:rsidR="58A4B9CC">
              <w:rPr>
                <w:rStyle w:val="Hyperlink"/>
              </w:rPr>
              <w:t>23</w:t>
            </w:r>
            <w:r>
              <w:fldChar w:fldCharType="end"/>
            </w:r>
          </w:hyperlink>
        </w:p>
        <w:p w:rsidR="00D433DA" w:rsidP="58A4B9CC" w:rsidRDefault="006221C5" w14:paraId="2F888530" w14:textId="68A3A973">
          <w:pPr>
            <w:pStyle w:val="TOC1"/>
            <w:tabs>
              <w:tab w:val="right" w:leader="dot" w:pos="9345"/>
            </w:tabs>
            <w:rPr>
              <w:rStyle w:val="Hyperlink"/>
              <w:noProof/>
              <w:lang w:eastAsia="en-US"/>
            </w:rPr>
          </w:pPr>
          <w:hyperlink w:anchor="_Toc1997255256">
            <w:r w:rsidRPr="58A4B9CC" w:rsidR="58A4B9CC">
              <w:rPr>
                <w:rStyle w:val="Hyperlink"/>
              </w:rPr>
              <w:t>Justification: Addressing the Instructional Problem</w:t>
            </w:r>
            <w:r>
              <w:tab/>
            </w:r>
            <w:r>
              <w:fldChar w:fldCharType="begin"/>
            </w:r>
            <w:r>
              <w:instrText xml:space="preserve">PAGEREF _Toc1997255256 \h</w:instrText>
            </w:r>
            <w:r>
              <w:fldChar w:fldCharType="separate"/>
            </w:r>
            <w:r w:rsidRPr="58A4B9CC" w:rsidR="58A4B9CC">
              <w:rPr>
                <w:rStyle w:val="Hyperlink"/>
              </w:rPr>
              <w:t>24</w:t>
            </w:r>
            <w:r>
              <w:fldChar w:fldCharType="end"/>
            </w:r>
          </w:hyperlink>
        </w:p>
        <w:p w:rsidR="18205278" w:rsidP="18205278" w:rsidRDefault="18205278" w14:paraId="4C8B6C17" w14:textId="729A9E60">
          <w:pPr>
            <w:pStyle w:val="TOC2"/>
            <w:tabs>
              <w:tab w:val="right" w:leader="dot" w:pos="9345"/>
            </w:tabs>
            <w:rPr>
              <w:rStyle w:val="Hyperlink"/>
            </w:rPr>
          </w:pPr>
          <w:hyperlink w:anchor="_Toc1328723325">
            <w:r w:rsidRPr="58A4B9CC" w:rsidR="58A4B9CC">
              <w:rPr>
                <w:rStyle w:val="Hyperlink"/>
              </w:rPr>
              <w:t>E-Learning Planning a Research Methodology</w:t>
            </w:r>
            <w:r>
              <w:tab/>
            </w:r>
            <w:r>
              <w:fldChar w:fldCharType="begin"/>
            </w:r>
            <w:r>
              <w:instrText xml:space="preserve">PAGEREF _Toc1328723325 \h</w:instrText>
            </w:r>
            <w:r>
              <w:fldChar w:fldCharType="separate"/>
            </w:r>
            <w:r w:rsidRPr="58A4B9CC" w:rsidR="58A4B9CC">
              <w:rPr>
                <w:rStyle w:val="Hyperlink"/>
              </w:rPr>
              <w:t>24</w:t>
            </w:r>
            <w:r>
              <w:fldChar w:fldCharType="end"/>
            </w:r>
          </w:hyperlink>
        </w:p>
        <w:p w:rsidR="18205278" w:rsidP="18205278" w:rsidRDefault="18205278" w14:paraId="320F968F" w14:textId="6581EAED">
          <w:pPr>
            <w:pStyle w:val="TOC2"/>
            <w:tabs>
              <w:tab w:val="right" w:leader="dot" w:pos="9345"/>
            </w:tabs>
            <w:rPr>
              <w:rStyle w:val="Hyperlink"/>
            </w:rPr>
          </w:pPr>
          <w:hyperlink w:anchor="_Toc1452394419">
            <w:r w:rsidRPr="58A4B9CC" w:rsidR="58A4B9CC">
              <w:rPr>
                <w:rStyle w:val="Hyperlink"/>
              </w:rPr>
              <w:t>Method</w:t>
            </w:r>
            <w:r>
              <w:tab/>
            </w:r>
            <w:r>
              <w:fldChar w:fldCharType="begin"/>
            </w:r>
            <w:r>
              <w:instrText xml:space="preserve">PAGEREF _Toc1452394419 \h</w:instrText>
            </w:r>
            <w:r>
              <w:fldChar w:fldCharType="separate"/>
            </w:r>
            <w:r w:rsidRPr="58A4B9CC" w:rsidR="58A4B9CC">
              <w:rPr>
                <w:rStyle w:val="Hyperlink"/>
              </w:rPr>
              <w:t>25</w:t>
            </w:r>
            <w:r>
              <w:fldChar w:fldCharType="end"/>
            </w:r>
          </w:hyperlink>
        </w:p>
        <w:p w:rsidR="18205278" w:rsidP="18205278" w:rsidRDefault="18205278" w14:paraId="0399A493" w14:textId="4EFF5813">
          <w:pPr>
            <w:pStyle w:val="TOC3"/>
            <w:tabs>
              <w:tab w:val="right" w:leader="dot" w:pos="9345"/>
            </w:tabs>
            <w:rPr>
              <w:rStyle w:val="Hyperlink"/>
            </w:rPr>
          </w:pPr>
          <w:hyperlink w:anchor="_Toc1601801804">
            <w:r w:rsidRPr="58A4B9CC" w:rsidR="58A4B9CC">
              <w:rPr>
                <w:rStyle w:val="Hyperlink"/>
              </w:rPr>
              <w:t>Quantitative Components</w:t>
            </w:r>
            <w:r>
              <w:tab/>
            </w:r>
            <w:r>
              <w:fldChar w:fldCharType="begin"/>
            </w:r>
            <w:r>
              <w:instrText xml:space="preserve">PAGEREF _Toc1601801804 \h</w:instrText>
            </w:r>
            <w:r>
              <w:fldChar w:fldCharType="separate"/>
            </w:r>
            <w:r w:rsidRPr="58A4B9CC" w:rsidR="58A4B9CC">
              <w:rPr>
                <w:rStyle w:val="Hyperlink"/>
              </w:rPr>
              <w:t>25</w:t>
            </w:r>
            <w:r>
              <w:fldChar w:fldCharType="end"/>
            </w:r>
          </w:hyperlink>
        </w:p>
        <w:p w:rsidR="18205278" w:rsidP="18205278" w:rsidRDefault="18205278" w14:paraId="22A37DB4" w14:textId="0AC2A4C2">
          <w:pPr>
            <w:pStyle w:val="TOC3"/>
            <w:tabs>
              <w:tab w:val="right" w:leader="dot" w:pos="9345"/>
            </w:tabs>
            <w:rPr>
              <w:rStyle w:val="Hyperlink"/>
            </w:rPr>
          </w:pPr>
          <w:hyperlink w:anchor="_Toc324326586">
            <w:r w:rsidRPr="58A4B9CC" w:rsidR="58A4B9CC">
              <w:rPr>
                <w:rStyle w:val="Hyperlink"/>
              </w:rPr>
              <w:t>Qualitative Components</w:t>
            </w:r>
            <w:r>
              <w:tab/>
            </w:r>
            <w:r>
              <w:fldChar w:fldCharType="begin"/>
            </w:r>
            <w:r>
              <w:instrText xml:space="preserve">PAGEREF _Toc324326586 \h</w:instrText>
            </w:r>
            <w:r>
              <w:fldChar w:fldCharType="separate"/>
            </w:r>
            <w:r w:rsidRPr="58A4B9CC" w:rsidR="58A4B9CC">
              <w:rPr>
                <w:rStyle w:val="Hyperlink"/>
              </w:rPr>
              <w:t>25</w:t>
            </w:r>
            <w:r>
              <w:fldChar w:fldCharType="end"/>
            </w:r>
          </w:hyperlink>
        </w:p>
        <w:p w:rsidR="18205278" w:rsidP="18205278" w:rsidRDefault="18205278" w14:paraId="326124FD" w14:textId="79E1B8FE">
          <w:pPr>
            <w:pStyle w:val="TOC3"/>
            <w:tabs>
              <w:tab w:val="right" w:leader="dot" w:pos="9345"/>
            </w:tabs>
            <w:rPr>
              <w:rStyle w:val="Hyperlink"/>
            </w:rPr>
          </w:pPr>
          <w:hyperlink w:anchor="_Toc493522068">
            <w:r w:rsidRPr="58A4B9CC" w:rsidR="58A4B9CC">
              <w:rPr>
                <w:rStyle w:val="Hyperlink"/>
              </w:rPr>
              <w:t>Justification</w:t>
            </w:r>
            <w:r>
              <w:tab/>
            </w:r>
            <w:r>
              <w:fldChar w:fldCharType="begin"/>
            </w:r>
            <w:r>
              <w:instrText xml:space="preserve">PAGEREF _Toc493522068 \h</w:instrText>
            </w:r>
            <w:r>
              <w:fldChar w:fldCharType="separate"/>
            </w:r>
            <w:r w:rsidRPr="58A4B9CC" w:rsidR="58A4B9CC">
              <w:rPr>
                <w:rStyle w:val="Hyperlink"/>
              </w:rPr>
              <w:t>25</w:t>
            </w:r>
            <w:r>
              <w:fldChar w:fldCharType="end"/>
            </w:r>
          </w:hyperlink>
        </w:p>
        <w:p w:rsidR="18205278" w:rsidP="18205278" w:rsidRDefault="18205278" w14:paraId="2E6FB76A" w14:textId="08412A1F">
          <w:pPr>
            <w:pStyle w:val="TOC2"/>
            <w:tabs>
              <w:tab w:val="right" w:leader="dot" w:pos="9345"/>
            </w:tabs>
            <w:rPr>
              <w:rStyle w:val="Hyperlink"/>
            </w:rPr>
          </w:pPr>
          <w:hyperlink w:anchor="_Toc1194182991">
            <w:r w:rsidRPr="58A4B9CC" w:rsidR="58A4B9CC">
              <w:rPr>
                <w:rStyle w:val="Hyperlink"/>
              </w:rPr>
              <w:t>Participants and Stakeholders</w:t>
            </w:r>
            <w:r>
              <w:tab/>
            </w:r>
            <w:r>
              <w:fldChar w:fldCharType="begin"/>
            </w:r>
            <w:r>
              <w:instrText xml:space="preserve">PAGEREF _Toc1194182991 \h</w:instrText>
            </w:r>
            <w:r>
              <w:fldChar w:fldCharType="separate"/>
            </w:r>
            <w:r w:rsidRPr="58A4B9CC" w:rsidR="58A4B9CC">
              <w:rPr>
                <w:rStyle w:val="Hyperlink"/>
              </w:rPr>
              <w:t>26</w:t>
            </w:r>
            <w:r>
              <w:fldChar w:fldCharType="end"/>
            </w:r>
          </w:hyperlink>
        </w:p>
        <w:p w:rsidR="18205278" w:rsidP="18205278" w:rsidRDefault="18205278" w14:paraId="45B7B26B" w14:textId="129BD122">
          <w:pPr>
            <w:pStyle w:val="TOC3"/>
            <w:tabs>
              <w:tab w:val="right" w:leader="dot" w:pos="9345"/>
            </w:tabs>
            <w:rPr>
              <w:rStyle w:val="Hyperlink"/>
            </w:rPr>
          </w:pPr>
          <w:hyperlink w:anchor="_Toc1042329981">
            <w:r w:rsidRPr="58A4B9CC" w:rsidR="58A4B9CC">
              <w:rPr>
                <w:rStyle w:val="Hyperlink"/>
              </w:rPr>
              <w:t>1. Participants</w:t>
            </w:r>
            <w:r>
              <w:tab/>
            </w:r>
            <w:r>
              <w:fldChar w:fldCharType="begin"/>
            </w:r>
            <w:r>
              <w:instrText xml:space="preserve">PAGEREF _Toc1042329981 \h</w:instrText>
            </w:r>
            <w:r>
              <w:fldChar w:fldCharType="separate"/>
            </w:r>
            <w:r w:rsidRPr="58A4B9CC" w:rsidR="58A4B9CC">
              <w:rPr>
                <w:rStyle w:val="Hyperlink"/>
              </w:rPr>
              <w:t>26</w:t>
            </w:r>
            <w:r>
              <w:fldChar w:fldCharType="end"/>
            </w:r>
          </w:hyperlink>
        </w:p>
        <w:p w:rsidR="18205278" w:rsidP="18205278" w:rsidRDefault="18205278" w14:paraId="50832504" w14:textId="4F85D1ED">
          <w:pPr>
            <w:pStyle w:val="TOC3"/>
            <w:tabs>
              <w:tab w:val="right" w:leader="dot" w:pos="9345"/>
            </w:tabs>
            <w:rPr>
              <w:rStyle w:val="Hyperlink"/>
            </w:rPr>
          </w:pPr>
          <w:hyperlink w:anchor="_Toc29476053">
            <w:r w:rsidRPr="58A4B9CC" w:rsidR="58A4B9CC">
              <w:rPr>
                <w:rStyle w:val="Hyperlink"/>
              </w:rPr>
              <w:t>2. Participant Selection</w:t>
            </w:r>
            <w:r>
              <w:tab/>
            </w:r>
            <w:r>
              <w:fldChar w:fldCharType="begin"/>
            </w:r>
            <w:r>
              <w:instrText xml:space="preserve">PAGEREF _Toc29476053 \h</w:instrText>
            </w:r>
            <w:r>
              <w:fldChar w:fldCharType="separate"/>
            </w:r>
            <w:r w:rsidRPr="58A4B9CC" w:rsidR="58A4B9CC">
              <w:rPr>
                <w:rStyle w:val="Hyperlink"/>
              </w:rPr>
              <w:t>26</w:t>
            </w:r>
            <w:r>
              <w:fldChar w:fldCharType="end"/>
            </w:r>
          </w:hyperlink>
        </w:p>
        <w:p w:rsidR="18205278" w:rsidP="18205278" w:rsidRDefault="18205278" w14:paraId="5E2683E4" w14:textId="02C03AD7">
          <w:pPr>
            <w:pStyle w:val="TOC3"/>
            <w:tabs>
              <w:tab w:val="right" w:leader="dot" w:pos="9345"/>
            </w:tabs>
            <w:rPr>
              <w:rStyle w:val="Hyperlink"/>
            </w:rPr>
          </w:pPr>
          <w:hyperlink w:anchor="_Toc7138973">
            <w:r w:rsidRPr="58A4B9CC" w:rsidR="58A4B9CC">
              <w:rPr>
                <w:rStyle w:val="Hyperlink"/>
              </w:rPr>
              <w:t>3. Stakeholders</w:t>
            </w:r>
            <w:r>
              <w:tab/>
            </w:r>
            <w:r>
              <w:fldChar w:fldCharType="begin"/>
            </w:r>
            <w:r>
              <w:instrText xml:space="preserve">PAGEREF _Toc7138973 \h</w:instrText>
            </w:r>
            <w:r>
              <w:fldChar w:fldCharType="separate"/>
            </w:r>
            <w:r w:rsidRPr="58A4B9CC" w:rsidR="58A4B9CC">
              <w:rPr>
                <w:rStyle w:val="Hyperlink"/>
              </w:rPr>
              <w:t>27</w:t>
            </w:r>
            <w:r>
              <w:fldChar w:fldCharType="end"/>
            </w:r>
          </w:hyperlink>
        </w:p>
        <w:p w:rsidR="18205278" w:rsidP="18205278" w:rsidRDefault="18205278" w14:paraId="1D07CA7B" w14:textId="7BE8710B">
          <w:pPr>
            <w:pStyle w:val="TOC2"/>
            <w:tabs>
              <w:tab w:val="right" w:leader="dot" w:pos="9345"/>
            </w:tabs>
            <w:rPr>
              <w:rStyle w:val="Hyperlink"/>
            </w:rPr>
          </w:pPr>
          <w:hyperlink w:anchor="_Toc1247695617">
            <w:r w:rsidRPr="58A4B9CC" w:rsidR="58A4B9CC">
              <w:rPr>
                <w:rStyle w:val="Hyperlink"/>
              </w:rPr>
              <w:t>Data Collection Instruments</w:t>
            </w:r>
            <w:r>
              <w:tab/>
            </w:r>
            <w:r>
              <w:fldChar w:fldCharType="begin"/>
            </w:r>
            <w:r>
              <w:instrText xml:space="preserve">PAGEREF _Toc1247695617 \h</w:instrText>
            </w:r>
            <w:r>
              <w:fldChar w:fldCharType="separate"/>
            </w:r>
            <w:r w:rsidRPr="58A4B9CC" w:rsidR="58A4B9CC">
              <w:rPr>
                <w:rStyle w:val="Hyperlink"/>
              </w:rPr>
              <w:t>27</w:t>
            </w:r>
            <w:r>
              <w:fldChar w:fldCharType="end"/>
            </w:r>
          </w:hyperlink>
        </w:p>
        <w:p w:rsidR="18205278" w:rsidP="18205278" w:rsidRDefault="18205278" w14:paraId="7B2DD1E4" w14:textId="648530CD">
          <w:pPr>
            <w:pStyle w:val="TOC3"/>
            <w:tabs>
              <w:tab w:val="right" w:leader="dot" w:pos="9345"/>
            </w:tabs>
            <w:rPr>
              <w:rStyle w:val="Hyperlink"/>
            </w:rPr>
          </w:pPr>
          <w:hyperlink w:anchor="_Toc2087134695">
            <w:r w:rsidRPr="58A4B9CC" w:rsidR="58A4B9CC">
              <w:rPr>
                <w:rStyle w:val="Hyperlink"/>
              </w:rPr>
              <w:t>Instrument 1: Ordinal perception data, overload indicators, and explanatory text.</w:t>
            </w:r>
            <w:r>
              <w:tab/>
            </w:r>
            <w:r>
              <w:fldChar w:fldCharType="begin"/>
            </w:r>
            <w:r>
              <w:instrText xml:space="preserve">PAGEREF _Toc2087134695 \h</w:instrText>
            </w:r>
            <w:r>
              <w:fldChar w:fldCharType="separate"/>
            </w:r>
            <w:r w:rsidRPr="58A4B9CC" w:rsidR="58A4B9CC">
              <w:rPr>
                <w:rStyle w:val="Hyperlink"/>
              </w:rPr>
              <w:t>27</w:t>
            </w:r>
            <w:r>
              <w:fldChar w:fldCharType="end"/>
            </w:r>
          </w:hyperlink>
        </w:p>
        <w:p w:rsidR="18205278" w:rsidP="18205278" w:rsidRDefault="18205278" w14:paraId="7E1C0B23" w14:textId="25F1E964">
          <w:pPr>
            <w:pStyle w:val="TOC2"/>
            <w:tabs>
              <w:tab w:val="right" w:leader="dot" w:pos="9345"/>
            </w:tabs>
            <w:rPr>
              <w:rStyle w:val="Hyperlink"/>
            </w:rPr>
          </w:pPr>
          <w:hyperlink w:anchor="_Toc1393781959">
            <w:r w:rsidRPr="58A4B9CC" w:rsidR="58A4B9CC">
              <w:rPr>
                <w:rStyle w:val="Hyperlink"/>
              </w:rPr>
              <w:t>Static Copy</w:t>
            </w:r>
            <w:r>
              <w:tab/>
            </w:r>
            <w:r>
              <w:fldChar w:fldCharType="begin"/>
            </w:r>
            <w:r>
              <w:instrText xml:space="preserve">PAGEREF _Toc1393781959 \h</w:instrText>
            </w:r>
            <w:r>
              <w:fldChar w:fldCharType="separate"/>
            </w:r>
            <w:r w:rsidRPr="58A4B9CC" w:rsidR="58A4B9CC">
              <w:rPr>
                <w:rStyle w:val="Hyperlink"/>
              </w:rPr>
              <w:t>27</w:t>
            </w:r>
            <w:r>
              <w:fldChar w:fldCharType="end"/>
            </w:r>
          </w:hyperlink>
        </w:p>
        <w:p w:rsidR="18205278" w:rsidP="18205278" w:rsidRDefault="18205278" w14:paraId="26BB7A49" w14:textId="04D2D3CA">
          <w:pPr>
            <w:pStyle w:val="TOC2"/>
            <w:tabs>
              <w:tab w:val="right" w:leader="dot" w:pos="9345"/>
            </w:tabs>
            <w:rPr>
              <w:rStyle w:val="Hyperlink"/>
            </w:rPr>
          </w:pPr>
          <w:hyperlink w:anchor="_Toc1470651721">
            <w:r w:rsidRPr="58A4B9CC" w:rsidR="58A4B9CC">
              <w:rPr>
                <w:rStyle w:val="Hyperlink"/>
              </w:rPr>
              <w:t>OCS GameBuilder Object Interaction &amp; Cognitive Load Survey</w:t>
            </w:r>
            <w:r>
              <w:tab/>
            </w:r>
            <w:r>
              <w:fldChar w:fldCharType="begin"/>
            </w:r>
            <w:r>
              <w:instrText xml:space="preserve">PAGEREF _Toc1470651721 \h</w:instrText>
            </w:r>
            <w:r>
              <w:fldChar w:fldCharType="separate"/>
            </w:r>
            <w:r w:rsidRPr="58A4B9CC" w:rsidR="58A4B9CC">
              <w:rPr>
                <w:rStyle w:val="Hyperlink"/>
              </w:rPr>
              <w:t>28</w:t>
            </w:r>
            <w:r>
              <w:fldChar w:fldCharType="end"/>
            </w:r>
          </w:hyperlink>
        </w:p>
        <w:p w:rsidR="18205278" w:rsidP="18205278" w:rsidRDefault="18205278" w14:paraId="2F74789D" w14:textId="4530047B">
          <w:pPr>
            <w:pStyle w:val="TOC3"/>
            <w:tabs>
              <w:tab w:val="right" w:leader="dot" w:pos="9345"/>
            </w:tabs>
            <w:rPr>
              <w:rStyle w:val="Hyperlink"/>
            </w:rPr>
          </w:pPr>
          <w:hyperlink w:anchor="_Toc1429517550">
            <w:r w:rsidRPr="58A4B9CC" w:rsidR="58A4B9CC">
              <w:rPr>
                <w:rStyle w:val="Hyperlink"/>
              </w:rPr>
              <w:t>Instrument 2: Microblog Reflection Entries</w:t>
            </w:r>
            <w:r>
              <w:tab/>
            </w:r>
            <w:r>
              <w:fldChar w:fldCharType="begin"/>
            </w:r>
            <w:r>
              <w:instrText xml:space="preserve">PAGEREF _Toc1429517550 \h</w:instrText>
            </w:r>
            <w:r>
              <w:fldChar w:fldCharType="separate"/>
            </w:r>
            <w:r w:rsidRPr="58A4B9CC" w:rsidR="58A4B9CC">
              <w:rPr>
                <w:rStyle w:val="Hyperlink"/>
              </w:rPr>
              <w:t>28</w:t>
            </w:r>
            <w:r>
              <w:fldChar w:fldCharType="end"/>
            </w:r>
          </w:hyperlink>
        </w:p>
        <w:p w:rsidR="18205278" w:rsidP="18205278" w:rsidRDefault="18205278" w14:paraId="7D345345" w14:textId="66CDE067">
          <w:pPr>
            <w:pStyle w:val="TOC3"/>
            <w:tabs>
              <w:tab w:val="right" w:leader="dot" w:pos="9345"/>
            </w:tabs>
            <w:rPr>
              <w:rStyle w:val="Hyperlink"/>
            </w:rPr>
          </w:pPr>
          <w:hyperlink w:anchor="_Toc740045246">
            <w:r w:rsidRPr="58A4B9CC" w:rsidR="58A4B9CC">
              <w:rPr>
                <w:rStyle w:val="Hyperlink"/>
              </w:rPr>
              <w:t>Instrument 3: Platform Behavioral Analytics</w:t>
            </w:r>
            <w:r>
              <w:tab/>
            </w:r>
            <w:r>
              <w:fldChar w:fldCharType="begin"/>
            </w:r>
            <w:r>
              <w:instrText xml:space="preserve">PAGEREF _Toc740045246 \h</w:instrText>
            </w:r>
            <w:r>
              <w:fldChar w:fldCharType="separate"/>
            </w:r>
            <w:r w:rsidRPr="58A4B9CC" w:rsidR="58A4B9CC">
              <w:rPr>
                <w:rStyle w:val="Hyperlink"/>
              </w:rPr>
              <w:t>28</w:t>
            </w:r>
            <w:r>
              <w:fldChar w:fldCharType="end"/>
            </w:r>
          </w:hyperlink>
        </w:p>
        <w:p w:rsidR="18205278" w:rsidP="18205278" w:rsidRDefault="18205278" w14:paraId="392564A8" w14:textId="3415A94B">
          <w:pPr>
            <w:pStyle w:val="TOC3"/>
            <w:tabs>
              <w:tab w:val="right" w:leader="dot" w:pos="9345"/>
            </w:tabs>
            <w:rPr>
              <w:rStyle w:val="Hyperlink"/>
            </w:rPr>
          </w:pPr>
          <w:hyperlink w:anchor="_Toc494833960">
            <w:r w:rsidRPr="58A4B9CC" w:rsidR="58A4B9CC">
              <w:rPr>
                <w:rStyle w:val="Hyperlink"/>
              </w:rPr>
              <w:t>Alignment With Research Questions</w:t>
            </w:r>
            <w:r>
              <w:tab/>
            </w:r>
            <w:r>
              <w:fldChar w:fldCharType="begin"/>
            </w:r>
            <w:r>
              <w:instrText xml:space="preserve">PAGEREF _Toc494833960 \h</w:instrText>
            </w:r>
            <w:r>
              <w:fldChar w:fldCharType="separate"/>
            </w:r>
            <w:r w:rsidRPr="58A4B9CC" w:rsidR="58A4B9CC">
              <w:rPr>
                <w:rStyle w:val="Hyperlink"/>
              </w:rPr>
              <w:t>29</w:t>
            </w:r>
            <w:r>
              <w:fldChar w:fldCharType="end"/>
            </w:r>
          </w:hyperlink>
        </w:p>
        <w:p w:rsidR="18205278" w:rsidP="18205278" w:rsidRDefault="18205278" w14:paraId="3A67813D" w14:textId="5ED086A7">
          <w:pPr>
            <w:pStyle w:val="TOC2"/>
            <w:tabs>
              <w:tab w:val="right" w:leader="dot" w:pos="9345"/>
            </w:tabs>
            <w:rPr>
              <w:rStyle w:val="Hyperlink"/>
            </w:rPr>
          </w:pPr>
          <w:hyperlink w:anchor="_Toc1306613385">
            <w:r w:rsidRPr="58A4B9CC" w:rsidR="58A4B9CC">
              <w:rPr>
                <w:rStyle w:val="Hyperlink"/>
              </w:rPr>
              <w:t>Alignment Justification</w:t>
            </w:r>
            <w:r>
              <w:tab/>
            </w:r>
            <w:r>
              <w:fldChar w:fldCharType="begin"/>
            </w:r>
            <w:r>
              <w:instrText xml:space="preserve">PAGEREF _Toc1306613385 \h</w:instrText>
            </w:r>
            <w:r>
              <w:fldChar w:fldCharType="separate"/>
            </w:r>
            <w:r w:rsidRPr="58A4B9CC" w:rsidR="58A4B9CC">
              <w:rPr>
                <w:rStyle w:val="Hyperlink"/>
              </w:rPr>
              <w:t>29</w:t>
            </w:r>
            <w:r>
              <w:fldChar w:fldCharType="end"/>
            </w:r>
          </w:hyperlink>
        </w:p>
        <w:p w:rsidR="18205278" w:rsidP="1BABC0B2" w:rsidRDefault="18205278" w14:paraId="52E5CE1E" w14:textId="2D3A3D85">
          <w:pPr>
            <w:pStyle w:val="TOC2"/>
            <w:tabs>
              <w:tab w:val="right" w:leader="dot" w:pos="9345"/>
            </w:tabs>
            <w:rPr>
              <w:rStyle w:val="Hyperlink"/>
            </w:rPr>
          </w:pPr>
          <w:hyperlink w:anchor="_Toc1088365825">
            <w:r w:rsidRPr="58A4B9CC" w:rsidR="58A4B9CC">
              <w:rPr>
                <w:rStyle w:val="Hyperlink"/>
              </w:rPr>
              <w:t>Data Analysis Techniques</w:t>
            </w:r>
            <w:r>
              <w:tab/>
            </w:r>
            <w:r>
              <w:fldChar w:fldCharType="begin"/>
            </w:r>
            <w:r>
              <w:instrText xml:space="preserve">PAGEREF _Toc1088365825 \h</w:instrText>
            </w:r>
            <w:r>
              <w:fldChar w:fldCharType="separate"/>
            </w:r>
            <w:r w:rsidRPr="58A4B9CC" w:rsidR="58A4B9CC">
              <w:rPr>
                <w:rStyle w:val="Hyperlink"/>
              </w:rPr>
              <w:t>29</w:t>
            </w:r>
            <w:r>
              <w:fldChar w:fldCharType="end"/>
            </w:r>
          </w:hyperlink>
        </w:p>
        <w:p w:rsidR="18205278" w:rsidP="18205278" w:rsidRDefault="18205278" w14:paraId="67CCD5D6" w14:textId="622F7810">
          <w:pPr>
            <w:pStyle w:val="TOC3"/>
            <w:tabs>
              <w:tab w:val="right" w:leader="dot" w:pos="9345"/>
            </w:tabs>
            <w:rPr>
              <w:rStyle w:val="Hyperlink"/>
            </w:rPr>
          </w:pPr>
          <w:hyperlink w:anchor="_Toc96781796">
            <w:r w:rsidRPr="58A4B9CC" w:rsidR="58A4B9CC">
              <w:rPr>
                <w:rStyle w:val="Hyperlink"/>
              </w:rPr>
              <w:t>Quantitative Analysis</w:t>
            </w:r>
            <w:r>
              <w:tab/>
            </w:r>
            <w:r>
              <w:fldChar w:fldCharType="begin"/>
            </w:r>
            <w:r>
              <w:instrText xml:space="preserve">PAGEREF _Toc96781796 \h</w:instrText>
            </w:r>
            <w:r>
              <w:fldChar w:fldCharType="separate"/>
            </w:r>
            <w:r w:rsidRPr="58A4B9CC" w:rsidR="58A4B9CC">
              <w:rPr>
                <w:rStyle w:val="Hyperlink"/>
              </w:rPr>
              <w:t>30</w:t>
            </w:r>
            <w:r>
              <w:fldChar w:fldCharType="end"/>
            </w:r>
          </w:hyperlink>
        </w:p>
        <w:p w:rsidR="18205278" w:rsidP="1BABC0B2" w:rsidRDefault="18205278" w14:paraId="4E55FA11" w14:textId="36D0F016">
          <w:pPr>
            <w:pStyle w:val="TOC3"/>
            <w:tabs>
              <w:tab w:val="right" w:leader="dot" w:pos="9345"/>
            </w:tabs>
            <w:rPr>
              <w:rStyle w:val="Hyperlink"/>
            </w:rPr>
          </w:pPr>
          <w:hyperlink w:anchor="_Toc220117957">
            <w:r w:rsidRPr="58A4B9CC" w:rsidR="58A4B9CC">
              <w:rPr>
                <w:rStyle w:val="Hyperlink"/>
              </w:rPr>
              <w:t>Qualitative Analysis</w:t>
            </w:r>
            <w:r>
              <w:tab/>
            </w:r>
            <w:r>
              <w:fldChar w:fldCharType="begin"/>
            </w:r>
            <w:r>
              <w:instrText xml:space="preserve">PAGEREF _Toc220117957 \h</w:instrText>
            </w:r>
            <w:r>
              <w:fldChar w:fldCharType="separate"/>
            </w:r>
            <w:r w:rsidRPr="58A4B9CC" w:rsidR="58A4B9CC">
              <w:rPr>
                <w:rStyle w:val="Hyperlink"/>
              </w:rPr>
              <w:t>30</w:t>
            </w:r>
            <w:r>
              <w:fldChar w:fldCharType="end"/>
            </w:r>
          </w:hyperlink>
        </w:p>
        <w:p w:rsidR="18205278" w:rsidP="18205278" w:rsidRDefault="18205278" w14:paraId="57D5D4DF" w14:textId="1792DA7E">
          <w:pPr>
            <w:pStyle w:val="TOC2"/>
            <w:tabs>
              <w:tab w:val="right" w:leader="dot" w:pos="9345"/>
            </w:tabs>
            <w:rPr>
              <w:rStyle w:val="Hyperlink"/>
            </w:rPr>
          </w:pPr>
          <w:hyperlink w:anchor="_Toc1356972365">
            <w:r w:rsidRPr="58A4B9CC" w:rsidR="58A4B9CC">
              <w:rPr>
                <w:rStyle w:val="Hyperlink"/>
              </w:rPr>
              <w:t>Temporal Scaling and Design Transfer Considerations</w:t>
            </w:r>
            <w:r>
              <w:tab/>
            </w:r>
            <w:r>
              <w:fldChar w:fldCharType="begin"/>
            </w:r>
            <w:r>
              <w:instrText xml:space="preserve">PAGEREF _Toc1356972365 \h</w:instrText>
            </w:r>
            <w:r>
              <w:fldChar w:fldCharType="separate"/>
            </w:r>
            <w:r w:rsidRPr="58A4B9CC" w:rsidR="58A4B9CC">
              <w:rPr>
                <w:rStyle w:val="Hyperlink"/>
              </w:rPr>
              <w:t>31</w:t>
            </w:r>
            <w:r>
              <w:fldChar w:fldCharType="end"/>
            </w:r>
          </w:hyperlink>
        </w:p>
        <w:p w:rsidR="18205278" w:rsidP="18205278" w:rsidRDefault="18205278" w14:paraId="34DBF7F9" w14:textId="088CC5F2">
          <w:pPr>
            <w:pStyle w:val="TOC2"/>
            <w:tabs>
              <w:tab w:val="right" w:leader="dot" w:pos="9345"/>
            </w:tabs>
            <w:rPr>
              <w:rStyle w:val="Hyperlink"/>
            </w:rPr>
          </w:pPr>
          <w:hyperlink w:anchor="_Toc1591327046">
            <w:r w:rsidRPr="58A4B9CC" w:rsidR="58A4B9CC">
              <w:rPr>
                <w:rStyle w:val="Hyperlink"/>
              </w:rPr>
              <w:t>Expected Timeline</w:t>
            </w:r>
            <w:r>
              <w:tab/>
            </w:r>
            <w:r>
              <w:fldChar w:fldCharType="begin"/>
            </w:r>
            <w:r>
              <w:instrText xml:space="preserve">PAGEREF _Toc1591327046 \h</w:instrText>
            </w:r>
            <w:r>
              <w:fldChar w:fldCharType="separate"/>
            </w:r>
            <w:r w:rsidRPr="58A4B9CC" w:rsidR="58A4B9CC">
              <w:rPr>
                <w:rStyle w:val="Hyperlink"/>
              </w:rPr>
              <w:t>31</w:t>
            </w:r>
            <w:r>
              <w:fldChar w:fldCharType="end"/>
            </w:r>
          </w:hyperlink>
        </w:p>
        <w:p w:rsidR="18205278" w:rsidP="18205278" w:rsidRDefault="18205278" w14:paraId="1A8D0BF0" w14:textId="432ECC63">
          <w:pPr>
            <w:pStyle w:val="TOC2"/>
            <w:tabs>
              <w:tab w:val="right" w:leader="dot" w:pos="9345"/>
            </w:tabs>
            <w:rPr>
              <w:rStyle w:val="Hyperlink"/>
            </w:rPr>
          </w:pPr>
          <w:hyperlink w:anchor="_Toc1179171656">
            <w:r w:rsidRPr="58A4B9CC" w:rsidR="58A4B9CC">
              <w:rPr>
                <w:rStyle w:val="Hyperlink"/>
              </w:rPr>
              <w:t>Data Security and Confidentiality</w:t>
            </w:r>
            <w:r>
              <w:tab/>
            </w:r>
            <w:r>
              <w:fldChar w:fldCharType="begin"/>
            </w:r>
            <w:r>
              <w:instrText xml:space="preserve">PAGEREF _Toc1179171656 \h</w:instrText>
            </w:r>
            <w:r>
              <w:fldChar w:fldCharType="separate"/>
            </w:r>
            <w:r w:rsidRPr="58A4B9CC" w:rsidR="58A4B9CC">
              <w:rPr>
                <w:rStyle w:val="Hyperlink"/>
              </w:rPr>
              <w:t>31</w:t>
            </w:r>
            <w:r>
              <w:fldChar w:fldCharType="end"/>
            </w:r>
          </w:hyperlink>
        </w:p>
        <w:p w:rsidR="18205278" w:rsidP="1BABC0B2" w:rsidRDefault="18205278" w14:paraId="0DAF4F3A" w14:textId="3002F945">
          <w:pPr>
            <w:pStyle w:val="TOC2"/>
            <w:tabs>
              <w:tab w:val="right" w:leader="dot" w:pos="9345"/>
            </w:tabs>
            <w:rPr>
              <w:rStyle w:val="Hyperlink"/>
            </w:rPr>
          </w:pPr>
          <w:hyperlink w:anchor="_Toc1133527060">
            <w:r w:rsidRPr="58A4B9CC" w:rsidR="58A4B9CC">
              <w:rPr>
                <w:rStyle w:val="Hyperlink"/>
              </w:rPr>
              <w:t>Conclusion</w:t>
            </w:r>
            <w:r>
              <w:tab/>
            </w:r>
            <w:r>
              <w:fldChar w:fldCharType="begin"/>
            </w:r>
            <w:r>
              <w:instrText xml:space="preserve">PAGEREF _Toc1133527060 \h</w:instrText>
            </w:r>
            <w:r>
              <w:fldChar w:fldCharType="separate"/>
            </w:r>
            <w:r w:rsidRPr="58A4B9CC" w:rsidR="58A4B9CC">
              <w:rPr>
                <w:rStyle w:val="Hyperlink"/>
              </w:rPr>
              <w:t>32</w:t>
            </w:r>
            <w:r>
              <w:fldChar w:fldCharType="end"/>
            </w:r>
          </w:hyperlink>
        </w:p>
        <w:p w:rsidR="18205278" w:rsidP="1BABC0B2" w:rsidRDefault="18205278" w14:paraId="6DAC3257" w14:textId="6CC29AF7">
          <w:pPr>
            <w:pStyle w:val="TOC1"/>
            <w:tabs>
              <w:tab w:val="right" w:leader="dot" w:pos="9345"/>
            </w:tabs>
            <w:rPr>
              <w:rStyle w:val="Hyperlink"/>
            </w:rPr>
          </w:pPr>
          <w:hyperlink w:anchor="_Toc866061336">
            <w:r w:rsidRPr="58A4B9CC" w:rsidR="58A4B9CC">
              <w:rPr>
                <w:rStyle w:val="Hyperlink"/>
              </w:rPr>
              <w:t>Chapter 4: Results</w:t>
            </w:r>
            <w:r>
              <w:tab/>
            </w:r>
            <w:r>
              <w:fldChar w:fldCharType="begin"/>
            </w:r>
            <w:r>
              <w:instrText xml:space="preserve">PAGEREF _Toc866061336 \h</w:instrText>
            </w:r>
            <w:r>
              <w:fldChar w:fldCharType="separate"/>
            </w:r>
            <w:r w:rsidRPr="58A4B9CC" w:rsidR="58A4B9CC">
              <w:rPr>
                <w:rStyle w:val="Hyperlink"/>
              </w:rPr>
              <w:t>33</w:t>
            </w:r>
            <w:r>
              <w:fldChar w:fldCharType="end"/>
            </w:r>
          </w:hyperlink>
        </w:p>
        <w:p w:rsidR="18205278" w:rsidP="18205278" w:rsidRDefault="18205278" w14:paraId="105AFB32" w14:textId="74021981">
          <w:pPr>
            <w:pStyle w:val="TOC2"/>
            <w:tabs>
              <w:tab w:val="right" w:leader="dot" w:pos="9345"/>
            </w:tabs>
            <w:rPr>
              <w:rStyle w:val="Hyperlink"/>
            </w:rPr>
          </w:pPr>
          <w:hyperlink w:anchor="_Toc1811175766">
            <w:r w:rsidRPr="58A4B9CC" w:rsidR="58A4B9CC">
              <w:rPr>
                <w:rStyle w:val="Hyperlink"/>
              </w:rPr>
              <w:t>Summary of Research</w:t>
            </w:r>
            <w:r>
              <w:tab/>
            </w:r>
            <w:r>
              <w:fldChar w:fldCharType="begin"/>
            </w:r>
            <w:r>
              <w:instrText xml:space="preserve">PAGEREF _Toc1811175766 \h</w:instrText>
            </w:r>
            <w:r>
              <w:fldChar w:fldCharType="separate"/>
            </w:r>
            <w:r w:rsidRPr="58A4B9CC" w:rsidR="58A4B9CC">
              <w:rPr>
                <w:rStyle w:val="Hyperlink"/>
              </w:rPr>
              <w:t>34</w:t>
            </w:r>
            <w:r>
              <w:fldChar w:fldCharType="end"/>
            </w:r>
          </w:hyperlink>
        </w:p>
        <w:p w:rsidR="18205278" w:rsidP="18205278" w:rsidRDefault="18205278" w14:paraId="3161E14D" w14:textId="12655B15">
          <w:pPr>
            <w:pStyle w:val="TOC2"/>
            <w:tabs>
              <w:tab w:val="right" w:leader="dot" w:pos="9345"/>
            </w:tabs>
            <w:rPr>
              <w:rStyle w:val="Hyperlink"/>
            </w:rPr>
          </w:pPr>
          <w:hyperlink w:anchor="_Toc991936694">
            <w:r w:rsidRPr="58A4B9CC" w:rsidR="58A4B9CC">
              <w:rPr>
                <w:rStyle w:val="Hyperlink"/>
              </w:rPr>
              <w:t>Summary of Results</w:t>
            </w:r>
            <w:r>
              <w:tab/>
            </w:r>
            <w:r>
              <w:fldChar w:fldCharType="begin"/>
            </w:r>
            <w:r>
              <w:instrText xml:space="preserve">PAGEREF _Toc991936694 \h</w:instrText>
            </w:r>
            <w:r>
              <w:fldChar w:fldCharType="separate"/>
            </w:r>
            <w:r w:rsidRPr="58A4B9CC" w:rsidR="58A4B9CC">
              <w:rPr>
                <w:rStyle w:val="Hyperlink"/>
              </w:rPr>
              <w:t>34</w:t>
            </w:r>
            <w:r>
              <w:fldChar w:fldCharType="end"/>
            </w:r>
          </w:hyperlink>
        </w:p>
        <w:p w:rsidR="18205278" w:rsidP="1BABC0B2" w:rsidRDefault="18205278" w14:paraId="72CD5108" w14:textId="3812992F">
          <w:pPr>
            <w:pStyle w:val="TOC3"/>
            <w:tabs>
              <w:tab w:val="right" w:leader="dot" w:pos="9345"/>
            </w:tabs>
            <w:rPr>
              <w:rStyle w:val="Hyperlink"/>
            </w:rPr>
          </w:pPr>
          <w:hyperlink w:anchor="_Toc30852158">
            <w:r w:rsidRPr="58A4B9CC" w:rsidR="58A4B9CC">
              <w:rPr>
                <w:rStyle w:val="Hyperlink"/>
              </w:rPr>
              <w:t>Introduction</w:t>
            </w:r>
            <w:r>
              <w:tab/>
            </w:r>
            <w:r>
              <w:fldChar w:fldCharType="begin"/>
            </w:r>
            <w:r>
              <w:instrText xml:space="preserve">PAGEREF _Toc30852158 \h</w:instrText>
            </w:r>
            <w:r>
              <w:fldChar w:fldCharType="separate"/>
            </w:r>
            <w:r w:rsidRPr="58A4B9CC" w:rsidR="58A4B9CC">
              <w:rPr>
                <w:rStyle w:val="Hyperlink"/>
              </w:rPr>
              <w:t>35</w:t>
            </w:r>
            <w:r>
              <w:fldChar w:fldCharType="end"/>
            </w:r>
          </w:hyperlink>
        </w:p>
        <w:p w:rsidR="18205278" w:rsidP="18205278" w:rsidRDefault="18205278" w14:paraId="0A11FA4C" w14:textId="3A68BC8F">
          <w:pPr>
            <w:pStyle w:val="TOC2"/>
            <w:tabs>
              <w:tab w:val="right" w:leader="dot" w:pos="9345"/>
            </w:tabs>
            <w:rPr>
              <w:rStyle w:val="Hyperlink"/>
            </w:rPr>
          </w:pPr>
          <w:hyperlink w:anchor="_Toc249394016">
            <w:r w:rsidRPr="58A4B9CC" w:rsidR="58A4B9CC">
              <w:rPr>
                <w:rStyle w:val="Hyperlink"/>
              </w:rPr>
              <w:t>Proposed Iteration(s) of E-Learning Solution</w:t>
            </w:r>
            <w:r>
              <w:tab/>
            </w:r>
            <w:r>
              <w:fldChar w:fldCharType="begin"/>
            </w:r>
            <w:r>
              <w:instrText xml:space="preserve">PAGEREF _Toc249394016 \h</w:instrText>
            </w:r>
            <w:r>
              <w:fldChar w:fldCharType="separate"/>
            </w:r>
            <w:r w:rsidRPr="58A4B9CC" w:rsidR="58A4B9CC">
              <w:rPr>
                <w:rStyle w:val="Hyperlink"/>
              </w:rPr>
              <w:t>38</w:t>
            </w:r>
            <w:r>
              <w:fldChar w:fldCharType="end"/>
            </w:r>
          </w:hyperlink>
        </w:p>
        <w:p w:rsidR="18205278" w:rsidP="1BABC0B2" w:rsidRDefault="18205278" w14:paraId="787EB51D" w14:textId="08AC84C4">
          <w:pPr>
            <w:pStyle w:val="TOC1"/>
            <w:tabs>
              <w:tab w:val="right" w:leader="dot" w:pos="9345"/>
            </w:tabs>
            <w:rPr>
              <w:rStyle w:val="Hyperlink"/>
            </w:rPr>
          </w:pPr>
          <w:hyperlink w:anchor="_Toc2095603612">
            <w:r w:rsidRPr="58A4B9CC" w:rsidR="58A4B9CC">
              <w:rPr>
                <w:rStyle w:val="Hyperlink"/>
              </w:rPr>
              <w:t>Chapter 5: Discussion</w:t>
            </w:r>
            <w:r>
              <w:tab/>
            </w:r>
            <w:r>
              <w:fldChar w:fldCharType="begin"/>
            </w:r>
            <w:r>
              <w:instrText xml:space="preserve">PAGEREF _Toc2095603612 \h</w:instrText>
            </w:r>
            <w:r>
              <w:fldChar w:fldCharType="separate"/>
            </w:r>
            <w:r w:rsidRPr="58A4B9CC" w:rsidR="58A4B9CC">
              <w:rPr>
                <w:rStyle w:val="Hyperlink"/>
              </w:rPr>
              <w:t>40</w:t>
            </w:r>
            <w:r>
              <w:fldChar w:fldCharType="end"/>
            </w:r>
          </w:hyperlink>
        </w:p>
        <w:p w:rsidR="18205278" w:rsidP="18205278" w:rsidRDefault="18205278" w14:paraId="409C0153" w14:textId="047D7387">
          <w:pPr>
            <w:pStyle w:val="TOC2"/>
            <w:tabs>
              <w:tab w:val="right" w:leader="dot" w:pos="9345"/>
            </w:tabs>
            <w:rPr>
              <w:rStyle w:val="Hyperlink"/>
            </w:rPr>
          </w:pPr>
          <w:hyperlink w:anchor="_Toc1308097713">
            <w:r w:rsidRPr="58A4B9CC" w:rsidR="58A4B9CC">
              <w:rPr>
                <w:rStyle w:val="Hyperlink"/>
              </w:rPr>
              <w:t>Conclusion(s) Based on Results</w:t>
            </w:r>
            <w:r>
              <w:tab/>
            </w:r>
            <w:r>
              <w:fldChar w:fldCharType="begin"/>
            </w:r>
            <w:r>
              <w:instrText xml:space="preserve">PAGEREF _Toc1308097713 \h</w:instrText>
            </w:r>
            <w:r>
              <w:fldChar w:fldCharType="separate"/>
            </w:r>
            <w:r w:rsidRPr="58A4B9CC" w:rsidR="58A4B9CC">
              <w:rPr>
                <w:rStyle w:val="Hyperlink"/>
              </w:rPr>
              <w:t>41</w:t>
            </w:r>
            <w:r>
              <w:fldChar w:fldCharType="end"/>
            </w:r>
          </w:hyperlink>
        </w:p>
        <w:p w:rsidR="18205278" w:rsidP="1BABC0B2" w:rsidRDefault="18205278" w14:paraId="08422A2B" w14:textId="78DBE1D0">
          <w:pPr>
            <w:pStyle w:val="TOC2"/>
            <w:tabs>
              <w:tab w:val="right" w:leader="dot" w:pos="9345"/>
            </w:tabs>
            <w:rPr>
              <w:rStyle w:val="Hyperlink"/>
            </w:rPr>
          </w:pPr>
          <w:hyperlink w:anchor="_Toc901402855">
            <w:r w:rsidRPr="58A4B9CC" w:rsidR="58A4B9CC">
              <w:rPr>
                <w:rStyle w:val="Hyperlink"/>
              </w:rPr>
              <w:t>Limitations</w:t>
            </w:r>
            <w:r>
              <w:tab/>
            </w:r>
            <w:r>
              <w:fldChar w:fldCharType="begin"/>
            </w:r>
            <w:r>
              <w:instrText xml:space="preserve">PAGEREF _Toc901402855 \h</w:instrText>
            </w:r>
            <w:r>
              <w:fldChar w:fldCharType="separate"/>
            </w:r>
            <w:r w:rsidRPr="58A4B9CC" w:rsidR="58A4B9CC">
              <w:rPr>
                <w:rStyle w:val="Hyperlink"/>
              </w:rPr>
              <w:t>42</w:t>
            </w:r>
            <w:r>
              <w:fldChar w:fldCharType="end"/>
            </w:r>
          </w:hyperlink>
        </w:p>
        <w:p w:rsidR="18205278" w:rsidP="1BABC0B2" w:rsidRDefault="18205278" w14:paraId="3CC55F9D" w14:textId="749615A2">
          <w:pPr>
            <w:pStyle w:val="TOC2"/>
            <w:tabs>
              <w:tab w:val="right" w:leader="dot" w:pos="9345"/>
            </w:tabs>
            <w:rPr>
              <w:rStyle w:val="Hyperlink"/>
            </w:rPr>
          </w:pPr>
          <w:hyperlink w:anchor="_Toc363094658">
            <w:r w:rsidRPr="58A4B9CC" w:rsidR="58A4B9CC">
              <w:rPr>
                <w:rStyle w:val="Hyperlink"/>
              </w:rPr>
              <w:t>Implications of Research on Educational Practice</w:t>
            </w:r>
            <w:r>
              <w:tab/>
            </w:r>
            <w:r>
              <w:fldChar w:fldCharType="begin"/>
            </w:r>
            <w:r>
              <w:instrText xml:space="preserve">PAGEREF _Toc363094658 \h</w:instrText>
            </w:r>
            <w:r>
              <w:fldChar w:fldCharType="separate"/>
            </w:r>
            <w:r w:rsidRPr="58A4B9CC" w:rsidR="58A4B9CC">
              <w:rPr>
                <w:rStyle w:val="Hyperlink"/>
              </w:rPr>
              <w:t>43</w:t>
            </w:r>
            <w:r>
              <w:fldChar w:fldCharType="end"/>
            </w:r>
          </w:hyperlink>
        </w:p>
        <w:p w:rsidR="18205278" w:rsidP="18205278" w:rsidRDefault="18205278" w14:paraId="00EF4E09" w14:textId="6746B3BC">
          <w:pPr>
            <w:pStyle w:val="TOC1"/>
            <w:tabs>
              <w:tab w:val="right" w:leader="dot" w:pos="9345"/>
            </w:tabs>
            <w:rPr>
              <w:rStyle w:val="Hyperlink"/>
            </w:rPr>
          </w:pPr>
          <w:hyperlink w:anchor="_Toc1632673956">
            <w:r w:rsidRPr="58A4B9CC" w:rsidR="58A4B9CC">
              <w:rPr>
                <w:rStyle w:val="Hyperlink"/>
              </w:rPr>
              <w:t>References</w:t>
            </w:r>
            <w:r>
              <w:tab/>
            </w:r>
            <w:r>
              <w:fldChar w:fldCharType="begin"/>
            </w:r>
            <w:r>
              <w:instrText xml:space="preserve">PAGEREF _Toc1632673956 \h</w:instrText>
            </w:r>
            <w:r>
              <w:fldChar w:fldCharType="separate"/>
            </w:r>
            <w:r w:rsidRPr="58A4B9CC" w:rsidR="58A4B9CC">
              <w:rPr>
                <w:rStyle w:val="Hyperlink"/>
              </w:rPr>
              <w:t>45</w:t>
            </w:r>
            <w:r>
              <w:fldChar w:fldCharType="end"/>
            </w:r>
          </w:hyperlink>
        </w:p>
        <w:p w:rsidR="18205278" w:rsidP="18205278" w:rsidRDefault="18205278" w14:paraId="0644920A" w14:textId="59C4F817">
          <w:pPr>
            <w:pStyle w:val="TOC1"/>
            <w:tabs>
              <w:tab w:val="right" w:leader="dot" w:pos="9345"/>
            </w:tabs>
            <w:rPr>
              <w:rStyle w:val="Hyperlink"/>
            </w:rPr>
          </w:pPr>
          <w:hyperlink w:anchor="_Toc1178872577">
            <w:r w:rsidRPr="58A4B9CC" w:rsidR="58A4B9CC">
              <w:rPr>
                <w:rStyle w:val="Hyperlink"/>
              </w:rPr>
              <w:t>Appendix A</w:t>
            </w:r>
            <w:r>
              <w:tab/>
            </w:r>
            <w:r>
              <w:fldChar w:fldCharType="begin"/>
            </w:r>
            <w:r>
              <w:instrText xml:space="preserve">PAGEREF _Toc1178872577 \h</w:instrText>
            </w:r>
            <w:r>
              <w:fldChar w:fldCharType="separate"/>
            </w:r>
            <w:r w:rsidRPr="58A4B9CC" w:rsidR="58A4B9CC">
              <w:rPr>
                <w:rStyle w:val="Hyperlink"/>
              </w:rPr>
              <w:t>47</w:t>
            </w:r>
            <w:r>
              <w:fldChar w:fldCharType="end"/>
            </w:r>
          </w:hyperlink>
        </w:p>
        <w:p w:rsidR="18205278" w:rsidP="58A4B9CC" w:rsidRDefault="18205278" w14:paraId="7A0BFE05" w14:textId="4B20E710">
          <w:pPr>
            <w:pStyle w:val="TOC2"/>
            <w:tabs>
              <w:tab w:val="right" w:leader="dot" w:pos="9345"/>
            </w:tabs>
            <w:rPr>
              <w:rStyle w:val="Hyperlink"/>
            </w:rPr>
          </w:pPr>
          <w:hyperlink w:anchor="_Toc548888245">
            <w:r w:rsidRPr="58A4B9CC" w:rsidR="58A4B9CC">
              <w:rPr>
                <w:rStyle w:val="Hyperlink"/>
              </w:rPr>
              <w:t>Description of the E-Learning Module Intervention</w:t>
            </w:r>
            <w:r>
              <w:tab/>
            </w:r>
            <w:r>
              <w:fldChar w:fldCharType="begin"/>
            </w:r>
            <w:r>
              <w:instrText xml:space="preserve">PAGEREF _Toc548888245 \h</w:instrText>
            </w:r>
            <w:r>
              <w:fldChar w:fldCharType="separate"/>
            </w:r>
            <w:r w:rsidRPr="58A4B9CC" w:rsidR="58A4B9CC">
              <w:rPr>
                <w:rStyle w:val="Hyperlink"/>
              </w:rPr>
              <w:t>48</w:t>
            </w:r>
            <w:r>
              <w:fldChar w:fldCharType="end"/>
            </w:r>
          </w:hyperlink>
        </w:p>
        <w:p w:rsidR="1BABC0B2" w:rsidP="58A4B9CC" w:rsidRDefault="1BABC0B2" w14:paraId="38BF750A" w14:textId="71239A09">
          <w:pPr>
            <w:pStyle w:val="TOC3"/>
            <w:tabs>
              <w:tab w:val="right" w:leader="dot" w:pos="9345"/>
            </w:tabs>
            <w:rPr>
              <w:rStyle w:val="Hyperlink"/>
            </w:rPr>
          </w:pPr>
          <w:hyperlink w:anchor="_Toc380007230">
            <w:r w:rsidRPr="58A4B9CC" w:rsidR="58A4B9CC">
              <w:rPr>
                <w:rStyle w:val="Hyperlink"/>
              </w:rPr>
              <w:t>Overview of the Instructional Module</w:t>
            </w:r>
            <w:r>
              <w:tab/>
            </w:r>
            <w:r>
              <w:fldChar w:fldCharType="begin"/>
            </w:r>
            <w:r>
              <w:instrText xml:space="preserve">PAGEREF _Toc380007230 \h</w:instrText>
            </w:r>
            <w:r>
              <w:fldChar w:fldCharType="separate"/>
            </w:r>
            <w:r w:rsidRPr="58A4B9CC" w:rsidR="58A4B9CC">
              <w:rPr>
                <w:rStyle w:val="Hyperlink"/>
              </w:rPr>
              <w:t>48</w:t>
            </w:r>
            <w:r>
              <w:fldChar w:fldCharType="end"/>
            </w:r>
          </w:hyperlink>
        </w:p>
        <w:p w:rsidR="1BABC0B2" w:rsidP="1BABC0B2" w:rsidRDefault="1BABC0B2" w14:paraId="2CF1A1CF" w14:textId="48801AF2">
          <w:pPr>
            <w:pStyle w:val="TOC1"/>
            <w:tabs>
              <w:tab w:val="right" w:leader="dot" w:pos="9345"/>
            </w:tabs>
            <w:rPr>
              <w:rStyle w:val="Hyperlink"/>
            </w:rPr>
          </w:pPr>
          <w:hyperlink w:anchor="_Toc1619760087">
            <w:r w:rsidRPr="58A4B9CC" w:rsidR="58A4B9CC">
              <w:rPr>
                <w:rStyle w:val="Hyperlink"/>
              </w:rPr>
              <w:t>GameEngine Mechanics Overview</w:t>
            </w:r>
            <w:r>
              <w:tab/>
            </w:r>
            <w:r>
              <w:fldChar w:fldCharType="begin"/>
            </w:r>
            <w:r>
              <w:instrText xml:space="preserve">PAGEREF _Toc1619760087 \h</w:instrText>
            </w:r>
            <w:r>
              <w:fldChar w:fldCharType="separate"/>
            </w:r>
            <w:r w:rsidRPr="58A4B9CC" w:rsidR="58A4B9CC">
              <w:rPr>
                <w:rStyle w:val="Hyperlink"/>
              </w:rPr>
              <w:t>48</w:t>
            </w:r>
            <w:r>
              <w:fldChar w:fldCharType="end"/>
            </w:r>
          </w:hyperlink>
        </w:p>
        <w:p w:rsidR="58A4B9CC" w:rsidP="58A4B9CC" w:rsidRDefault="58A4B9CC" w14:paraId="6B40A965" w14:textId="3F7104B1">
          <w:pPr>
            <w:pStyle w:val="TOC1"/>
            <w:tabs>
              <w:tab w:val="right" w:leader="dot" w:pos="9345"/>
            </w:tabs>
            <w:rPr>
              <w:rStyle w:val="Hyperlink"/>
            </w:rPr>
          </w:pPr>
          <w:hyperlink w:anchor="_Toc641188829">
            <w:r w:rsidRPr="58A4B9CC" w:rsidR="58A4B9CC">
              <w:rPr>
                <w:rStyle w:val="Hyperlink"/>
              </w:rPr>
              <w:t>GameBuilder Interface</w:t>
            </w:r>
            <w:r>
              <w:tab/>
            </w:r>
            <w:r>
              <w:fldChar w:fldCharType="begin"/>
            </w:r>
            <w:r>
              <w:instrText xml:space="preserve">PAGEREF _Toc641188829 \h</w:instrText>
            </w:r>
            <w:r>
              <w:fldChar w:fldCharType="separate"/>
            </w:r>
            <w:r w:rsidRPr="58A4B9CC" w:rsidR="58A4B9CC">
              <w:rPr>
                <w:rStyle w:val="Hyperlink"/>
              </w:rPr>
              <w:t>48</w:t>
            </w:r>
            <w:r>
              <w:fldChar w:fldCharType="end"/>
            </w:r>
          </w:hyperlink>
        </w:p>
        <w:p w:rsidR="58A4B9CC" w:rsidP="58A4B9CC" w:rsidRDefault="58A4B9CC" w14:paraId="6AED4947" w14:textId="4C818243">
          <w:pPr>
            <w:pStyle w:val="TOC1"/>
            <w:tabs>
              <w:tab w:val="right" w:leader="dot" w:pos="9345"/>
            </w:tabs>
            <w:rPr>
              <w:rStyle w:val="Hyperlink"/>
            </w:rPr>
          </w:pPr>
          <w:hyperlink w:anchor="_Toc686594329">
            <w:r w:rsidRPr="58A4B9CC" w:rsidR="58A4B9CC">
              <w:rPr>
                <w:rStyle w:val="Hyperlink"/>
              </w:rPr>
              <w:t>Interactive Learning Activities</w:t>
            </w:r>
            <w:r>
              <w:tab/>
            </w:r>
            <w:r>
              <w:fldChar w:fldCharType="begin"/>
            </w:r>
            <w:r>
              <w:instrText xml:space="preserve">PAGEREF _Toc686594329 \h</w:instrText>
            </w:r>
            <w:r>
              <w:fldChar w:fldCharType="separate"/>
            </w:r>
            <w:r w:rsidRPr="58A4B9CC" w:rsidR="58A4B9CC">
              <w:rPr>
                <w:rStyle w:val="Hyperlink"/>
              </w:rPr>
              <w:t>49</w:t>
            </w:r>
            <w:r>
              <w:fldChar w:fldCharType="end"/>
            </w:r>
          </w:hyperlink>
        </w:p>
        <w:p w:rsidR="58A4B9CC" w:rsidP="58A4B9CC" w:rsidRDefault="58A4B9CC" w14:paraId="5A0E5413" w14:textId="3289AC94">
          <w:pPr>
            <w:pStyle w:val="TOC1"/>
            <w:tabs>
              <w:tab w:val="right" w:leader="dot" w:pos="9345"/>
            </w:tabs>
            <w:rPr>
              <w:rStyle w:val="Hyperlink"/>
            </w:rPr>
          </w:pPr>
          <w:hyperlink w:anchor="_Toc1271943823">
            <w:r w:rsidRPr="58A4B9CC" w:rsidR="58A4B9CC">
              <w:rPr>
                <w:rStyle w:val="Hyperlink"/>
              </w:rPr>
              <w:t>Development Workflow and Repository Structure</w:t>
            </w:r>
            <w:r>
              <w:tab/>
            </w:r>
            <w:r>
              <w:fldChar w:fldCharType="begin"/>
            </w:r>
            <w:r>
              <w:instrText xml:space="preserve">PAGEREF _Toc1271943823 \h</w:instrText>
            </w:r>
            <w:r>
              <w:fldChar w:fldCharType="separate"/>
            </w:r>
            <w:r w:rsidRPr="58A4B9CC" w:rsidR="58A4B9CC">
              <w:rPr>
                <w:rStyle w:val="Hyperlink"/>
              </w:rPr>
              <w:t>49</w:t>
            </w:r>
            <w:r>
              <w:fldChar w:fldCharType="end"/>
            </w:r>
          </w:hyperlink>
        </w:p>
        <w:p w:rsidR="58A4B9CC" w:rsidP="58A4B9CC" w:rsidRDefault="58A4B9CC" w14:paraId="7DF0A7E0" w14:textId="27EA1DC6">
          <w:pPr>
            <w:pStyle w:val="TOC1"/>
            <w:tabs>
              <w:tab w:val="right" w:leader="dot" w:pos="9345"/>
            </w:tabs>
            <w:rPr>
              <w:rStyle w:val="Hyperlink"/>
            </w:rPr>
          </w:pPr>
          <w:hyperlink w:anchor="_Toc1469942864">
            <w:r w:rsidRPr="58A4B9CC" w:rsidR="58A4B9CC">
              <w:rPr>
                <w:rStyle w:val="Hyperlink"/>
              </w:rPr>
              <w:t>Instructor Repository and Assessment Process</w:t>
            </w:r>
            <w:r>
              <w:tab/>
            </w:r>
            <w:r>
              <w:fldChar w:fldCharType="begin"/>
            </w:r>
            <w:r>
              <w:instrText xml:space="preserve">PAGEREF _Toc1469942864 \h</w:instrText>
            </w:r>
            <w:r>
              <w:fldChar w:fldCharType="separate"/>
            </w:r>
            <w:r w:rsidRPr="58A4B9CC" w:rsidR="58A4B9CC">
              <w:rPr>
                <w:rStyle w:val="Hyperlink"/>
              </w:rPr>
              <w:t>50</w:t>
            </w:r>
            <w:r>
              <w:fldChar w:fldCharType="end"/>
            </w:r>
          </w:hyperlink>
        </w:p>
        <w:p w:rsidR="58A4B9CC" w:rsidP="58A4B9CC" w:rsidRDefault="58A4B9CC" w14:paraId="5F6271B7" w14:textId="4F1A59E6">
          <w:pPr>
            <w:pStyle w:val="TOC1"/>
            <w:tabs>
              <w:tab w:val="right" w:leader="dot" w:pos="9345"/>
            </w:tabs>
            <w:rPr>
              <w:rStyle w:val="Hyperlink"/>
            </w:rPr>
          </w:pPr>
          <w:hyperlink w:anchor="_Toc1376350258">
            <w:r w:rsidRPr="58A4B9CC" w:rsidR="58A4B9CC">
              <w:rPr>
                <w:rStyle w:val="Hyperlink"/>
              </w:rPr>
              <w:t>Instructional Outcome</w:t>
            </w:r>
            <w:r>
              <w:tab/>
            </w:r>
            <w:r>
              <w:fldChar w:fldCharType="begin"/>
            </w:r>
            <w:r>
              <w:instrText xml:space="preserve">PAGEREF _Toc1376350258 \h</w:instrText>
            </w:r>
            <w:r>
              <w:fldChar w:fldCharType="separate"/>
            </w:r>
            <w:r w:rsidRPr="58A4B9CC" w:rsidR="58A4B9CC">
              <w:rPr>
                <w:rStyle w:val="Hyperlink"/>
              </w:rPr>
              <w:t>50</w:t>
            </w:r>
            <w:r>
              <w:fldChar w:fldCharType="end"/>
            </w:r>
          </w:hyperlink>
        </w:p>
        <w:p w:rsidR="58A4B9CC" w:rsidP="58A4B9CC" w:rsidRDefault="58A4B9CC" w14:paraId="21EA8175" w14:textId="0BC29D49">
          <w:pPr>
            <w:pStyle w:val="TOC1"/>
            <w:tabs>
              <w:tab w:val="right" w:leader="dot" w:pos="9345"/>
            </w:tabs>
            <w:rPr>
              <w:rStyle w:val="Hyperlink"/>
            </w:rPr>
          </w:pPr>
          <w:hyperlink w:anchor="_Toc228323343">
            <w:r w:rsidRPr="58A4B9CC" w:rsidR="58A4B9CC">
              <w:rPr>
                <w:rStyle w:val="Hyperlink"/>
              </w:rPr>
              <w:t>Supporting Materials Included in the Appendix</w:t>
            </w:r>
            <w:r>
              <w:tab/>
            </w:r>
            <w:r>
              <w:fldChar w:fldCharType="begin"/>
            </w:r>
            <w:r>
              <w:instrText xml:space="preserve">PAGEREF _Toc228323343 \h</w:instrText>
            </w:r>
            <w:r>
              <w:fldChar w:fldCharType="separate"/>
            </w:r>
            <w:r w:rsidRPr="58A4B9CC" w:rsidR="58A4B9CC">
              <w:rPr>
                <w:rStyle w:val="Hyperlink"/>
              </w:rPr>
              <w:t>51</w:t>
            </w:r>
            <w:r>
              <w:fldChar w:fldCharType="end"/>
            </w:r>
          </w:hyperlink>
        </w:p>
        <w:p w:rsidR="58A4B9CC" w:rsidP="58A4B9CC" w:rsidRDefault="58A4B9CC" w14:paraId="65B57E52" w14:textId="24AF7515">
          <w:pPr>
            <w:pStyle w:val="TOC1"/>
            <w:tabs>
              <w:tab w:val="right" w:leader="dot" w:pos="9345"/>
            </w:tabs>
            <w:rPr>
              <w:rStyle w:val="Hyperlink"/>
            </w:rPr>
          </w:pPr>
          <w:hyperlink w:anchor="_Toc1831340028">
            <w:r w:rsidRPr="58A4B9CC" w:rsidR="58A4B9CC">
              <w:rPr>
                <w:rStyle w:val="Hyperlink"/>
              </w:rPr>
              <w:t>Appendix B</w:t>
            </w:r>
            <w:r>
              <w:tab/>
            </w:r>
            <w:r>
              <w:fldChar w:fldCharType="begin"/>
            </w:r>
            <w:r>
              <w:instrText xml:space="preserve">PAGEREF _Toc1831340028 \h</w:instrText>
            </w:r>
            <w:r>
              <w:fldChar w:fldCharType="separate"/>
            </w:r>
            <w:r w:rsidRPr="58A4B9CC" w:rsidR="58A4B9CC">
              <w:rPr>
                <w:rStyle w:val="Hyperlink"/>
              </w:rPr>
              <w:t>51</w:t>
            </w:r>
            <w:r>
              <w:fldChar w:fldCharType="end"/>
            </w:r>
          </w:hyperlink>
        </w:p>
        <w:p w:rsidR="58A4B9CC" w:rsidP="58A4B9CC" w:rsidRDefault="58A4B9CC" w14:paraId="20D69186" w14:textId="1BFE5817">
          <w:pPr>
            <w:pStyle w:val="TOC1"/>
            <w:tabs>
              <w:tab w:val="right" w:leader="dot" w:pos="9345"/>
            </w:tabs>
            <w:rPr>
              <w:rStyle w:val="Hyperlink"/>
            </w:rPr>
          </w:pPr>
          <w:hyperlink w:anchor="_Toc1904365219">
            <w:r w:rsidRPr="58A4B9CC" w:rsidR="58A4B9CC">
              <w:rPr>
                <w:rStyle w:val="Hyperlink"/>
              </w:rPr>
              <w:t>Appendix B</w:t>
            </w:r>
            <w:r>
              <w:tab/>
            </w:r>
            <w:r>
              <w:fldChar w:fldCharType="begin"/>
            </w:r>
            <w:r>
              <w:instrText xml:space="preserve">PAGEREF _Toc1904365219 \h</w:instrText>
            </w:r>
            <w:r>
              <w:fldChar w:fldCharType="separate"/>
            </w:r>
            <w:r w:rsidRPr="58A4B9CC" w:rsidR="58A4B9CC">
              <w:rPr>
                <w:rStyle w:val="Hyperlink"/>
              </w:rPr>
              <w:t>52</w:t>
            </w:r>
            <w:r>
              <w:fldChar w:fldCharType="end"/>
            </w:r>
          </w:hyperlink>
        </w:p>
        <w:p w:rsidR="58A4B9CC" w:rsidP="58A4B9CC" w:rsidRDefault="58A4B9CC" w14:paraId="45227CC3" w14:textId="70158075">
          <w:pPr>
            <w:pStyle w:val="TOC2"/>
            <w:tabs>
              <w:tab w:val="right" w:leader="dot" w:pos="9345"/>
            </w:tabs>
            <w:rPr>
              <w:rStyle w:val="Hyperlink"/>
            </w:rPr>
          </w:pPr>
          <w:hyperlink w:anchor="_Toc534248128">
            <w:r w:rsidRPr="58A4B9CC" w:rsidR="58A4B9CC">
              <w:rPr>
                <w:rStyle w:val="Hyperlink"/>
              </w:rPr>
              <w:t>Data Collection Instruments</w:t>
            </w:r>
            <w:r>
              <w:tab/>
            </w:r>
            <w:r>
              <w:fldChar w:fldCharType="begin"/>
            </w:r>
            <w:r>
              <w:instrText xml:space="preserve">PAGEREF _Toc534248128 \h</w:instrText>
            </w:r>
            <w:r>
              <w:fldChar w:fldCharType="separate"/>
            </w:r>
            <w:r w:rsidRPr="58A4B9CC" w:rsidR="58A4B9CC">
              <w:rPr>
                <w:rStyle w:val="Hyperlink"/>
              </w:rPr>
              <w:t>52</w:t>
            </w:r>
            <w:r>
              <w:fldChar w:fldCharType="end"/>
            </w:r>
          </w:hyperlink>
        </w:p>
        <w:p w:rsidR="58A4B9CC" w:rsidP="58A4B9CC" w:rsidRDefault="58A4B9CC" w14:paraId="7DA659D6" w14:textId="26B46973">
          <w:pPr>
            <w:pStyle w:val="TOC1"/>
            <w:tabs>
              <w:tab w:val="right" w:leader="dot" w:pos="9345"/>
            </w:tabs>
            <w:rPr>
              <w:rStyle w:val="Hyperlink"/>
            </w:rPr>
          </w:pPr>
          <w:hyperlink w:anchor="_Toc1878427926">
            <w:r w:rsidRPr="58A4B9CC" w:rsidR="58A4B9CC">
              <w:rPr>
                <w:rStyle w:val="Hyperlink"/>
              </w:rPr>
              <w:t>Student Perception Survey</w:t>
            </w:r>
            <w:r>
              <w:tab/>
            </w:r>
            <w:r>
              <w:fldChar w:fldCharType="begin"/>
            </w:r>
            <w:r>
              <w:instrText xml:space="preserve">PAGEREF _Toc1878427926 \h</w:instrText>
            </w:r>
            <w:r>
              <w:fldChar w:fldCharType="separate"/>
            </w:r>
            <w:r w:rsidRPr="58A4B9CC" w:rsidR="58A4B9CC">
              <w:rPr>
                <w:rStyle w:val="Hyperlink"/>
              </w:rPr>
              <w:t>52</w:t>
            </w:r>
            <w:r>
              <w:fldChar w:fldCharType="end"/>
            </w:r>
          </w:hyperlink>
        </w:p>
        <w:p w:rsidR="58A4B9CC" w:rsidP="58A4B9CC" w:rsidRDefault="58A4B9CC" w14:paraId="6528ECF0" w14:textId="12C404B6">
          <w:pPr>
            <w:pStyle w:val="TOC3"/>
            <w:tabs>
              <w:tab w:val="right" w:leader="dot" w:pos="9345"/>
            </w:tabs>
            <w:rPr>
              <w:rStyle w:val="Hyperlink"/>
            </w:rPr>
          </w:pPr>
          <w:hyperlink w:anchor="_Toc1363766593">
            <w:r w:rsidRPr="58A4B9CC" w:rsidR="58A4B9CC">
              <w:rPr>
                <w:rStyle w:val="Hyperlink"/>
              </w:rPr>
              <w:t>Survey Questions</w:t>
            </w:r>
            <w:r>
              <w:tab/>
            </w:r>
            <w:r>
              <w:fldChar w:fldCharType="begin"/>
            </w:r>
            <w:r>
              <w:instrText xml:space="preserve">PAGEREF _Toc1363766593 \h</w:instrText>
            </w:r>
            <w:r>
              <w:fldChar w:fldCharType="separate"/>
            </w:r>
            <w:r w:rsidRPr="58A4B9CC" w:rsidR="58A4B9CC">
              <w:rPr>
                <w:rStyle w:val="Hyperlink"/>
              </w:rPr>
              <w:t>52</w:t>
            </w:r>
            <w:r>
              <w:fldChar w:fldCharType="end"/>
            </w:r>
          </w:hyperlink>
        </w:p>
        <w:p w:rsidR="58A4B9CC" w:rsidP="58A4B9CC" w:rsidRDefault="58A4B9CC" w14:paraId="2EC0E500" w14:textId="022E734C">
          <w:pPr>
            <w:pStyle w:val="TOC1"/>
            <w:tabs>
              <w:tab w:val="right" w:leader="dot" w:pos="9345"/>
            </w:tabs>
            <w:rPr>
              <w:rStyle w:val="Hyperlink"/>
            </w:rPr>
          </w:pPr>
          <w:hyperlink w:anchor="_Toc1635917069">
            <w:r w:rsidRPr="58A4B9CC" w:rsidR="58A4B9CC">
              <w:rPr>
                <w:rStyle w:val="Hyperlink"/>
              </w:rPr>
              <w:t>Qualitative Reflection Questions</w:t>
            </w:r>
            <w:r>
              <w:tab/>
            </w:r>
            <w:r>
              <w:fldChar w:fldCharType="begin"/>
            </w:r>
            <w:r>
              <w:instrText xml:space="preserve">PAGEREF _Toc1635917069 \h</w:instrText>
            </w:r>
            <w:r>
              <w:fldChar w:fldCharType="separate"/>
            </w:r>
            <w:r w:rsidRPr="58A4B9CC" w:rsidR="58A4B9CC">
              <w:rPr>
                <w:rStyle w:val="Hyperlink"/>
              </w:rPr>
              <w:t>53</w:t>
            </w:r>
            <w:r>
              <w:fldChar w:fldCharType="end"/>
            </w:r>
          </w:hyperlink>
        </w:p>
        <w:p w:rsidR="58A4B9CC" w:rsidP="58A4B9CC" w:rsidRDefault="58A4B9CC" w14:paraId="400A78CD" w14:textId="6BDB9597">
          <w:pPr>
            <w:pStyle w:val="TOC1"/>
            <w:tabs>
              <w:tab w:val="right" w:leader="dot" w:pos="9345"/>
            </w:tabs>
            <w:rPr>
              <w:rStyle w:val="Hyperlink"/>
            </w:rPr>
          </w:pPr>
          <w:hyperlink w:anchor="_Toc778771868">
            <w:r w:rsidRPr="58A4B9CC" w:rsidR="58A4B9CC">
              <w:rPr>
                <w:rStyle w:val="Hyperlink"/>
              </w:rPr>
              <w:t>System Engagement Metrics</w:t>
            </w:r>
            <w:r>
              <w:tab/>
            </w:r>
            <w:r>
              <w:fldChar w:fldCharType="begin"/>
            </w:r>
            <w:r>
              <w:instrText xml:space="preserve">PAGEREF _Toc778771868 \h</w:instrText>
            </w:r>
            <w:r>
              <w:fldChar w:fldCharType="separate"/>
            </w:r>
            <w:r w:rsidRPr="58A4B9CC" w:rsidR="58A4B9CC">
              <w:rPr>
                <w:rStyle w:val="Hyperlink"/>
              </w:rPr>
              <w:t>53</w:t>
            </w:r>
            <w:r>
              <w:fldChar w:fldCharType="end"/>
            </w:r>
          </w:hyperlink>
        </w:p>
        <w:p w:rsidR="58A4B9CC" w:rsidP="58A4B9CC" w:rsidRDefault="58A4B9CC" w14:paraId="09CDAAD6" w14:textId="4D56D419">
          <w:pPr>
            <w:pStyle w:val="TOC3"/>
            <w:tabs>
              <w:tab w:val="right" w:leader="dot" w:pos="9345"/>
            </w:tabs>
            <w:rPr>
              <w:rStyle w:val="Hyperlink"/>
            </w:rPr>
          </w:pPr>
          <w:hyperlink w:anchor="_Toc946853913">
            <w:r w:rsidRPr="58A4B9CC" w:rsidR="58A4B9CC">
              <w:rPr>
                <w:rStyle w:val="Hyperlink"/>
              </w:rPr>
              <w:t>Time in System</w:t>
            </w:r>
            <w:r>
              <w:tab/>
            </w:r>
            <w:r>
              <w:fldChar w:fldCharType="begin"/>
            </w:r>
            <w:r>
              <w:instrText xml:space="preserve">PAGEREF _Toc946853913 \h</w:instrText>
            </w:r>
            <w:r>
              <w:fldChar w:fldCharType="separate"/>
            </w:r>
            <w:r w:rsidRPr="58A4B9CC" w:rsidR="58A4B9CC">
              <w:rPr>
                <w:rStyle w:val="Hyperlink"/>
              </w:rPr>
              <w:t>53</w:t>
            </w:r>
            <w:r>
              <w:fldChar w:fldCharType="end"/>
            </w:r>
          </w:hyperlink>
        </w:p>
        <w:p w:rsidR="58A4B9CC" w:rsidP="58A4B9CC" w:rsidRDefault="58A4B9CC" w14:paraId="5B24501D" w14:textId="08363A4C">
          <w:pPr>
            <w:pStyle w:val="TOC3"/>
            <w:tabs>
              <w:tab w:val="right" w:leader="dot" w:pos="9345"/>
            </w:tabs>
            <w:rPr>
              <w:rStyle w:val="Hyperlink"/>
            </w:rPr>
          </w:pPr>
          <w:hyperlink w:anchor="_Toc1313096126">
            <w:r w:rsidRPr="58A4B9CC" w:rsidR="58A4B9CC">
              <w:rPr>
                <w:rStyle w:val="Hyperlink"/>
              </w:rPr>
              <w:t>Lessons Viewed</w:t>
            </w:r>
            <w:r>
              <w:tab/>
            </w:r>
            <w:r>
              <w:fldChar w:fldCharType="begin"/>
            </w:r>
            <w:r>
              <w:instrText xml:space="preserve">PAGEREF _Toc1313096126 \h</w:instrText>
            </w:r>
            <w:r>
              <w:fldChar w:fldCharType="separate"/>
            </w:r>
            <w:r w:rsidRPr="58A4B9CC" w:rsidR="58A4B9CC">
              <w:rPr>
                <w:rStyle w:val="Hyperlink"/>
              </w:rPr>
              <w:t>53</w:t>
            </w:r>
            <w:r>
              <w:fldChar w:fldCharType="end"/>
            </w:r>
          </w:hyperlink>
        </w:p>
        <w:p w:rsidR="58A4B9CC" w:rsidP="58A4B9CC" w:rsidRDefault="58A4B9CC" w14:paraId="5B270976" w14:textId="3339A9B1">
          <w:pPr>
            <w:pStyle w:val="TOC3"/>
            <w:tabs>
              <w:tab w:val="right" w:leader="dot" w:pos="9345"/>
            </w:tabs>
            <w:rPr>
              <w:rStyle w:val="Hyperlink"/>
            </w:rPr>
          </w:pPr>
          <w:hyperlink w:anchor="_Toc33504170">
            <w:r w:rsidRPr="58A4B9CC" w:rsidR="58A4B9CC">
              <w:rPr>
                <w:rStyle w:val="Hyperlink"/>
              </w:rPr>
              <w:t>Code Executions</w:t>
            </w:r>
            <w:r>
              <w:tab/>
            </w:r>
            <w:r>
              <w:fldChar w:fldCharType="begin"/>
            </w:r>
            <w:r>
              <w:instrText xml:space="preserve">PAGEREF _Toc33504170 \h</w:instrText>
            </w:r>
            <w:r>
              <w:fldChar w:fldCharType="separate"/>
            </w:r>
            <w:r w:rsidRPr="58A4B9CC" w:rsidR="58A4B9CC">
              <w:rPr>
                <w:rStyle w:val="Hyperlink"/>
              </w:rPr>
              <w:t>53</w:t>
            </w:r>
            <w:r>
              <w:fldChar w:fldCharType="end"/>
            </w:r>
          </w:hyperlink>
        </w:p>
        <w:p w:rsidR="58A4B9CC" w:rsidP="58A4B9CC" w:rsidRDefault="58A4B9CC" w14:paraId="3782047A" w14:textId="72D724AE">
          <w:pPr>
            <w:pStyle w:val="TOC3"/>
            <w:tabs>
              <w:tab w:val="right" w:leader="dot" w:pos="9345"/>
            </w:tabs>
            <w:rPr>
              <w:rStyle w:val="Hyperlink"/>
            </w:rPr>
          </w:pPr>
          <w:hyperlink w:anchor="_Toc1047204913">
            <w:r w:rsidRPr="58A4B9CC" w:rsidR="58A4B9CC">
              <w:rPr>
                <w:rStyle w:val="Hyperlink"/>
              </w:rPr>
              <w:t>Inspection Rate</w:t>
            </w:r>
            <w:r>
              <w:tab/>
            </w:r>
            <w:r>
              <w:fldChar w:fldCharType="begin"/>
            </w:r>
            <w:r>
              <w:instrText xml:space="preserve">PAGEREF _Toc1047204913 \h</w:instrText>
            </w:r>
            <w:r>
              <w:fldChar w:fldCharType="separate"/>
            </w:r>
            <w:r w:rsidRPr="58A4B9CC" w:rsidR="58A4B9CC">
              <w:rPr>
                <w:rStyle w:val="Hyperlink"/>
              </w:rPr>
              <w:t>54</w:t>
            </w:r>
            <w:r>
              <w:fldChar w:fldCharType="end"/>
            </w:r>
          </w:hyperlink>
        </w:p>
        <w:p w:rsidR="58A4B9CC" w:rsidP="58A4B9CC" w:rsidRDefault="58A4B9CC" w14:paraId="4C8D47F4" w14:textId="56D2DA9A">
          <w:pPr>
            <w:pStyle w:val="TOC3"/>
            <w:tabs>
              <w:tab w:val="right" w:leader="dot" w:pos="9345"/>
            </w:tabs>
            <w:rPr>
              <w:rStyle w:val="Hyperlink"/>
            </w:rPr>
          </w:pPr>
          <w:hyperlink w:anchor="_Toc347720232">
            <w:r w:rsidRPr="58A4B9CC" w:rsidR="58A4B9CC">
              <w:rPr>
                <w:rStyle w:val="Hyperlink"/>
              </w:rPr>
              <w:t>Scroll Depth</w:t>
            </w:r>
            <w:r>
              <w:tab/>
            </w:r>
            <w:r>
              <w:fldChar w:fldCharType="begin"/>
            </w:r>
            <w:r>
              <w:instrText xml:space="preserve">PAGEREF _Toc347720232 \h</w:instrText>
            </w:r>
            <w:r>
              <w:fldChar w:fldCharType="separate"/>
            </w:r>
            <w:r w:rsidRPr="58A4B9CC" w:rsidR="58A4B9CC">
              <w:rPr>
                <w:rStyle w:val="Hyperlink"/>
              </w:rPr>
              <w:t>54</w:t>
            </w:r>
            <w:r>
              <w:fldChar w:fldCharType="end"/>
            </w:r>
          </w:hyperlink>
        </w:p>
        <w:p w:rsidR="58A4B9CC" w:rsidP="58A4B9CC" w:rsidRDefault="58A4B9CC" w14:paraId="57D36C95" w14:textId="6289C7B5">
          <w:pPr>
            <w:pStyle w:val="TOC3"/>
            <w:tabs>
              <w:tab w:val="right" w:leader="dot" w:pos="9345"/>
            </w:tabs>
            <w:rPr>
              <w:rStyle w:val="Hyperlink"/>
            </w:rPr>
          </w:pPr>
          <w:hyperlink w:anchor="_Toc686733327">
            <w:r w:rsidRPr="58A4B9CC" w:rsidR="58A4B9CC">
              <w:rPr>
                <w:rStyle w:val="Hyperlink"/>
              </w:rPr>
              <w:t>Repository Commits</w:t>
            </w:r>
            <w:r>
              <w:tab/>
            </w:r>
            <w:r>
              <w:fldChar w:fldCharType="begin"/>
            </w:r>
            <w:r>
              <w:instrText xml:space="preserve">PAGEREF _Toc686733327 \h</w:instrText>
            </w:r>
            <w:r>
              <w:fldChar w:fldCharType="separate"/>
            </w:r>
            <w:r w:rsidRPr="58A4B9CC" w:rsidR="58A4B9CC">
              <w:rPr>
                <w:rStyle w:val="Hyperlink"/>
              </w:rPr>
              <w:t>54</w:t>
            </w:r>
            <w:r>
              <w:fldChar w:fldCharType="end"/>
            </w:r>
          </w:hyperlink>
        </w:p>
        <w:p w:rsidR="58A4B9CC" w:rsidP="58A4B9CC" w:rsidRDefault="58A4B9CC" w14:paraId="675A56A4" w14:textId="385A6DF1">
          <w:pPr>
            <w:pStyle w:val="TOC3"/>
            <w:tabs>
              <w:tab w:val="right" w:leader="dot" w:pos="9345"/>
            </w:tabs>
            <w:rPr>
              <w:rStyle w:val="Hyperlink"/>
            </w:rPr>
          </w:pPr>
          <w:hyperlink w:anchor="_Toc1310860609">
            <w:r w:rsidRPr="58A4B9CC" w:rsidR="58A4B9CC">
              <w:rPr>
                <w:rStyle w:val="Hyperlink"/>
              </w:rPr>
              <w:t>Issue Tracking Activity</w:t>
            </w:r>
            <w:r>
              <w:tab/>
            </w:r>
            <w:r>
              <w:fldChar w:fldCharType="begin"/>
            </w:r>
            <w:r>
              <w:instrText xml:space="preserve">PAGEREF _Toc1310860609 \h</w:instrText>
            </w:r>
            <w:r>
              <w:fldChar w:fldCharType="separate"/>
            </w:r>
            <w:r w:rsidRPr="58A4B9CC" w:rsidR="58A4B9CC">
              <w:rPr>
                <w:rStyle w:val="Hyperlink"/>
              </w:rPr>
              <w:t>54</w:t>
            </w:r>
            <w:r>
              <w:fldChar w:fldCharType="end"/>
            </w:r>
          </w:hyperlink>
        </w:p>
        <w:p w:rsidR="58A4B9CC" w:rsidP="58A4B9CC" w:rsidRDefault="58A4B9CC" w14:paraId="266592A6" w14:textId="3DFD6578">
          <w:pPr>
            <w:pStyle w:val="TOC1"/>
            <w:tabs>
              <w:tab w:val="right" w:leader="dot" w:pos="9345"/>
            </w:tabs>
            <w:rPr>
              <w:rStyle w:val="Hyperlink"/>
            </w:rPr>
          </w:pPr>
          <w:hyperlink w:anchor="_Toc1031233415">
            <w:r w:rsidRPr="58A4B9CC" w:rsidR="58A4B9CC">
              <w:rPr>
                <w:rStyle w:val="Hyperlink"/>
              </w:rPr>
              <w:t>Observation Notes</w:t>
            </w:r>
            <w:r>
              <w:tab/>
            </w:r>
            <w:r>
              <w:fldChar w:fldCharType="begin"/>
            </w:r>
            <w:r>
              <w:instrText xml:space="preserve">PAGEREF _Toc1031233415 \h</w:instrText>
            </w:r>
            <w:r>
              <w:fldChar w:fldCharType="separate"/>
            </w:r>
            <w:r w:rsidRPr="58A4B9CC" w:rsidR="58A4B9CC">
              <w:rPr>
                <w:rStyle w:val="Hyperlink"/>
              </w:rPr>
              <w:t>54</w:t>
            </w:r>
            <w:r>
              <w:fldChar w:fldCharType="end"/>
            </w:r>
          </w:hyperlink>
        </w:p>
        <w:p w:rsidR="58A4B9CC" w:rsidP="58A4B9CC" w:rsidRDefault="58A4B9CC" w14:paraId="3D0152A3" w14:textId="6BFF19D0">
          <w:pPr>
            <w:pStyle w:val="TOC1"/>
            <w:tabs>
              <w:tab w:val="right" w:leader="dot" w:pos="9345"/>
            </w:tabs>
            <w:rPr>
              <w:rStyle w:val="Hyperlink"/>
            </w:rPr>
          </w:pPr>
          <w:hyperlink w:anchor="_Toc749388835">
            <w:r w:rsidRPr="58A4B9CC" w:rsidR="58A4B9CC">
              <w:rPr>
                <w:rStyle w:val="Hyperlink"/>
              </w:rPr>
              <w:t>Data Use in the Study</w:t>
            </w:r>
            <w:r>
              <w:tab/>
            </w:r>
            <w:r>
              <w:fldChar w:fldCharType="begin"/>
            </w:r>
            <w:r>
              <w:instrText xml:space="preserve">PAGEREF _Toc749388835 \h</w:instrText>
            </w:r>
            <w:r>
              <w:fldChar w:fldCharType="separate"/>
            </w:r>
            <w:r w:rsidRPr="58A4B9CC" w:rsidR="58A4B9CC">
              <w:rPr>
                <w:rStyle w:val="Hyperlink"/>
              </w:rPr>
              <w:t>54</w:t>
            </w:r>
            <w:r>
              <w:fldChar w:fldCharType="end"/>
            </w:r>
          </w:hyperlink>
        </w:p>
        <w:p w:rsidR="58A4B9CC" w:rsidP="58A4B9CC" w:rsidRDefault="58A4B9CC" w14:paraId="3D987681" w14:textId="4F029B4E">
          <w:pPr>
            <w:pStyle w:val="TOC1"/>
            <w:tabs>
              <w:tab w:val="right" w:leader="dot" w:pos="9345"/>
            </w:tabs>
            <w:rPr>
              <w:rStyle w:val="Hyperlink"/>
            </w:rPr>
          </w:pPr>
          <w:hyperlink w:anchor="_Toc1698254023">
            <w:r w:rsidRPr="58A4B9CC" w:rsidR="58A4B9CC">
              <w:rPr>
                <w:rStyle w:val="Hyperlink"/>
              </w:rPr>
              <w:t>Appendix C</w:t>
            </w:r>
            <w:r>
              <w:tab/>
            </w:r>
            <w:r>
              <w:fldChar w:fldCharType="begin"/>
            </w:r>
            <w:r>
              <w:instrText xml:space="preserve">PAGEREF _Toc1698254023 \h</w:instrText>
            </w:r>
            <w:r>
              <w:fldChar w:fldCharType="separate"/>
            </w:r>
            <w:r w:rsidRPr="58A4B9CC" w:rsidR="58A4B9CC">
              <w:rPr>
                <w:rStyle w:val="Hyperlink"/>
              </w:rPr>
              <w:t>55</w:t>
            </w:r>
            <w:r>
              <w:fldChar w:fldCharType="end"/>
            </w:r>
          </w:hyperlink>
        </w:p>
        <w:p w:rsidR="58A4B9CC" w:rsidP="58A4B9CC" w:rsidRDefault="58A4B9CC" w14:paraId="164F48EF" w14:textId="5FF22B06">
          <w:pPr>
            <w:pStyle w:val="TOC1"/>
            <w:tabs>
              <w:tab w:val="right" w:leader="dot" w:pos="9345"/>
            </w:tabs>
            <w:rPr>
              <w:rStyle w:val="Hyperlink"/>
            </w:rPr>
          </w:pPr>
          <w:hyperlink w:anchor="_Toc1734093736">
            <w:r w:rsidRPr="58A4B9CC" w:rsidR="58A4B9CC">
              <w:rPr>
                <w:rStyle w:val="Hyperlink"/>
              </w:rPr>
              <w:t>Appendix D</w:t>
            </w:r>
            <w:r>
              <w:tab/>
            </w:r>
            <w:r>
              <w:fldChar w:fldCharType="begin"/>
            </w:r>
            <w:r>
              <w:instrText xml:space="preserve">PAGEREF _Toc1734093736 \h</w:instrText>
            </w:r>
            <w:r>
              <w:fldChar w:fldCharType="separate"/>
            </w:r>
            <w:r w:rsidRPr="58A4B9CC" w:rsidR="58A4B9CC">
              <w:rPr>
                <w:rStyle w:val="Hyperlink"/>
              </w:rPr>
              <w:t>56</w:t>
            </w:r>
            <w:r>
              <w:fldChar w:fldCharType="end"/>
            </w:r>
          </w:hyperlink>
          <w:r>
            <w:fldChar w:fldCharType="end"/>
          </w:r>
        </w:p>
      </w:sdtContent>
    </w:sdt>
    <w:p w:rsidRPr="0009012D" w:rsidR="000102CA" w:rsidDel="000102CA" w:rsidP="00D82597" w:rsidRDefault="00EE4016" w14:paraId="5708FAE0" w14:textId="4B34B629">
      <w:pPr>
        <w:pStyle w:val="TOC1"/>
        <w:rPr>
          <w:shd w:val="clear" w:color="auto" w:fill="E6E6E6"/>
        </w:rPr>
      </w:pPr>
    </w:p>
    <w:p w:rsidRPr="002478C0" w:rsidR="001047DE" w:rsidP="00D82597" w:rsidRDefault="006221C5" w14:paraId="1304206F" w14:textId="08176954">
      <w:pPr>
        <w:pStyle w:val="TOC1"/>
      </w:pPr>
    </w:p>
    <w:p w:rsidRPr="00EB7A4C" w:rsidR="00F17ECE" w:rsidP="2970BB51" w:rsidRDefault="0067207D" w14:paraId="193E6DFF" w14:textId="3AF79F82">
      <w:pPr>
        <w:pStyle w:val="Heading1"/>
        <w:spacing w:line="480" w:lineRule="auto"/>
        <w:rPr>
          <w:b w:val="1"/>
          <w:bCs w:val="1"/>
        </w:rPr>
      </w:pPr>
      <w:bookmarkStart w:name="_Toc1962133075" w:id="402002517"/>
      <w:r>
        <w:br w:type="page"/>
      </w:r>
      <w:r w:rsidRPr="58A4B9CC" w:rsidR="0067207D">
        <w:rPr>
          <w:b w:val="1"/>
          <w:bCs w:val="1"/>
        </w:rPr>
        <w:t>Chapter 1</w:t>
      </w:r>
      <w:r w:rsidRPr="58A4B9CC" w:rsidR="00400D06">
        <w:rPr>
          <w:b w:val="1"/>
          <w:bCs w:val="1"/>
        </w:rPr>
        <w:t>:</w:t>
      </w:r>
      <w:r w:rsidRPr="58A4B9CC" w:rsidR="00FC7108">
        <w:rPr>
          <w:b w:val="1"/>
          <w:bCs w:val="1"/>
        </w:rPr>
        <w:t xml:space="preserve"> </w:t>
      </w:r>
      <w:r w:rsidRPr="58A4B9CC" w:rsidR="001F08D2">
        <w:rPr>
          <w:b w:val="1"/>
          <w:bCs w:val="1"/>
        </w:rPr>
        <w:t>Introduction</w:t>
      </w:r>
      <w:bookmarkEnd w:id="402002517"/>
    </w:p>
    <w:p w:rsidRPr="00EB7A4C" w:rsidR="00F17ECE" w:rsidP="00F17ECE" w:rsidRDefault="00F17ECE" w14:paraId="48CE29EE" w14:textId="77777777">
      <w:pPr>
        <w:spacing w:after="0" w:line="240" w:lineRule="auto"/>
        <w:rPr>
          <w:sz w:val="24"/>
          <w:szCs w:val="24"/>
        </w:rPr>
      </w:pPr>
    </w:p>
    <w:p w:rsidR="167961B1" w:rsidP="0C034EB6" w:rsidRDefault="167961B1" w14:paraId="16840428" w14:textId="3653976F">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073763526" w:id="2044894556"/>
      <w:r w:rsidRPr="58A4B9CC" w:rsidR="167961B1">
        <w:rPr>
          <w:rFonts w:ascii="Times New Roman" w:hAnsi="Times New Roman" w:eastAsia="Times New Roman" w:cs="Times New Roman"/>
          <w:b w:val="1"/>
          <w:bCs w:val="1"/>
          <w:noProof w:val="0"/>
          <w:sz w:val="24"/>
          <w:szCs w:val="24"/>
          <w:lang w:val="en-US"/>
        </w:rPr>
        <w:t>Instructional Problem</w:t>
      </w:r>
      <w:bookmarkEnd w:id="2044894556"/>
    </w:p>
    <w:p w:rsidR="63CD8C56" w:rsidP="1A9134BE" w:rsidRDefault="63CD8C56" w14:paraId="549E7DD4" w14:textId="04BD3D1E">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63CD8C56">
        <w:rPr>
          <w:rFonts w:ascii="Times New Roman" w:hAnsi="Times New Roman" w:eastAsia="Times New Roman" w:cs="Times New Roman"/>
          <w:noProof w:val="0"/>
          <w:sz w:val="20"/>
          <w:szCs w:val="20"/>
          <w:lang w:val="en-US"/>
        </w:rPr>
        <w:t xml:space="preserve">Learners in the Open Coding Society (OCS) learning environment, particularly introductory learners represented by the </w:t>
      </w:r>
      <w:r w:rsidRPr="1A9134BE" w:rsidR="63CD8C56">
        <w:rPr>
          <w:rFonts w:ascii="Times New Roman" w:hAnsi="Times New Roman" w:eastAsia="Times New Roman" w:cs="Times New Roman"/>
          <w:noProof w:val="0"/>
          <w:sz w:val="20"/>
          <w:szCs w:val="20"/>
          <w:lang w:val="en-US"/>
        </w:rPr>
        <w:t>Scrummer</w:t>
      </w:r>
      <w:r w:rsidRPr="1A9134BE" w:rsidR="63CD8C56">
        <w:rPr>
          <w:rFonts w:ascii="Times New Roman" w:hAnsi="Times New Roman" w:eastAsia="Times New Roman" w:cs="Times New Roman"/>
          <w:noProof w:val="0"/>
          <w:sz w:val="20"/>
          <w:szCs w:val="20"/>
          <w:lang w:val="en-US"/>
        </w:rPr>
        <w:t xml:space="preserve"> persona, experience cognitive overload during early exposure to JavaScript-based game development. This overload </w:t>
      </w:r>
      <w:r w:rsidRPr="1A9134BE" w:rsidR="63CD8C56">
        <w:rPr>
          <w:rFonts w:ascii="Times New Roman" w:hAnsi="Times New Roman" w:eastAsia="Times New Roman" w:cs="Times New Roman"/>
          <w:noProof w:val="0"/>
          <w:sz w:val="20"/>
          <w:szCs w:val="20"/>
          <w:lang w:val="en-US"/>
        </w:rPr>
        <w:t>emerges</w:t>
      </w:r>
      <w:r w:rsidRPr="1A9134BE" w:rsidR="63CD8C56">
        <w:rPr>
          <w:rFonts w:ascii="Times New Roman" w:hAnsi="Times New Roman" w:eastAsia="Times New Roman" w:cs="Times New Roman"/>
          <w:noProof w:val="0"/>
          <w:sz w:val="20"/>
          <w:szCs w:val="20"/>
          <w:lang w:val="en-US"/>
        </w:rPr>
        <w:t xml:space="preserve"> as learners </w:t>
      </w:r>
      <w:r w:rsidRPr="1A9134BE" w:rsidR="63CD8C56">
        <w:rPr>
          <w:rFonts w:ascii="Times New Roman" w:hAnsi="Times New Roman" w:eastAsia="Times New Roman" w:cs="Times New Roman"/>
          <w:noProof w:val="0"/>
          <w:sz w:val="20"/>
          <w:szCs w:val="20"/>
          <w:lang w:val="en-US"/>
        </w:rPr>
        <w:t>are required to</w:t>
      </w:r>
      <w:r w:rsidRPr="1A9134BE" w:rsidR="63CD8C56">
        <w:rPr>
          <w:rFonts w:ascii="Times New Roman" w:hAnsi="Times New Roman" w:eastAsia="Times New Roman" w:cs="Times New Roman"/>
          <w:noProof w:val="0"/>
          <w:sz w:val="20"/>
          <w:szCs w:val="20"/>
          <w:lang w:val="en-US"/>
        </w:rPr>
        <w:t xml:space="preserve"> simultaneously manage programming syntax, game engine configuration, asset </w:t>
      </w:r>
      <w:r w:rsidRPr="1A9134BE" w:rsidR="63CD8C56">
        <w:rPr>
          <w:rFonts w:ascii="Times New Roman" w:hAnsi="Times New Roman" w:eastAsia="Times New Roman" w:cs="Times New Roman"/>
          <w:noProof w:val="0"/>
          <w:sz w:val="20"/>
          <w:szCs w:val="20"/>
          <w:lang w:val="en-US"/>
        </w:rPr>
        <w:t>selection</w:t>
      </w:r>
      <w:r w:rsidRPr="1A9134BE" w:rsidR="63CD8C56">
        <w:rPr>
          <w:rFonts w:ascii="Times New Roman" w:hAnsi="Times New Roman" w:eastAsia="Times New Roman" w:cs="Times New Roman"/>
          <w:noProof w:val="0"/>
          <w:sz w:val="20"/>
          <w:szCs w:val="20"/>
          <w:lang w:val="en-US"/>
        </w:rPr>
        <w:t xml:space="preserve">, and spatial layout decisions within the </w:t>
      </w:r>
      <w:r w:rsidRPr="1A9134BE" w:rsidR="63CD8C56">
        <w:rPr>
          <w:rFonts w:ascii="Times New Roman" w:hAnsi="Times New Roman" w:eastAsia="Times New Roman" w:cs="Times New Roman"/>
          <w:noProof w:val="0"/>
          <w:sz w:val="20"/>
          <w:szCs w:val="20"/>
          <w:lang w:val="en-US"/>
        </w:rPr>
        <w:t>initial</w:t>
      </w:r>
      <w:r w:rsidRPr="1A9134BE" w:rsidR="63CD8C56">
        <w:rPr>
          <w:rFonts w:ascii="Times New Roman" w:hAnsi="Times New Roman" w:eastAsia="Times New Roman" w:cs="Times New Roman"/>
          <w:noProof w:val="0"/>
          <w:sz w:val="20"/>
          <w:szCs w:val="20"/>
          <w:lang w:val="en-US"/>
        </w:rPr>
        <w:t xml:space="preserve"> learning design.</w:t>
      </w:r>
    </w:p>
    <w:p w:rsidR="63CD8C56" w:rsidP="1A9134BE" w:rsidRDefault="63CD8C56" w14:paraId="7950BB59" w14:textId="72D34565">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63CD8C56">
        <w:rPr>
          <w:rFonts w:ascii="Times New Roman" w:hAnsi="Times New Roman" w:eastAsia="Times New Roman" w:cs="Times New Roman"/>
          <w:noProof w:val="0"/>
          <w:sz w:val="20"/>
          <w:szCs w:val="20"/>
          <w:lang w:val="en-US"/>
        </w:rPr>
        <w:t xml:space="preserve">The instructional problem is characterized by a gap between learners’ current and desired knowledge, skills, and abilities (KSAs) related to managing task complexity, abstraction, and verification during onboarding to JavaScript-based game development concepts and tools. </w:t>
      </w:r>
      <w:r w:rsidRPr="1A9134BE" w:rsidR="63CD8C56">
        <w:rPr>
          <w:rFonts w:ascii="Times New Roman" w:hAnsi="Times New Roman" w:eastAsia="Times New Roman" w:cs="Times New Roman"/>
          <w:noProof w:val="0"/>
          <w:sz w:val="20"/>
          <w:szCs w:val="20"/>
          <w:lang w:val="en-US"/>
        </w:rPr>
        <w:t xml:space="preserve">As a result, learners </w:t>
      </w:r>
      <w:r w:rsidRPr="1A9134BE" w:rsidR="63CD8C56">
        <w:rPr>
          <w:rFonts w:ascii="Times New Roman" w:hAnsi="Times New Roman" w:eastAsia="Times New Roman" w:cs="Times New Roman"/>
          <w:noProof w:val="0"/>
          <w:sz w:val="20"/>
          <w:szCs w:val="20"/>
          <w:lang w:val="en-US"/>
        </w:rPr>
        <w:t>frequently</w:t>
      </w:r>
      <w:r w:rsidRPr="1A9134BE" w:rsidR="63CD8C56">
        <w:rPr>
          <w:rFonts w:ascii="Times New Roman" w:hAnsi="Times New Roman" w:eastAsia="Times New Roman" w:cs="Times New Roman"/>
          <w:noProof w:val="0"/>
          <w:sz w:val="20"/>
          <w:szCs w:val="20"/>
          <w:lang w:val="en-US"/>
        </w:rPr>
        <w:t xml:space="preserve"> experience confusion, stalled progress, and difficulty </w:t>
      </w:r>
      <w:r w:rsidRPr="1A9134BE" w:rsidR="63CD8C56">
        <w:rPr>
          <w:rFonts w:ascii="Times New Roman" w:hAnsi="Times New Roman" w:eastAsia="Times New Roman" w:cs="Times New Roman"/>
          <w:noProof w:val="0"/>
          <w:sz w:val="20"/>
          <w:szCs w:val="20"/>
          <w:lang w:val="en-US"/>
        </w:rPr>
        <w:t>determining</w:t>
      </w:r>
      <w:r w:rsidRPr="1A9134BE" w:rsidR="63CD8C56">
        <w:rPr>
          <w:rFonts w:ascii="Times New Roman" w:hAnsi="Times New Roman" w:eastAsia="Times New Roman" w:cs="Times New Roman"/>
          <w:noProof w:val="0"/>
          <w:sz w:val="20"/>
          <w:szCs w:val="20"/>
          <w:lang w:val="en-US"/>
        </w:rPr>
        <w:t xml:space="preserve"> where to focus attention, which disrupts workflow and increases reliance on external guidance and reassurance.</w:t>
      </w:r>
    </w:p>
    <w:p w:rsidR="63CD8C56" w:rsidP="65AC85A2" w:rsidRDefault="63CD8C56" w14:paraId="36423784" w14:textId="0915036B">
      <w:pPr>
        <w:pStyle w:val="Heading3"/>
        <w:spacing w:before="281" w:beforeAutospacing="off" w:after="281" w:afterAutospacing="off"/>
        <w:ind w:left="0"/>
        <w:rPr>
          <w:rFonts w:ascii="Times New Roman" w:hAnsi="Times New Roman" w:eastAsia="Times New Roman" w:cs="Times New Roman"/>
          <w:b w:val="1"/>
          <w:bCs w:val="1"/>
          <w:noProof w:val="0"/>
          <w:sz w:val="24"/>
          <w:szCs w:val="24"/>
          <w:lang w:val="en-US"/>
        </w:rPr>
      </w:pPr>
      <w:bookmarkStart w:name="_Toc1619591627" w:id="1958382948"/>
      <w:r w:rsidRPr="58A4B9CC" w:rsidR="63CD8C56">
        <w:rPr>
          <w:rFonts w:ascii="Times New Roman" w:hAnsi="Times New Roman" w:eastAsia="Times New Roman" w:cs="Times New Roman"/>
          <w:b w:val="1"/>
          <w:bCs w:val="1"/>
          <w:noProof w:val="0"/>
          <w:sz w:val="24"/>
          <w:szCs w:val="24"/>
          <w:lang w:val="en-US"/>
        </w:rPr>
        <w:t xml:space="preserve">Current State – Introductory </w:t>
      </w:r>
      <w:r w:rsidRPr="58A4B9CC" w:rsidR="63CD8C56">
        <w:rPr>
          <w:rFonts w:ascii="Times New Roman" w:hAnsi="Times New Roman" w:eastAsia="Times New Roman" w:cs="Times New Roman"/>
          <w:b w:val="1"/>
          <w:bCs w:val="1"/>
          <w:noProof w:val="0"/>
          <w:sz w:val="24"/>
          <w:szCs w:val="24"/>
          <w:lang w:val="en-US"/>
        </w:rPr>
        <w:t>Scrummer</w:t>
      </w:r>
      <w:r w:rsidRPr="58A4B9CC" w:rsidR="63CD8C56">
        <w:rPr>
          <w:rFonts w:ascii="Times New Roman" w:hAnsi="Times New Roman" w:eastAsia="Times New Roman" w:cs="Times New Roman"/>
          <w:b w:val="1"/>
          <w:bCs w:val="1"/>
          <w:noProof w:val="0"/>
          <w:sz w:val="24"/>
          <w:szCs w:val="24"/>
          <w:lang w:val="en-US"/>
        </w:rPr>
        <w:t xml:space="preserve"> KSAs</w:t>
      </w:r>
      <w:bookmarkEnd w:id="1958382948"/>
    </w:p>
    <w:p w:rsidR="63CD8C56" w:rsidP="65AC85A2" w:rsidRDefault="63CD8C56" w14:paraId="7A61BB4F" w14:textId="64EF2B93">
      <w:pPr>
        <w:pStyle w:val="Normal"/>
        <w:spacing w:before="240" w:beforeAutospacing="off" w:after="240" w:afterAutospacing="off"/>
        <w:ind w:left="0"/>
        <w:rPr>
          <w:b w:val="1"/>
          <w:bCs w:val="1"/>
          <w:noProof w:val="0"/>
          <w:lang w:val="en-US"/>
        </w:rPr>
      </w:pPr>
      <w:r w:rsidRPr="65AC85A2" w:rsidR="63CD8C56">
        <w:rPr>
          <w:b w:val="1"/>
          <w:bCs w:val="1"/>
          <w:noProof w:val="0"/>
          <w:lang w:val="en-US"/>
        </w:rPr>
        <w:t>Knowledge</w:t>
      </w:r>
    </w:p>
    <w:p w:rsidR="63CD8C56" w:rsidP="65AC85A2" w:rsidRDefault="63CD8C56" w14:paraId="73245F55" w14:textId="7379608A">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Limited understanding of how game engine components relate to one another.</w:t>
      </w:r>
    </w:p>
    <w:p w:rsidR="63CD8C56" w:rsidP="65AC85A2" w:rsidRDefault="63CD8C56" w14:paraId="2E7575E4" w14:textId="2C732FC2">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Uncertainty about which elements are essential versus peripheral during early development.</w:t>
      </w:r>
    </w:p>
    <w:p w:rsidR="63CD8C56" w:rsidP="65AC85A2" w:rsidRDefault="63CD8C56" w14:paraId="621E0885" w14:textId="799AD303">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Incomplete mental model of how code, assets, and layout integrate to form a functional game scene.</w:t>
      </w:r>
    </w:p>
    <w:p w:rsidR="63CD8C56" w:rsidP="65AC85A2" w:rsidRDefault="63CD8C56" w14:paraId="7368796A" w14:textId="27726FE1">
      <w:pPr>
        <w:pStyle w:val="Normal"/>
        <w:spacing w:before="240" w:beforeAutospacing="off" w:after="240" w:afterAutospacing="off"/>
        <w:ind w:left="0"/>
        <w:rPr>
          <w:b w:val="1"/>
          <w:bCs w:val="1"/>
          <w:noProof w:val="0"/>
          <w:lang w:val="en-US"/>
        </w:rPr>
      </w:pPr>
      <w:r w:rsidRPr="65AC85A2" w:rsidR="63CD8C56">
        <w:rPr>
          <w:b w:val="1"/>
          <w:bCs w:val="1"/>
          <w:noProof w:val="0"/>
          <w:lang w:val="en-US"/>
        </w:rPr>
        <w:t>Skills</w:t>
      </w:r>
    </w:p>
    <w:p w:rsidR="63CD8C56" w:rsidP="65AC85A2" w:rsidRDefault="63CD8C56" w14:paraId="479AD2CA" w14:textId="599361B2">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 xml:space="preserve">Can follow step-by-step instructions but </w:t>
      </w:r>
      <w:r w:rsidRPr="65AC85A2" w:rsidR="63CD8C56">
        <w:rPr>
          <w:rFonts w:ascii="Times New Roman" w:hAnsi="Times New Roman" w:eastAsia="Times New Roman" w:cs="Times New Roman"/>
          <w:noProof w:val="0"/>
          <w:sz w:val="20"/>
          <w:szCs w:val="20"/>
          <w:lang w:val="en-US"/>
        </w:rPr>
        <w:t>struggles</w:t>
      </w:r>
      <w:r w:rsidRPr="65AC85A2" w:rsidR="63CD8C56">
        <w:rPr>
          <w:rFonts w:ascii="Times New Roman" w:hAnsi="Times New Roman" w:eastAsia="Times New Roman" w:cs="Times New Roman"/>
          <w:noProof w:val="0"/>
          <w:sz w:val="20"/>
          <w:szCs w:val="20"/>
          <w:lang w:val="en-US"/>
        </w:rPr>
        <w:t xml:space="preserve"> to prioritize tasks when multiple systems are introduced simultaneously.</w:t>
      </w:r>
    </w:p>
    <w:p w:rsidR="63CD8C56" w:rsidP="65AC85A2" w:rsidRDefault="63CD8C56" w14:paraId="1E1B6BE3" w14:textId="0B619A81">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Attempts configuration and coding tasks without a clear strategy for reducing complexity or isolating problems.</w:t>
      </w:r>
    </w:p>
    <w:p w:rsidR="63CD8C56" w:rsidP="65AC85A2" w:rsidRDefault="63CD8C56" w14:paraId="217F5D3C" w14:textId="1D0E385C">
      <w:pPr>
        <w:pStyle w:val="Normal"/>
        <w:spacing w:before="240" w:beforeAutospacing="off" w:after="240" w:afterAutospacing="off"/>
        <w:ind w:left="0"/>
        <w:rPr>
          <w:b w:val="1"/>
          <w:bCs w:val="1"/>
          <w:noProof w:val="0"/>
          <w:lang w:val="en-US"/>
        </w:rPr>
      </w:pPr>
      <w:r w:rsidRPr="65AC85A2" w:rsidR="63CD8C56">
        <w:rPr>
          <w:b w:val="1"/>
          <w:bCs w:val="1"/>
          <w:noProof w:val="0"/>
          <w:lang w:val="en-US"/>
        </w:rPr>
        <w:t>Abilities</w:t>
      </w:r>
    </w:p>
    <w:p w:rsidR="63CD8C56" w:rsidP="65AC85A2" w:rsidRDefault="63CD8C56" w14:paraId="7972AD54" w14:textId="785CF090">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Inconsistent ability to manage cognitive load during multi-step technical tasks.</w:t>
      </w:r>
    </w:p>
    <w:p w:rsidR="63CD8C56" w:rsidP="65AC85A2" w:rsidRDefault="63CD8C56" w14:paraId="1CEC2CC4" w14:textId="0C935C35">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Difficulty progressing beyond setup and configuration phases, delaying engagement with core JavaScript game logic.</w:t>
      </w:r>
    </w:p>
    <w:p w:rsidR="65AC85A2" w:rsidP="65AC85A2" w:rsidRDefault="65AC85A2" w14:paraId="0C969287" w14:textId="100D8421">
      <w:pPr>
        <w:pStyle w:val="ListParagraph"/>
        <w:ind w:left="720"/>
        <w:rPr>
          <w:sz w:val="22"/>
          <w:szCs w:val="22"/>
        </w:rPr>
      </w:pPr>
    </w:p>
    <w:p w:rsidR="63CD8C56" w:rsidP="65AC85A2" w:rsidRDefault="63CD8C56" w14:paraId="57AD8D37" w14:textId="13B2159F">
      <w:pPr>
        <w:pStyle w:val="Heading3"/>
        <w:spacing w:before="281" w:beforeAutospacing="off" w:after="281" w:afterAutospacing="off"/>
        <w:ind w:left="0"/>
        <w:rPr>
          <w:rFonts w:ascii="Times New Roman" w:hAnsi="Times New Roman" w:eastAsia="Times New Roman" w:cs="Times New Roman"/>
          <w:b w:val="1"/>
          <w:bCs w:val="1"/>
          <w:noProof w:val="0"/>
          <w:sz w:val="24"/>
          <w:szCs w:val="24"/>
          <w:lang w:val="en-US"/>
        </w:rPr>
      </w:pPr>
      <w:bookmarkStart w:name="_Toc292298231" w:id="1849268899"/>
      <w:r w:rsidRPr="58A4B9CC" w:rsidR="63CD8C56">
        <w:rPr>
          <w:rFonts w:ascii="Times New Roman" w:hAnsi="Times New Roman" w:eastAsia="Times New Roman" w:cs="Times New Roman"/>
          <w:b w:val="1"/>
          <w:bCs w:val="1"/>
          <w:noProof w:val="0"/>
          <w:sz w:val="24"/>
          <w:szCs w:val="24"/>
          <w:lang w:val="en-US"/>
        </w:rPr>
        <w:t>Desired State – Post-Onboarding KSAs</w:t>
      </w:r>
      <w:bookmarkEnd w:id="1849268899"/>
    </w:p>
    <w:p w:rsidR="63CD8C56" w:rsidP="65AC85A2" w:rsidRDefault="63CD8C56" w14:paraId="7C62651E" w14:textId="032C721B">
      <w:pPr>
        <w:pStyle w:val="Normal"/>
        <w:spacing w:before="240" w:beforeAutospacing="off" w:after="240" w:afterAutospacing="off"/>
        <w:ind w:left="0"/>
        <w:rPr>
          <w:b w:val="1"/>
          <w:bCs w:val="1"/>
          <w:noProof w:val="0"/>
          <w:lang w:val="en-US"/>
        </w:rPr>
      </w:pPr>
      <w:r w:rsidRPr="65AC85A2" w:rsidR="63CD8C56">
        <w:rPr>
          <w:b w:val="1"/>
          <w:bCs w:val="1"/>
          <w:noProof w:val="0"/>
          <w:lang w:val="en-US"/>
        </w:rPr>
        <w:t>Knowledge</w:t>
      </w:r>
    </w:p>
    <w:p w:rsidR="63CD8C56" w:rsidP="65AC85A2" w:rsidRDefault="63CD8C56" w14:paraId="6F7B41C0" w14:textId="777F5444">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Understands the functional roles of core game elements (backgrounds, players, non-player characters, and walls).</w:t>
      </w:r>
    </w:p>
    <w:p w:rsidR="63CD8C56" w:rsidP="65AC85A2" w:rsidRDefault="63CD8C56" w14:paraId="3DCDF25B" w14:textId="3D8BE5F7">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Recognizes how abstraction and sequencing reduce complexity during early development.</w:t>
      </w:r>
    </w:p>
    <w:p w:rsidR="63CD8C56" w:rsidP="65AC85A2" w:rsidRDefault="63CD8C56" w14:paraId="5DE63991" w14:textId="338C359D">
      <w:pPr>
        <w:pStyle w:val="Normal"/>
        <w:spacing w:before="240" w:beforeAutospacing="off" w:after="240" w:afterAutospacing="off"/>
        <w:ind w:left="0"/>
        <w:rPr>
          <w:b w:val="1"/>
          <w:bCs w:val="1"/>
          <w:noProof w:val="0"/>
          <w:lang w:val="en-US"/>
        </w:rPr>
      </w:pPr>
      <w:r w:rsidRPr="65AC85A2" w:rsidR="63CD8C56">
        <w:rPr>
          <w:b w:val="1"/>
          <w:bCs w:val="1"/>
          <w:noProof w:val="0"/>
          <w:lang w:val="en-US"/>
        </w:rPr>
        <w:t>Skills</w:t>
      </w:r>
    </w:p>
    <w:p w:rsidR="63CD8C56" w:rsidP="65AC85A2" w:rsidRDefault="63CD8C56" w14:paraId="4A1C235C" w14:textId="764B4984">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Uses</w:t>
      </w:r>
      <w:r w:rsidRPr="65AC85A2" w:rsidR="63CD8C56">
        <w:rPr>
          <w:rFonts w:ascii="Times New Roman" w:hAnsi="Times New Roman" w:eastAsia="Times New Roman" w:cs="Times New Roman"/>
          <w:noProof w:val="0"/>
          <w:sz w:val="20"/>
          <w:szCs w:val="20"/>
          <w:lang w:val="en-US"/>
        </w:rPr>
        <w:t xml:space="preserve"> structured tools and system feedback to incrementally build and verify game components.</w:t>
      </w:r>
    </w:p>
    <w:p w:rsidR="63CD8C56" w:rsidP="65AC85A2" w:rsidRDefault="63CD8C56" w14:paraId="5FE280C9" w14:textId="4CBC8472">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Focuses attention on core concepts before engaging with deeper engine configuration and advanced logic.</w:t>
      </w:r>
    </w:p>
    <w:p w:rsidR="63CD8C56" w:rsidP="65AC85A2" w:rsidRDefault="63CD8C56" w14:paraId="41FE7977" w14:textId="6AE03BB3">
      <w:pPr>
        <w:pStyle w:val="Normal"/>
        <w:spacing w:before="240" w:beforeAutospacing="off" w:after="240" w:afterAutospacing="off"/>
        <w:ind w:left="0"/>
        <w:rPr>
          <w:b w:val="1"/>
          <w:bCs w:val="1"/>
          <w:noProof w:val="0"/>
          <w:lang w:val="en-US"/>
        </w:rPr>
      </w:pPr>
      <w:r w:rsidRPr="65AC85A2" w:rsidR="63CD8C56">
        <w:rPr>
          <w:b w:val="1"/>
          <w:bCs w:val="1"/>
          <w:noProof w:val="0"/>
          <w:lang w:val="en-US"/>
        </w:rPr>
        <w:t>Abilities</w:t>
      </w:r>
    </w:p>
    <w:p w:rsidR="63CD8C56" w:rsidP="65AC85A2" w:rsidRDefault="63CD8C56" w14:paraId="3902CEF5" w14:textId="4124BCD8">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Demonstrates improved regulation of cognitive load during early development tasks.</w:t>
      </w:r>
    </w:p>
    <w:p w:rsidR="63CD8C56" w:rsidP="65AC85A2" w:rsidRDefault="63CD8C56" w14:paraId="2CBD0AD9" w14:textId="50003F1A">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 xml:space="preserve">Transitions more effectively from </w:t>
      </w:r>
      <w:r w:rsidRPr="65AC85A2" w:rsidR="63CD8C56">
        <w:rPr>
          <w:rFonts w:ascii="Times New Roman" w:hAnsi="Times New Roman" w:eastAsia="Times New Roman" w:cs="Times New Roman"/>
          <w:noProof w:val="0"/>
          <w:sz w:val="20"/>
          <w:szCs w:val="20"/>
          <w:lang w:val="en-US"/>
        </w:rPr>
        <w:t>initial</w:t>
      </w:r>
      <w:r w:rsidRPr="65AC85A2" w:rsidR="63CD8C56">
        <w:rPr>
          <w:rFonts w:ascii="Times New Roman" w:hAnsi="Times New Roman" w:eastAsia="Times New Roman" w:cs="Times New Roman"/>
          <w:noProof w:val="0"/>
          <w:sz w:val="20"/>
          <w:szCs w:val="20"/>
          <w:lang w:val="en-US"/>
        </w:rPr>
        <w:t xml:space="preserve"> setup to sustained engagement with JavaScript-based game mechanics.</w:t>
      </w:r>
    </w:p>
    <w:p w:rsidR="63CD8C56" w:rsidP="65AC85A2" w:rsidRDefault="63CD8C56" w14:paraId="45E22735" w14:textId="32BCB74D">
      <w:pPr>
        <w:pStyle w:val="Heading3"/>
        <w:suppressLineNumbers w:val="0"/>
        <w:bidi w:val="0"/>
        <w:spacing w:before="281" w:beforeAutospacing="off" w:after="281" w:afterAutospacing="off" w:line="480" w:lineRule="atLeast"/>
        <w:ind w:left="0" w:right="0"/>
        <w:jc w:val="left"/>
        <w:rPr>
          <w:rFonts w:ascii="Times New Roman" w:hAnsi="Times New Roman" w:eastAsia="Times New Roman" w:cs="Times New Roman"/>
          <w:b w:val="1"/>
          <w:bCs w:val="1"/>
          <w:noProof w:val="0"/>
          <w:sz w:val="24"/>
          <w:szCs w:val="24"/>
          <w:lang w:val="en-US"/>
        </w:rPr>
      </w:pPr>
      <w:bookmarkStart w:name="_Toc923121973" w:id="901211642"/>
      <w:r w:rsidRPr="58A4B9CC" w:rsidR="63CD8C56">
        <w:rPr>
          <w:rFonts w:ascii="Times New Roman" w:hAnsi="Times New Roman" w:eastAsia="Times New Roman" w:cs="Times New Roman"/>
          <w:b w:val="1"/>
          <w:bCs w:val="1"/>
          <w:noProof w:val="0"/>
          <w:sz w:val="24"/>
          <w:szCs w:val="24"/>
          <w:lang w:val="en-US"/>
        </w:rPr>
        <w:t>Gap Between Current and Desired States</w:t>
      </w:r>
      <w:bookmarkEnd w:id="901211642"/>
    </w:p>
    <w:p w:rsidR="63CD8C56" w:rsidP="65AC85A2" w:rsidRDefault="63CD8C56" w14:paraId="309A4FCF" w14:textId="2D6300DC">
      <w:pPr>
        <w:pStyle w:val="ListParagraph"/>
        <w:numPr>
          <w:ilvl w:val="0"/>
          <w:numId w:val="55"/>
        </w:numPr>
        <w:spacing w:before="240" w:beforeAutospacing="off" w:after="240" w:afterAutospacing="off"/>
        <w:rPr>
          <w:rFonts w:ascii="Times New Roman" w:hAnsi="Times New Roman" w:eastAsia="Times New Roman" w:cs="Times New Roman"/>
          <w:b w:val="1"/>
          <w:bCs w:val="1"/>
          <w:noProof w:val="0"/>
          <w:sz w:val="20"/>
          <w:szCs w:val="20"/>
          <w:lang w:val="en-US"/>
        </w:rPr>
      </w:pPr>
      <w:r w:rsidRPr="65AC85A2" w:rsidR="63CD8C56">
        <w:rPr>
          <w:rFonts w:ascii="Times New Roman" w:hAnsi="Times New Roman" w:eastAsia="Times New Roman" w:cs="Times New Roman"/>
          <w:b w:val="1"/>
          <w:bCs w:val="1"/>
          <w:noProof w:val="0"/>
          <w:sz w:val="20"/>
          <w:szCs w:val="20"/>
          <w:lang w:val="en-US"/>
        </w:rPr>
        <w:t>High Extraneous Cognitive Load During Early Development Tasks</w:t>
      </w:r>
    </w:p>
    <w:p w:rsidR="63CD8C56" w:rsidP="65AC85A2" w:rsidRDefault="63CD8C56" w14:paraId="6370F8B5" w14:textId="7D9F9CA9">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Introductory learners are exposed to multiple sources of complexity at once, including engine configuration, asset management, and programming syntax. This simultaneous demand exceeds learners’ cognitive capacity, resulting in confusion, errors, and reduced persistence.</w:t>
      </w:r>
    </w:p>
    <w:p w:rsidR="63CD8C56" w:rsidP="65AC85A2" w:rsidRDefault="63CD8C56" w14:paraId="37C357E9" w14:textId="19FFC721">
      <w:pPr>
        <w:pStyle w:val="ListParagraph"/>
        <w:numPr>
          <w:ilvl w:val="0"/>
          <w:numId w:val="55"/>
        </w:numPr>
        <w:spacing w:before="240" w:beforeAutospacing="off" w:after="240" w:afterAutospacing="off"/>
        <w:rPr>
          <w:rFonts w:ascii="Times New Roman" w:hAnsi="Times New Roman" w:eastAsia="Times New Roman" w:cs="Times New Roman"/>
          <w:b w:val="1"/>
          <w:bCs w:val="1"/>
          <w:noProof w:val="0"/>
          <w:sz w:val="20"/>
          <w:szCs w:val="20"/>
          <w:lang w:val="en-US"/>
        </w:rPr>
      </w:pPr>
      <w:r w:rsidRPr="65AC85A2" w:rsidR="63CD8C56">
        <w:rPr>
          <w:rFonts w:ascii="Times New Roman" w:hAnsi="Times New Roman" w:eastAsia="Times New Roman" w:cs="Times New Roman"/>
          <w:b w:val="1"/>
          <w:bCs w:val="1"/>
          <w:noProof w:val="0"/>
          <w:sz w:val="20"/>
          <w:szCs w:val="20"/>
          <w:lang w:val="en-US"/>
        </w:rPr>
        <w:t>Premature Exposure to Low-Level Configuration</w:t>
      </w:r>
    </w:p>
    <w:p w:rsidR="63CD8C56" w:rsidP="65AC85A2" w:rsidRDefault="63CD8C56" w14:paraId="5D9FD3F9" w14:textId="22CA6DFE">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 xml:space="preserve">Early tasks require learners to interact with configuration details before foundational concepts are </w:t>
      </w:r>
      <w:r w:rsidRPr="65AC85A2" w:rsidR="63CD8C56">
        <w:rPr>
          <w:rFonts w:ascii="Times New Roman" w:hAnsi="Times New Roman" w:eastAsia="Times New Roman" w:cs="Times New Roman"/>
          <w:noProof w:val="0"/>
          <w:sz w:val="20"/>
          <w:szCs w:val="20"/>
          <w:lang w:val="en-US"/>
        </w:rPr>
        <w:t>established</w:t>
      </w:r>
      <w:r w:rsidRPr="65AC85A2" w:rsidR="63CD8C56">
        <w:rPr>
          <w:rFonts w:ascii="Times New Roman" w:hAnsi="Times New Roman" w:eastAsia="Times New Roman" w:cs="Times New Roman"/>
          <w:noProof w:val="0"/>
          <w:sz w:val="20"/>
          <w:szCs w:val="20"/>
          <w:lang w:val="en-US"/>
        </w:rPr>
        <w:t xml:space="preserve">, increasing extraneous cognitive load and obscuring the </w:t>
      </w:r>
      <w:r w:rsidRPr="65AC85A2" w:rsidR="63CD8C56">
        <w:rPr>
          <w:rFonts w:ascii="Times New Roman" w:hAnsi="Times New Roman" w:eastAsia="Times New Roman" w:cs="Times New Roman"/>
          <w:noProof w:val="0"/>
          <w:sz w:val="20"/>
          <w:szCs w:val="20"/>
          <w:lang w:val="en-US"/>
        </w:rPr>
        <w:t>underlying purpose</w:t>
      </w:r>
      <w:r w:rsidRPr="65AC85A2" w:rsidR="63CD8C56">
        <w:rPr>
          <w:rFonts w:ascii="Times New Roman" w:hAnsi="Times New Roman" w:eastAsia="Times New Roman" w:cs="Times New Roman"/>
          <w:noProof w:val="0"/>
          <w:sz w:val="20"/>
          <w:szCs w:val="20"/>
          <w:lang w:val="en-US"/>
        </w:rPr>
        <w:t xml:space="preserve"> of development activities.</w:t>
      </w:r>
    </w:p>
    <w:p w:rsidR="63CD8C56" w:rsidP="65AC85A2" w:rsidRDefault="63CD8C56" w14:paraId="5AE8DA6E" w14:textId="04B3999A">
      <w:pPr>
        <w:pStyle w:val="ListParagraph"/>
        <w:numPr>
          <w:ilvl w:val="0"/>
          <w:numId w:val="55"/>
        </w:numPr>
        <w:spacing w:before="240" w:beforeAutospacing="off" w:after="240" w:afterAutospacing="off"/>
        <w:rPr>
          <w:rFonts w:ascii="Times New Roman" w:hAnsi="Times New Roman" w:eastAsia="Times New Roman" w:cs="Times New Roman"/>
          <w:b w:val="1"/>
          <w:bCs w:val="1"/>
          <w:noProof w:val="0"/>
          <w:sz w:val="20"/>
          <w:szCs w:val="20"/>
          <w:lang w:val="en-US"/>
        </w:rPr>
      </w:pPr>
      <w:r w:rsidRPr="65AC85A2" w:rsidR="63CD8C56">
        <w:rPr>
          <w:rFonts w:ascii="Times New Roman" w:hAnsi="Times New Roman" w:eastAsia="Times New Roman" w:cs="Times New Roman"/>
          <w:b w:val="1"/>
          <w:bCs w:val="1"/>
          <w:noProof w:val="0"/>
          <w:sz w:val="20"/>
          <w:szCs w:val="20"/>
          <w:lang w:val="en-US"/>
        </w:rPr>
        <w:t>Underdeveloped Scaffolding for Complexity Management</w:t>
      </w:r>
    </w:p>
    <w:p w:rsidR="63CD8C56" w:rsidP="65AC85A2" w:rsidRDefault="63CD8C56" w14:paraId="27F17FE4" w14:textId="4F26117E">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 xml:space="preserve">While introductory activities are present, </w:t>
      </w:r>
      <w:r w:rsidRPr="65AC85A2" w:rsidR="63CD8C56">
        <w:rPr>
          <w:rFonts w:ascii="Times New Roman" w:hAnsi="Times New Roman" w:eastAsia="Times New Roman" w:cs="Times New Roman"/>
          <w:noProof w:val="0"/>
          <w:sz w:val="20"/>
          <w:szCs w:val="20"/>
          <w:lang w:val="en-US"/>
        </w:rPr>
        <w:t>additional</w:t>
      </w:r>
      <w:r w:rsidRPr="65AC85A2" w:rsidR="63CD8C56">
        <w:rPr>
          <w:rFonts w:ascii="Times New Roman" w:hAnsi="Times New Roman" w:eastAsia="Times New Roman" w:cs="Times New Roman"/>
          <w:noProof w:val="0"/>
          <w:sz w:val="20"/>
          <w:szCs w:val="20"/>
          <w:lang w:val="en-US"/>
        </w:rPr>
        <w:t xml:space="preserve"> instructional scaffolding is needed to help learners sequence tasks, reduce cognitive demands, and focus attention on essential concepts prior to engaging in deeper JavaScript game logic.</w:t>
      </w:r>
    </w:p>
    <w:p w:rsidR="65AC85A2" w:rsidP="65AC85A2" w:rsidRDefault="65AC85A2" w14:paraId="3E5AC130" w14:textId="3CF1D56D">
      <w:pPr>
        <w:pStyle w:val="ListParagraph"/>
        <w:ind w:left="720"/>
        <w:rPr>
          <w:sz w:val="22"/>
          <w:szCs w:val="22"/>
        </w:rPr>
      </w:pPr>
    </w:p>
    <w:p w:rsidR="63CD8C56" w:rsidP="65AC85A2" w:rsidRDefault="63CD8C56" w14:paraId="46820A6A" w14:textId="0BE9C690">
      <w:pPr>
        <w:pStyle w:val="Heading3"/>
        <w:spacing w:before="281" w:beforeAutospacing="off" w:after="281" w:afterAutospacing="off"/>
        <w:ind w:left="0"/>
        <w:rPr>
          <w:rFonts w:ascii="Times New Roman" w:hAnsi="Times New Roman" w:eastAsia="Times New Roman" w:cs="Times New Roman"/>
          <w:b w:val="1"/>
          <w:bCs w:val="1"/>
          <w:noProof w:val="0"/>
          <w:sz w:val="24"/>
          <w:szCs w:val="24"/>
          <w:lang w:val="en-US"/>
        </w:rPr>
      </w:pPr>
      <w:bookmarkStart w:name="_Toc922675345" w:id="790908869"/>
      <w:r w:rsidRPr="58A4B9CC" w:rsidR="63CD8C56">
        <w:rPr>
          <w:rFonts w:ascii="Times New Roman" w:hAnsi="Times New Roman" w:eastAsia="Times New Roman" w:cs="Times New Roman"/>
          <w:b w:val="1"/>
          <w:bCs w:val="1"/>
          <w:noProof w:val="0"/>
          <w:sz w:val="24"/>
          <w:szCs w:val="24"/>
          <w:lang w:val="en-US"/>
        </w:rPr>
        <w:t>Instructional Expectations</w:t>
      </w:r>
      <w:bookmarkEnd w:id="790908869"/>
    </w:p>
    <w:p w:rsidR="63CD8C56" w:rsidP="65AC85A2" w:rsidRDefault="63CD8C56" w14:paraId="35F967AD" w14:textId="22C5CC23">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 xml:space="preserve">Introductory learners in the OCS learning environment require instructional </w:t>
      </w:r>
      <w:r w:rsidRPr="65AC85A2" w:rsidR="63CD8C56">
        <w:rPr>
          <w:rFonts w:ascii="Times New Roman" w:hAnsi="Times New Roman" w:eastAsia="Times New Roman" w:cs="Times New Roman"/>
          <w:noProof w:val="0"/>
          <w:sz w:val="20"/>
          <w:szCs w:val="20"/>
          <w:lang w:val="en-US"/>
        </w:rPr>
        <w:t>supports</w:t>
      </w:r>
      <w:r w:rsidRPr="65AC85A2" w:rsidR="63CD8C56">
        <w:rPr>
          <w:rFonts w:ascii="Times New Roman" w:hAnsi="Times New Roman" w:eastAsia="Times New Roman" w:cs="Times New Roman"/>
          <w:noProof w:val="0"/>
          <w:sz w:val="20"/>
          <w:szCs w:val="20"/>
          <w:lang w:val="en-US"/>
        </w:rPr>
        <w:t xml:space="preserve"> that </w:t>
      </w:r>
      <w:r w:rsidRPr="65AC85A2" w:rsidR="63CD8C56">
        <w:rPr>
          <w:rFonts w:ascii="Times New Roman" w:hAnsi="Times New Roman" w:eastAsia="Times New Roman" w:cs="Times New Roman"/>
          <w:noProof w:val="0"/>
          <w:sz w:val="20"/>
          <w:szCs w:val="20"/>
          <w:lang w:val="en-US"/>
        </w:rPr>
        <w:t>reduce</w:t>
      </w:r>
      <w:r w:rsidRPr="65AC85A2" w:rsidR="63CD8C56">
        <w:rPr>
          <w:rFonts w:ascii="Times New Roman" w:hAnsi="Times New Roman" w:eastAsia="Times New Roman" w:cs="Times New Roman"/>
          <w:noProof w:val="0"/>
          <w:sz w:val="20"/>
          <w:szCs w:val="20"/>
          <w:lang w:val="en-US"/>
        </w:rPr>
        <w:t xml:space="preserve"> cognitive overload during onboarding to JavaScript-based game development. Analysis of the </w:t>
      </w:r>
      <w:r w:rsidRPr="65AC85A2" w:rsidR="63CD8C56">
        <w:rPr>
          <w:rFonts w:ascii="Times New Roman" w:hAnsi="Times New Roman" w:eastAsia="Times New Roman" w:cs="Times New Roman"/>
          <w:noProof w:val="0"/>
          <w:sz w:val="20"/>
          <w:szCs w:val="20"/>
          <w:lang w:val="en-US"/>
        </w:rPr>
        <w:t>Scrummer</w:t>
      </w:r>
      <w:r w:rsidRPr="65AC85A2" w:rsidR="63CD8C56">
        <w:rPr>
          <w:rFonts w:ascii="Times New Roman" w:hAnsi="Times New Roman" w:eastAsia="Times New Roman" w:cs="Times New Roman"/>
          <w:noProof w:val="0"/>
          <w:sz w:val="20"/>
          <w:szCs w:val="20"/>
          <w:lang w:val="en-US"/>
        </w:rPr>
        <w:t xml:space="preserve"> persona suggests that overload occurs when learners are expected to manage multiple interacting systems without sufficient abstraction, sequencing, or guidance.</w:t>
      </w:r>
    </w:p>
    <w:p w:rsidR="63CD8C56" w:rsidP="65AC85A2" w:rsidRDefault="63CD8C56" w14:paraId="530F3347" w14:textId="77C92BA0">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 xml:space="preserve">To support early engagement and sustained progress, the learning environment </w:t>
      </w:r>
      <w:r w:rsidRPr="65AC85A2" w:rsidR="22AB6462">
        <w:rPr>
          <w:rFonts w:ascii="Times New Roman" w:hAnsi="Times New Roman" w:eastAsia="Times New Roman" w:cs="Times New Roman"/>
          <w:noProof w:val="0"/>
          <w:sz w:val="20"/>
          <w:szCs w:val="20"/>
          <w:lang w:val="en-US"/>
        </w:rPr>
        <w:t xml:space="preserve">should </w:t>
      </w:r>
      <w:r w:rsidRPr="65AC85A2" w:rsidR="63CD8C56">
        <w:rPr>
          <w:rFonts w:ascii="Times New Roman" w:hAnsi="Times New Roman" w:eastAsia="Times New Roman" w:cs="Times New Roman"/>
          <w:noProof w:val="0"/>
          <w:sz w:val="20"/>
          <w:szCs w:val="20"/>
          <w:lang w:val="en-US"/>
        </w:rPr>
        <w:t xml:space="preserve">regulate task complexity and </w:t>
      </w:r>
      <w:r w:rsidRPr="65AC85A2" w:rsidR="63CD8C56">
        <w:rPr>
          <w:rFonts w:ascii="Times New Roman" w:hAnsi="Times New Roman" w:eastAsia="Times New Roman" w:cs="Times New Roman"/>
          <w:noProof w:val="0"/>
          <w:sz w:val="20"/>
          <w:szCs w:val="20"/>
          <w:lang w:val="en-US"/>
        </w:rPr>
        <w:t>make</w:t>
      </w:r>
      <w:r w:rsidRPr="65AC85A2" w:rsidR="63CD8C56">
        <w:rPr>
          <w:rFonts w:ascii="Times New Roman" w:hAnsi="Times New Roman" w:eastAsia="Times New Roman" w:cs="Times New Roman"/>
          <w:noProof w:val="0"/>
          <w:sz w:val="20"/>
          <w:szCs w:val="20"/>
          <w:lang w:val="en-US"/>
        </w:rPr>
        <w:t xml:space="preserve"> core development concepts more salient during </w:t>
      </w:r>
      <w:r w:rsidRPr="65AC85A2" w:rsidR="63CD8C56">
        <w:rPr>
          <w:rFonts w:ascii="Times New Roman" w:hAnsi="Times New Roman" w:eastAsia="Times New Roman" w:cs="Times New Roman"/>
          <w:noProof w:val="0"/>
          <w:sz w:val="20"/>
          <w:szCs w:val="20"/>
          <w:lang w:val="en-US"/>
        </w:rPr>
        <w:t>initial</w:t>
      </w:r>
      <w:r w:rsidRPr="65AC85A2" w:rsidR="63CD8C56">
        <w:rPr>
          <w:rFonts w:ascii="Times New Roman" w:hAnsi="Times New Roman" w:eastAsia="Times New Roman" w:cs="Times New Roman"/>
          <w:noProof w:val="0"/>
          <w:sz w:val="20"/>
          <w:szCs w:val="20"/>
          <w:lang w:val="en-US"/>
        </w:rPr>
        <w:t xml:space="preserve"> instruction. When cognitive demands are not intentionally managed, learners are more likely to experience confusion, delayed progress, and increased reliance on instructional support during early development activities.</w:t>
      </w:r>
    </w:p>
    <w:p w:rsidR="63CD8C56" w:rsidP="65AC85A2" w:rsidRDefault="63CD8C56" w14:paraId="263ACBFD" w14:textId="11CFECE5">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 xml:space="preserve">From an instructional perspective, the learning context is characterized by </w:t>
      </w:r>
      <w:r w:rsidRPr="65AC85A2" w:rsidR="63CD8C56">
        <w:rPr>
          <w:rFonts w:ascii="Times New Roman" w:hAnsi="Times New Roman" w:eastAsia="Times New Roman" w:cs="Times New Roman"/>
          <w:noProof w:val="0"/>
          <w:sz w:val="20"/>
          <w:szCs w:val="20"/>
          <w:lang w:val="en-US"/>
        </w:rPr>
        <w:t>identified</w:t>
      </w:r>
      <w:r w:rsidRPr="65AC85A2" w:rsidR="63CD8C56">
        <w:rPr>
          <w:rFonts w:ascii="Times New Roman" w:hAnsi="Times New Roman" w:eastAsia="Times New Roman" w:cs="Times New Roman"/>
          <w:noProof w:val="0"/>
          <w:sz w:val="20"/>
          <w:szCs w:val="20"/>
          <w:lang w:val="en-US"/>
        </w:rPr>
        <w:t xml:space="preserve"> needs related to cognitive load management during onboarding. These needs are </w:t>
      </w:r>
      <w:r w:rsidRPr="65AC85A2" w:rsidR="63CD8C56">
        <w:rPr>
          <w:rFonts w:ascii="Times New Roman" w:hAnsi="Times New Roman" w:eastAsia="Times New Roman" w:cs="Times New Roman"/>
          <w:noProof w:val="0"/>
          <w:sz w:val="20"/>
          <w:szCs w:val="20"/>
          <w:lang w:val="en-US"/>
        </w:rPr>
        <w:t>evident</w:t>
      </w:r>
      <w:r w:rsidRPr="65AC85A2" w:rsidR="63CD8C56">
        <w:rPr>
          <w:rFonts w:ascii="Times New Roman" w:hAnsi="Times New Roman" w:eastAsia="Times New Roman" w:cs="Times New Roman"/>
          <w:noProof w:val="0"/>
          <w:sz w:val="20"/>
          <w:szCs w:val="20"/>
          <w:lang w:val="en-US"/>
        </w:rPr>
        <w:t xml:space="preserve"> in the following observed areas:</w:t>
      </w:r>
    </w:p>
    <w:p w:rsidR="63CD8C56" w:rsidP="65AC85A2" w:rsidRDefault="63CD8C56" w14:paraId="20E97487" w14:textId="275F4568">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Simultaneous introduction of syntax, configuration, and asset management, increasing extraneous cognitive load.</w:t>
      </w:r>
    </w:p>
    <w:p w:rsidR="63CD8C56" w:rsidP="65AC85A2" w:rsidRDefault="63CD8C56" w14:paraId="5949FE62" w14:textId="28F02E69">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Limited support for isolating and sequencing core concepts during early game development tasks.</w:t>
      </w:r>
    </w:p>
    <w:p w:rsidR="63CD8C56" w:rsidP="65AC85A2" w:rsidRDefault="63CD8C56" w14:paraId="59CF325E" w14:textId="07B30CCC">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Variability in learner confidence and persistence when confronted with complex, multi-step setup activities.</w:t>
      </w:r>
    </w:p>
    <w:p w:rsidR="63CD8C56" w:rsidP="65AC85A2" w:rsidRDefault="63CD8C56" w14:paraId="18B7505E" w14:textId="41794B3C">
      <w:pPr>
        <w:pStyle w:val="ListParagraph"/>
        <w:numPr>
          <w:ilvl w:val="0"/>
          <w:numId w:val="55"/>
        </w:numPr>
        <w:spacing w:before="240" w:beforeAutospacing="off" w:after="240" w:afterAutospacing="off"/>
        <w:rPr>
          <w:rFonts w:ascii="Times New Roman" w:hAnsi="Times New Roman" w:eastAsia="Times New Roman" w:cs="Times New Roman"/>
          <w:noProof w:val="0"/>
          <w:sz w:val="20"/>
          <w:szCs w:val="20"/>
          <w:lang w:val="en-US"/>
        </w:rPr>
      </w:pPr>
      <w:r w:rsidRPr="65AC85A2" w:rsidR="63CD8C56">
        <w:rPr>
          <w:rFonts w:ascii="Times New Roman" w:hAnsi="Times New Roman" w:eastAsia="Times New Roman" w:cs="Times New Roman"/>
          <w:noProof w:val="0"/>
          <w:sz w:val="20"/>
          <w:szCs w:val="20"/>
          <w:lang w:val="en-US"/>
        </w:rPr>
        <w:t>Reactive use of instructor and peer support driven by overload rather than intentional instructional escalation.</w:t>
      </w:r>
    </w:p>
    <w:p w:rsidR="65AC85A2" w:rsidP="65AC85A2" w:rsidRDefault="65AC85A2" w14:paraId="58A95DF4" w14:textId="6B2FB5D4">
      <w:pPr>
        <w:pStyle w:val="ListParagraph"/>
        <w:spacing w:before="240" w:beforeAutospacing="off" w:after="240" w:afterAutospacing="off"/>
        <w:ind w:left="720"/>
        <w:rPr>
          <w:rFonts w:ascii="Times New Roman" w:hAnsi="Times New Roman" w:eastAsia="Times New Roman" w:cs="Times New Roman"/>
          <w:noProof w:val="0"/>
          <w:sz w:val="20"/>
          <w:szCs w:val="20"/>
          <w:lang w:val="en-US"/>
        </w:rPr>
      </w:pPr>
    </w:p>
    <w:p w:rsidR="0C034EB6" w:rsidRDefault="0C034EB6" w14:paraId="7061BA0A" w14:textId="6F1F8E38"/>
    <w:p w:rsidR="0C034EB6" w:rsidP="0C034EB6" w:rsidRDefault="0C034EB6" w14:paraId="1E0F3D9E" w14:textId="00A01EBF">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p>
    <w:p w:rsidR="0C034EB6" w:rsidRDefault="0C034EB6" w14:paraId="6B2870EA" w14:textId="280CD073">
      <w:r>
        <w:br w:type="page"/>
      </w:r>
    </w:p>
    <w:p w:rsidR="167961B1" w:rsidP="0C034EB6" w:rsidRDefault="167961B1" w14:paraId="720986C9" w14:textId="6DA7CEB4">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418408763" w:id="560711023"/>
      <w:r w:rsidRPr="58A4B9CC" w:rsidR="167961B1">
        <w:rPr>
          <w:rFonts w:ascii="Times New Roman" w:hAnsi="Times New Roman" w:eastAsia="Times New Roman" w:cs="Times New Roman"/>
          <w:b w:val="1"/>
          <w:bCs w:val="1"/>
          <w:noProof w:val="0"/>
          <w:sz w:val="24"/>
          <w:szCs w:val="24"/>
          <w:lang w:val="en-US"/>
        </w:rPr>
        <w:t>Research Topic</w:t>
      </w:r>
      <w:bookmarkEnd w:id="560711023"/>
    </w:p>
    <w:p w:rsidR="05317338" w:rsidP="1A9134BE" w:rsidRDefault="05317338" w14:paraId="1C885F4D" w14:textId="04129925">
      <w:pPr>
        <w:pStyle w:val="Normal"/>
        <w:suppressLineNumbers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05317338">
        <w:rPr>
          <w:rFonts w:ascii="Times New Roman" w:hAnsi="Times New Roman" w:eastAsia="Times New Roman" w:cs="Times New Roman"/>
          <w:noProof w:val="0"/>
          <w:sz w:val="20"/>
          <w:szCs w:val="20"/>
          <w:lang w:val="en-US"/>
        </w:rPr>
        <w:t>Explore novice STEM learners’ experiences of cognitive overload during onboarding to JavaScript-based game development within a digitally mediated e-learning environment.</w:t>
      </w:r>
    </w:p>
    <w:p w:rsidR="05317338" w:rsidP="1A9134BE" w:rsidRDefault="05317338" w14:paraId="1FBCEB38" w14:textId="745AF916">
      <w:pPr>
        <w:pStyle w:val="Normal"/>
        <w:suppressLineNumbers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05317338">
        <w:rPr>
          <w:rFonts w:ascii="Times New Roman" w:hAnsi="Times New Roman" w:eastAsia="Times New Roman" w:cs="Times New Roman"/>
          <w:noProof w:val="0"/>
          <w:sz w:val="20"/>
          <w:szCs w:val="20"/>
          <w:lang w:val="en-US"/>
        </w:rPr>
        <w:t xml:space="preserve">The instructional context includes teacher-provided onboarding supports—such as game-building tools, starter code, demonstration video, and structured learning tasks—while requiring learners to independently engage with configuration, asset </w:t>
      </w:r>
      <w:r w:rsidRPr="1A9134BE" w:rsidR="05317338">
        <w:rPr>
          <w:rFonts w:ascii="Times New Roman" w:hAnsi="Times New Roman" w:eastAsia="Times New Roman" w:cs="Times New Roman"/>
          <w:noProof w:val="0"/>
          <w:sz w:val="20"/>
          <w:szCs w:val="20"/>
          <w:lang w:val="en-US"/>
        </w:rPr>
        <w:t>selection</w:t>
      </w:r>
      <w:r w:rsidRPr="1A9134BE" w:rsidR="05317338">
        <w:rPr>
          <w:rFonts w:ascii="Times New Roman" w:hAnsi="Times New Roman" w:eastAsia="Times New Roman" w:cs="Times New Roman"/>
          <w:noProof w:val="0"/>
          <w:sz w:val="20"/>
          <w:szCs w:val="20"/>
          <w:lang w:val="en-US"/>
        </w:rPr>
        <w:t xml:space="preserve">, and basic interactive elements during early </w:t>
      </w:r>
      <w:r w:rsidRPr="1A9134BE" w:rsidR="037B4FFE">
        <w:rPr>
          <w:rFonts w:ascii="Times New Roman" w:hAnsi="Times New Roman" w:eastAsia="Times New Roman" w:cs="Times New Roman"/>
          <w:noProof w:val="0"/>
          <w:sz w:val="20"/>
          <w:szCs w:val="20"/>
          <w:lang w:val="en-US"/>
        </w:rPr>
        <w:t xml:space="preserve">JavaScript-based game </w:t>
      </w:r>
      <w:r w:rsidRPr="1A9134BE" w:rsidR="05317338">
        <w:rPr>
          <w:rFonts w:ascii="Times New Roman" w:hAnsi="Times New Roman" w:eastAsia="Times New Roman" w:cs="Times New Roman"/>
          <w:noProof w:val="0"/>
          <w:sz w:val="20"/>
          <w:szCs w:val="20"/>
          <w:lang w:val="en-US"/>
        </w:rPr>
        <w:t>development acti</w:t>
      </w:r>
      <w:r w:rsidRPr="1A9134BE" w:rsidR="05317338">
        <w:rPr>
          <w:rFonts w:ascii="Times New Roman" w:hAnsi="Times New Roman" w:eastAsia="Times New Roman" w:cs="Times New Roman"/>
          <w:noProof w:val="0"/>
          <w:sz w:val="20"/>
          <w:szCs w:val="20"/>
          <w:lang w:val="en-US"/>
        </w:rPr>
        <w:t xml:space="preserve">vities. This instructional design foregrounds learners’ </w:t>
      </w:r>
      <w:r w:rsidRPr="1A9134BE" w:rsidR="05317338">
        <w:rPr>
          <w:rFonts w:ascii="Times New Roman" w:hAnsi="Times New Roman" w:eastAsia="Times New Roman" w:cs="Times New Roman"/>
          <w:noProof w:val="0"/>
          <w:sz w:val="20"/>
          <w:szCs w:val="20"/>
          <w:lang w:val="en-US"/>
        </w:rPr>
        <w:t>initial</w:t>
      </w:r>
      <w:r w:rsidRPr="1A9134BE" w:rsidR="05317338">
        <w:rPr>
          <w:rFonts w:ascii="Times New Roman" w:hAnsi="Times New Roman" w:eastAsia="Times New Roman" w:cs="Times New Roman"/>
          <w:noProof w:val="0"/>
          <w:sz w:val="20"/>
          <w:szCs w:val="20"/>
          <w:lang w:val="en-US"/>
        </w:rPr>
        <w:t xml:space="preserve"> experiences managing task complexity and abstraction, with the goal of examining how cognitive overload influences learners’ engagement and progress during early JavaScript-based game development instruction.</w:t>
      </w:r>
    </w:p>
    <w:p w:rsidR="34B6E221" w:rsidP="65AC85A2" w:rsidRDefault="34B6E221" w14:paraId="44309C9D" w14:textId="43602947">
      <w:pPr>
        <w:pStyle w:val="Heading2"/>
        <w:suppressLineNumbers w:val="0"/>
        <w:bidi w:val="0"/>
        <w:spacing w:before="299" w:beforeAutospacing="off" w:after="299" w:afterAutospacing="off" w:line="480" w:lineRule="atLeast"/>
        <w:ind w:left="0" w:right="0"/>
        <w:jc w:val="center"/>
        <w:rPr>
          <w:rFonts w:ascii="Times New Roman" w:hAnsi="Times New Roman" w:eastAsia="Times New Roman" w:cs="Times New Roman"/>
          <w:b w:val="1"/>
          <w:bCs w:val="1"/>
          <w:noProof w:val="0"/>
          <w:sz w:val="24"/>
          <w:szCs w:val="24"/>
          <w:lang w:val="en-US"/>
        </w:rPr>
      </w:pPr>
      <w:bookmarkStart w:name="_Toc1267222646" w:id="414116573"/>
      <w:r w:rsidRPr="58A4B9CC" w:rsidR="34B6E221">
        <w:rPr>
          <w:rFonts w:ascii="Times New Roman" w:hAnsi="Times New Roman" w:eastAsia="Times New Roman" w:cs="Times New Roman"/>
          <w:b w:val="1"/>
          <w:bCs w:val="1"/>
          <w:noProof w:val="0"/>
          <w:sz w:val="24"/>
          <w:szCs w:val="24"/>
          <w:lang w:val="en-US"/>
        </w:rPr>
        <w:t>Research Topic Importance</w:t>
      </w:r>
      <w:bookmarkEnd w:id="414116573"/>
    </w:p>
    <w:p w:rsidR="34B6E221" w:rsidP="1A9134BE" w:rsidRDefault="34B6E221" w14:paraId="7C945954" w14:textId="666F6F40">
      <w:pPr>
        <w:pStyle w:val="Normal"/>
        <w:suppressLineNumbers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34B6E221">
        <w:rPr>
          <w:rFonts w:ascii="Times New Roman" w:hAnsi="Times New Roman" w:eastAsia="Times New Roman" w:cs="Times New Roman"/>
          <w:noProof w:val="0"/>
          <w:sz w:val="20"/>
          <w:szCs w:val="20"/>
          <w:lang w:val="en-US"/>
        </w:rPr>
        <w:t>This study is important</w:t>
      </w:r>
      <w:r w:rsidRPr="1A9134BE" w:rsidR="34B6E221">
        <w:rPr>
          <w:rFonts w:ascii="Times New Roman" w:hAnsi="Times New Roman" w:eastAsia="Times New Roman" w:cs="Times New Roman"/>
          <w:noProof w:val="0"/>
          <w:sz w:val="20"/>
          <w:szCs w:val="20"/>
          <w:lang w:val="en-US"/>
        </w:rPr>
        <w:t xml:space="preserve"> because novice </w:t>
      </w:r>
      <w:r w:rsidRPr="1A9134BE" w:rsidR="34B6E221">
        <w:rPr>
          <w:rFonts w:ascii="Times New Roman" w:hAnsi="Times New Roman" w:eastAsia="Times New Roman" w:cs="Times New Roman"/>
          <w:noProof w:val="0"/>
          <w:sz w:val="20"/>
          <w:szCs w:val="20"/>
          <w:lang w:val="en-US"/>
        </w:rPr>
        <w:t xml:space="preserve">STEM </w:t>
      </w:r>
      <w:r w:rsidRPr="1A9134BE" w:rsidR="34B6E221">
        <w:rPr>
          <w:rFonts w:ascii="Times New Roman" w:hAnsi="Times New Roman" w:eastAsia="Times New Roman" w:cs="Times New Roman"/>
          <w:noProof w:val="0"/>
          <w:sz w:val="20"/>
          <w:szCs w:val="20"/>
          <w:lang w:val="en-US"/>
        </w:rPr>
        <w:t xml:space="preserve">learners </w:t>
      </w:r>
      <w:r w:rsidRPr="1A9134BE" w:rsidR="34B6E221">
        <w:rPr>
          <w:rFonts w:ascii="Times New Roman" w:hAnsi="Times New Roman" w:eastAsia="Times New Roman" w:cs="Times New Roman"/>
          <w:noProof w:val="0"/>
          <w:sz w:val="20"/>
          <w:szCs w:val="20"/>
          <w:lang w:val="en-US"/>
        </w:rPr>
        <w:t>frequently</w:t>
      </w:r>
      <w:r w:rsidRPr="1A9134BE" w:rsidR="34B6E221">
        <w:rPr>
          <w:rFonts w:ascii="Times New Roman" w:hAnsi="Times New Roman" w:eastAsia="Times New Roman" w:cs="Times New Roman"/>
          <w:noProof w:val="0"/>
          <w:sz w:val="20"/>
          <w:szCs w:val="20"/>
          <w:lang w:val="en-US"/>
        </w:rPr>
        <w:t xml:space="preserve"> </w:t>
      </w:r>
      <w:r w:rsidRPr="1A9134BE" w:rsidR="34B6E221">
        <w:rPr>
          <w:rFonts w:ascii="Times New Roman" w:hAnsi="Times New Roman" w:eastAsia="Times New Roman" w:cs="Times New Roman"/>
          <w:noProof w:val="0"/>
          <w:sz w:val="20"/>
          <w:szCs w:val="20"/>
          <w:lang w:val="en-US"/>
        </w:rPr>
        <w:t>encounter</w:t>
      </w:r>
      <w:r w:rsidRPr="1A9134BE" w:rsidR="34B6E221">
        <w:rPr>
          <w:rFonts w:ascii="Times New Roman" w:hAnsi="Times New Roman" w:eastAsia="Times New Roman" w:cs="Times New Roman"/>
          <w:noProof w:val="0"/>
          <w:sz w:val="20"/>
          <w:szCs w:val="20"/>
          <w:lang w:val="en-US"/>
        </w:rPr>
        <w:t xml:space="preserve"> cognitive overload when first engaging with JavaScript-based game development, where multiple sources of complexity—programming syntax, engine configuration, asset management, and spatial reasoning—are introduced simultaneously. Early learning experiences that exceed learners’ cognitive capacity can impede progress, increase frustration, and discourage sustained engagement in computer science and game development pathways.</w:t>
      </w:r>
    </w:p>
    <w:p w:rsidR="34B6E221" w:rsidP="1A9134BE" w:rsidRDefault="34B6E221" w14:paraId="59CCEAA1" w14:textId="43EC2B9E">
      <w:pPr>
        <w:pStyle w:val="Normal"/>
        <w:suppressLineNumbers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34B6E221">
        <w:rPr>
          <w:rFonts w:ascii="Times New Roman" w:hAnsi="Times New Roman" w:eastAsia="Times New Roman" w:cs="Times New Roman"/>
          <w:noProof w:val="0"/>
          <w:sz w:val="20"/>
          <w:szCs w:val="20"/>
          <w:lang w:val="en-US"/>
        </w:rPr>
        <w:t xml:space="preserve">Traditional introductory programming instruction often emphasizes code syntax and functional correctness while underestimating the cumulative cognitive demands placed on novice learners during onboarding to complex development environments. Prior research </w:t>
      </w:r>
      <w:r w:rsidRPr="1A9134BE" w:rsidR="34B6E221">
        <w:rPr>
          <w:rFonts w:ascii="Times New Roman" w:hAnsi="Times New Roman" w:eastAsia="Times New Roman" w:cs="Times New Roman"/>
          <w:noProof w:val="0"/>
          <w:sz w:val="20"/>
          <w:szCs w:val="20"/>
          <w:lang w:val="en-US"/>
        </w:rPr>
        <w:t>demonstrates</w:t>
      </w:r>
      <w:r w:rsidRPr="1A9134BE" w:rsidR="34B6E221">
        <w:rPr>
          <w:rFonts w:ascii="Times New Roman" w:hAnsi="Times New Roman" w:eastAsia="Times New Roman" w:cs="Times New Roman"/>
          <w:noProof w:val="0"/>
          <w:sz w:val="20"/>
          <w:szCs w:val="20"/>
          <w:lang w:val="en-US"/>
        </w:rPr>
        <w:t xml:space="preserve"> that unmanaged cognitive load negatively affects learning efficiency, problem-solving, and persistence, particularly for novices in technical domains (</w:t>
      </w:r>
      <w:r w:rsidRPr="1A9134BE" w:rsidR="34B6E221">
        <w:rPr>
          <w:rFonts w:ascii="Times New Roman" w:hAnsi="Times New Roman" w:eastAsia="Times New Roman" w:cs="Times New Roman"/>
          <w:noProof w:val="0"/>
          <w:sz w:val="20"/>
          <w:szCs w:val="20"/>
          <w:lang w:val="en-US"/>
        </w:rPr>
        <w:t>Sweller</w:t>
      </w:r>
      <w:r w:rsidRPr="1A9134BE" w:rsidR="34B6E221">
        <w:rPr>
          <w:rFonts w:ascii="Times New Roman" w:hAnsi="Times New Roman" w:eastAsia="Times New Roman" w:cs="Times New Roman"/>
          <w:noProof w:val="0"/>
          <w:sz w:val="20"/>
          <w:szCs w:val="20"/>
          <w:lang w:val="en-US"/>
        </w:rPr>
        <w:t>, 1988; Sweller, Ayres, &amp; Kalyuga, 2011). While cognitive load theory has been widely applied in STEM education, less is known about how novice learners experience cognitive overload specifically during onboarding to JavaScript-based game development environments.</w:t>
      </w:r>
    </w:p>
    <w:p w:rsidR="34B6E221" w:rsidP="1A9134BE" w:rsidRDefault="34B6E221" w14:paraId="79678CF6" w14:textId="61E1562B">
      <w:pPr>
        <w:pStyle w:val="Normal"/>
        <w:suppressLineNumbers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34B6E221">
        <w:rPr>
          <w:rFonts w:ascii="Times New Roman" w:hAnsi="Times New Roman" w:eastAsia="Times New Roman" w:cs="Times New Roman"/>
          <w:noProof w:val="0"/>
          <w:sz w:val="20"/>
          <w:szCs w:val="20"/>
          <w:lang w:val="en-US"/>
        </w:rPr>
        <w:t xml:space="preserve">Examining learners’ experiences of cognitive overload during early game development onboarding addresses this gap by clarifying how task sequencing, abstraction, and instructional supports influence learners’ ability to engage meaningfully with foundational concepts. Understanding these experiences is essential for informing instructional design approaches that reduce extraneous cognitive load, support </w:t>
      </w:r>
      <w:r w:rsidRPr="1A9134BE" w:rsidR="43E2E0DC">
        <w:rPr>
          <w:rFonts w:ascii="Times New Roman" w:hAnsi="Times New Roman" w:eastAsia="Times New Roman" w:cs="Times New Roman"/>
          <w:noProof w:val="0"/>
          <w:sz w:val="20"/>
          <w:szCs w:val="20"/>
          <w:lang w:val="en-US"/>
        </w:rPr>
        <w:t>early task engagement</w:t>
      </w:r>
      <w:r w:rsidRPr="1A9134BE" w:rsidR="34B6E221">
        <w:rPr>
          <w:rFonts w:ascii="Times New Roman" w:hAnsi="Times New Roman" w:eastAsia="Times New Roman" w:cs="Times New Roman"/>
          <w:noProof w:val="0"/>
          <w:sz w:val="20"/>
          <w:szCs w:val="20"/>
          <w:lang w:val="en-US"/>
        </w:rPr>
        <w:t>, and promote sustained participation in game-based and computer science learning contexts.</w:t>
      </w:r>
    </w:p>
    <w:p w:rsidR="65AC85A2" w:rsidP="65AC85A2" w:rsidRDefault="65AC85A2" w14:paraId="5253ED21" w14:textId="155A8B63">
      <w:pPr>
        <w:bidi w:val="0"/>
        <w:jc w:val="left"/>
      </w:pPr>
    </w:p>
    <w:p w:rsidR="34B6E221" w:rsidP="65AC85A2" w:rsidRDefault="34B6E221" w14:paraId="5CF0C317" w14:textId="2B3FA544">
      <w:pPr>
        <w:pStyle w:val="Heading2"/>
        <w:suppressLineNumbers w:val="0"/>
        <w:bidi w:val="0"/>
        <w:spacing w:before="299" w:beforeAutospacing="off" w:after="299" w:afterAutospacing="off" w:line="480" w:lineRule="atLeast"/>
        <w:ind w:left="0" w:right="0"/>
        <w:jc w:val="center"/>
        <w:rPr>
          <w:rFonts w:ascii="Times New Roman" w:hAnsi="Times New Roman" w:eastAsia="Times New Roman" w:cs="Times New Roman"/>
          <w:b w:val="1"/>
          <w:bCs w:val="1"/>
          <w:noProof w:val="0"/>
          <w:sz w:val="24"/>
          <w:szCs w:val="24"/>
          <w:lang w:val="en-US"/>
        </w:rPr>
      </w:pPr>
      <w:bookmarkStart w:name="_Toc1149953263" w:id="256427832"/>
      <w:r w:rsidRPr="58A4B9CC" w:rsidR="34B6E221">
        <w:rPr>
          <w:rFonts w:ascii="Times New Roman" w:hAnsi="Times New Roman" w:eastAsia="Times New Roman" w:cs="Times New Roman"/>
          <w:b w:val="1"/>
          <w:bCs w:val="1"/>
          <w:noProof w:val="0"/>
          <w:sz w:val="24"/>
          <w:szCs w:val="24"/>
          <w:lang w:val="en-US"/>
        </w:rPr>
        <w:t>Research Questions</w:t>
      </w:r>
      <w:bookmarkEnd w:id="256427832"/>
    </w:p>
    <w:p w:rsidR="34B6E221" w:rsidP="65AC85A2" w:rsidRDefault="34B6E221" w14:paraId="7AE1F20F" w14:textId="4A66F514">
      <w:pPr>
        <w:bidi w:val="0"/>
        <w:spacing w:before="240" w:beforeAutospacing="off" w:after="240" w:afterAutospacing="off"/>
        <w:jc w:val="left"/>
      </w:pPr>
      <w:r w:rsidRPr="65AC85A2" w:rsidR="34B6E221">
        <w:rPr>
          <w:rFonts w:ascii="Times New Roman" w:hAnsi="Times New Roman" w:eastAsia="Times New Roman" w:cs="Times New Roman"/>
          <w:b w:val="1"/>
          <w:bCs w:val="1"/>
          <w:noProof w:val="0"/>
          <w:sz w:val="20"/>
          <w:szCs w:val="20"/>
          <w:lang w:val="en-US"/>
        </w:rPr>
        <w:t>RQ1 – Learner Experience</w:t>
      </w:r>
    </w:p>
    <w:p w:rsidR="70B4E3A3" w:rsidP="65AC85A2" w:rsidRDefault="70B4E3A3" w14:paraId="59B4FC4F" w14:textId="64D81186">
      <w:pPr>
        <w:bidi w:val="0"/>
        <w:spacing w:before="240" w:beforeAutospacing="off" w:after="240" w:afterAutospacing="off"/>
        <w:jc w:val="left"/>
      </w:pPr>
      <w:r w:rsidRPr="65AC85A2" w:rsidR="70B4E3A3">
        <w:rPr>
          <w:rFonts w:ascii="Times New Roman" w:hAnsi="Times New Roman" w:eastAsia="Times New Roman" w:cs="Times New Roman"/>
          <w:noProof w:val="0"/>
          <w:sz w:val="20"/>
          <w:szCs w:val="20"/>
          <w:lang w:val="en-US"/>
        </w:rPr>
        <w:t>How do novice STEM learners experience cognitive overload during onboarding to JavaScript-based game development within an e-learning environment?</w:t>
      </w:r>
    </w:p>
    <w:p w:rsidR="34B6E221" w:rsidP="65AC85A2" w:rsidRDefault="34B6E221" w14:paraId="3974E8B8" w14:textId="08048E69">
      <w:pPr>
        <w:bidi w:val="0"/>
        <w:spacing w:before="240" w:beforeAutospacing="off" w:after="240" w:afterAutospacing="off"/>
        <w:jc w:val="left"/>
        <w:rPr>
          <w:rFonts w:ascii="Times New Roman" w:hAnsi="Times New Roman" w:eastAsia="Times New Roman" w:cs="Times New Roman"/>
          <w:noProof w:val="0"/>
          <w:sz w:val="20"/>
          <w:szCs w:val="20"/>
          <w:lang w:val="en-US"/>
        </w:rPr>
      </w:pPr>
      <w:r w:rsidRPr="65AC85A2" w:rsidR="34B6E221">
        <w:rPr>
          <w:rFonts w:ascii="Times New Roman" w:hAnsi="Times New Roman" w:eastAsia="Times New Roman" w:cs="Times New Roman"/>
          <w:b w:val="1"/>
          <w:bCs w:val="1"/>
          <w:noProof w:val="0"/>
          <w:sz w:val="20"/>
          <w:szCs w:val="20"/>
          <w:lang w:val="en-US"/>
        </w:rPr>
        <w:t>RQ2 – Learning Support and Progress</w:t>
      </w:r>
    </w:p>
    <w:p w:rsidR="183B8223" w:rsidP="65AC85A2" w:rsidRDefault="183B8223" w14:paraId="3214C11A" w14:textId="5BCF4302">
      <w:pPr>
        <w:bidi w:val="0"/>
        <w:spacing w:before="240" w:beforeAutospacing="off" w:after="240" w:afterAutospacing="off"/>
        <w:jc w:val="left"/>
      </w:pPr>
      <w:r w:rsidRPr="65AC85A2" w:rsidR="183B8223">
        <w:rPr>
          <w:rFonts w:ascii="Times New Roman" w:hAnsi="Times New Roman" w:eastAsia="Times New Roman" w:cs="Times New Roman"/>
          <w:noProof w:val="0"/>
          <w:sz w:val="20"/>
          <w:szCs w:val="20"/>
          <w:lang w:val="en-US"/>
        </w:rPr>
        <w:t xml:space="preserve">How do onboarding task design and instructional </w:t>
      </w:r>
      <w:r w:rsidRPr="65AC85A2" w:rsidR="183B8223">
        <w:rPr>
          <w:rFonts w:ascii="Times New Roman" w:hAnsi="Times New Roman" w:eastAsia="Times New Roman" w:cs="Times New Roman"/>
          <w:noProof w:val="0"/>
          <w:sz w:val="20"/>
          <w:szCs w:val="20"/>
          <w:lang w:val="en-US"/>
        </w:rPr>
        <w:t>supports</w:t>
      </w:r>
      <w:r w:rsidRPr="65AC85A2" w:rsidR="183B8223">
        <w:rPr>
          <w:rFonts w:ascii="Times New Roman" w:hAnsi="Times New Roman" w:eastAsia="Times New Roman" w:cs="Times New Roman"/>
          <w:noProof w:val="0"/>
          <w:sz w:val="20"/>
          <w:szCs w:val="20"/>
          <w:lang w:val="en-US"/>
        </w:rPr>
        <w:t xml:space="preserve"> influence novice learners’ ability to manage cognitive load and progress through early JavaScript-based game development activities?</w:t>
      </w:r>
    </w:p>
    <w:p w:rsidR="65AC85A2" w:rsidP="65AC85A2" w:rsidRDefault="65AC85A2" w14:paraId="538D3A40" w14:textId="1707BCAD">
      <w:pPr>
        <w:bidi w:val="0"/>
        <w:spacing w:before="240" w:beforeAutospacing="off" w:after="240" w:afterAutospacing="off"/>
        <w:jc w:val="left"/>
        <w:rPr>
          <w:rFonts w:ascii="Times New Roman" w:hAnsi="Times New Roman" w:eastAsia="Times New Roman" w:cs="Times New Roman"/>
          <w:noProof w:val="0"/>
          <w:sz w:val="20"/>
          <w:szCs w:val="20"/>
          <w:lang w:val="en-US"/>
        </w:rPr>
      </w:pPr>
    </w:p>
    <w:p w:rsidR="34B6E221" w:rsidP="2970BB51" w:rsidRDefault="34B6E221" w14:paraId="14815207" w14:textId="2314EA35">
      <w:pPr>
        <w:pStyle w:val="Heading2"/>
        <w:suppressLineNumbers w:val="0"/>
        <w:bidi w:val="0"/>
        <w:spacing w:before="299" w:beforeAutospacing="off" w:after="299" w:afterAutospacing="off" w:line="480" w:lineRule="atLeast"/>
        <w:ind w:left="0" w:right="0"/>
        <w:jc w:val="center"/>
        <w:rPr>
          <w:rFonts w:ascii="Times New Roman" w:hAnsi="Times New Roman" w:eastAsia="Times New Roman" w:cs="Times New Roman"/>
          <w:b w:val="1"/>
          <w:bCs w:val="1"/>
          <w:noProof w:val="0"/>
          <w:sz w:val="24"/>
          <w:szCs w:val="24"/>
          <w:lang w:val="en-US"/>
        </w:rPr>
      </w:pPr>
      <w:bookmarkStart w:name="_Toc1352205875" w:id="576633982"/>
      <w:r w:rsidRPr="58A4B9CC" w:rsidR="34B6E221">
        <w:rPr>
          <w:rFonts w:ascii="Times New Roman" w:hAnsi="Times New Roman" w:eastAsia="Times New Roman" w:cs="Times New Roman"/>
          <w:b w:val="1"/>
          <w:bCs w:val="1"/>
          <w:noProof w:val="0"/>
          <w:sz w:val="24"/>
          <w:szCs w:val="24"/>
          <w:lang w:val="en-US"/>
        </w:rPr>
        <w:t>Research Purpose</w:t>
      </w:r>
      <w:bookmarkEnd w:id="576633982"/>
    </w:p>
    <w:p w:rsidR="0C034EB6" w:rsidP="096889C3" w:rsidRDefault="0C034EB6" w14:paraId="16F68ADC" w14:textId="08EF4B4A">
      <w:pPr>
        <w:pStyle w:val="Normal"/>
        <w:suppressLineNumbers w:val="0"/>
        <w:spacing w:before="240" w:beforeAutospacing="off" w:after="240" w:afterAutospacing="off" w:line="480" w:lineRule="auto"/>
        <w:ind w:left="0" w:right="0"/>
        <w:jc w:val="left"/>
        <w:rPr>
          <w:rFonts w:ascii="Times New Roman" w:hAnsi="Times New Roman" w:eastAsia="Times New Roman" w:cs="Times New Roman"/>
          <w:noProof w:val="0"/>
          <w:sz w:val="20"/>
          <w:szCs w:val="20"/>
          <w:highlight w:val="yellow"/>
          <w:lang w:val="en-US"/>
        </w:rPr>
      </w:pPr>
      <w:r w:rsidRPr="096889C3" w:rsidR="77B5F16A">
        <w:rPr>
          <w:rFonts w:ascii="Times New Roman" w:hAnsi="Times New Roman" w:eastAsia="Times New Roman" w:cs="Times New Roman"/>
          <w:noProof w:val="0"/>
          <w:sz w:val="20"/>
          <w:szCs w:val="20"/>
          <w:lang w:val="en-US"/>
        </w:rPr>
        <w:t>The purpose of this design-based research study is to examine novice STEM learners’ experiences of cognitive overload during onboarding to JavaScript-based game development and to explore how onboarding task design and instructional supports shape learners’ ability to manage cognitive load and progress through early game development activities within an e-learning environment.</w:t>
      </w:r>
    </w:p>
    <w:p w:rsidR="0C034EB6" w:rsidP="096889C3" w:rsidRDefault="0C034EB6" w14:paraId="38BB4370" w14:textId="35DC684D">
      <w:pPr>
        <w:pStyle w:val="Normal"/>
        <w:spacing w:before="240" w:beforeAutospacing="off" w:after="240" w:afterAutospacing="off"/>
        <w:rPr>
          <w:rFonts w:ascii="Times New Roman" w:hAnsi="Times New Roman" w:eastAsia="Times New Roman" w:cs="Times New Roman"/>
          <w:noProof w:val="0"/>
          <w:sz w:val="20"/>
          <w:szCs w:val="20"/>
          <w:lang w:val="en-US"/>
        </w:rPr>
      </w:pPr>
    </w:p>
    <w:p w:rsidR="096889C3" w:rsidP="096889C3" w:rsidRDefault="096889C3" w14:paraId="1932D7C6" w14:textId="6338DB1B">
      <w:pPr>
        <w:pStyle w:val="Normal"/>
        <w:spacing w:before="240" w:beforeAutospacing="off" w:after="240" w:afterAutospacing="off"/>
        <w:rPr>
          <w:rFonts w:ascii="Times New Roman" w:hAnsi="Times New Roman" w:eastAsia="Times New Roman" w:cs="Times New Roman"/>
          <w:noProof w:val="0"/>
          <w:sz w:val="20"/>
          <w:szCs w:val="20"/>
          <w:lang w:val="en-US"/>
        </w:rPr>
      </w:pPr>
    </w:p>
    <w:p w:rsidRPr="00333707" w:rsidR="00333707" w:rsidP="096889C3" w:rsidRDefault="0067207D" w14:paraId="575D6F74" w14:textId="477B738F">
      <w:pPr>
        <w:pStyle w:val="Heading1"/>
        <w:spacing w:line="480" w:lineRule="auto"/>
        <w:rPr>
          <w:b w:val="1"/>
          <w:bCs w:val="1"/>
        </w:rPr>
      </w:pPr>
    </w:p>
    <w:p w:rsidRPr="00333707" w:rsidR="00333707" w:rsidP="096889C3" w:rsidRDefault="0067207D" w14:paraId="0B4DD3AA" w14:textId="582E9A4A">
      <w:pPr>
        <w:spacing w:line="480" w:lineRule="auto"/>
      </w:pPr>
      <w:r>
        <w:br w:type="page"/>
      </w:r>
    </w:p>
    <w:p w:rsidRPr="00333707" w:rsidR="00333707" w:rsidP="65AC85A2" w:rsidRDefault="0067207D" w14:paraId="1D6E2C53" w14:textId="2651E071">
      <w:pPr>
        <w:pStyle w:val="Heading1"/>
        <w:spacing w:line="480" w:lineRule="auto"/>
        <w:rPr>
          <w:b w:val="1"/>
          <w:bCs w:val="1"/>
        </w:rPr>
      </w:pPr>
      <w:bookmarkStart w:name="_Toc1148033765" w:id="288193890"/>
      <w:r w:rsidRPr="58A4B9CC" w:rsidR="4B8F426C">
        <w:rPr>
          <w:b w:val="1"/>
          <w:bCs w:val="1"/>
        </w:rPr>
        <w:t>Chapter 2</w:t>
      </w:r>
      <w:r w:rsidRPr="58A4B9CC" w:rsidR="43C23A76">
        <w:rPr>
          <w:b w:val="1"/>
          <w:bCs w:val="1"/>
        </w:rPr>
        <w:t>:</w:t>
      </w:r>
      <w:r w:rsidRPr="58A4B9CC" w:rsidR="18E1162B">
        <w:rPr>
          <w:b w:val="1"/>
          <w:bCs w:val="1"/>
        </w:rPr>
        <w:t xml:space="preserve"> Literature</w:t>
      </w:r>
      <w:r w:rsidRPr="58A4B9CC" w:rsidR="183ACCED">
        <w:rPr>
          <w:b w:val="1"/>
          <w:bCs w:val="1"/>
        </w:rPr>
        <w:t xml:space="preserve"> </w:t>
      </w:r>
      <w:r w:rsidRPr="58A4B9CC" w:rsidR="183ACCED">
        <w:rPr>
          <w:b w:val="1"/>
          <w:bCs w:val="1"/>
        </w:rPr>
        <w:t>Review</w:t>
      </w:r>
      <w:bookmarkEnd w:id="288193890"/>
    </w:p>
    <w:p w:rsidR="096889C3" w:rsidP="096889C3" w:rsidRDefault="096889C3" w14:paraId="7BDB9ACD" w14:textId="20D34585">
      <w:pPr>
        <w:pStyle w:val="Heading2"/>
        <w:spacing w:line="480" w:lineRule="auto"/>
        <w:jc w:val="left"/>
        <w:rPr>
          <w:rFonts w:ascii="Times New Roman" w:hAnsi="Times New Roman" w:eastAsia="Times New Roman" w:cs="Times New Roman"/>
          <w:b w:val="1"/>
          <w:bCs w:val="1"/>
          <w:noProof w:val="0"/>
          <w:sz w:val="24"/>
          <w:szCs w:val="24"/>
          <w:lang w:val="en-US"/>
        </w:rPr>
      </w:pPr>
    </w:p>
    <w:p w:rsidR="00B22479" w:rsidP="096889C3" w:rsidRDefault="00333707" w14:paraId="78455F16" w14:textId="39344C36">
      <w:pPr>
        <w:pStyle w:val="Heading2"/>
        <w:spacing w:before="281" w:beforeAutospacing="off" w:after="281" w:afterAutospacing="off" w:line="480" w:lineRule="auto"/>
        <w:ind/>
        <w:contextualSpacing w:val="1"/>
        <w:rPr>
          <w:rFonts w:ascii="Times New Roman" w:hAnsi="Times New Roman" w:eastAsia="Times New Roman" w:cs="Times New Roman"/>
          <w:b w:val="1"/>
          <w:bCs w:val="1"/>
          <w:noProof w:val="0"/>
          <w:sz w:val="24"/>
          <w:szCs w:val="24"/>
          <w:lang w:val="en-US"/>
        </w:rPr>
      </w:pPr>
      <w:bookmarkStart w:name="_Toc2053977571" w:id="142229566"/>
      <w:r w:rsidRPr="58A4B9CC" w:rsidR="77E99C0B">
        <w:rPr>
          <w:rFonts w:ascii="Times New Roman" w:hAnsi="Times New Roman" w:eastAsia="Times New Roman" w:cs="Times New Roman"/>
          <w:b w:val="1"/>
          <w:bCs w:val="1"/>
          <w:noProof w:val="0"/>
          <w:sz w:val="24"/>
          <w:szCs w:val="24"/>
          <w:lang w:val="en-US"/>
        </w:rPr>
        <w:t>Introduction to the Literature Review</w:t>
      </w:r>
      <w:r w:rsidRPr="58A4B9CC" w:rsidR="61CA1E57">
        <w:rPr>
          <w:rFonts w:ascii="Times New Roman" w:hAnsi="Times New Roman" w:eastAsia="Times New Roman" w:cs="Times New Roman"/>
          <w:b w:val="1"/>
          <w:bCs w:val="1"/>
          <w:noProof w:val="0"/>
          <w:sz w:val="24"/>
          <w:szCs w:val="24"/>
          <w:lang w:val="en-US"/>
        </w:rPr>
        <w:t xml:space="preserve"> and Organization of Themes</w:t>
      </w:r>
      <w:bookmarkEnd w:id="142229566"/>
    </w:p>
    <w:p w:rsidR="00B22479" w:rsidP="096889C3" w:rsidRDefault="00333707" w14:paraId="6DED803B" w14:textId="22BA5CB5">
      <w:pPr>
        <w:pStyle w:val="Normal"/>
        <w:rPr>
          <w:noProof w:val="0"/>
          <w:lang w:val="en-US"/>
        </w:rPr>
      </w:pPr>
    </w:p>
    <w:p w:rsidR="00B22479" w:rsidP="1A9134BE" w:rsidRDefault="00333707" w14:paraId="763870B5" w14:textId="2A1A044D">
      <w:pPr>
        <w:spacing w:before="240" w:beforeAutospacing="off" w:after="240" w:afterAutospacing="off" w:line="480" w:lineRule="auto"/>
        <w:ind/>
        <w:contextualSpacing w:val="1"/>
      </w:pPr>
      <w:r w:rsidRPr="1A9134BE" w:rsidR="69DA9B46">
        <w:rPr>
          <w:rFonts w:ascii="Times New Roman" w:hAnsi="Times New Roman" w:eastAsia="Times New Roman" w:cs="Times New Roman"/>
          <w:noProof w:val="0"/>
          <w:sz w:val="20"/>
          <w:szCs w:val="20"/>
          <w:lang w:val="en-US"/>
        </w:rPr>
        <w:t>Novice learners in STEM frequently encounter cognitive overload when first engaging with complex, digitally mediated learning environments.</w:t>
      </w:r>
      <w:r w:rsidRPr="1A9134BE" w:rsidR="69DA9B46">
        <w:rPr>
          <w:rFonts w:ascii="Times New Roman" w:hAnsi="Times New Roman" w:eastAsia="Times New Roman" w:cs="Times New Roman"/>
          <w:noProof w:val="0"/>
          <w:sz w:val="20"/>
          <w:szCs w:val="20"/>
          <w:lang w:val="en-US"/>
        </w:rPr>
        <w:t xml:space="preserve"> </w:t>
      </w:r>
      <w:r w:rsidRPr="1A9134BE" w:rsidR="69DA9B46">
        <w:rPr>
          <w:rFonts w:ascii="Times New Roman" w:hAnsi="Times New Roman" w:eastAsia="Times New Roman" w:cs="Times New Roman"/>
          <w:noProof w:val="0"/>
          <w:sz w:val="20"/>
          <w:szCs w:val="20"/>
          <w:lang w:val="en-US"/>
        </w:rPr>
        <w:t>In the context of JavaScript-based game development, learners must simultaneously manage programming syntax, engine configuration, asset selection, and spatial layout decisions.</w:t>
      </w:r>
      <w:r w:rsidRPr="1A9134BE" w:rsidR="69DA9B46">
        <w:rPr>
          <w:rFonts w:ascii="Times New Roman" w:hAnsi="Times New Roman" w:eastAsia="Times New Roman" w:cs="Times New Roman"/>
          <w:noProof w:val="0"/>
          <w:sz w:val="20"/>
          <w:szCs w:val="20"/>
          <w:lang w:val="en-US"/>
        </w:rPr>
        <w:t xml:space="preserve"> This combination of simultaneous demands can exceed their working memory capacity, impede task progression, and delay engagement with core programming concepts.</w:t>
      </w:r>
    </w:p>
    <w:p w:rsidR="1A9134BE" w:rsidP="1A9134BE" w:rsidRDefault="1A9134BE" w14:paraId="6CB19039" w14:textId="529A7292">
      <w:pPr>
        <w:spacing w:before="240" w:beforeAutospacing="off" w:after="240" w:afterAutospacing="off" w:line="480" w:lineRule="auto"/>
        <w:contextualSpacing w:val="1"/>
        <w:rPr>
          <w:rFonts w:ascii="Times New Roman" w:hAnsi="Times New Roman" w:eastAsia="Times New Roman" w:cs="Times New Roman"/>
          <w:noProof w:val="0"/>
          <w:sz w:val="20"/>
          <w:szCs w:val="20"/>
          <w:lang w:val="en-US"/>
        </w:rPr>
      </w:pPr>
    </w:p>
    <w:p w:rsidR="00B22479" w:rsidP="1A9134BE" w:rsidRDefault="00333707" w14:paraId="41D771AE" w14:textId="5D51F8F1">
      <w:pPr>
        <w:spacing w:before="240" w:beforeAutospacing="off" w:after="240" w:afterAutospacing="off" w:line="480" w:lineRule="auto"/>
        <w:ind/>
        <w:contextualSpacing w:val="1"/>
      </w:pPr>
      <w:r w:rsidRPr="1A9134BE" w:rsidR="69DA9B46">
        <w:rPr>
          <w:rFonts w:ascii="Times New Roman" w:hAnsi="Times New Roman" w:eastAsia="Times New Roman" w:cs="Times New Roman"/>
          <w:noProof w:val="0"/>
          <w:sz w:val="20"/>
          <w:szCs w:val="20"/>
          <w:lang w:val="en-US"/>
        </w:rPr>
        <w:t xml:space="preserve">This study investigates how instructional supports, such as structured scaffolds, visual tools, and immediate feedback mechanisms, influence early onboarding experiences and cognitive load management during game development tasks. </w:t>
      </w:r>
      <w:r w:rsidRPr="1A9134BE" w:rsidR="448E32BA">
        <w:rPr>
          <w:rFonts w:ascii="Times New Roman" w:hAnsi="Times New Roman" w:eastAsia="Times New Roman" w:cs="Times New Roman"/>
          <w:noProof w:val="0"/>
          <w:sz w:val="20"/>
          <w:szCs w:val="20"/>
          <w:lang w:val="en-US"/>
        </w:rPr>
        <w:t>It</w:t>
      </w:r>
      <w:r w:rsidRPr="1A9134BE" w:rsidR="69DA9B46">
        <w:rPr>
          <w:rFonts w:ascii="Times New Roman" w:hAnsi="Times New Roman" w:eastAsia="Times New Roman" w:cs="Times New Roman"/>
          <w:noProof w:val="0"/>
          <w:sz w:val="20"/>
          <w:szCs w:val="20"/>
          <w:lang w:val="en-US"/>
        </w:rPr>
        <w:t xml:space="preserve"> examines whether providing simplified pathways—focusing initially on game assets, visual layout, and incremental configuration—helps learners manage cognitive demands while fostering early engagement with coding and game logic.</w:t>
      </w:r>
    </w:p>
    <w:p w:rsidR="1A9134BE" w:rsidP="1A9134BE" w:rsidRDefault="1A9134BE" w14:paraId="5E191838" w14:textId="042D60F5">
      <w:pPr>
        <w:spacing w:before="240" w:beforeAutospacing="off" w:after="240" w:afterAutospacing="off" w:line="480" w:lineRule="auto"/>
        <w:contextualSpacing w:val="1"/>
        <w:rPr>
          <w:rFonts w:ascii="Times New Roman" w:hAnsi="Times New Roman" w:eastAsia="Times New Roman" w:cs="Times New Roman"/>
          <w:noProof w:val="0"/>
          <w:sz w:val="20"/>
          <w:szCs w:val="20"/>
          <w:lang w:val="en-US"/>
        </w:rPr>
      </w:pPr>
    </w:p>
    <w:p w:rsidR="00B22479" w:rsidP="65AC85A2" w:rsidRDefault="00333707" w14:paraId="788AC551" w14:textId="15277E6D">
      <w:pPr>
        <w:spacing w:before="240" w:beforeAutospacing="off" w:after="240" w:afterAutospacing="off" w:line="480" w:lineRule="auto"/>
        <w:ind/>
        <w:contextualSpacing/>
      </w:pPr>
      <w:r w:rsidRPr="65AC85A2" w:rsidR="69DA9B46">
        <w:rPr>
          <w:rFonts w:ascii="Times New Roman" w:hAnsi="Times New Roman" w:eastAsia="Times New Roman" w:cs="Times New Roman"/>
          <w:noProof w:val="0"/>
          <w:sz w:val="20"/>
          <w:szCs w:val="20"/>
          <w:lang w:val="en-US"/>
        </w:rPr>
        <w:t>The literature review is organized around the following themes:</w:t>
      </w:r>
      <w:r>
        <w:br/>
      </w:r>
      <w:r w:rsidRPr="65AC85A2" w:rsidR="69DA9B46">
        <w:rPr>
          <w:rFonts w:ascii="Times New Roman" w:hAnsi="Times New Roman" w:eastAsia="Times New Roman" w:cs="Times New Roman"/>
          <w:noProof w:val="0"/>
          <w:sz w:val="20"/>
          <w:szCs w:val="20"/>
          <w:lang w:val="en-US"/>
        </w:rPr>
        <w:t xml:space="preserve"> (a) cognitive load and novice learning in STEM,</w:t>
      </w:r>
      <w:r>
        <w:br/>
      </w:r>
      <w:r w:rsidRPr="65AC85A2" w:rsidR="69DA9B46">
        <w:rPr>
          <w:rFonts w:ascii="Times New Roman" w:hAnsi="Times New Roman" w:eastAsia="Times New Roman" w:cs="Times New Roman"/>
          <w:noProof w:val="0"/>
          <w:sz w:val="20"/>
          <w:szCs w:val="20"/>
          <w:lang w:val="en-US"/>
        </w:rPr>
        <w:t xml:space="preserve"> (b) scaffolding, sequencing, and tool-supported onboarding,</w:t>
      </w:r>
      <w:r>
        <w:br/>
      </w:r>
      <w:r w:rsidRPr="65AC85A2" w:rsidR="69DA9B46">
        <w:rPr>
          <w:rFonts w:ascii="Times New Roman" w:hAnsi="Times New Roman" w:eastAsia="Times New Roman" w:cs="Times New Roman"/>
          <w:noProof w:val="0"/>
          <w:sz w:val="20"/>
          <w:szCs w:val="20"/>
          <w:lang w:val="en-US"/>
        </w:rPr>
        <w:t xml:space="preserve"> (c) visual and asset-based support for early game development,</w:t>
      </w:r>
      <w:r>
        <w:br/>
      </w:r>
      <w:r w:rsidRPr="65AC85A2" w:rsidR="69DA9B46">
        <w:rPr>
          <w:rFonts w:ascii="Times New Roman" w:hAnsi="Times New Roman" w:eastAsia="Times New Roman" w:cs="Times New Roman"/>
          <w:noProof w:val="0"/>
          <w:sz w:val="20"/>
          <w:szCs w:val="20"/>
          <w:lang w:val="en-US"/>
        </w:rPr>
        <w:t xml:space="preserve"> (d) immediate feedback and iterative coding environments, and</w:t>
      </w:r>
      <w:r>
        <w:br/>
      </w:r>
      <w:r w:rsidRPr="65AC85A2" w:rsidR="69DA9B46">
        <w:rPr>
          <w:rFonts w:ascii="Times New Roman" w:hAnsi="Times New Roman" w:eastAsia="Times New Roman" w:cs="Times New Roman"/>
          <w:noProof w:val="0"/>
          <w:sz w:val="20"/>
          <w:szCs w:val="20"/>
          <w:lang w:val="en-US"/>
        </w:rPr>
        <w:t xml:space="preserve"> (e) reflection, monitoring, and social supports in technology-mediated learning.</w:t>
      </w:r>
    </w:p>
    <w:p w:rsidR="00B22479" w:rsidP="65AC85A2" w:rsidRDefault="00333707" w14:paraId="5622D0E9" w14:textId="61F7BD46">
      <w:pPr>
        <w:spacing w:after="0" w:line="480" w:lineRule="auto"/>
        <w:ind/>
        <w:contextualSpacing/>
      </w:pPr>
    </w:p>
    <w:p w:rsidR="757DEE0C" w:rsidP="1A9134BE" w:rsidRDefault="757DEE0C" w14:paraId="5A7877DD" w14:textId="45AB3FEE">
      <w:pPr>
        <w:spacing w:before="240" w:beforeAutospacing="off" w:after="240" w:afterAutospacing="off"/>
      </w:pPr>
      <w:r w:rsidRPr="1A9134BE" w:rsidR="757DEE0C">
        <w:rPr>
          <w:rFonts w:ascii="Times New Roman" w:hAnsi="Times New Roman" w:eastAsia="Times New Roman" w:cs="Times New Roman"/>
          <w:b w:val="1"/>
          <w:bCs w:val="1"/>
          <w:noProof w:val="0"/>
          <w:sz w:val="20"/>
          <w:szCs w:val="20"/>
          <w:lang w:val="en-US"/>
        </w:rPr>
        <w:t>Literature Review Synthesis</w:t>
      </w:r>
      <w:r w:rsidRPr="1A9134BE" w:rsidR="397DAF3C">
        <w:rPr>
          <w:rFonts w:ascii="Times New Roman" w:hAnsi="Times New Roman" w:eastAsia="Times New Roman" w:cs="Times New Roman"/>
          <w:b w:val="1"/>
          <w:bCs w:val="1"/>
          <w:noProof w:val="0"/>
          <w:sz w:val="20"/>
          <w:szCs w:val="20"/>
          <w:lang w:val="en-US"/>
        </w:rPr>
        <w:t xml:space="preserve"> (T3-Bw)</w:t>
      </w:r>
    </w:p>
    <w:p w:rsidR="1A9134BE" w:rsidP="1A9134BE" w:rsidRDefault="1A9134BE" w14:paraId="45994D9F" w14:textId="2C3336B7">
      <w:pPr>
        <w:spacing w:before="240" w:beforeAutospacing="off" w:after="240" w:afterAutospacing="off"/>
        <w:rPr>
          <w:rFonts w:ascii="Times New Roman" w:hAnsi="Times New Roman" w:eastAsia="Times New Roman" w:cs="Times New Roman"/>
          <w:b w:val="1"/>
          <w:bCs w:val="1"/>
          <w:noProof w:val="0"/>
          <w:sz w:val="20"/>
          <w:szCs w:val="20"/>
          <w:lang w:val="en-US"/>
        </w:rPr>
      </w:pPr>
    </w:p>
    <w:p w:rsidR="757DEE0C" w:rsidP="1A9134BE" w:rsidRDefault="757DEE0C" w14:paraId="34DF45AA" w14:textId="3FCAF237">
      <w:pPr>
        <w:spacing w:before="240" w:beforeAutospacing="off" w:after="240" w:afterAutospacing="off"/>
      </w:pPr>
      <w:r w:rsidRPr="1A9134BE" w:rsidR="757DEE0C">
        <w:rPr>
          <w:rFonts w:ascii="Times New Roman" w:hAnsi="Times New Roman" w:eastAsia="Times New Roman" w:cs="Times New Roman"/>
          <w:b w:val="1"/>
          <w:bCs w:val="1"/>
          <w:noProof w:val="0"/>
          <w:sz w:val="20"/>
          <w:szCs w:val="20"/>
          <w:lang w:val="en-US"/>
        </w:rPr>
        <w:t>Theme 1: Cognitive Load in Novice Learners</w:t>
      </w:r>
    </w:p>
    <w:p w:rsidR="757DEE0C" w:rsidP="1A9134BE" w:rsidRDefault="757DEE0C" w14:paraId="28E44313" w14:textId="52A872FD">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757DEE0C">
        <w:rPr>
          <w:rFonts w:ascii="Times New Roman" w:hAnsi="Times New Roman" w:eastAsia="Times New Roman" w:cs="Times New Roman"/>
          <w:noProof w:val="0"/>
          <w:sz w:val="20"/>
          <w:szCs w:val="20"/>
          <w:lang w:val="en-US"/>
        </w:rPr>
        <w:t>Cognitive Load Theory (CLT) holds that learning effectiveness depends on managing the limited capacity of working memory by balancing intrinsic, extraneous, and germane cognitive load (</w:t>
      </w:r>
      <w:r w:rsidRPr="1A9134BE" w:rsidR="757DEE0C">
        <w:rPr>
          <w:rFonts w:ascii="Times New Roman" w:hAnsi="Times New Roman" w:eastAsia="Times New Roman" w:cs="Times New Roman"/>
          <w:noProof w:val="0"/>
          <w:sz w:val="20"/>
          <w:szCs w:val="20"/>
          <w:lang w:val="en-US"/>
        </w:rPr>
        <w:t>Sweller</w:t>
      </w:r>
      <w:r w:rsidRPr="1A9134BE" w:rsidR="757DEE0C">
        <w:rPr>
          <w:rFonts w:ascii="Times New Roman" w:hAnsi="Times New Roman" w:eastAsia="Times New Roman" w:cs="Times New Roman"/>
          <w:noProof w:val="0"/>
          <w:sz w:val="20"/>
          <w:szCs w:val="20"/>
          <w:lang w:val="en-US"/>
        </w:rPr>
        <w:t xml:space="preserve">, 1988; </w:t>
      </w:r>
      <w:r w:rsidRPr="1A9134BE" w:rsidR="757DEE0C">
        <w:rPr>
          <w:rFonts w:ascii="Times New Roman" w:hAnsi="Times New Roman" w:eastAsia="Times New Roman" w:cs="Times New Roman"/>
          <w:noProof w:val="0"/>
          <w:sz w:val="20"/>
          <w:szCs w:val="20"/>
          <w:lang w:val="en-US"/>
        </w:rPr>
        <w:t>Sweller</w:t>
      </w:r>
      <w:r w:rsidRPr="1A9134BE" w:rsidR="757DEE0C">
        <w:rPr>
          <w:rFonts w:ascii="Times New Roman" w:hAnsi="Times New Roman" w:eastAsia="Times New Roman" w:cs="Times New Roman"/>
          <w:noProof w:val="0"/>
          <w:sz w:val="20"/>
          <w:szCs w:val="20"/>
          <w:lang w:val="en-US"/>
        </w:rPr>
        <w:t xml:space="preserve">, Ayres, &amp; </w:t>
      </w:r>
      <w:r w:rsidRPr="1A9134BE" w:rsidR="757DEE0C">
        <w:rPr>
          <w:rFonts w:ascii="Times New Roman" w:hAnsi="Times New Roman" w:eastAsia="Times New Roman" w:cs="Times New Roman"/>
          <w:noProof w:val="0"/>
          <w:sz w:val="20"/>
          <w:szCs w:val="20"/>
          <w:lang w:val="en-US"/>
        </w:rPr>
        <w:t>Kalyuga</w:t>
      </w:r>
      <w:r w:rsidRPr="1A9134BE" w:rsidR="757DEE0C">
        <w:rPr>
          <w:rFonts w:ascii="Times New Roman" w:hAnsi="Times New Roman" w:eastAsia="Times New Roman" w:cs="Times New Roman"/>
          <w:noProof w:val="0"/>
          <w:sz w:val="20"/>
          <w:szCs w:val="20"/>
          <w:lang w:val="en-US"/>
        </w:rPr>
        <w:t xml:space="preserve">, 2011). Novice learners are especially vulnerable to extraneous load when confronted with programming tasks involving simultaneous demands such as syntax, logic, tooling, and problem interpretation, often resulting in cognitive overload without sufficient scaffolding (Robins et al., 2003; Lister et al., 2004). Composite Instructional Designs (CID) that decompose complex tasks into structured phases—such as guided discovery, explicit explanation, and practice—have been shown to reduce extraneous load and support schema construction (Loibl et al., 2024). Viewed through a CLT lens, CID </w:t>
      </w:r>
      <w:r w:rsidRPr="1A9134BE" w:rsidR="757DEE0C">
        <w:rPr>
          <w:rFonts w:ascii="Times New Roman" w:hAnsi="Times New Roman" w:eastAsia="Times New Roman" w:cs="Times New Roman"/>
          <w:noProof w:val="0"/>
          <w:sz w:val="20"/>
          <w:szCs w:val="20"/>
          <w:lang w:val="en-US"/>
        </w:rPr>
        <w:t>provides</w:t>
      </w:r>
      <w:r w:rsidRPr="1A9134BE" w:rsidR="757DEE0C">
        <w:rPr>
          <w:rFonts w:ascii="Times New Roman" w:hAnsi="Times New Roman" w:eastAsia="Times New Roman" w:cs="Times New Roman"/>
          <w:noProof w:val="0"/>
          <w:sz w:val="20"/>
          <w:szCs w:val="20"/>
          <w:lang w:val="en-US"/>
        </w:rPr>
        <w:t xml:space="preserve"> a mechanism for sequencing discovery, explanation, and practice in ways that reduce extraneous load for novice learners.</w:t>
      </w:r>
    </w:p>
    <w:p w:rsidR="1A9134BE" w:rsidP="1A9134BE" w:rsidRDefault="1A9134BE" w14:paraId="6D906988" w14:textId="252FDCE9">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p>
    <w:p w:rsidR="1A9134BE" w:rsidP="1A9134BE" w:rsidRDefault="1A9134BE" w14:paraId="5A06C76A" w14:textId="406BB6DC">
      <w:pPr>
        <w:spacing w:before="240" w:beforeAutospacing="off" w:after="240" w:afterAutospacing="off"/>
        <w:rPr>
          <w:rFonts w:ascii="Times New Roman" w:hAnsi="Times New Roman" w:eastAsia="Times New Roman" w:cs="Times New Roman"/>
          <w:b w:val="1"/>
          <w:bCs w:val="1"/>
          <w:noProof w:val="0"/>
          <w:sz w:val="20"/>
          <w:szCs w:val="20"/>
          <w:lang w:val="en-US"/>
        </w:rPr>
      </w:pPr>
    </w:p>
    <w:p w:rsidR="1A9134BE" w:rsidRDefault="1A9134BE" w14:paraId="4901FE45" w14:textId="40D71E4E">
      <w:r>
        <w:br w:type="page"/>
      </w:r>
    </w:p>
    <w:p w:rsidR="757DEE0C" w:rsidP="1A9134BE" w:rsidRDefault="757DEE0C" w14:paraId="344B116A" w14:textId="526991C7">
      <w:pPr>
        <w:pStyle w:val="Normal"/>
        <w:spacing w:before="240" w:beforeAutospacing="off" w:after="240" w:afterAutospacing="off"/>
      </w:pPr>
      <w:r w:rsidRPr="1A9134BE" w:rsidR="757DEE0C">
        <w:rPr>
          <w:rFonts w:ascii="Times New Roman" w:hAnsi="Times New Roman" w:eastAsia="Times New Roman" w:cs="Times New Roman"/>
          <w:b w:val="1"/>
          <w:bCs w:val="1"/>
          <w:noProof w:val="0"/>
          <w:sz w:val="20"/>
          <w:szCs w:val="20"/>
          <w:lang w:val="en-US"/>
        </w:rPr>
        <w:t>Theme 2: Tool-Supported Scaffolding</w:t>
      </w:r>
    </w:p>
    <w:p w:rsidR="757DEE0C" w:rsidP="1A9134BE" w:rsidRDefault="757DEE0C" w14:paraId="3AEF15A0" w14:textId="76A95DC8">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757DEE0C">
        <w:rPr>
          <w:rFonts w:ascii="Times New Roman" w:hAnsi="Times New Roman" w:eastAsia="Times New Roman" w:cs="Times New Roman"/>
          <w:noProof w:val="0"/>
          <w:sz w:val="20"/>
          <w:szCs w:val="20"/>
          <w:lang w:val="en-US"/>
        </w:rPr>
        <w:t xml:space="preserve">Tool-supported learning environments can mitigate cognitive overload by providing structured, just-in-time scaffolding that supports learners’ regulation of attention and problem-solving processes. Research grounded in Cognitive Load Theory and self-regulated learning </w:t>
      </w:r>
      <w:r w:rsidRPr="1A9134BE" w:rsidR="757DEE0C">
        <w:rPr>
          <w:rFonts w:ascii="Times New Roman" w:hAnsi="Times New Roman" w:eastAsia="Times New Roman" w:cs="Times New Roman"/>
          <w:noProof w:val="0"/>
          <w:sz w:val="20"/>
          <w:szCs w:val="20"/>
          <w:lang w:val="en-US"/>
        </w:rPr>
        <w:t>demonstrates</w:t>
      </w:r>
      <w:r w:rsidRPr="1A9134BE" w:rsidR="757DEE0C">
        <w:rPr>
          <w:rFonts w:ascii="Times New Roman" w:hAnsi="Times New Roman" w:eastAsia="Times New Roman" w:cs="Times New Roman"/>
          <w:noProof w:val="0"/>
          <w:sz w:val="20"/>
          <w:szCs w:val="20"/>
          <w:lang w:val="en-US"/>
        </w:rPr>
        <w:t xml:space="preserve"> that external scaffolds—such as prompts, guidance, and structured task support—reduce extraneous cognitive load and allow learners to focus on essential learning activities (</w:t>
      </w:r>
      <w:r w:rsidRPr="1A9134BE" w:rsidR="757DEE0C">
        <w:rPr>
          <w:rFonts w:ascii="Times New Roman" w:hAnsi="Times New Roman" w:eastAsia="Times New Roman" w:cs="Times New Roman"/>
          <w:noProof w:val="0"/>
          <w:sz w:val="20"/>
          <w:szCs w:val="20"/>
          <w:lang w:val="en-US"/>
        </w:rPr>
        <w:t>Sweller</w:t>
      </w:r>
      <w:r w:rsidRPr="1A9134BE" w:rsidR="757DEE0C">
        <w:rPr>
          <w:rFonts w:ascii="Times New Roman" w:hAnsi="Times New Roman" w:eastAsia="Times New Roman" w:cs="Times New Roman"/>
          <w:noProof w:val="0"/>
          <w:sz w:val="20"/>
          <w:szCs w:val="20"/>
          <w:lang w:val="en-US"/>
        </w:rPr>
        <w:t>, 1988; Azevedo &amp; Cromley, 2004). In game-based learning contexts, cognitive scaffolding models emphasize the role of contextualization, procedural logic, and active construction in supporting motivation–cognition interactions and gradual capability development (Ding et al., 2025).</w:t>
      </w:r>
    </w:p>
    <w:p w:rsidR="1A9134BE" w:rsidP="1A9134BE" w:rsidRDefault="1A9134BE" w14:paraId="335D1D62" w14:textId="222C4AD6">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p>
    <w:p w:rsidR="757DEE0C" w:rsidP="1A9134BE" w:rsidRDefault="757DEE0C" w14:paraId="4F32D73E" w14:textId="4717A334">
      <w:pPr>
        <w:spacing w:before="240" w:beforeAutospacing="off" w:after="240" w:afterAutospacing="off"/>
      </w:pPr>
      <w:r w:rsidRPr="1A9134BE" w:rsidR="757DEE0C">
        <w:rPr>
          <w:rFonts w:ascii="Times New Roman" w:hAnsi="Times New Roman" w:eastAsia="Times New Roman" w:cs="Times New Roman"/>
          <w:b w:val="1"/>
          <w:bCs w:val="1"/>
          <w:noProof w:val="0"/>
          <w:sz w:val="20"/>
          <w:szCs w:val="20"/>
          <w:lang w:val="en-US"/>
        </w:rPr>
        <w:t>Theme 3: Visual and Asset-Based Support in Game Development</w:t>
      </w:r>
    </w:p>
    <w:p w:rsidR="757DEE0C" w:rsidP="1A9134BE" w:rsidRDefault="757DEE0C" w14:paraId="0634F687" w14:textId="07FB73A2">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757DEE0C">
        <w:rPr>
          <w:rFonts w:ascii="Times New Roman" w:hAnsi="Times New Roman" w:eastAsia="Times New Roman" w:cs="Times New Roman"/>
          <w:noProof w:val="0"/>
          <w:sz w:val="20"/>
          <w:szCs w:val="20"/>
          <w:lang w:val="en-US"/>
        </w:rPr>
        <w:t xml:space="preserve">In interactive and game-based learning contexts, asset-based elements—such as visual environments, characters, and objects—can serve as accessible entry points that help novice learners form mental models of functional relationships before engaging with more abstract or symbolic representations (Gee, 2003; </w:t>
      </w:r>
      <w:r w:rsidRPr="1A9134BE" w:rsidR="757DEE0C">
        <w:rPr>
          <w:rFonts w:ascii="Times New Roman" w:hAnsi="Times New Roman" w:eastAsia="Times New Roman" w:cs="Times New Roman"/>
          <w:noProof w:val="0"/>
          <w:sz w:val="20"/>
          <w:szCs w:val="20"/>
          <w:lang w:val="en-US"/>
        </w:rPr>
        <w:t>Paivio</w:t>
      </w:r>
      <w:r w:rsidRPr="1A9134BE" w:rsidR="757DEE0C">
        <w:rPr>
          <w:rFonts w:ascii="Times New Roman" w:hAnsi="Times New Roman" w:eastAsia="Times New Roman" w:cs="Times New Roman"/>
          <w:noProof w:val="0"/>
          <w:sz w:val="20"/>
          <w:szCs w:val="20"/>
          <w:lang w:val="en-US"/>
        </w:rPr>
        <w:t>, 1986). This form of incremental, visually grounded exposure aligns with cognitive load principles by reducing extraneous processing demands while supporting early comprehension and engagement (Mayer, 2009).</w:t>
      </w:r>
      <w:r w:rsidRPr="1A9134BE" w:rsidR="75C2021F">
        <w:rPr>
          <w:rFonts w:ascii="Times New Roman" w:hAnsi="Times New Roman" w:eastAsia="Times New Roman" w:cs="Times New Roman"/>
          <w:noProof w:val="0"/>
          <w:sz w:val="20"/>
          <w:szCs w:val="20"/>
          <w:lang w:val="en-US"/>
        </w:rPr>
        <w:t xml:space="preserve">  Across Gee (2003), Paivio (1986), and Mayer (2009), a common pattern emerges: visual representation consistently aids schema formation and early comprehension, regardless of the specific game or learning environment.</w:t>
      </w:r>
    </w:p>
    <w:p w:rsidR="1A9134BE" w:rsidP="1A9134BE" w:rsidRDefault="1A9134BE" w14:paraId="62B91CCC" w14:textId="01B16100">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p>
    <w:p w:rsidR="1A9134BE" w:rsidP="1A9134BE" w:rsidRDefault="1A9134BE" w14:paraId="780681BB" w14:textId="116A8F35">
      <w:pPr>
        <w:spacing w:before="240" w:beforeAutospacing="off" w:after="240" w:afterAutospacing="off"/>
        <w:rPr>
          <w:rFonts w:ascii="Times New Roman" w:hAnsi="Times New Roman" w:eastAsia="Times New Roman" w:cs="Times New Roman"/>
          <w:b w:val="1"/>
          <w:bCs w:val="1"/>
          <w:noProof w:val="0"/>
          <w:sz w:val="20"/>
          <w:szCs w:val="20"/>
          <w:lang w:val="en-US"/>
        </w:rPr>
      </w:pPr>
    </w:p>
    <w:p w:rsidR="1A9134BE" w:rsidRDefault="1A9134BE" w14:paraId="2906D21B" w14:textId="0616A062">
      <w:r>
        <w:br w:type="page"/>
      </w:r>
    </w:p>
    <w:p w:rsidR="757DEE0C" w:rsidP="1A9134BE" w:rsidRDefault="757DEE0C" w14:paraId="233C7CC2" w14:textId="3C42A9B0">
      <w:pPr>
        <w:pStyle w:val="Normal"/>
        <w:spacing w:before="240" w:beforeAutospacing="off" w:after="240" w:afterAutospacing="off"/>
      </w:pPr>
      <w:r w:rsidRPr="1A9134BE" w:rsidR="757DEE0C">
        <w:rPr>
          <w:rFonts w:ascii="Times New Roman" w:hAnsi="Times New Roman" w:eastAsia="Times New Roman" w:cs="Times New Roman"/>
          <w:b w:val="1"/>
          <w:bCs w:val="1"/>
          <w:noProof w:val="0"/>
          <w:sz w:val="20"/>
          <w:szCs w:val="20"/>
          <w:lang w:val="en-US"/>
        </w:rPr>
        <w:t>Theme 4: Immediate Feedback and Iterative Coding</w:t>
      </w:r>
    </w:p>
    <w:p w:rsidR="757DEE0C" w:rsidP="1A9134BE" w:rsidRDefault="757DEE0C" w14:paraId="58683462" w14:textId="33E58682">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757DEE0C">
        <w:rPr>
          <w:rFonts w:ascii="Times New Roman" w:hAnsi="Times New Roman" w:eastAsia="Times New Roman" w:cs="Times New Roman"/>
          <w:noProof w:val="0"/>
          <w:sz w:val="20"/>
          <w:szCs w:val="20"/>
          <w:lang w:val="en-US"/>
        </w:rPr>
        <w:t xml:space="preserve">Together, visual scaffolds and immediate feedback mechanisms can support both cognitive and affective processes in novice learners, helping them form </w:t>
      </w:r>
      <w:r w:rsidRPr="1A9134BE" w:rsidR="757DEE0C">
        <w:rPr>
          <w:rFonts w:ascii="Times New Roman" w:hAnsi="Times New Roman" w:eastAsia="Times New Roman" w:cs="Times New Roman"/>
          <w:noProof w:val="0"/>
          <w:sz w:val="20"/>
          <w:szCs w:val="20"/>
          <w:lang w:val="en-US"/>
        </w:rPr>
        <w:t>accurate</w:t>
      </w:r>
      <w:r w:rsidRPr="1A9134BE" w:rsidR="757DEE0C">
        <w:rPr>
          <w:rFonts w:ascii="Times New Roman" w:hAnsi="Times New Roman" w:eastAsia="Times New Roman" w:cs="Times New Roman"/>
          <w:noProof w:val="0"/>
          <w:sz w:val="20"/>
          <w:szCs w:val="20"/>
          <w:lang w:val="en-US"/>
        </w:rPr>
        <w:t xml:space="preserve"> mental models while </w:t>
      </w:r>
      <w:r w:rsidRPr="1A9134BE" w:rsidR="757DEE0C">
        <w:rPr>
          <w:rFonts w:ascii="Times New Roman" w:hAnsi="Times New Roman" w:eastAsia="Times New Roman" w:cs="Times New Roman"/>
          <w:noProof w:val="0"/>
          <w:sz w:val="20"/>
          <w:szCs w:val="20"/>
          <w:lang w:val="en-US"/>
        </w:rPr>
        <w:t>maintaining</w:t>
      </w:r>
      <w:r w:rsidRPr="1A9134BE" w:rsidR="757DEE0C">
        <w:rPr>
          <w:rFonts w:ascii="Times New Roman" w:hAnsi="Times New Roman" w:eastAsia="Times New Roman" w:cs="Times New Roman"/>
          <w:noProof w:val="0"/>
          <w:sz w:val="20"/>
          <w:szCs w:val="20"/>
          <w:lang w:val="en-US"/>
        </w:rPr>
        <w:t xml:space="preserve"> engagement, confidence, and motivation (Bandura, 1997; Shute, 2008). Immediate feedback—such as live code execution, visual updates, or runtime error alerts—allows learners to test hypotheses quickly and correct misunderstandings before they compound within learners’ cognitive schemas. Rapid feedback supports working memory by externalizing correctness signals and reducing repeated errors (</w:t>
      </w:r>
      <w:r w:rsidRPr="1A9134BE" w:rsidR="757DEE0C">
        <w:rPr>
          <w:rFonts w:ascii="Times New Roman" w:hAnsi="Times New Roman" w:eastAsia="Times New Roman" w:cs="Times New Roman"/>
          <w:noProof w:val="0"/>
          <w:sz w:val="20"/>
          <w:szCs w:val="20"/>
          <w:lang w:val="en-US"/>
        </w:rPr>
        <w:t>Sweller</w:t>
      </w:r>
      <w:r w:rsidRPr="1A9134BE" w:rsidR="757DEE0C">
        <w:rPr>
          <w:rFonts w:ascii="Times New Roman" w:hAnsi="Times New Roman" w:eastAsia="Times New Roman" w:cs="Times New Roman"/>
          <w:noProof w:val="0"/>
          <w:sz w:val="20"/>
          <w:szCs w:val="20"/>
          <w:lang w:val="en-US"/>
        </w:rPr>
        <w:t>, 1988; Robins et al., 2003; Lister et al., 2004), promoting safe experimentation, persistence, and early comprehension.</w:t>
      </w:r>
    </w:p>
    <w:p w:rsidR="1A9134BE" w:rsidP="1A9134BE" w:rsidRDefault="1A9134BE" w14:paraId="4BF4EE84" w14:textId="37170E3A">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p>
    <w:p w:rsidR="757DEE0C" w:rsidP="1A9134BE" w:rsidRDefault="757DEE0C" w14:paraId="1E687FE1" w14:textId="25896E23">
      <w:pPr>
        <w:spacing w:before="240" w:beforeAutospacing="off" w:after="240" w:afterAutospacing="off"/>
      </w:pPr>
      <w:r w:rsidRPr="1A9134BE" w:rsidR="757DEE0C">
        <w:rPr>
          <w:rFonts w:ascii="Times New Roman" w:hAnsi="Times New Roman" w:eastAsia="Times New Roman" w:cs="Times New Roman"/>
          <w:b w:val="1"/>
          <w:bCs w:val="1"/>
          <w:noProof w:val="0"/>
          <w:sz w:val="20"/>
          <w:szCs w:val="20"/>
          <w:lang w:val="en-US"/>
        </w:rPr>
        <w:t>Theme 5: Reflection, Monitoring, and Social Support</w:t>
      </w:r>
    </w:p>
    <w:p w:rsidR="718E3C07" w:rsidP="1A9134BE" w:rsidRDefault="718E3C07" w14:paraId="04D3775E" w14:textId="43B294FF">
      <w:pPr>
        <w:pStyle w:val="Normal"/>
        <w:bidi w:val="0"/>
        <w:spacing w:before="240" w:beforeAutospacing="off" w:after="240" w:afterAutospacing="off" w:line="480" w:lineRule="auto"/>
        <w:ind w:left="0" w:right="0"/>
        <w:jc w:val="left"/>
      </w:pPr>
      <w:r w:rsidRPr="1A9134BE" w:rsidR="718E3C07">
        <w:rPr>
          <w:rFonts w:ascii="Times New Roman" w:hAnsi="Times New Roman" w:eastAsia="Times New Roman" w:cs="Times New Roman"/>
          <w:noProof w:val="0"/>
          <w:sz w:val="20"/>
          <w:szCs w:val="20"/>
          <w:lang w:val="en-US"/>
        </w:rPr>
        <w:t xml:space="preserve">Reflection and monitoring help learners </w:t>
      </w:r>
      <w:r w:rsidRPr="1A9134BE" w:rsidR="718E3C07">
        <w:rPr>
          <w:rFonts w:ascii="Times New Roman" w:hAnsi="Times New Roman" w:eastAsia="Times New Roman" w:cs="Times New Roman"/>
          <w:noProof w:val="0"/>
          <w:sz w:val="20"/>
          <w:szCs w:val="20"/>
          <w:lang w:val="en-US"/>
        </w:rPr>
        <w:t>consolidate</w:t>
      </w:r>
      <w:r w:rsidRPr="1A9134BE" w:rsidR="718E3C07">
        <w:rPr>
          <w:rFonts w:ascii="Times New Roman" w:hAnsi="Times New Roman" w:eastAsia="Times New Roman" w:cs="Times New Roman"/>
          <w:noProof w:val="0"/>
          <w:sz w:val="20"/>
          <w:szCs w:val="20"/>
          <w:lang w:val="en-US"/>
        </w:rPr>
        <w:t xml:space="preserve"> understanding and regulate cognitive load (Garrison et al., 2000; Deng &amp; Yuen, 2011). Early onboarding activities that encourage learners to review their configurations, assess asset placement, and track progress can improve awareness of cognitive demands. Social supports—including peer reflection, shared progress indicators, and collaborative discussion—further scaffold cognitive load management by providing external cues and opportunities for problem-solving while fostering motivation, engagement, and positive affect (Vygotsky, 1978; Johnson &amp; Johnson, 2009). Additionally, promoting self-regulated learning through reflection and </w:t>
      </w:r>
      <w:r w:rsidRPr="1A9134BE" w:rsidR="718E3C07">
        <w:rPr>
          <w:rFonts w:ascii="Times New Roman" w:hAnsi="Times New Roman" w:eastAsia="Times New Roman" w:cs="Times New Roman"/>
          <w:noProof w:val="0"/>
          <w:sz w:val="20"/>
          <w:szCs w:val="20"/>
          <w:lang w:val="en-US"/>
        </w:rPr>
        <w:t>goal-setting</w:t>
      </w:r>
      <w:r w:rsidRPr="1A9134BE" w:rsidR="718E3C07">
        <w:rPr>
          <w:rFonts w:ascii="Times New Roman" w:hAnsi="Times New Roman" w:eastAsia="Times New Roman" w:cs="Times New Roman"/>
          <w:noProof w:val="0"/>
          <w:sz w:val="20"/>
          <w:szCs w:val="20"/>
          <w:lang w:val="en-US"/>
        </w:rPr>
        <w:t xml:space="preserve"> supports learners in planning, monitoring, and evaluating their progress, which strengthens both cognitive and metacognitive processes (Zimmerman, 2002). Viewed through a cognitive load lens, composite instructional designs </w:t>
      </w:r>
      <w:r w:rsidRPr="1A9134BE" w:rsidR="718E3C07">
        <w:rPr>
          <w:rFonts w:ascii="Times New Roman" w:hAnsi="Times New Roman" w:eastAsia="Times New Roman" w:cs="Times New Roman"/>
          <w:noProof w:val="0"/>
          <w:sz w:val="20"/>
          <w:szCs w:val="20"/>
          <w:lang w:val="en-US"/>
        </w:rPr>
        <w:t>provide</w:t>
      </w:r>
      <w:r w:rsidRPr="1A9134BE" w:rsidR="718E3C07">
        <w:rPr>
          <w:rFonts w:ascii="Times New Roman" w:hAnsi="Times New Roman" w:eastAsia="Times New Roman" w:cs="Times New Roman"/>
          <w:noProof w:val="0"/>
          <w:sz w:val="20"/>
          <w:szCs w:val="20"/>
          <w:lang w:val="en-US"/>
        </w:rPr>
        <w:t xml:space="preserve"> a mechanism for sequencing discovery, explanation, and practice in ways that reduce extraneous load for novice learners (Loibl et al., 2024</w:t>
      </w:r>
      <w:r w:rsidRPr="1A9134BE" w:rsidR="718E3C07">
        <w:rPr>
          <w:rFonts w:ascii="Times New Roman" w:hAnsi="Times New Roman" w:eastAsia="Times New Roman" w:cs="Times New Roman"/>
          <w:noProof w:val="0"/>
          <w:sz w:val="20"/>
          <w:szCs w:val="20"/>
          <w:lang w:val="en-US"/>
        </w:rPr>
        <w:t>).</w:t>
      </w:r>
    </w:p>
    <w:p w:rsidR="1A9134BE" w:rsidRDefault="1A9134BE" w14:paraId="052AB834" w14:textId="1EF7A424">
      <w:r>
        <w:br w:type="page"/>
      </w:r>
    </w:p>
    <w:p w:rsidR="757DEE0C" w:rsidP="58A4B9CC" w:rsidRDefault="757DEE0C" w14:paraId="5A8D2B3C" w14:textId="4C4EE932">
      <w:pPr>
        <w:pStyle w:val="Normal"/>
        <w:bidi w:val="0"/>
        <w:spacing w:before="240" w:beforeAutospacing="off" w:after="240" w:afterAutospacing="off" w:line="480" w:lineRule="auto"/>
        <w:ind w:left="0" w:right="0"/>
        <w:jc w:val="left"/>
        <w:rPr>
          <w:rFonts w:ascii="Times New Roman" w:hAnsi="Times New Roman" w:eastAsia="Times New Roman" w:cs="Times New Roman"/>
          <w:b w:val="1"/>
          <w:bCs w:val="1"/>
          <w:noProof w:val="0"/>
          <w:sz w:val="20"/>
          <w:szCs w:val="20"/>
          <w:lang w:val="en-US"/>
        </w:rPr>
      </w:pPr>
      <w:r w:rsidRPr="58A4B9CC" w:rsidR="757DEE0C">
        <w:rPr>
          <w:rFonts w:ascii="Times New Roman" w:hAnsi="Times New Roman" w:eastAsia="Times New Roman" w:cs="Times New Roman"/>
          <w:b w:val="1"/>
          <w:bCs w:val="1"/>
          <w:noProof w:val="0"/>
          <w:sz w:val="20"/>
          <w:szCs w:val="20"/>
          <w:lang w:val="en-US"/>
        </w:rPr>
        <w:t>Conclusion</w:t>
      </w:r>
      <w:r w:rsidRPr="58A4B9CC" w:rsidR="40C6E8E5">
        <w:rPr>
          <w:rFonts w:ascii="Times New Roman" w:hAnsi="Times New Roman" w:eastAsia="Times New Roman" w:cs="Times New Roman"/>
          <w:b w:val="1"/>
          <w:bCs w:val="1"/>
          <w:noProof w:val="0"/>
          <w:sz w:val="20"/>
          <w:szCs w:val="20"/>
          <w:lang w:val="en-US"/>
        </w:rPr>
        <w:t xml:space="preserve"> </w:t>
      </w:r>
      <w:r w:rsidRPr="58A4B9CC" w:rsidR="12E8BBB8">
        <w:rPr>
          <w:rFonts w:ascii="Times New Roman" w:hAnsi="Times New Roman" w:eastAsia="Times New Roman" w:cs="Times New Roman"/>
          <w:b w:val="1"/>
          <w:bCs w:val="1"/>
          <w:noProof w:val="0"/>
          <w:sz w:val="20"/>
          <w:szCs w:val="20"/>
          <w:lang w:val="en-US"/>
        </w:rPr>
        <w:t>/ Summarize</w:t>
      </w:r>
    </w:p>
    <w:p w:rsidR="757DEE0C" w:rsidP="1A9134BE" w:rsidRDefault="757DEE0C" w14:paraId="2096D938" w14:textId="124A8D37">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757DEE0C">
        <w:rPr>
          <w:rFonts w:ascii="Times New Roman" w:hAnsi="Times New Roman" w:eastAsia="Times New Roman" w:cs="Times New Roman"/>
          <w:noProof w:val="0"/>
          <w:sz w:val="20"/>
          <w:szCs w:val="20"/>
          <w:lang w:val="en-US"/>
        </w:rPr>
        <w:t xml:space="preserve">Across these themes, the literature </w:t>
      </w:r>
      <w:r w:rsidRPr="1A9134BE" w:rsidR="757DEE0C">
        <w:rPr>
          <w:rFonts w:ascii="Times New Roman" w:hAnsi="Times New Roman" w:eastAsia="Times New Roman" w:cs="Times New Roman"/>
          <w:noProof w:val="0"/>
          <w:sz w:val="20"/>
          <w:szCs w:val="20"/>
          <w:lang w:val="en-US"/>
        </w:rPr>
        <w:t>indicates</w:t>
      </w:r>
      <w:r w:rsidRPr="1A9134BE" w:rsidR="757DEE0C">
        <w:rPr>
          <w:rFonts w:ascii="Times New Roman" w:hAnsi="Times New Roman" w:eastAsia="Times New Roman" w:cs="Times New Roman"/>
          <w:noProof w:val="0"/>
          <w:sz w:val="20"/>
          <w:szCs w:val="20"/>
          <w:lang w:val="en-US"/>
        </w:rPr>
        <w:t xml:space="preserve"> that cognitive overload in early game-based learning can be managed through carefully sequenced onboarding, tool-supported scaffolding, visual and asset-based exposure, immediate feedback, and reflective social practices. Together, these strategies provide a theoretical foundation for understanding how composite instructional designs can support novice learners’ engagement, progress, and cognitive load management in interactive and game-based learning contexts.</w:t>
      </w:r>
    </w:p>
    <w:p w:rsidR="1A9134BE" w:rsidP="1A9134BE" w:rsidRDefault="1A9134BE" w14:paraId="21C2C0AC" w14:textId="7EF94821">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p>
    <w:p w:rsidR="03C3004C" w:rsidP="58A4B9CC" w:rsidRDefault="03C3004C" w14:paraId="2CA9B02D" w14:textId="21E1F92D">
      <w:pPr>
        <w:pStyle w:val="Normal"/>
        <w:spacing w:before="240" w:beforeAutospacing="off" w:after="240" w:afterAutospacing="off"/>
        <w:rPr>
          <w:rFonts w:ascii="Times New Roman" w:hAnsi="Times New Roman" w:eastAsia="Times New Roman" w:cs="Times New Roman"/>
          <w:b w:val="1"/>
          <w:bCs w:val="1"/>
          <w:noProof w:val="0"/>
          <w:sz w:val="20"/>
          <w:szCs w:val="20"/>
          <w:lang w:val="en-US"/>
        </w:rPr>
      </w:pPr>
      <w:r w:rsidRPr="58A4B9CC" w:rsidR="03C3004C">
        <w:rPr>
          <w:rFonts w:ascii="Times New Roman" w:hAnsi="Times New Roman" w:eastAsia="Times New Roman" w:cs="Times New Roman"/>
          <w:b w:val="1"/>
          <w:bCs w:val="1"/>
          <w:noProof w:val="0"/>
          <w:sz w:val="20"/>
          <w:szCs w:val="20"/>
          <w:lang w:val="en-US"/>
        </w:rPr>
        <w:t xml:space="preserve">Conclusion / </w:t>
      </w:r>
      <w:r w:rsidRPr="58A4B9CC" w:rsidR="03C3004C">
        <w:rPr>
          <w:rFonts w:ascii="Times New Roman" w:hAnsi="Times New Roman" w:eastAsia="Times New Roman" w:cs="Times New Roman"/>
          <w:b w:val="1"/>
          <w:bCs w:val="1"/>
          <w:noProof w:val="0"/>
          <w:sz w:val="20"/>
          <w:szCs w:val="20"/>
          <w:lang w:val="en-US"/>
        </w:rPr>
        <w:t>Reflect</w:t>
      </w:r>
    </w:p>
    <w:p w:rsidR="2F3B8D19" w:rsidP="1A9134BE" w:rsidRDefault="2F3B8D19" w14:paraId="0B3C5026" w14:textId="424D4D07">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2F3B8D19">
        <w:rPr>
          <w:rFonts w:ascii="Times New Roman" w:hAnsi="Times New Roman" w:eastAsia="Times New Roman" w:cs="Times New Roman"/>
          <w:noProof w:val="0"/>
          <w:sz w:val="20"/>
          <w:szCs w:val="20"/>
          <w:lang w:val="en-US"/>
        </w:rPr>
        <w:t xml:space="preserve">The integration of visual scaffolds, iterative feedback, and reflective practices suggests that novice learners </w:t>
      </w:r>
      <w:r w:rsidRPr="1A9134BE" w:rsidR="2F3B8D19">
        <w:rPr>
          <w:rFonts w:ascii="Times New Roman" w:hAnsi="Times New Roman" w:eastAsia="Times New Roman" w:cs="Times New Roman"/>
          <w:noProof w:val="0"/>
          <w:sz w:val="20"/>
          <w:szCs w:val="20"/>
          <w:lang w:val="en-US"/>
        </w:rPr>
        <w:t>benefit</w:t>
      </w:r>
      <w:r w:rsidRPr="1A9134BE" w:rsidR="2F3B8D19">
        <w:rPr>
          <w:rFonts w:ascii="Times New Roman" w:hAnsi="Times New Roman" w:eastAsia="Times New Roman" w:cs="Times New Roman"/>
          <w:noProof w:val="0"/>
          <w:sz w:val="20"/>
          <w:szCs w:val="20"/>
          <w:lang w:val="en-US"/>
        </w:rPr>
        <w:t xml:space="preserve"> from structured, progressive support. This informs the capstone by highlighting the importance of sequencing and monitoring learner engagement to reduce cognitive overload and enhance motivation. While studies support scaffolding, feedback, and visual supports individually, few examine the combined effects of these strategies—particularly the interplay of visual scaffolds, immediate feedback, and social reflection—in JavaScript-based game development.</w:t>
      </w:r>
    </w:p>
    <w:p w:rsidR="2F3B8D19" w:rsidP="1A9134BE" w:rsidRDefault="2F3B8D19" w14:paraId="55B3A36C" w14:textId="346C63C3">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0"/>
          <w:szCs w:val="20"/>
          <w:lang w:val="en-US"/>
        </w:rPr>
      </w:pPr>
      <w:r w:rsidRPr="1A9134BE" w:rsidR="2F3B8D19">
        <w:rPr>
          <w:rFonts w:ascii="Times New Roman" w:hAnsi="Times New Roman" w:eastAsia="Times New Roman" w:cs="Times New Roman"/>
          <w:noProof w:val="0"/>
          <w:sz w:val="20"/>
          <w:szCs w:val="20"/>
          <w:lang w:val="en-US"/>
        </w:rPr>
        <w:t xml:space="preserve">Research and practical experience suggest that coding is often perceived as a highly symbolic, individual, and abstract activity, which can limit engagement and creativity. By introducing coding through </w:t>
      </w:r>
      <w:r w:rsidRPr="1A9134BE" w:rsidR="2F3B8D19">
        <w:rPr>
          <w:rFonts w:ascii="Times New Roman" w:hAnsi="Times New Roman" w:eastAsia="Times New Roman" w:cs="Times New Roman"/>
          <w:noProof w:val="0"/>
          <w:sz w:val="20"/>
          <w:szCs w:val="20"/>
          <w:lang w:val="en-US"/>
        </w:rPr>
        <w:t>visual tooling, peer interaction, and asset-based design</w:t>
      </w:r>
      <w:r w:rsidRPr="1A9134BE" w:rsidR="2F3B8D19">
        <w:rPr>
          <w:rFonts w:ascii="Times New Roman" w:hAnsi="Times New Roman" w:eastAsia="Times New Roman" w:cs="Times New Roman"/>
          <w:noProof w:val="0"/>
          <w:sz w:val="20"/>
          <w:szCs w:val="20"/>
          <w:lang w:val="en-US"/>
        </w:rPr>
        <w:t xml:space="preserve">, learners can experience programming as a creative and interactive process. This approach frames coding as a system of </w:t>
      </w:r>
      <w:r w:rsidRPr="1A9134BE" w:rsidR="2F3B8D19">
        <w:rPr>
          <w:rFonts w:ascii="Times New Roman" w:hAnsi="Times New Roman" w:eastAsia="Times New Roman" w:cs="Times New Roman"/>
          <w:noProof w:val="0"/>
          <w:sz w:val="20"/>
          <w:szCs w:val="20"/>
          <w:lang w:val="en-US"/>
        </w:rPr>
        <w:t>functional relationships and responsive design</w:t>
      </w:r>
      <w:r w:rsidRPr="1A9134BE" w:rsidR="2F3B8D19">
        <w:rPr>
          <w:rFonts w:ascii="Times New Roman" w:hAnsi="Times New Roman" w:eastAsia="Times New Roman" w:cs="Times New Roman"/>
          <w:noProof w:val="0"/>
          <w:sz w:val="20"/>
          <w:szCs w:val="20"/>
          <w:lang w:val="en-US"/>
        </w:rPr>
        <w:t xml:space="preserve">, </w:t>
      </w:r>
      <w:r w:rsidRPr="1A9134BE" w:rsidR="2F3B8D19">
        <w:rPr>
          <w:rFonts w:ascii="Times New Roman" w:hAnsi="Times New Roman" w:eastAsia="Times New Roman" w:cs="Times New Roman"/>
          <w:noProof w:val="0"/>
          <w:sz w:val="20"/>
          <w:szCs w:val="20"/>
          <w:lang w:val="en-US"/>
        </w:rPr>
        <w:t>similar to</w:t>
      </w:r>
      <w:r w:rsidRPr="1A9134BE" w:rsidR="2F3B8D19">
        <w:rPr>
          <w:rFonts w:ascii="Times New Roman" w:hAnsi="Times New Roman" w:eastAsia="Times New Roman" w:cs="Times New Roman"/>
          <w:noProof w:val="0"/>
          <w:sz w:val="20"/>
          <w:szCs w:val="20"/>
          <w:lang w:val="en-US"/>
        </w:rPr>
        <w:t xml:space="preserve"> the creative problem-solving inherent in devices such as mobile phones or interactive games. The capstone study thus </w:t>
      </w:r>
      <w:r w:rsidRPr="1A9134BE" w:rsidR="2F3B8D19">
        <w:rPr>
          <w:rFonts w:ascii="Times New Roman" w:hAnsi="Times New Roman" w:eastAsia="Times New Roman" w:cs="Times New Roman"/>
          <w:noProof w:val="0"/>
          <w:sz w:val="20"/>
          <w:szCs w:val="20"/>
          <w:lang w:val="en-US"/>
        </w:rPr>
        <w:t>provides</w:t>
      </w:r>
      <w:r w:rsidRPr="1A9134BE" w:rsidR="2F3B8D19">
        <w:rPr>
          <w:rFonts w:ascii="Times New Roman" w:hAnsi="Times New Roman" w:eastAsia="Times New Roman" w:cs="Times New Roman"/>
          <w:noProof w:val="0"/>
          <w:sz w:val="20"/>
          <w:szCs w:val="20"/>
          <w:lang w:val="en-US"/>
        </w:rPr>
        <w:t xml:space="preserve"> an opportunity to examine how these combined strategies influence cognitive load, engagement, and learner progression, offering insights into more holistic approaches to onboarding novice programmers.</w:t>
      </w:r>
    </w:p>
    <w:p w:rsidR="1A9134BE" w:rsidP="1A9134BE" w:rsidRDefault="1A9134BE" w14:paraId="7985B32F" w14:textId="2BF681A1">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eastAsiaTheme="minorAscii"/>
          <w:noProof w:val="0"/>
          <w:color w:val="auto"/>
          <w:sz w:val="20"/>
          <w:szCs w:val="20"/>
          <w:lang w:val="en-US" w:eastAsia="en-US" w:bidi="ar-SA"/>
        </w:rPr>
      </w:pPr>
    </w:p>
    <w:p w:rsidR="00333707" w:rsidRDefault="00333707" w14:paraId="6BAB67B5" w14:textId="77777777">
      <w:pPr>
        <w:rPr>
          <w:rFonts w:eastAsia="Times New Roman"/>
          <w:b/>
          <w:sz w:val="24"/>
        </w:rPr>
      </w:pPr>
      <w:r>
        <w:rPr>
          <w:b/>
        </w:rPr>
        <w:br w:type="page"/>
      </w:r>
    </w:p>
    <w:p w:rsidRPr="00333707" w:rsidR="00333707" w:rsidP="2970BB51" w:rsidRDefault="0067207D" w14:paraId="13254D28" w14:textId="3E4A120C">
      <w:pPr>
        <w:pStyle w:val="Heading1"/>
        <w:rPr>
          <w:b w:val="1"/>
          <w:bCs w:val="1"/>
        </w:rPr>
      </w:pPr>
      <w:bookmarkStart w:name="_Toc2005937482" w:id="1022583716"/>
      <w:r w:rsidRPr="58A4B9CC" w:rsidR="3D18D6A2">
        <w:rPr>
          <w:b w:val="1"/>
          <w:bCs w:val="1"/>
        </w:rPr>
        <w:t>Chapter 3</w:t>
      </w:r>
      <w:r w:rsidRPr="58A4B9CC" w:rsidR="12D21867">
        <w:rPr>
          <w:b w:val="1"/>
          <w:bCs w:val="1"/>
        </w:rPr>
        <w:t>:</w:t>
      </w:r>
      <w:r w:rsidRPr="58A4B9CC" w:rsidR="7AA8E274">
        <w:rPr>
          <w:b w:val="1"/>
          <w:bCs w:val="1"/>
        </w:rPr>
        <w:t xml:space="preserve"> </w:t>
      </w:r>
      <w:r w:rsidRPr="58A4B9CC" w:rsidR="6F08EB2E">
        <w:rPr>
          <w:b w:val="1"/>
          <w:bCs w:val="1"/>
        </w:rPr>
        <w:t>Research</w:t>
      </w:r>
      <w:r w:rsidRPr="58A4B9CC" w:rsidR="0FF44517">
        <w:rPr>
          <w:b w:val="1"/>
          <w:bCs w:val="1"/>
        </w:rPr>
        <w:t xml:space="preserve"> Methodolog</w:t>
      </w:r>
      <w:r w:rsidRPr="58A4B9CC" w:rsidR="6F08EB2E">
        <w:rPr>
          <w:b w:val="1"/>
          <w:bCs w:val="1"/>
        </w:rPr>
        <w:t>y</w:t>
      </w:r>
      <w:bookmarkEnd w:id="1022583716"/>
    </w:p>
    <w:p w:rsidR="26A11254" w:rsidP="096889C3" w:rsidRDefault="26A11254" w14:paraId="0E38D086" w14:textId="5DF308F2">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2021229477" w:id="1783725218"/>
      <w:r w:rsidRPr="58A4B9CC" w:rsidR="26A11254">
        <w:rPr>
          <w:rFonts w:ascii="Times New Roman" w:hAnsi="Times New Roman" w:eastAsia="Times New Roman" w:cs="Times New Roman"/>
          <w:b w:val="1"/>
          <w:bCs w:val="1"/>
          <w:noProof w:val="0"/>
          <w:sz w:val="24"/>
          <w:szCs w:val="24"/>
          <w:lang w:val="en-US"/>
        </w:rPr>
        <w:t>Instructional Problem Overview</w:t>
      </w:r>
      <w:bookmarkEnd w:id="1783725218"/>
    </w:p>
    <w:p w:rsidR="26A11254" w:rsidP="096889C3" w:rsidRDefault="26A11254" w14:paraId="1CEBB599" w14:textId="65D2232B">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Learners in the Open Coding Society (OCS) learning environment, particularly introductory learners represented by the </w:t>
      </w:r>
      <w:r w:rsidRPr="096889C3" w:rsidR="26A11254">
        <w:rPr>
          <w:rFonts w:ascii="Times New Roman" w:hAnsi="Times New Roman" w:eastAsia="Times New Roman" w:cs="Times New Roman"/>
          <w:i w:val="1"/>
          <w:iCs w:val="1"/>
          <w:noProof w:val="0"/>
          <w:sz w:val="20"/>
          <w:szCs w:val="20"/>
          <w:lang w:val="en-US"/>
        </w:rPr>
        <w:t>Scrummer</w:t>
      </w:r>
      <w:r w:rsidRPr="096889C3" w:rsidR="26A11254">
        <w:rPr>
          <w:rFonts w:ascii="Times New Roman" w:hAnsi="Times New Roman" w:eastAsia="Times New Roman" w:cs="Times New Roman"/>
          <w:noProof w:val="0"/>
          <w:sz w:val="20"/>
          <w:szCs w:val="20"/>
          <w:lang w:val="en-US"/>
        </w:rPr>
        <w:t xml:space="preserve"> persona, experience significant cognitive overload during early exposure to JavaScript-based game development. </w:t>
      </w:r>
      <w:r w:rsidRPr="096889C3" w:rsidR="5DCDE7DB">
        <w:rPr>
          <w:rFonts w:ascii="Times New Roman" w:hAnsi="Times New Roman" w:eastAsia="Times New Roman" w:cs="Times New Roman"/>
          <w:noProof w:val="0"/>
          <w:sz w:val="20"/>
          <w:szCs w:val="20"/>
          <w:lang w:val="en-US"/>
        </w:rPr>
        <w:t>This overload occurs because learners are required to manage multiple sources of intrinsic and extraneous cognitive load simultaneously during initial onboarding, including JavaScript syntax, game engine configuration, asset selection, and spatial layout decisions.</w:t>
      </w:r>
    </w:p>
    <w:p w:rsidR="26A11254" w:rsidP="096889C3" w:rsidRDefault="26A11254" w14:paraId="063FF130" w14:textId="4F12E797">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The instructional problem was </w:t>
      </w:r>
      <w:r w:rsidRPr="096889C3" w:rsidR="26A11254">
        <w:rPr>
          <w:rFonts w:ascii="Times New Roman" w:hAnsi="Times New Roman" w:eastAsia="Times New Roman" w:cs="Times New Roman"/>
          <w:noProof w:val="0"/>
          <w:sz w:val="20"/>
          <w:szCs w:val="20"/>
          <w:lang w:val="en-US"/>
        </w:rPr>
        <w:t>observed</w:t>
      </w:r>
      <w:r w:rsidRPr="096889C3" w:rsidR="26A11254">
        <w:rPr>
          <w:rFonts w:ascii="Times New Roman" w:hAnsi="Times New Roman" w:eastAsia="Times New Roman" w:cs="Times New Roman"/>
          <w:noProof w:val="0"/>
          <w:sz w:val="20"/>
          <w:szCs w:val="20"/>
          <w:lang w:val="en-US"/>
        </w:rPr>
        <w:t xml:space="preserve"> during introductory game development activities in which novice learners were expected to construct functional games from low-level abstractions. Learners </w:t>
      </w:r>
      <w:r w:rsidRPr="096889C3" w:rsidR="26A11254">
        <w:rPr>
          <w:rFonts w:ascii="Times New Roman" w:hAnsi="Times New Roman" w:eastAsia="Times New Roman" w:cs="Times New Roman"/>
          <w:noProof w:val="0"/>
          <w:sz w:val="20"/>
          <w:szCs w:val="20"/>
          <w:lang w:val="en-US"/>
        </w:rPr>
        <w:t>demonstrated</w:t>
      </w:r>
      <w:r w:rsidRPr="096889C3" w:rsidR="26A11254">
        <w:rPr>
          <w:rFonts w:ascii="Times New Roman" w:hAnsi="Times New Roman" w:eastAsia="Times New Roman" w:cs="Times New Roman"/>
          <w:noProof w:val="0"/>
          <w:sz w:val="20"/>
          <w:szCs w:val="20"/>
          <w:lang w:val="en-US"/>
        </w:rPr>
        <w:t xml:space="preserve"> difficulty </w:t>
      </w:r>
      <w:r w:rsidRPr="096889C3" w:rsidR="26A11254">
        <w:rPr>
          <w:rFonts w:ascii="Times New Roman" w:hAnsi="Times New Roman" w:eastAsia="Times New Roman" w:cs="Times New Roman"/>
          <w:noProof w:val="0"/>
          <w:sz w:val="20"/>
          <w:szCs w:val="20"/>
          <w:lang w:val="en-US"/>
        </w:rPr>
        <w:t>determining</w:t>
      </w:r>
      <w:r w:rsidRPr="096889C3" w:rsidR="26A11254">
        <w:rPr>
          <w:rFonts w:ascii="Times New Roman" w:hAnsi="Times New Roman" w:eastAsia="Times New Roman" w:cs="Times New Roman"/>
          <w:noProof w:val="0"/>
          <w:sz w:val="20"/>
          <w:szCs w:val="20"/>
          <w:lang w:val="en-US"/>
        </w:rPr>
        <w:t xml:space="preserve"> where to focus attention, how individual components (e.g., background, player, non-player characters) relate to one another, and how code decisions translate into observable game behavior. This resulted in stalled progress, frequent requests for reassurance, and reliance on external guidance rather than independent problem-solving.</w:t>
      </w:r>
    </w:p>
    <w:p w:rsidR="26A11254" w:rsidP="096889C3" w:rsidRDefault="26A11254" w14:paraId="3BF4DF2A" w14:textId="5C53A3F4">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The problem reflects a gap between learners’ current and desired knowledge, skills, and abilities (KSAs), particularly in abstraction management, task decomposition, and outcome verification. While learners </w:t>
      </w:r>
      <w:r w:rsidRPr="096889C3" w:rsidR="26A11254">
        <w:rPr>
          <w:rFonts w:ascii="Times New Roman" w:hAnsi="Times New Roman" w:eastAsia="Times New Roman" w:cs="Times New Roman"/>
          <w:noProof w:val="0"/>
          <w:sz w:val="20"/>
          <w:szCs w:val="20"/>
          <w:lang w:val="en-US"/>
        </w:rPr>
        <w:t>possess</w:t>
      </w:r>
      <w:r w:rsidRPr="096889C3" w:rsidR="26A11254">
        <w:rPr>
          <w:rFonts w:ascii="Times New Roman" w:hAnsi="Times New Roman" w:eastAsia="Times New Roman" w:cs="Times New Roman"/>
          <w:noProof w:val="0"/>
          <w:sz w:val="20"/>
          <w:szCs w:val="20"/>
          <w:lang w:val="en-US"/>
        </w:rPr>
        <w:t xml:space="preserve"> motivation and emerging programming literacy, the learning design does not sufficiently scaffold early interactions with complex systems. As a result, learners struggle to build coherent mental models of how JavaScript objects, game mechanics, and visual outcomes interrelate, impeding confidence and early momentum.</w:t>
      </w:r>
    </w:p>
    <w:p w:rsidR="096889C3" w:rsidP="096889C3" w:rsidRDefault="096889C3" w14:paraId="6963473C" w14:textId="437155ED">
      <w:pPr>
        <w:spacing w:before="0" w:beforeAutospacing="off" w:after="0" w:afterAutospacing="off"/>
      </w:pPr>
    </w:p>
    <w:p w:rsidR="26A11254" w:rsidP="096889C3" w:rsidRDefault="26A11254" w14:paraId="20DD41A1" w14:textId="5C757C01">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948257165" w:id="1194556910"/>
      <w:r w:rsidRPr="58A4B9CC" w:rsidR="26A11254">
        <w:rPr>
          <w:rFonts w:ascii="Times New Roman" w:hAnsi="Times New Roman" w:eastAsia="Times New Roman" w:cs="Times New Roman"/>
          <w:b w:val="1"/>
          <w:bCs w:val="1"/>
          <w:noProof w:val="0"/>
          <w:sz w:val="24"/>
          <w:szCs w:val="24"/>
          <w:lang w:val="en-US"/>
        </w:rPr>
        <w:t>Potential Solutions</w:t>
      </w:r>
      <w:bookmarkEnd w:id="1194556910"/>
    </w:p>
    <w:p w:rsidR="26A11254" w:rsidP="096889C3" w:rsidRDefault="26A11254" w14:paraId="29C2A485" w14:textId="533AC5D9">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1418764316" w:id="377287122"/>
      <w:r w:rsidRPr="58A4B9CC" w:rsidR="26A11254">
        <w:rPr>
          <w:rFonts w:ascii="Times New Roman" w:hAnsi="Times New Roman" w:eastAsia="Times New Roman" w:cs="Times New Roman"/>
          <w:b w:val="1"/>
          <w:bCs w:val="1"/>
          <w:noProof w:val="0"/>
          <w:sz w:val="24"/>
          <w:szCs w:val="24"/>
          <w:lang w:val="en-US"/>
        </w:rPr>
        <w:t>Potential Solution 1: Direct Instruction on Game Objects and Capabilities</w:t>
      </w:r>
      <w:bookmarkEnd w:id="377287122"/>
    </w:p>
    <w:p w:rsidR="26A11254" w:rsidP="096889C3" w:rsidRDefault="26A11254" w14:paraId="5028B80B" w14:textId="42FC63AA">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The first potential e-learning solution involves explicit instruction on individual game object types and their capabilities, supported by sample JavaScript code. Learners would be introduced to core objects such as backgrounds, players, and non-player characters (NPCs) through guided examples and isolated demonstrations of functionality.</w:t>
      </w:r>
    </w:p>
    <w:p w:rsidR="26A11254" w:rsidP="096889C3" w:rsidRDefault="26A11254" w14:paraId="26917F3B" w14:textId="07B5B793">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Learning Technology Tools</w:t>
      </w:r>
    </w:p>
    <w:p w:rsidR="26A11254" w:rsidP="096889C3" w:rsidRDefault="26A11254" w14:paraId="3DC427C9" w14:textId="1644BD50">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This solution would be supported by GitHub, the VS Code editor, a browser-based player, annotated code examples, and </w:t>
      </w:r>
      <w:r w:rsidRPr="096889C3" w:rsidR="5B80575C">
        <w:rPr>
          <w:rFonts w:ascii="Times New Roman" w:hAnsi="Times New Roman" w:eastAsia="Times New Roman" w:cs="Times New Roman"/>
          <w:noProof w:val="0"/>
          <w:sz w:val="20"/>
          <w:szCs w:val="20"/>
          <w:lang w:val="en-US"/>
        </w:rPr>
        <w:t xml:space="preserve">written instructions with </w:t>
      </w:r>
      <w:r w:rsidRPr="096889C3" w:rsidR="26A11254">
        <w:rPr>
          <w:rFonts w:ascii="Times New Roman" w:hAnsi="Times New Roman" w:eastAsia="Times New Roman" w:cs="Times New Roman"/>
          <w:noProof w:val="0"/>
          <w:sz w:val="20"/>
          <w:szCs w:val="20"/>
          <w:lang w:val="en-US"/>
        </w:rPr>
        <w:t xml:space="preserve">short instructional videos </w:t>
      </w:r>
      <w:r w:rsidRPr="096889C3" w:rsidR="26A11254">
        <w:rPr>
          <w:rFonts w:ascii="Times New Roman" w:hAnsi="Times New Roman" w:eastAsia="Times New Roman" w:cs="Times New Roman"/>
          <w:noProof w:val="0"/>
          <w:sz w:val="20"/>
          <w:szCs w:val="20"/>
          <w:lang w:val="en-US"/>
        </w:rPr>
        <w:t>demonstrating</w:t>
      </w:r>
      <w:r w:rsidRPr="096889C3" w:rsidR="26A11254">
        <w:rPr>
          <w:rFonts w:ascii="Times New Roman" w:hAnsi="Times New Roman" w:eastAsia="Times New Roman" w:cs="Times New Roman"/>
          <w:noProof w:val="0"/>
          <w:sz w:val="20"/>
          <w:szCs w:val="20"/>
          <w:lang w:val="en-US"/>
        </w:rPr>
        <w:t xml:space="preserve"> object behavior. Documentation and sandbox build environments would allow learners to experiment with predefined code samples.  </w:t>
      </w:r>
    </w:p>
    <w:p w:rsidR="6C708665" w:rsidP="096889C3" w:rsidRDefault="6C708665" w14:paraId="5BA8F33D" w14:textId="7C28EA63">
      <w:pPr>
        <w:spacing w:before="240" w:beforeAutospacing="off" w:after="240" w:afterAutospacing="off"/>
        <w:rPr>
          <w:rFonts w:ascii="Times New Roman" w:hAnsi="Times New Roman" w:eastAsia="Times New Roman" w:cs="Times New Roman"/>
          <w:noProof w:val="0"/>
          <w:sz w:val="20"/>
          <w:szCs w:val="20"/>
          <w:lang w:val="en-US"/>
        </w:rPr>
      </w:pPr>
      <w:r w:rsidRPr="096889C3" w:rsidR="6C708665">
        <w:rPr>
          <w:rFonts w:ascii="Times New Roman" w:hAnsi="Times New Roman" w:eastAsia="Times New Roman" w:cs="Times New Roman"/>
          <w:noProof w:val="0"/>
          <w:sz w:val="20"/>
          <w:szCs w:val="20"/>
          <w:lang w:val="en-US"/>
        </w:rPr>
        <w:t>Version control and guided checkpoints would be incorporated to support incremental progress.</w:t>
      </w:r>
    </w:p>
    <w:p w:rsidR="26A11254" w:rsidP="096889C3" w:rsidRDefault="26A11254" w14:paraId="1324021F" w14:textId="29406D74">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Advantage</w:t>
      </w:r>
    </w:p>
    <w:p w:rsidR="26A11254" w:rsidP="096889C3" w:rsidRDefault="26A11254" w14:paraId="6F2E72A4" w14:textId="04CC1356">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An advantage of this solution is that it provides clear, structured exposure to foundational concepts and terminology. Learners gain familiarity with individual components in isolation, which can support later understanding of more complex systems.</w:t>
      </w:r>
    </w:p>
    <w:p w:rsidR="26A11254" w:rsidP="096889C3" w:rsidRDefault="26A11254" w14:paraId="347B87CD" w14:textId="0618696A">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Challenge</w:t>
      </w:r>
    </w:p>
    <w:p w:rsidR="26A11254" w:rsidP="096889C3" w:rsidRDefault="26A11254" w14:paraId="4D0249B4" w14:textId="321B8099">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A key challenge is that learners struggle to bridge the gap between isolated object knowledge and functional game construction. Understanding individual objects does not readily translate into knowing how to combine them into a cohesive, working system.</w:t>
      </w:r>
    </w:p>
    <w:p w:rsidR="26A11254" w:rsidP="096889C3" w:rsidRDefault="26A11254" w14:paraId="20E46D77" w14:textId="5D7BB394">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Addressing the Challenge</w:t>
      </w:r>
    </w:p>
    <w:p w:rsidR="26A11254" w:rsidP="096889C3" w:rsidRDefault="26A11254" w14:paraId="4D7D74B2" w14:textId="56CC9312">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To mitigate this challenge, supplemental integrative examples could be added </w:t>
      </w:r>
      <w:r w:rsidRPr="096889C3" w:rsidR="06CE1599">
        <w:rPr>
          <w:rFonts w:ascii="Times New Roman" w:hAnsi="Times New Roman" w:eastAsia="Times New Roman" w:cs="Times New Roman"/>
          <w:noProof w:val="0"/>
          <w:sz w:val="20"/>
          <w:szCs w:val="20"/>
          <w:lang w:val="en-US"/>
        </w:rPr>
        <w:t xml:space="preserve">to </w:t>
      </w:r>
      <w:r w:rsidRPr="096889C3" w:rsidR="26A11254">
        <w:rPr>
          <w:rFonts w:ascii="Times New Roman" w:hAnsi="Times New Roman" w:eastAsia="Times New Roman" w:cs="Times New Roman"/>
          <w:noProof w:val="0"/>
          <w:sz w:val="20"/>
          <w:szCs w:val="20"/>
          <w:lang w:val="en-US"/>
        </w:rPr>
        <w:t>demonstrate object interaction. However, this increases instructional complexity and risks reintroducing cognitive overload, limiting the overall effectiveness of the solution.</w:t>
      </w:r>
    </w:p>
    <w:p w:rsidR="096889C3" w:rsidP="096889C3" w:rsidRDefault="096889C3" w14:paraId="16E9FEF8" w14:textId="281D69CC">
      <w:pPr>
        <w:spacing w:before="0" w:beforeAutospacing="off" w:after="0" w:afterAutospacing="off"/>
      </w:pPr>
    </w:p>
    <w:p w:rsidR="26A11254" w:rsidP="096889C3" w:rsidRDefault="26A11254" w14:paraId="16B2DADD" w14:textId="7531B0B2">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883686117" w:id="260726877"/>
      <w:r w:rsidRPr="58A4B9CC" w:rsidR="26A11254">
        <w:rPr>
          <w:rFonts w:ascii="Times New Roman" w:hAnsi="Times New Roman" w:eastAsia="Times New Roman" w:cs="Times New Roman"/>
          <w:b w:val="1"/>
          <w:bCs w:val="1"/>
          <w:noProof w:val="0"/>
          <w:sz w:val="24"/>
          <w:szCs w:val="24"/>
          <w:lang w:val="en-US"/>
        </w:rPr>
        <w:t>Potential Solution 2: Incremental Game Construction Using JavaScript Literal Objects</w:t>
      </w:r>
      <w:bookmarkEnd w:id="260726877"/>
    </w:p>
    <w:p w:rsidR="26A11254" w:rsidP="096889C3" w:rsidRDefault="26A11254" w14:paraId="42817AD1" w14:textId="33CC75CB">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The second potential solution involves providing learners with a predefined game engine while requiring them to incrementally construct </w:t>
      </w:r>
      <w:r w:rsidRPr="096889C3" w:rsidR="26A11254">
        <w:rPr>
          <w:rFonts w:ascii="Times New Roman" w:hAnsi="Times New Roman" w:eastAsia="Times New Roman" w:cs="Times New Roman"/>
          <w:noProof w:val="0"/>
          <w:sz w:val="20"/>
          <w:szCs w:val="20"/>
          <w:lang w:val="en-US"/>
        </w:rPr>
        <w:t>JavaScript</w:t>
      </w:r>
      <w:r w:rsidRPr="096889C3" w:rsidR="26A11254">
        <w:rPr>
          <w:rFonts w:ascii="Times New Roman" w:hAnsi="Times New Roman" w:eastAsia="Times New Roman" w:cs="Times New Roman"/>
          <w:noProof w:val="0"/>
          <w:sz w:val="20"/>
          <w:szCs w:val="20"/>
          <w:lang w:val="en-US"/>
        </w:rPr>
        <w:t xml:space="preserve"> </w:t>
      </w:r>
      <w:r w:rsidRPr="096889C3" w:rsidR="0E908C00">
        <w:rPr>
          <w:rFonts w:ascii="Times New Roman" w:hAnsi="Times New Roman" w:eastAsia="Times New Roman" w:cs="Times New Roman"/>
          <w:noProof w:val="0"/>
          <w:sz w:val="20"/>
          <w:szCs w:val="20"/>
          <w:lang w:val="en-US"/>
        </w:rPr>
        <w:t xml:space="preserve">for </w:t>
      </w:r>
      <w:r w:rsidRPr="096889C3" w:rsidR="26A11254">
        <w:rPr>
          <w:rFonts w:ascii="Times New Roman" w:hAnsi="Times New Roman" w:eastAsia="Times New Roman" w:cs="Times New Roman"/>
          <w:noProof w:val="0"/>
          <w:sz w:val="20"/>
          <w:szCs w:val="20"/>
          <w:lang w:val="en-US"/>
        </w:rPr>
        <w:t>literal objects that describe game properties. Learners would build the game piece by piece by editing configuration-style objects that control behavior and appearance.</w:t>
      </w:r>
    </w:p>
    <w:p w:rsidR="26A11254" w:rsidP="096889C3" w:rsidRDefault="26A11254" w14:paraId="095E63F6" w14:textId="4F4E9C84">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Learning Technology Tools</w:t>
      </w:r>
    </w:p>
    <w:p w:rsidR="26A11254" w:rsidP="096889C3" w:rsidRDefault="26A11254" w14:paraId="4D2F90B6" w14:textId="42F73D8F">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This solution would also be supported by GitHub, the VS Code editor, browser-based player, and video</w:t>
      </w:r>
      <w:r w:rsidRPr="096889C3" w:rsidR="26A11254">
        <w:rPr>
          <w:rFonts w:ascii="Times New Roman" w:hAnsi="Times New Roman" w:eastAsia="Times New Roman" w:cs="Times New Roman"/>
          <w:noProof w:val="0"/>
          <w:sz w:val="20"/>
          <w:szCs w:val="20"/>
          <w:lang w:val="en-US"/>
        </w:rPr>
        <w:t xml:space="preserve">.  </w:t>
      </w:r>
      <w:r w:rsidRPr="096889C3" w:rsidR="26A11254">
        <w:rPr>
          <w:rFonts w:ascii="Times New Roman" w:hAnsi="Times New Roman" w:eastAsia="Times New Roman" w:cs="Times New Roman"/>
          <w:noProof w:val="0"/>
          <w:sz w:val="20"/>
          <w:szCs w:val="20"/>
          <w:lang w:val="en-US"/>
        </w:rPr>
        <w:t xml:space="preserve">This approach differs by using </w:t>
      </w:r>
      <w:r w:rsidRPr="096889C3" w:rsidR="579D84B0">
        <w:rPr>
          <w:rFonts w:ascii="Times New Roman" w:hAnsi="Times New Roman" w:eastAsia="Times New Roman" w:cs="Times New Roman"/>
          <w:noProof w:val="0"/>
          <w:sz w:val="20"/>
          <w:szCs w:val="20"/>
          <w:lang w:val="en-US"/>
        </w:rPr>
        <w:t>JavaScript for</w:t>
      </w:r>
      <w:r w:rsidRPr="096889C3" w:rsidR="26A11254">
        <w:rPr>
          <w:rFonts w:ascii="Times New Roman" w:hAnsi="Times New Roman" w:eastAsia="Times New Roman" w:cs="Times New Roman"/>
          <w:noProof w:val="0"/>
          <w:sz w:val="20"/>
          <w:szCs w:val="20"/>
          <w:lang w:val="en-US"/>
        </w:rPr>
        <w:t xml:space="preserve"> literal object templates to simplify the creation of game objects. </w:t>
      </w:r>
    </w:p>
    <w:p w:rsidR="26A11254" w:rsidP="096889C3" w:rsidRDefault="26A11254" w14:paraId="43661F06" w14:textId="207F1DE7">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Version control and guided checkpoints </w:t>
      </w:r>
      <w:r w:rsidRPr="096889C3" w:rsidR="61BB704A">
        <w:rPr>
          <w:rFonts w:ascii="Times New Roman" w:hAnsi="Times New Roman" w:eastAsia="Times New Roman" w:cs="Times New Roman"/>
          <w:noProof w:val="0"/>
          <w:sz w:val="20"/>
          <w:szCs w:val="20"/>
          <w:lang w:val="en-US"/>
        </w:rPr>
        <w:t>w</w:t>
      </w:r>
      <w:r w:rsidRPr="096889C3" w:rsidR="26A11254">
        <w:rPr>
          <w:rFonts w:ascii="Times New Roman" w:hAnsi="Times New Roman" w:eastAsia="Times New Roman" w:cs="Times New Roman"/>
          <w:noProof w:val="0"/>
          <w:sz w:val="20"/>
          <w:szCs w:val="20"/>
          <w:lang w:val="en-US"/>
        </w:rPr>
        <w:t>ould be incorporated to support incremental progress.</w:t>
      </w:r>
    </w:p>
    <w:p w:rsidR="26A11254" w:rsidP="096889C3" w:rsidRDefault="26A11254" w14:paraId="1939F951" w14:textId="7D9F471A">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Advantage</w:t>
      </w:r>
    </w:p>
    <w:p w:rsidR="26A11254" w:rsidP="096889C3" w:rsidRDefault="26A11254" w14:paraId="577257C8" w14:textId="2D58FC7E">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An advantage of this solution is that it reduces the need for learners to manage low-level engine logic while encouraging engagement with data structures and configuration concepts. It also enforces a consistent structure that can support debugging and verification.</w:t>
      </w:r>
    </w:p>
    <w:p w:rsidR="26A11254" w:rsidP="096889C3" w:rsidRDefault="26A11254" w14:paraId="13AE225C" w14:textId="2BAF8B2F">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Challenge</w:t>
      </w:r>
    </w:p>
    <w:p w:rsidR="26A11254" w:rsidP="096889C3" w:rsidRDefault="26A11254" w14:paraId="1862EE4E" w14:textId="79C41A8F">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A significant challenge is that learners lack visibility into how configuration changes affect gameplay in real time. The process can feel tedious and abstract, making it difficult for learners to form a clear mental model of cause-and-</w:t>
      </w:r>
      <w:r w:rsidRPr="096889C3" w:rsidR="4E3E9A95">
        <w:rPr>
          <w:rFonts w:ascii="Times New Roman" w:hAnsi="Times New Roman" w:eastAsia="Times New Roman" w:cs="Times New Roman"/>
          <w:noProof w:val="0"/>
          <w:sz w:val="20"/>
          <w:szCs w:val="20"/>
          <w:lang w:val="en-US"/>
        </w:rPr>
        <w:t>effects</w:t>
      </w:r>
      <w:r w:rsidRPr="096889C3" w:rsidR="26A11254">
        <w:rPr>
          <w:rFonts w:ascii="Times New Roman" w:hAnsi="Times New Roman" w:eastAsia="Times New Roman" w:cs="Times New Roman"/>
          <w:noProof w:val="0"/>
          <w:sz w:val="20"/>
          <w:szCs w:val="20"/>
          <w:lang w:val="en-US"/>
        </w:rPr>
        <w:t xml:space="preserve"> between code and output.</w:t>
      </w:r>
      <w:r w:rsidRPr="096889C3" w:rsidR="5F04AC8B">
        <w:rPr>
          <w:rFonts w:ascii="Times New Roman" w:hAnsi="Times New Roman" w:eastAsia="Times New Roman" w:cs="Times New Roman"/>
          <w:noProof w:val="0"/>
          <w:sz w:val="20"/>
          <w:szCs w:val="20"/>
          <w:lang w:val="en-US"/>
        </w:rPr>
        <w:t xml:space="preserve">  This can lead to delay in finding errors and lack of motivation in tedious constructs.</w:t>
      </w:r>
    </w:p>
    <w:p w:rsidR="26A11254" w:rsidP="096889C3" w:rsidRDefault="26A11254" w14:paraId="34B9D8D2" w14:textId="255B0C41">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Addressing the Challenge</w:t>
      </w:r>
    </w:p>
    <w:p w:rsidR="26A11254" w:rsidP="096889C3" w:rsidRDefault="26A11254" w14:paraId="6B536014" w14:textId="5D18CD55">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This challenge could be addressed by adding more frequent </w:t>
      </w:r>
      <w:r w:rsidRPr="096889C3" w:rsidR="1AB98E2B">
        <w:rPr>
          <w:rFonts w:ascii="Times New Roman" w:hAnsi="Times New Roman" w:eastAsia="Times New Roman" w:cs="Times New Roman"/>
          <w:noProof w:val="0"/>
          <w:sz w:val="20"/>
          <w:szCs w:val="20"/>
          <w:lang w:val="en-US"/>
        </w:rPr>
        <w:t>previews</w:t>
      </w:r>
      <w:r w:rsidRPr="096889C3" w:rsidR="26A11254">
        <w:rPr>
          <w:rFonts w:ascii="Times New Roman" w:hAnsi="Times New Roman" w:eastAsia="Times New Roman" w:cs="Times New Roman"/>
          <w:noProof w:val="0"/>
          <w:sz w:val="20"/>
          <w:szCs w:val="20"/>
          <w:lang w:val="en-US"/>
        </w:rPr>
        <w:t xml:space="preserve"> and visualization steps. However, this increases tooling complexity and still does not fully resolve the lack of immediate, meaningful feedback during early learning stages.</w:t>
      </w:r>
    </w:p>
    <w:p w:rsidR="096889C3" w:rsidP="096889C3" w:rsidRDefault="096889C3" w14:paraId="5B117015" w14:textId="17A214F2">
      <w:pPr>
        <w:spacing w:before="0" w:beforeAutospacing="off" w:after="0" w:afterAutospacing="off"/>
      </w:pPr>
    </w:p>
    <w:p w:rsidR="26A11254" w:rsidP="096889C3" w:rsidRDefault="26A11254" w14:paraId="40A5888A" w14:textId="658E78F0">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409006857" w:id="479129719"/>
      <w:r w:rsidRPr="58A4B9CC" w:rsidR="26A11254">
        <w:rPr>
          <w:rFonts w:ascii="Times New Roman" w:hAnsi="Times New Roman" w:eastAsia="Times New Roman" w:cs="Times New Roman"/>
          <w:b w:val="1"/>
          <w:bCs w:val="1"/>
          <w:noProof w:val="0"/>
          <w:sz w:val="24"/>
          <w:szCs w:val="24"/>
          <w:lang w:val="en-US"/>
        </w:rPr>
        <w:t xml:space="preserve">Potential Solution 3: </w:t>
      </w:r>
      <w:r w:rsidRPr="58A4B9CC" w:rsidR="26A11254">
        <w:rPr>
          <w:rFonts w:ascii="Times New Roman" w:hAnsi="Times New Roman" w:eastAsia="Times New Roman" w:cs="Times New Roman"/>
          <w:b w:val="1"/>
          <w:bCs w:val="1"/>
          <w:noProof w:val="0"/>
          <w:sz w:val="24"/>
          <w:szCs w:val="24"/>
          <w:lang w:val="en-US"/>
        </w:rPr>
        <w:t>GameBuilder</w:t>
      </w:r>
      <w:r w:rsidRPr="58A4B9CC" w:rsidR="26A11254">
        <w:rPr>
          <w:rFonts w:ascii="Times New Roman" w:hAnsi="Times New Roman" w:eastAsia="Times New Roman" w:cs="Times New Roman"/>
          <w:b w:val="1"/>
          <w:bCs w:val="1"/>
          <w:noProof w:val="0"/>
          <w:sz w:val="24"/>
          <w:szCs w:val="24"/>
          <w:lang w:val="en-US"/>
        </w:rPr>
        <w:t xml:space="preserve"> and </w:t>
      </w:r>
      <w:r w:rsidRPr="58A4B9CC" w:rsidR="26A11254">
        <w:rPr>
          <w:rFonts w:ascii="Times New Roman" w:hAnsi="Times New Roman" w:eastAsia="Times New Roman" w:cs="Times New Roman"/>
          <w:b w:val="1"/>
          <w:bCs w:val="1"/>
          <w:noProof w:val="0"/>
          <w:sz w:val="24"/>
          <w:szCs w:val="24"/>
          <w:lang w:val="en-US"/>
        </w:rPr>
        <w:t>GameRunner</w:t>
      </w:r>
      <w:r w:rsidRPr="58A4B9CC" w:rsidR="26A11254">
        <w:rPr>
          <w:rFonts w:ascii="Times New Roman" w:hAnsi="Times New Roman" w:eastAsia="Times New Roman" w:cs="Times New Roman"/>
          <w:b w:val="1"/>
          <w:bCs w:val="1"/>
          <w:noProof w:val="0"/>
          <w:sz w:val="24"/>
          <w:szCs w:val="24"/>
          <w:lang w:val="en-US"/>
        </w:rPr>
        <w:t xml:space="preserve"> Tool-Based Scaffolding</w:t>
      </w:r>
      <w:bookmarkEnd w:id="479129719"/>
    </w:p>
    <w:p w:rsidR="452B3619" w:rsidP="096889C3" w:rsidRDefault="452B3619" w14:paraId="016365B2" w14:textId="74FA63DB">
      <w:pPr>
        <w:pStyle w:val="Normal"/>
        <w:spacing w:before="240" w:beforeAutospacing="off" w:after="240" w:afterAutospacing="off"/>
        <w:rPr>
          <w:rFonts w:ascii="Times New Roman" w:hAnsi="Times New Roman" w:eastAsia="Times New Roman" w:cs="Times New Roman"/>
          <w:noProof w:val="0"/>
          <w:sz w:val="20"/>
          <w:szCs w:val="20"/>
          <w:lang w:val="en-US"/>
        </w:rPr>
      </w:pPr>
      <w:r w:rsidRPr="096889C3" w:rsidR="452B3619">
        <w:rPr>
          <w:rFonts w:ascii="Times New Roman" w:hAnsi="Times New Roman" w:eastAsia="Times New Roman" w:cs="Times New Roman"/>
          <w:noProof w:val="0"/>
          <w:sz w:val="20"/>
          <w:szCs w:val="20"/>
          <w:lang w:val="en-US"/>
        </w:rPr>
        <w:t xml:space="preserve">The third potential solution proposes the use of two complementary tools: a </w:t>
      </w:r>
      <w:r w:rsidRPr="096889C3" w:rsidR="452B3619">
        <w:rPr>
          <w:rFonts w:ascii="Times New Roman" w:hAnsi="Times New Roman" w:eastAsia="Times New Roman" w:cs="Times New Roman"/>
          <w:i w:val="1"/>
          <w:iCs w:val="1"/>
          <w:noProof w:val="0"/>
          <w:sz w:val="20"/>
          <w:szCs w:val="20"/>
          <w:lang w:val="en-US"/>
        </w:rPr>
        <w:t>GameBuilder</w:t>
      </w:r>
      <w:r w:rsidRPr="096889C3" w:rsidR="452B3619">
        <w:rPr>
          <w:rFonts w:ascii="Times New Roman" w:hAnsi="Times New Roman" w:eastAsia="Times New Roman" w:cs="Times New Roman"/>
          <w:noProof w:val="0"/>
          <w:sz w:val="20"/>
          <w:szCs w:val="20"/>
          <w:lang w:val="en-US"/>
        </w:rPr>
        <w:t xml:space="preserve"> and a </w:t>
      </w:r>
      <w:r w:rsidRPr="096889C3" w:rsidR="452B3619">
        <w:rPr>
          <w:rFonts w:ascii="Times New Roman" w:hAnsi="Times New Roman" w:eastAsia="Times New Roman" w:cs="Times New Roman"/>
          <w:i w:val="1"/>
          <w:iCs w:val="1"/>
          <w:noProof w:val="0"/>
          <w:sz w:val="20"/>
          <w:szCs w:val="20"/>
          <w:lang w:val="en-US"/>
        </w:rPr>
        <w:t>GameRunner</w:t>
      </w:r>
      <w:r w:rsidRPr="096889C3" w:rsidR="452B3619">
        <w:rPr>
          <w:rFonts w:ascii="Times New Roman" w:hAnsi="Times New Roman" w:eastAsia="Times New Roman" w:cs="Times New Roman"/>
          <w:noProof w:val="0"/>
          <w:sz w:val="20"/>
          <w:szCs w:val="20"/>
          <w:lang w:val="en-US"/>
        </w:rPr>
        <w:t>.</w:t>
      </w:r>
      <w:r w:rsidRPr="096889C3" w:rsidR="26A11254">
        <w:rPr>
          <w:rFonts w:ascii="Times New Roman" w:hAnsi="Times New Roman" w:eastAsia="Times New Roman" w:cs="Times New Roman"/>
          <w:noProof w:val="0"/>
          <w:sz w:val="20"/>
          <w:szCs w:val="20"/>
          <w:lang w:val="en-US"/>
        </w:rPr>
        <w:t xml:space="preserve"> The </w:t>
      </w:r>
      <w:r w:rsidRPr="096889C3" w:rsidR="26A11254">
        <w:rPr>
          <w:rFonts w:ascii="Times New Roman" w:hAnsi="Times New Roman" w:eastAsia="Times New Roman" w:cs="Times New Roman"/>
          <w:noProof w:val="0"/>
          <w:sz w:val="20"/>
          <w:szCs w:val="20"/>
          <w:lang w:val="en-US"/>
        </w:rPr>
        <w:t>GameBuilder</w:t>
      </w:r>
      <w:r w:rsidRPr="096889C3" w:rsidR="505EE137">
        <w:rPr>
          <w:rFonts w:ascii="Times New Roman" w:hAnsi="Times New Roman" w:eastAsia="Times New Roman" w:cs="Times New Roman"/>
          <w:noProof w:val="0"/>
          <w:sz w:val="20"/>
          <w:szCs w:val="20"/>
          <w:lang w:val="en-US"/>
        </w:rPr>
        <w:t xml:space="preserve"> </w:t>
      </w:r>
      <w:r w:rsidRPr="096889C3" w:rsidR="26A11254">
        <w:rPr>
          <w:rFonts w:ascii="Times New Roman" w:hAnsi="Times New Roman" w:eastAsia="Times New Roman" w:cs="Times New Roman"/>
          <w:noProof w:val="0"/>
          <w:sz w:val="20"/>
          <w:szCs w:val="20"/>
          <w:lang w:val="en-US"/>
        </w:rPr>
        <w:t xml:space="preserve">visually </w:t>
      </w:r>
      <w:r w:rsidRPr="096889C3" w:rsidR="26A11254">
        <w:rPr>
          <w:rFonts w:ascii="Times New Roman" w:hAnsi="Times New Roman" w:eastAsia="Times New Roman" w:cs="Times New Roman"/>
          <w:noProof w:val="0"/>
          <w:sz w:val="20"/>
          <w:szCs w:val="20"/>
          <w:lang w:val="en-US"/>
        </w:rPr>
        <w:t>demonstrates</w:t>
      </w:r>
      <w:r w:rsidRPr="096889C3" w:rsidR="26A11254">
        <w:rPr>
          <w:rFonts w:ascii="Times New Roman" w:hAnsi="Times New Roman" w:eastAsia="Times New Roman" w:cs="Times New Roman"/>
          <w:noProof w:val="0"/>
          <w:sz w:val="20"/>
          <w:szCs w:val="20"/>
          <w:lang w:val="en-US"/>
        </w:rPr>
        <w:t xml:space="preserve"> game capabilities and automatically generates the underlying JavaScript </w:t>
      </w:r>
      <w:r w:rsidRPr="096889C3" w:rsidR="7905028F">
        <w:rPr>
          <w:rFonts w:ascii="Times New Roman" w:hAnsi="Times New Roman" w:eastAsia="Times New Roman" w:cs="Times New Roman"/>
          <w:noProof w:val="0"/>
          <w:sz w:val="20"/>
          <w:szCs w:val="20"/>
          <w:lang w:val="en-US"/>
        </w:rPr>
        <w:t xml:space="preserve">for </w:t>
      </w:r>
      <w:r w:rsidRPr="096889C3" w:rsidR="26A11254">
        <w:rPr>
          <w:rFonts w:ascii="Times New Roman" w:hAnsi="Times New Roman" w:eastAsia="Times New Roman" w:cs="Times New Roman"/>
          <w:noProof w:val="0"/>
          <w:sz w:val="20"/>
          <w:szCs w:val="20"/>
          <w:lang w:val="en-US"/>
        </w:rPr>
        <w:t xml:space="preserve">literal objects required by the game engine. The </w:t>
      </w:r>
      <w:r w:rsidRPr="096889C3" w:rsidR="26A11254">
        <w:rPr>
          <w:rFonts w:ascii="Times New Roman" w:hAnsi="Times New Roman" w:eastAsia="Times New Roman" w:cs="Times New Roman"/>
          <w:noProof w:val="0"/>
          <w:sz w:val="20"/>
          <w:szCs w:val="20"/>
          <w:lang w:val="en-US"/>
        </w:rPr>
        <w:t>GameRunner</w:t>
      </w:r>
      <w:r w:rsidRPr="096889C3" w:rsidR="26A11254">
        <w:rPr>
          <w:rFonts w:ascii="Times New Roman" w:hAnsi="Times New Roman" w:eastAsia="Times New Roman" w:cs="Times New Roman"/>
          <w:noProof w:val="0"/>
          <w:sz w:val="20"/>
          <w:szCs w:val="20"/>
          <w:lang w:val="en-US"/>
        </w:rPr>
        <w:t xml:space="preserve"> allows learners to run the game </w:t>
      </w:r>
      <w:r w:rsidRPr="096889C3" w:rsidR="26A11254">
        <w:rPr>
          <w:rFonts w:ascii="Times New Roman" w:hAnsi="Times New Roman" w:eastAsia="Times New Roman" w:cs="Times New Roman"/>
          <w:noProof w:val="0"/>
          <w:sz w:val="20"/>
          <w:szCs w:val="20"/>
          <w:lang w:val="en-US"/>
        </w:rPr>
        <w:t>immediately</w:t>
      </w:r>
      <w:r w:rsidRPr="096889C3" w:rsidR="26A11254">
        <w:rPr>
          <w:rFonts w:ascii="Times New Roman" w:hAnsi="Times New Roman" w:eastAsia="Times New Roman" w:cs="Times New Roman"/>
          <w:noProof w:val="0"/>
          <w:sz w:val="20"/>
          <w:szCs w:val="20"/>
          <w:lang w:val="en-US"/>
        </w:rPr>
        <w:t xml:space="preserve"> and make simple, high-impact customizations such as swapping assets, adjusting positions, and </w:t>
      </w:r>
      <w:r w:rsidRPr="096889C3" w:rsidR="26A11254">
        <w:rPr>
          <w:rFonts w:ascii="Times New Roman" w:hAnsi="Times New Roman" w:eastAsia="Times New Roman" w:cs="Times New Roman"/>
          <w:noProof w:val="0"/>
          <w:sz w:val="20"/>
          <w:szCs w:val="20"/>
          <w:lang w:val="en-US"/>
        </w:rPr>
        <w:t>modifying</w:t>
      </w:r>
      <w:r w:rsidRPr="096889C3" w:rsidR="26A11254">
        <w:rPr>
          <w:rFonts w:ascii="Times New Roman" w:hAnsi="Times New Roman" w:eastAsia="Times New Roman" w:cs="Times New Roman"/>
          <w:noProof w:val="0"/>
          <w:sz w:val="20"/>
          <w:szCs w:val="20"/>
          <w:lang w:val="en-US"/>
        </w:rPr>
        <w:t xml:space="preserve"> player-to-NPC dialogue using structured code templates.</w:t>
      </w:r>
    </w:p>
    <w:p w:rsidR="26A11254" w:rsidP="096889C3" w:rsidRDefault="26A11254" w14:paraId="37DCF6A8" w14:textId="666EF367">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This solution is designed to provide a soft entry into game development while preserving a clear pathway to deeper customization and abstraction. Learners begin with observable, functional outcomes and gradually transition into understanding and </w:t>
      </w:r>
      <w:r w:rsidRPr="096889C3" w:rsidR="26A11254">
        <w:rPr>
          <w:rFonts w:ascii="Times New Roman" w:hAnsi="Times New Roman" w:eastAsia="Times New Roman" w:cs="Times New Roman"/>
          <w:noProof w:val="0"/>
          <w:sz w:val="20"/>
          <w:szCs w:val="20"/>
          <w:lang w:val="en-US"/>
        </w:rPr>
        <w:t>modifying</w:t>
      </w:r>
      <w:r w:rsidRPr="096889C3" w:rsidR="26A11254">
        <w:rPr>
          <w:rFonts w:ascii="Times New Roman" w:hAnsi="Times New Roman" w:eastAsia="Times New Roman" w:cs="Times New Roman"/>
          <w:noProof w:val="0"/>
          <w:sz w:val="20"/>
          <w:szCs w:val="20"/>
          <w:lang w:val="en-US"/>
        </w:rPr>
        <w:t xml:space="preserve"> the supporting code.</w:t>
      </w:r>
    </w:p>
    <w:p w:rsidR="26A11254" w:rsidP="096889C3" w:rsidRDefault="26A11254" w14:paraId="04FD3281" w14:textId="55CD380E">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Learning Technology Tools</w:t>
      </w:r>
    </w:p>
    <w:p w:rsidR="26A11254" w:rsidP="096889C3" w:rsidRDefault="26A11254" w14:paraId="3F2EDECC" w14:textId="113E0D36">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This solution would be supported by a web-based </w:t>
      </w:r>
      <w:r w:rsidRPr="096889C3" w:rsidR="26A11254">
        <w:rPr>
          <w:rFonts w:ascii="Times New Roman" w:hAnsi="Times New Roman" w:eastAsia="Times New Roman" w:cs="Times New Roman"/>
          <w:noProof w:val="0"/>
          <w:sz w:val="20"/>
          <w:szCs w:val="20"/>
          <w:lang w:val="en-US"/>
        </w:rPr>
        <w:t>GameBuilder</w:t>
      </w:r>
      <w:r w:rsidRPr="096889C3" w:rsidR="26A11254">
        <w:rPr>
          <w:rFonts w:ascii="Times New Roman" w:hAnsi="Times New Roman" w:eastAsia="Times New Roman" w:cs="Times New Roman"/>
          <w:noProof w:val="0"/>
          <w:sz w:val="20"/>
          <w:szCs w:val="20"/>
          <w:lang w:val="en-US"/>
        </w:rPr>
        <w:t xml:space="preserve"> interface, a </w:t>
      </w:r>
      <w:r w:rsidRPr="096889C3" w:rsidR="26A11254">
        <w:rPr>
          <w:rFonts w:ascii="Times New Roman" w:hAnsi="Times New Roman" w:eastAsia="Times New Roman" w:cs="Times New Roman"/>
          <w:noProof w:val="0"/>
          <w:sz w:val="20"/>
          <w:szCs w:val="20"/>
          <w:lang w:val="en-US"/>
        </w:rPr>
        <w:t>GameRunner</w:t>
      </w:r>
      <w:r w:rsidRPr="096889C3" w:rsidR="26A11254">
        <w:rPr>
          <w:rFonts w:ascii="Times New Roman" w:hAnsi="Times New Roman" w:eastAsia="Times New Roman" w:cs="Times New Roman"/>
          <w:noProof w:val="0"/>
          <w:sz w:val="20"/>
          <w:szCs w:val="20"/>
          <w:lang w:val="en-US"/>
        </w:rPr>
        <w:t xml:space="preserve"> execution environment, template-driven code editors, and asset libraries. The tools would integrate visual controls with underlying JavaScript representations, allowing learners to toggle between visual configuration and code-level inspection.</w:t>
      </w:r>
    </w:p>
    <w:p w:rsidR="2A3E80C3" w:rsidP="096889C3" w:rsidRDefault="2A3E80C3" w14:paraId="62002791" w14:textId="6B5E7262">
      <w:pPr>
        <w:spacing w:before="240" w:beforeAutospacing="off" w:after="240" w:afterAutospacing="off"/>
        <w:rPr>
          <w:rFonts w:ascii="Times New Roman" w:hAnsi="Times New Roman" w:eastAsia="Times New Roman" w:cs="Times New Roman"/>
          <w:noProof w:val="0"/>
          <w:sz w:val="20"/>
          <w:szCs w:val="20"/>
          <w:lang w:val="en-US"/>
        </w:rPr>
      </w:pPr>
      <w:r w:rsidRPr="096889C3" w:rsidR="2A3E80C3">
        <w:rPr>
          <w:rFonts w:ascii="Times New Roman" w:hAnsi="Times New Roman" w:eastAsia="Times New Roman" w:cs="Times New Roman"/>
          <w:noProof w:val="0"/>
          <w:sz w:val="20"/>
          <w:szCs w:val="20"/>
          <w:lang w:val="en-US"/>
        </w:rPr>
        <w:t>Version control and guided checkpoints would be incorporated to support incremental progress.</w:t>
      </w:r>
    </w:p>
    <w:p w:rsidR="26A11254" w:rsidP="096889C3" w:rsidRDefault="26A11254" w14:paraId="26F1E5F8" w14:textId="038DF74A">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Advantage</w:t>
      </w:r>
    </w:p>
    <w:p w:rsidR="26A11254" w:rsidP="096889C3" w:rsidRDefault="26A11254" w14:paraId="1DEBA9CD" w14:textId="462CAA4C">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The primary advantage of this solution is its alignment with cognitive load theory. By externalizing complex setup tasks and emphasizing immediate, visible outcomes, learners can focus attention on understanding relationships between components rather than managing syntactic and structural complexity. This supports schema formation, confidence, and sustained engagement.</w:t>
      </w:r>
    </w:p>
    <w:p w:rsidR="26A11254" w:rsidP="096889C3" w:rsidRDefault="26A11254" w14:paraId="36BD7669" w14:textId="1C2A99C4">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Challenge</w:t>
      </w:r>
    </w:p>
    <w:p w:rsidR="26A11254" w:rsidP="096889C3" w:rsidRDefault="26A11254" w14:paraId="6EFB38F3" w14:textId="4C6FAF66">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A potential challenge is the upfront development and maintenance effort </w:t>
      </w:r>
      <w:r w:rsidRPr="096889C3" w:rsidR="26A11254">
        <w:rPr>
          <w:rFonts w:ascii="Times New Roman" w:hAnsi="Times New Roman" w:eastAsia="Times New Roman" w:cs="Times New Roman"/>
          <w:noProof w:val="0"/>
          <w:sz w:val="20"/>
          <w:szCs w:val="20"/>
          <w:lang w:val="en-US"/>
        </w:rPr>
        <w:t>required</w:t>
      </w:r>
      <w:r w:rsidRPr="096889C3" w:rsidR="26A11254">
        <w:rPr>
          <w:rFonts w:ascii="Times New Roman" w:hAnsi="Times New Roman" w:eastAsia="Times New Roman" w:cs="Times New Roman"/>
          <w:noProof w:val="0"/>
          <w:sz w:val="20"/>
          <w:szCs w:val="20"/>
          <w:lang w:val="en-US"/>
        </w:rPr>
        <w:t xml:space="preserve"> to design and support the </w:t>
      </w:r>
      <w:r w:rsidRPr="096889C3" w:rsidR="26A11254">
        <w:rPr>
          <w:rFonts w:ascii="Times New Roman" w:hAnsi="Times New Roman" w:eastAsia="Times New Roman" w:cs="Times New Roman"/>
          <w:noProof w:val="0"/>
          <w:sz w:val="20"/>
          <w:szCs w:val="20"/>
          <w:lang w:val="en-US"/>
        </w:rPr>
        <w:t>GameBuilder</w:t>
      </w:r>
      <w:r w:rsidRPr="096889C3" w:rsidR="26A11254">
        <w:rPr>
          <w:rFonts w:ascii="Times New Roman" w:hAnsi="Times New Roman" w:eastAsia="Times New Roman" w:cs="Times New Roman"/>
          <w:noProof w:val="0"/>
          <w:sz w:val="20"/>
          <w:szCs w:val="20"/>
          <w:lang w:val="en-US"/>
        </w:rPr>
        <w:t xml:space="preserve"> and </w:t>
      </w:r>
      <w:r w:rsidRPr="096889C3" w:rsidR="26A11254">
        <w:rPr>
          <w:rFonts w:ascii="Times New Roman" w:hAnsi="Times New Roman" w:eastAsia="Times New Roman" w:cs="Times New Roman"/>
          <w:noProof w:val="0"/>
          <w:sz w:val="20"/>
          <w:szCs w:val="20"/>
          <w:lang w:val="en-US"/>
        </w:rPr>
        <w:t>GameRunner</w:t>
      </w:r>
      <w:r w:rsidRPr="096889C3" w:rsidR="26A11254">
        <w:rPr>
          <w:rFonts w:ascii="Times New Roman" w:hAnsi="Times New Roman" w:eastAsia="Times New Roman" w:cs="Times New Roman"/>
          <w:noProof w:val="0"/>
          <w:sz w:val="20"/>
          <w:szCs w:val="20"/>
          <w:lang w:val="en-US"/>
        </w:rPr>
        <w:t xml:space="preserve"> tools. Ensuring tool reliability and alignment with instructional goals may require iterative refinement.</w:t>
      </w:r>
    </w:p>
    <w:p w:rsidR="26A11254" w:rsidP="096889C3" w:rsidRDefault="26A11254" w14:paraId="3DED704B" w14:textId="2B965C2E">
      <w:pPr>
        <w:spacing w:before="240" w:beforeAutospacing="off" w:after="240" w:afterAutospacing="off"/>
      </w:pPr>
      <w:r w:rsidRPr="096889C3" w:rsidR="26A11254">
        <w:rPr>
          <w:rFonts w:ascii="Times New Roman" w:hAnsi="Times New Roman" w:eastAsia="Times New Roman" w:cs="Times New Roman"/>
          <w:b w:val="1"/>
          <w:bCs w:val="1"/>
          <w:noProof w:val="0"/>
          <w:sz w:val="24"/>
          <w:szCs w:val="24"/>
          <w:lang w:val="en-US"/>
        </w:rPr>
        <w:t>Addressing the Challenge</w:t>
      </w:r>
    </w:p>
    <w:p w:rsidR="26A11254" w:rsidP="096889C3" w:rsidRDefault="26A11254" w14:paraId="1673611E" w14:textId="610EE21A">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To address this challenge, development would follow an iterative, </w:t>
      </w:r>
      <w:r w:rsidRPr="096889C3" w:rsidR="26A11254">
        <w:rPr>
          <w:rFonts w:ascii="Times New Roman" w:hAnsi="Times New Roman" w:eastAsia="Times New Roman" w:cs="Times New Roman"/>
          <w:noProof w:val="0"/>
          <w:sz w:val="20"/>
          <w:szCs w:val="20"/>
          <w:lang w:val="en-US"/>
        </w:rPr>
        <w:t>minimum</w:t>
      </w:r>
      <w:r w:rsidRPr="096889C3" w:rsidR="26A11254">
        <w:rPr>
          <w:rFonts w:ascii="Times New Roman" w:hAnsi="Times New Roman" w:eastAsia="Times New Roman" w:cs="Times New Roman"/>
          <w:noProof w:val="0"/>
          <w:sz w:val="20"/>
          <w:szCs w:val="20"/>
          <w:lang w:val="en-US"/>
        </w:rPr>
        <w:t xml:space="preserve"> </w:t>
      </w:r>
      <w:r w:rsidRPr="096889C3" w:rsidR="26A11254">
        <w:rPr>
          <w:rFonts w:ascii="Times New Roman" w:hAnsi="Times New Roman" w:eastAsia="Times New Roman" w:cs="Times New Roman"/>
          <w:noProof w:val="0"/>
          <w:sz w:val="20"/>
          <w:szCs w:val="20"/>
          <w:lang w:val="en-US"/>
        </w:rPr>
        <w:t>viable</w:t>
      </w:r>
      <w:r w:rsidRPr="096889C3" w:rsidR="26A11254">
        <w:rPr>
          <w:rFonts w:ascii="Times New Roman" w:hAnsi="Times New Roman" w:eastAsia="Times New Roman" w:cs="Times New Roman"/>
          <w:noProof w:val="0"/>
          <w:sz w:val="20"/>
          <w:szCs w:val="20"/>
          <w:lang w:val="en-US"/>
        </w:rPr>
        <w:t xml:space="preserve"> product (MVP) approach. Early prototypes would focus on core functionality, with learner feedback guiding incremental improvements. Clear documentation and modular tool design would reduce long-term maintenance complexity.</w:t>
      </w:r>
    </w:p>
    <w:p w:rsidR="096889C3" w:rsidP="096889C3" w:rsidRDefault="096889C3" w14:paraId="0607B82F" w14:textId="3C9936D1">
      <w:pPr>
        <w:spacing w:before="0" w:beforeAutospacing="off" w:after="0" w:afterAutospacing="off"/>
      </w:pPr>
    </w:p>
    <w:p w:rsidR="096889C3" w:rsidP="096889C3" w:rsidRDefault="096889C3" w14:paraId="7BC50961" w14:textId="63DE2859">
      <w:pPr>
        <w:pStyle w:val="Normal"/>
        <w:rPr>
          <w:rFonts w:ascii="Times New Roman" w:hAnsi="Times New Roman" w:eastAsia="Times New Roman" w:cs="Times New Roman"/>
          <w:b w:val="1"/>
          <w:bCs w:val="1"/>
          <w:noProof w:val="0"/>
          <w:sz w:val="24"/>
          <w:szCs w:val="24"/>
          <w:lang w:val="en-US"/>
        </w:rPr>
      </w:pPr>
    </w:p>
    <w:p w:rsidR="096889C3" w:rsidRDefault="096889C3" w14:paraId="773FAEAE" w14:textId="7DD3BBDA">
      <w:r>
        <w:br w:type="page"/>
      </w:r>
    </w:p>
    <w:p w:rsidR="26A11254" w:rsidP="096889C3" w:rsidRDefault="26A11254" w14:paraId="3344ECFF" w14:textId="2A2AA5BC">
      <w:pPr>
        <w:pStyle w:val="Normal"/>
        <w:rPr>
          <w:rFonts w:ascii="Times New Roman" w:hAnsi="Times New Roman" w:eastAsia="Times New Roman" w:cs="Times New Roman"/>
          <w:b w:val="1"/>
          <w:bCs w:val="1"/>
          <w:noProof w:val="0"/>
          <w:sz w:val="24"/>
          <w:szCs w:val="24"/>
          <w:lang w:val="en-US"/>
        </w:rPr>
      </w:pPr>
      <w:r w:rsidRPr="58A4B9CC" w:rsidR="26A11254">
        <w:rPr>
          <w:rFonts w:ascii="Times New Roman" w:hAnsi="Times New Roman" w:eastAsia="Times New Roman" w:cs="Times New Roman"/>
          <w:b w:val="1"/>
          <w:bCs w:val="1"/>
          <w:noProof w:val="0"/>
          <w:sz w:val="24"/>
          <w:szCs w:val="24"/>
          <w:lang w:val="en-US"/>
        </w:rPr>
        <w:t>Selected E-Learning Solution</w:t>
      </w:r>
    </w:p>
    <w:p w:rsidR="26A11254" w:rsidP="096889C3" w:rsidRDefault="26A11254" w14:paraId="43CE680E" w14:textId="478B795E">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The selected solution for this project is </w:t>
      </w:r>
      <w:r w:rsidRPr="096889C3" w:rsidR="26A11254">
        <w:rPr>
          <w:rFonts w:ascii="Times New Roman" w:hAnsi="Times New Roman" w:eastAsia="Times New Roman" w:cs="Times New Roman"/>
          <w:b w:val="1"/>
          <w:bCs w:val="1"/>
          <w:noProof w:val="0"/>
          <w:sz w:val="20"/>
          <w:szCs w:val="20"/>
          <w:lang w:val="en-US"/>
        </w:rPr>
        <w:t xml:space="preserve">Potential Solution 3: </w:t>
      </w:r>
      <w:r w:rsidRPr="096889C3" w:rsidR="26A11254">
        <w:rPr>
          <w:rFonts w:ascii="Times New Roman" w:hAnsi="Times New Roman" w:eastAsia="Times New Roman" w:cs="Times New Roman"/>
          <w:b w:val="1"/>
          <w:bCs w:val="1"/>
          <w:noProof w:val="0"/>
          <w:sz w:val="20"/>
          <w:szCs w:val="20"/>
          <w:lang w:val="en-US"/>
        </w:rPr>
        <w:t>GameBuilder</w:t>
      </w:r>
      <w:r w:rsidRPr="096889C3" w:rsidR="26A11254">
        <w:rPr>
          <w:rFonts w:ascii="Times New Roman" w:hAnsi="Times New Roman" w:eastAsia="Times New Roman" w:cs="Times New Roman"/>
          <w:b w:val="1"/>
          <w:bCs w:val="1"/>
          <w:noProof w:val="0"/>
          <w:sz w:val="20"/>
          <w:szCs w:val="20"/>
          <w:lang w:val="en-US"/>
        </w:rPr>
        <w:t xml:space="preserve"> and </w:t>
      </w:r>
      <w:r w:rsidRPr="096889C3" w:rsidR="26A11254">
        <w:rPr>
          <w:rFonts w:ascii="Times New Roman" w:hAnsi="Times New Roman" w:eastAsia="Times New Roman" w:cs="Times New Roman"/>
          <w:b w:val="1"/>
          <w:bCs w:val="1"/>
          <w:noProof w:val="0"/>
          <w:sz w:val="20"/>
          <w:szCs w:val="20"/>
          <w:lang w:val="en-US"/>
        </w:rPr>
        <w:t>GameRunner</w:t>
      </w:r>
      <w:r w:rsidRPr="096889C3" w:rsidR="26A11254">
        <w:rPr>
          <w:rFonts w:ascii="Times New Roman" w:hAnsi="Times New Roman" w:eastAsia="Times New Roman" w:cs="Times New Roman"/>
          <w:b w:val="1"/>
          <w:bCs w:val="1"/>
          <w:noProof w:val="0"/>
          <w:sz w:val="20"/>
          <w:szCs w:val="20"/>
          <w:lang w:val="en-US"/>
        </w:rPr>
        <w:t xml:space="preserve"> Tool-Based Scaffolding</w:t>
      </w:r>
      <w:r w:rsidRPr="096889C3" w:rsidR="26A11254">
        <w:rPr>
          <w:rFonts w:ascii="Times New Roman" w:hAnsi="Times New Roman" w:eastAsia="Times New Roman" w:cs="Times New Roman"/>
          <w:noProof w:val="0"/>
          <w:sz w:val="20"/>
          <w:szCs w:val="20"/>
          <w:lang w:val="en-US"/>
        </w:rPr>
        <w:t>. This solution was chosen because it most effectively addresses the identified instructional problem by reducing extraneous cognitive load while preserving meaningful learner agency.</w:t>
      </w:r>
    </w:p>
    <w:p w:rsidR="26A11254" w:rsidP="096889C3" w:rsidRDefault="26A11254" w14:paraId="7BF2A5CD" w14:textId="0CF9627D">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 xml:space="preserve">Compared to Solution 1, which emphasizes isolated object instruction, the </w:t>
      </w:r>
      <w:r w:rsidRPr="096889C3" w:rsidR="26A11254">
        <w:rPr>
          <w:rFonts w:ascii="Times New Roman" w:hAnsi="Times New Roman" w:eastAsia="Times New Roman" w:cs="Times New Roman"/>
          <w:noProof w:val="0"/>
          <w:sz w:val="20"/>
          <w:szCs w:val="20"/>
          <w:lang w:val="en-US"/>
        </w:rPr>
        <w:t>GameBuilder</w:t>
      </w:r>
      <w:r w:rsidRPr="096889C3" w:rsidR="26A11254">
        <w:rPr>
          <w:rFonts w:ascii="Times New Roman" w:hAnsi="Times New Roman" w:eastAsia="Times New Roman" w:cs="Times New Roman"/>
          <w:noProof w:val="0"/>
          <w:sz w:val="20"/>
          <w:szCs w:val="20"/>
          <w:lang w:val="en-US"/>
        </w:rPr>
        <w:t>/</w:t>
      </w:r>
      <w:r w:rsidRPr="096889C3" w:rsidR="26A11254">
        <w:rPr>
          <w:rFonts w:ascii="Times New Roman" w:hAnsi="Times New Roman" w:eastAsia="Times New Roman" w:cs="Times New Roman"/>
          <w:noProof w:val="0"/>
          <w:sz w:val="20"/>
          <w:szCs w:val="20"/>
          <w:lang w:val="en-US"/>
        </w:rPr>
        <w:t>GameRunner</w:t>
      </w:r>
      <w:r w:rsidRPr="096889C3" w:rsidR="26A11254">
        <w:rPr>
          <w:rFonts w:ascii="Times New Roman" w:hAnsi="Times New Roman" w:eastAsia="Times New Roman" w:cs="Times New Roman"/>
          <w:noProof w:val="0"/>
          <w:sz w:val="20"/>
          <w:szCs w:val="20"/>
          <w:lang w:val="en-US"/>
        </w:rPr>
        <w:t xml:space="preserve"> approach provides immediate functional context, helping learners understand how components interact within a complete system. Compared to Solution 2, which relies on abstract configuration through </w:t>
      </w:r>
      <w:r w:rsidRPr="096889C3" w:rsidR="26A11254">
        <w:rPr>
          <w:rFonts w:ascii="Times New Roman" w:hAnsi="Times New Roman" w:eastAsia="Times New Roman" w:cs="Times New Roman"/>
          <w:noProof w:val="0"/>
          <w:sz w:val="20"/>
          <w:szCs w:val="20"/>
          <w:lang w:val="en-US"/>
        </w:rPr>
        <w:t>JavaScript</w:t>
      </w:r>
      <w:r w:rsidRPr="096889C3" w:rsidR="26A11254">
        <w:rPr>
          <w:rFonts w:ascii="Times New Roman" w:hAnsi="Times New Roman" w:eastAsia="Times New Roman" w:cs="Times New Roman"/>
          <w:noProof w:val="0"/>
          <w:sz w:val="20"/>
          <w:szCs w:val="20"/>
          <w:lang w:val="en-US"/>
        </w:rPr>
        <w:t xml:space="preserve"> </w:t>
      </w:r>
      <w:r w:rsidRPr="096889C3" w:rsidR="056E9830">
        <w:rPr>
          <w:rFonts w:ascii="Times New Roman" w:hAnsi="Times New Roman" w:eastAsia="Times New Roman" w:cs="Times New Roman"/>
          <w:noProof w:val="0"/>
          <w:sz w:val="20"/>
          <w:szCs w:val="20"/>
          <w:lang w:val="en-US"/>
        </w:rPr>
        <w:t xml:space="preserve">for </w:t>
      </w:r>
      <w:r w:rsidRPr="096889C3" w:rsidR="26A11254">
        <w:rPr>
          <w:rFonts w:ascii="Times New Roman" w:hAnsi="Times New Roman" w:eastAsia="Times New Roman" w:cs="Times New Roman"/>
          <w:noProof w:val="0"/>
          <w:sz w:val="20"/>
          <w:szCs w:val="20"/>
          <w:lang w:val="en-US"/>
        </w:rPr>
        <w:t>literal objects, the selected solution offers clearer visibility into outcomes and reduces tedious trial-and-error.</w:t>
      </w:r>
    </w:p>
    <w:p w:rsidR="26A11254" w:rsidP="096889C3" w:rsidRDefault="26A11254" w14:paraId="21D7C373" w14:textId="1F437724">
      <w:pPr>
        <w:spacing w:before="240" w:beforeAutospacing="off" w:after="240" w:afterAutospacing="off"/>
        <w:rPr>
          <w:rFonts w:ascii="Times New Roman" w:hAnsi="Times New Roman" w:eastAsia="Times New Roman" w:cs="Times New Roman"/>
          <w:noProof w:val="0"/>
          <w:sz w:val="20"/>
          <w:szCs w:val="20"/>
          <w:lang w:val="en-US"/>
        </w:rPr>
      </w:pPr>
      <w:r w:rsidRPr="096889C3" w:rsidR="26A11254">
        <w:rPr>
          <w:rFonts w:ascii="Times New Roman" w:hAnsi="Times New Roman" w:eastAsia="Times New Roman" w:cs="Times New Roman"/>
          <w:noProof w:val="0"/>
          <w:sz w:val="20"/>
          <w:szCs w:val="20"/>
          <w:lang w:val="en-US"/>
        </w:rPr>
        <w:t>Most importantly, Solution 3 aligns with the needs of introductory learners by providing a structured yet flexible onboarding experience. It supports early success, gradual abstraction, and confidence-building, making it the strongest foundation for</w:t>
      </w:r>
      <w:r w:rsidRPr="096889C3" w:rsidR="0AEE20A0">
        <w:rPr>
          <w:rFonts w:ascii="Times New Roman" w:hAnsi="Times New Roman" w:eastAsia="Times New Roman" w:cs="Times New Roman"/>
          <w:noProof w:val="0"/>
          <w:sz w:val="20"/>
          <w:szCs w:val="20"/>
          <w:lang w:val="en-US"/>
        </w:rPr>
        <w:t xml:space="preserve"> </w:t>
      </w:r>
      <w:r w:rsidRPr="096889C3" w:rsidR="0AEE20A0">
        <w:rPr>
          <w:rFonts w:ascii="Times New Roman" w:hAnsi="Times New Roman" w:eastAsia="Times New Roman" w:cs="Times New Roman"/>
          <w:noProof w:val="0"/>
          <w:sz w:val="20"/>
          <w:szCs w:val="20"/>
          <w:lang w:val="en-US"/>
        </w:rPr>
        <w:t>the</w:t>
      </w:r>
      <w:r w:rsidRPr="096889C3" w:rsidR="0AEE20A0">
        <w:rPr>
          <w:rFonts w:ascii="Times New Roman" w:hAnsi="Times New Roman" w:eastAsia="Times New Roman" w:cs="Times New Roman"/>
          <w:noProof w:val="0"/>
          <w:sz w:val="20"/>
          <w:szCs w:val="20"/>
          <w:lang w:val="en-US"/>
        </w:rPr>
        <w:t xml:space="preserve"> </w:t>
      </w:r>
      <w:r w:rsidRPr="096889C3" w:rsidR="0AEE20A0">
        <w:rPr>
          <w:rFonts w:ascii="Times New Roman" w:hAnsi="Times New Roman" w:eastAsia="Times New Roman" w:cs="Times New Roman"/>
          <w:noProof w:val="0"/>
          <w:sz w:val="20"/>
          <w:szCs w:val="20"/>
          <w:lang w:val="en-US"/>
        </w:rPr>
        <w:t>subsequent</w:t>
      </w:r>
      <w:r w:rsidRPr="096889C3" w:rsidR="0AEE20A0">
        <w:rPr>
          <w:rFonts w:ascii="Times New Roman" w:hAnsi="Times New Roman" w:eastAsia="Times New Roman" w:cs="Times New Roman"/>
          <w:noProof w:val="0"/>
          <w:sz w:val="20"/>
          <w:szCs w:val="20"/>
          <w:lang w:val="en-US"/>
        </w:rPr>
        <w:t xml:space="preserve"> design and evaluation of the proposed e-learning module.</w:t>
      </w:r>
    </w:p>
    <w:p w:rsidR="096889C3" w:rsidP="096889C3" w:rsidRDefault="096889C3" w14:paraId="66C09EBE" w14:textId="7BD48433">
      <w:pPr>
        <w:spacing w:before="240" w:beforeAutospacing="off" w:after="240" w:afterAutospacing="off"/>
        <w:rPr>
          <w:rFonts w:ascii="Times New Roman" w:hAnsi="Times New Roman" w:eastAsia="Times New Roman" w:cs="Times New Roman"/>
          <w:noProof w:val="0"/>
          <w:sz w:val="20"/>
          <w:szCs w:val="20"/>
          <w:lang w:val="en-US"/>
        </w:rPr>
      </w:pPr>
    </w:p>
    <w:p w:rsidR="26A11254" w:rsidP="2970BB51" w:rsidRDefault="26A11254" w14:paraId="6EDD0706" w14:textId="7CEE38CA">
      <w:pPr>
        <w:pStyle w:val="Heading2"/>
        <w:spacing w:before="0" w:beforeAutospacing="off" w:after="0" w:afterAutospacing="off"/>
        <w:rPr>
          <w:rFonts w:ascii="Times New Roman" w:hAnsi="Times New Roman" w:eastAsia="Times New Roman" w:cs="Times New Roman"/>
          <w:b w:val="1"/>
          <w:bCs w:val="1"/>
          <w:noProof w:val="0"/>
          <w:sz w:val="24"/>
          <w:szCs w:val="24"/>
          <w:lang w:val="en-US"/>
        </w:rPr>
      </w:pPr>
    </w:p>
    <w:p w:rsidR="26A11254" w:rsidP="2970BB51" w:rsidRDefault="26A11254" w14:paraId="439B77A7" w14:textId="2C187FD2">
      <w:pPr>
        <w:spacing w:before="0" w:beforeAutospacing="off" w:after="0" w:afterAutospacing="off"/>
      </w:pPr>
      <w:r>
        <w:br w:type="page"/>
      </w:r>
    </w:p>
    <w:p w:rsidR="26A11254" w:rsidP="4CCF8010" w:rsidRDefault="26A11254" w14:paraId="54D57851" w14:textId="62178E42">
      <w:pPr>
        <w:pStyle w:val="Heading2"/>
        <w:spacing w:before="0" w:beforeAutospacing="off" w:after="0" w:afterAutospacing="off"/>
        <w:rPr>
          <w:rFonts w:ascii="Times New Roman" w:hAnsi="Times New Roman" w:eastAsia="Times New Roman" w:cs="Times New Roman"/>
          <w:b w:val="1"/>
          <w:bCs w:val="1"/>
          <w:noProof w:val="0"/>
          <w:sz w:val="24"/>
          <w:szCs w:val="24"/>
          <w:lang w:val="en-US"/>
        </w:rPr>
      </w:pPr>
      <w:bookmarkStart w:name="_Toc763753907" w:id="1808248122"/>
      <w:r w:rsidRPr="58A4B9CC" w:rsidR="26A11254">
        <w:rPr>
          <w:rFonts w:ascii="Times New Roman" w:hAnsi="Times New Roman" w:eastAsia="Times New Roman" w:cs="Times New Roman"/>
          <w:b w:val="1"/>
          <w:bCs w:val="1"/>
          <w:noProof w:val="0"/>
          <w:sz w:val="24"/>
          <w:szCs w:val="24"/>
          <w:lang w:val="en-US"/>
        </w:rPr>
        <w:t>E-Learning Unit of Instruction Description</w:t>
      </w:r>
      <w:bookmarkEnd w:id="1808248122"/>
    </w:p>
    <w:p w:rsidR="6A0A39E2" w:rsidP="4CCF8010" w:rsidRDefault="6A0A39E2" w14:paraId="7968E5E0" w14:textId="66FBA187">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1468949390" w:id="1579452382"/>
      <w:r w:rsidRPr="58A4B9CC" w:rsidR="6A0A39E2">
        <w:rPr>
          <w:rFonts w:ascii="Times New Roman" w:hAnsi="Times New Roman" w:eastAsia="Times New Roman" w:cs="Times New Roman"/>
          <w:b w:val="1"/>
          <w:bCs w:val="1"/>
          <w:noProof w:val="0"/>
          <w:sz w:val="24"/>
          <w:szCs w:val="24"/>
          <w:lang w:val="en-US"/>
        </w:rPr>
        <w:t>Module Title</w:t>
      </w:r>
      <w:bookmarkEnd w:id="1579452382"/>
    </w:p>
    <w:p w:rsidR="6A0A39E2" w:rsidP="4CCF8010" w:rsidRDefault="6A0A39E2" w14:paraId="12279CDF" w14:textId="6C7DC1DE">
      <w:pPr>
        <w:spacing w:before="240" w:beforeAutospacing="off" w:after="240" w:afterAutospacing="off"/>
        <w:rPr>
          <w:rFonts w:ascii="Times New Roman" w:hAnsi="Times New Roman" w:eastAsia="Times New Roman" w:cs="Times New Roman"/>
          <w:b w:val="1"/>
          <w:bCs w:val="1"/>
          <w:noProof w:val="0"/>
          <w:sz w:val="20"/>
          <w:szCs w:val="20"/>
          <w:lang w:val="en-US"/>
        </w:rPr>
      </w:pPr>
      <w:r w:rsidRPr="4CCF8010" w:rsidR="6A0A39E2">
        <w:rPr>
          <w:rFonts w:ascii="Times New Roman" w:hAnsi="Times New Roman" w:eastAsia="Times New Roman" w:cs="Times New Roman"/>
          <w:b w:val="1"/>
          <w:bCs w:val="1"/>
          <w:noProof w:val="0"/>
          <w:sz w:val="20"/>
          <w:szCs w:val="20"/>
          <w:lang w:val="en-US"/>
        </w:rPr>
        <w:t>Applying Object-Based Game Mechanic</w:t>
      </w:r>
      <w:r w:rsidRPr="4CCF8010" w:rsidR="28F661C0">
        <w:rPr>
          <w:rFonts w:ascii="Times New Roman" w:hAnsi="Times New Roman" w:eastAsia="Times New Roman" w:cs="Times New Roman"/>
          <w:b w:val="1"/>
          <w:bCs w:val="1"/>
          <w:noProof w:val="0"/>
          <w:sz w:val="20"/>
          <w:szCs w:val="20"/>
          <w:lang w:val="en-US"/>
        </w:rPr>
        <w:t>s</w:t>
      </w:r>
    </w:p>
    <w:p w:rsidR="6A0A39E2" w:rsidP="4CCF8010" w:rsidRDefault="6A0A39E2" w14:paraId="4345667D" w14:textId="4B7A9644">
      <w:pPr>
        <w:pStyle w:val="Normal"/>
        <w:rPr>
          <w:rFonts w:ascii="Times New Roman" w:hAnsi="Times New Roman" w:eastAsia="Times New Roman" w:cs="Times New Roman"/>
          <w:b w:val="1"/>
          <w:bCs w:val="1"/>
          <w:noProof w:val="0"/>
          <w:sz w:val="24"/>
          <w:szCs w:val="24"/>
          <w:lang w:val="en-US"/>
        </w:rPr>
      </w:pPr>
      <w:r w:rsidRPr="58A4B9CC" w:rsidR="6A0A39E2">
        <w:rPr>
          <w:rFonts w:ascii="Times New Roman" w:hAnsi="Times New Roman" w:eastAsia="Times New Roman" w:cs="Times New Roman"/>
          <w:b w:val="1"/>
          <w:bCs w:val="1"/>
          <w:noProof w:val="0"/>
          <w:sz w:val="24"/>
          <w:szCs w:val="24"/>
          <w:lang w:val="en-US"/>
        </w:rPr>
        <w:t>Module Description</w:t>
      </w:r>
    </w:p>
    <w:p w:rsidR="0643D455" w:rsidP="4CCF8010" w:rsidRDefault="0643D455" w14:paraId="50787D16" w14:textId="7FC5D433">
      <w:pPr>
        <w:bidi w:val="0"/>
        <w:spacing w:before="240" w:beforeAutospacing="off" w:after="240" w:afterAutospacing="off"/>
        <w:jc w:val="left"/>
      </w:pPr>
      <w:r w:rsidRPr="4CCF8010" w:rsidR="0643D455">
        <w:rPr>
          <w:rFonts w:ascii="Times New Roman" w:hAnsi="Times New Roman" w:eastAsia="Times New Roman" w:cs="Times New Roman"/>
          <w:noProof w:val="0"/>
          <w:sz w:val="20"/>
          <w:szCs w:val="20"/>
          <w:lang w:val="en-US"/>
        </w:rPr>
        <w:t>This e-learning module guides learners through the applied use of object-oriented programming principles within the OCS GameEngine using the GameBuilder and GameRunner tools. The instructional focus centers on configuring and manipulating interactive game objects through structured property modification and systems-level testing.</w:t>
      </w:r>
    </w:p>
    <w:p w:rsidR="0643D455" w:rsidP="4CCF8010" w:rsidRDefault="0643D455" w14:paraId="37F3C050" w14:textId="1689AF1A">
      <w:pPr>
        <w:bidi w:val="0"/>
        <w:spacing w:before="240" w:beforeAutospacing="off" w:after="240" w:afterAutospacing="off"/>
        <w:jc w:val="left"/>
      </w:pPr>
      <w:r w:rsidRPr="4CCF8010" w:rsidR="0643D455">
        <w:rPr>
          <w:rFonts w:ascii="Times New Roman" w:hAnsi="Times New Roman" w:eastAsia="Times New Roman" w:cs="Times New Roman"/>
          <w:noProof w:val="0"/>
          <w:sz w:val="20"/>
          <w:szCs w:val="20"/>
          <w:lang w:val="en-US"/>
        </w:rPr>
        <w:t>Learners work with core mechanics, including object scaling, animation rate adjustment, hitbox configuration, barrier implementation, interactive dialogue callbacks, and key mapping. Through scaffolded activities, students move from isolated JavaScript syntax exercises toward structured manipulation of interconnected game systems within a controlled development environment.</w:t>
      </w:r>
    </w:p>
    <w:p w:rsidR="0643D455" w:rsidP="4CCF8010" w:rsidRDefault="0643D455" w14:paraId="321E1441" w14:textId="6AC1D4A5">
      <w:pPr>
        <w:bidi w:val="0"/>
        <w:spacing w:before="240" w:beforeAutospacing="off" w:after="240" w:afterAutospacing="off"/>
        <w:jc w:val="left"/>
      </w:pPr>
      <w:r w:rsidRPr="4CCF8010" w:rsidR="0643D455">
        <w:rPr>
          <w:rFonts w:ascii="Times New Roman" w:hAnsi="Times New Roman" w:eastAsia="Times New Roman" w:cs="Times New Roman"/>
          <w:noProof w:val="0"/>
          <w:sz w:val="20"/>
          <w:szCs w:val="20"/>
          <w:lang w:val="en-US"/>
        </w:rPr>
        <w:t>The module includes guided demonstrations, structured practice activities, three formative assessments, and one summative performance task. Formative activities progressively isolate system components before integrating interactive behaviors. The summative assessment requires learners to independently define or extend a game asset and document their implementation decisions.</w:t>
      </w:r>
    </w:p>
    <w:p w:rsidR="0643D455" w:rsidP="4CCF8010" w:rsidRDefault="0643D455" w14:paraId="4C0A96EB" w14:textId="231C1BA0">
      <w:pPr>
        <w:bidi w:val="0"/>
        <w:spacing w:before="240" w:beforeAutospacing="off" w:after="240" w:afterAutospacing="off"/>
        <w:jc w:val="left"/>
      </w:pPr>
      <w:r w:rsidRPr="4CCF8010" w:rsidR="0643D455">
        <w:rPr>
          <w:rFonts w:ascii="Times New Roman" w:hAnsi="Times New Roman" w:eastAsia="Times New Roman" w:cs="Times New Roman"/>
          <w:noProof w:val="0"/>
          <w:sz w:val="20"/>
          <w:szCs w:val="20"/>
          <w:lang w:val="en-US"/>
        </w:rPr>
        <w:t>Total learner engagement time is approximately 90–102 minutes within the GameBuilder and GameRunner environments.</w:t>
      </w:r>
    </w:p>
    <w:p w:rsidR="0643D455" w:rsidP="4CCF8010" w:rsidRDefault="0643D455" w14:paraId="4B1234B7" w14:textId="036EEE78">
      <w:pPr>
        <w:pStyle w:val="Normal"/>
        <w:suppressLineNumbers w:val="0"/>
        <w:bidi w:val="0"/>
        <w:spacing w:before="299" w:beforeAutospacing="off" w:after="299" w:afterAutospacing="off" w:line="259" w:lineRule="auto"/>
        <w:ind w:left="0" w:right="0"/>
        <w:jc w:val="left"/>
        <w:rPr>
          <w:rFonts w:ascii="Times New Roman" w:hAnsi="Times New Roman" w:eastAsia="Times New Roman" w:cs="Times New Roman"/>
          <w:b w:val="1"/>
          <w:bCs w:val="1"/>
          <w:noProof w:val="0"/>
          <w:sz w:val="24"/>
          <w:szCs w:val="24"/>
          <w:lang w:val="en-US"/>
        </w:rPr>
      </w:pPr>
      <w:r w:rsidRPr="58A4B9CC" w:rsidR="0643D455">
        <w:rPr>
          <w:rFonts w:ascii="Times New Roman" w:hAnsi="Times New Roman" w:eastAsia="Times New Roman" w:cs="Times New Roman"/>
          <w:noProof w:val="0"/>
          <w:sz w:val="20"/>
          <w:szCs w:val="20"/>
          <w:lang w:val="en-US"/>
        </w:rPr>
        <w:t xml:space="preserve">This module </w:t>
      </w:r>
      <w:r w:rsidRPr="58A4B9CC" w:rsidR="0643D455">
        <w:rPr>
          <w:rFonts w:ascii="Times New Roman" w:hAnsi="Times New Roman" w:eastAsia="Times New Roman" w:cs="Times New Roman"/>
          <w:noProof w:val="0"/>
          <w:sz w:val="20"/>
          <w:szCs w:val="20"/>
          <w:lang w:val="en-US"/>
        </w:rPr>
        <w:t>represents</w:t>
      </w:r>
      <w:r w:rsidRPr="58A4B9CC" w:rsidR="0643D455">
        <w:rPr>
          <w:rFonts w:ascii="Times New Roman" w:hAnsi="Times New Roman" w:eastAsia="Times New Roman" w:cs="Times New Roman"/>
          <w:noProof w:val="0"/>
          <w:sz w:val="20"/>
          <w:szCs w:val="20"/>
          <w:lang w:val="en-US"/>
        </w:rPr>
        <w:t xml:space="preserve"> the applied systems transition phase within a larger 20-week sprint-based instructional model. It functions as a bridge between foundational programming knowledge and collaborative multi-object game development, reducing cognitive overload while strengthening systems thinking.</w:t>
      </w:r>
      <w:r>
        <w:br/>
      </w:r>
      <w:r>
        <w:br/>
      </w:r>
      <w:r w:rsidRPr="58A4B9CC" w:rsidR="32AD049D">
        <w:rPr>
          <w:rFonts w:ascii="Times New Roman" w:hAnsi="Times New Roman" w:eastAsia="Times New Roman" w:cs="Times New Roman"/>
          <w:b w:val="1"/>
          <w:bCs w:val="1"/>
          <w:noProof w:val="0"/>
          <w:sz w:val="24"/>
          <w:szCs w:val="24"/>
          <w:lang w:val="en-US"/>
        </w:rPr>
        <w:t>Target Audience</w:t>
      </w:r>
    </w:p>
    <w:p w:rsidR="32AD049D" w:rsidP="4CCF8010" w:rsidRDefault="32AD049D" w14:paraId="4BF0B04B" w14:textId="61F8AC03">
      <w:pPr>
        <w:bidi w:val="0"/>
        <w:spacing w:before="240" w:beforeAutospacing="off" w:after="240" w:afterAutospacing="off"/>
        <w:jc w:val="left"/>
      </w:pPr>
      <w:r w:rsidRPr="4CCF8010" w:rsidR="32AD049D">
        <w:rPr>
          <w:rFonts w:ascii="Times New Roman" w:hAnsi="Times New Roman" w:eastAsia="Times New Roman" w:cs="Times New Roman"/>
          <w:noProof w:val="0"/>
          <w:sz w:val="20"/>
          <w:szCs w:val="20"/>
          <w:lang w:val="en-US"/>
        </w:rPr>
        <w:t>The target audience for this module consists of 9th–10th grade secondary students enrolled in an introductory computer science course. Learners have completed approximately 12 weeks of prior instruction focused primarily on semantic and syntactic JavaScript development.</w:t>
      </w:r>
    </w:p>
    <w:p w:rsidR="32AD049D" w:rsidP="4CCF8010" w:rsidRDefault="32AD049D" w14:paraId="50CEC569" w14:textId="5D602C4F">
      <w:pPr>
        <w:bidi w:val="0"/>
        <w:spacing w:before="240" w:beforeAutospacing="off" w:after="240" w:afterAutospacing="off"/>
        <w:jc w:val="left"/>
      </w:pPr>
      <w:r w:rsidRPr="4CCF8010" w:rsidR="32AD049D">
        <w:rPr>
          <w:rFonts w:ascii="Times New Roman" w:hAnsi="Times New Roman" w:eastAsia="Times New Roman" w:cs="Times New Roman"/>
          <w:noProof w:val="0"/>
          <w:sz w:val="20"/>
          <w:szCs w:val="20"/>
          <w:lang w:val="en-US"/>
        </w:rPr>
        <w:t>Students have demonstrated proficiency in foundational programming constructs including variables, conditionals, functions, and basic object structures. Instruction to date has emphasized code correctness, readability, and logical structure rather than systems-level integration.</w:t>
      </w:r>
    </w:p>
    <w:p w:rsidR="32AD049D" w:rsidP="4CCF8010" w:rsidRDefault="32AD049D" w14:paraId="44A83E9E" w14:textId="28EA6612">
      <w:pPr>
        <w:bidi w:val="0"/>
        <w:spacing w:before="240" w:beforeAutospacing="off" w:after="240" w:afterAutospacing="off"/>
        <w:jc w:val="left"/>
      </w:pPr>
      <w:r w:rsidRPr="4CCF8010" w:rsidR="32AD049D">
        <w:rPr>
          <w:rFonts w:ascii="Times New Roman" w:hAnsi="Times New Roman" w:eastAsia="Times New Roman" w:cs="Times New Roman"/>
          <w:noProof w:val="0"/>
          <w:sz w:val="20"/>
          <w:szCs w:val="20"/>
          <w:lang w:val="en-US"/>
        </w:rPr>
        <w:t>In addition to coding fundamentals, learners have engaged in structured use of software development lifecycle (SDLC) tools. They have developed personal GitHub Pages portfolios, forked repositories, and submitted pull requests for lesson integrations prior to classroom presentations. This experience has provided exposure to version control workflows, collaborative review processes, and structured documentation practices.</w:t>
      </w:r>
    </w:p>
    <w:p w:rsidR="32AD049D" w:rsidP="4CCF8010" w:rsidRDefault="32AD049D" w14:paraId="6DEC962C" w14:textId="74408BA7">
      <w:pPr>
        <w:bidi w:val="0"/>
        <w:spacing w:before="240" w:beforeAutospacing="off" w:after="240" w:afterAutospacing="off"/>
        <w:jc w:val="left"/>
      </w:pPr>
      <w:r w:rsidRPr="4CCF8010" w:rsidR="32AD049D">
        <w:rPr>
          <w:rFonts w:ascii="Times New Roman" w:hAnsi="Times New Roman" w:eastAsia="Times New Roman" w:cs="Times New Roman"/>
          <w:noProof w:val="0"/>
          <w:sz w:val="20"/>
          <w:szCs w:val="20"/>
          <w:lang w:val="en-US"/>
        </w:rPr>
        <w:t>Learners have also participated in preliminary game ideation activities, exploring basic gameplay concepts and interactive design thinking. However, their experience with game development remains conceptual rather than applied within a structured engine environment.</w:t>
      </w:r>
    </w:p>
    <w:p w:rsidR="32AD049D" w:rsidP="4CCF8010" w:rsidRDefault="32AD049D" w14:paraId="41A81083" w14:textId="63B5CC60">
      <w:pPr>
        <w:bidi w:val="0"/>
        <w:spacing w:before="240" w:beforeAutospacing="off" w:after="240" w:afterAutospacing="off"/>
        <w:jc w:val="left"/>
      </w:pPr>
      <w:r w:rsidRPr="4CCF8010" w:rsidR="32AD049D">
        <w:rPr>
          <w:rFonts w:ascii="Times New Roman" w:hAnsi="Times New Roman" w:eastAsia="Times New Roman" w:cs="Times New Roman"/>
          <w:noProof w:val="0"/>
          <w:sz w:val="20"/>
          <w:szCs w:val="20"/>
          <w:lang w:val="en-US"/>
        </w:rPr>
        <w:t>At this stage, students are prepared to transition from isolated syntax-based programming tasks to applied object-based systems development using GameBuilder and GameRunner. The module is designed to support this progression by introducing scaffolded interaction with configurable game objects within a controlled development environment.</w:t>
      </w:r>
    </w:p>
    <w:p w:rsidR="76EBCB70" w:rsidP="4CCF8010" w:rsidRDefault="76EBCB70" w14:paraId="3070BF83" w14:textId="719883C4">
      <w:pPr>
        <w:pStyle w:val="Heading1"/>
        <w:bidi w:val="0"/>
        <w:spacing w:before="322" w:beforeAutospacing="off" w:after="322" w:afterAutospacing="off"/>
        <w:jc w:val="left"/>
        <w:rPr>
          <w:rFonts w:ascii="Times New Roman" w:hAnsi="Times New Roman" w:eastAsia="Times New Roman" w:cs="Times New Roman"/>
          <w:b w:val="1"/>
          <w:bCs w:val="1"/>
          <w:noProof w:val="0"/>
          <w:sz w:val="24"/>
          <w:szCs w:val="24"/>
          <w:lang w:val="en-US"/>
        </w:rPr>
      </w:pPr>
      <w:bookmarkStart w:name="_Toc2137362422" w:id="871495646"/>
      <w:r w:rsidRPr="58A4B9CC" w:rsidR="76EBCB70">
        <w:rPr>
          <w:rFonts w:ascii="Times New Roman" w:hAnsi="Times New Roman" w:eastAsia="Times New Roman" w:cs="Times New Roman"/>
          <w:b w:val="1"/>
          <w:bCs w:val="1"/>
          <w:noProof w:val="0"/>
          <w:sz w:val="24"/>
          <w:szCs w:val="24"/>
          <w:lang w:val="en-US"/>
        </w:rPr>
        <w:t>Learning Goal</w:t>
      </w:r>
      <w:bookmarkEnd w:id="871495646"/>
    </w:p>
    <w:p w:rsidR="76EBCB70" w:rsidP="4CCF8010" w:rsidRDefault="76EBCB70" w14:paraId="2DCF18BE" w14:textId="3CAE4686">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 xml:space="preserve">The learning goal of this module is for learners to apply object-oriented programming principles to configure, </w:t>
      </w:r>
      <w:r w:rsidRPr="4CCF8010" w:rsidR="76EBCB70">
        <w:rPr>
          <w:rFonts w:ascii="Times New Roman" w:hAnsi="Times New Roman" w:eastAsia="Times New Roman" w:cs="Times New Roman"/>
          <w:noProof w:val="0"/>
          <w:sz w:val="20"/>
          <w:szCs w:val="20"/>
          <w:lang w:val="en-US"/>
        </w:rPr>
        <w:t>modify</w:t>
      </w:r>
      <w:r w:rsidRPr="4CCF8010" w:rsidR="76EBCB70">
        <w:rPr>
          <w:rFonts w:ascii="Times New Roman" w:hAnsi="Times New Roman" w:eastAsia="Times New Roman" w:cs="Times New Roman"/>
          <w:noProof w:val="0"/>
          <w:sz w:val="20"/>
          <w:szCs w:val="20"/>
          <w:lang w:val="en-US"/>
        </w:rPr>
        <w:t xml:space="preserve">, and evaluate interactive game mechanics within the OCS </w:t>
      </w:r>
      <w:r w:rsidRPr="4CCF8010" w:rsidR="76EBCB70">
        <w:rPr>
          <w:rFonts w:ascii="Times New Roman" w:hAnsi="Times New Roman" w:eastAsia="Times New Roman" w:cs="Times New Roman"/>
          <w:noProof w:val="0"/>
          <w:sz w:val="20"/>
          <w:szCs w:val="20"/>
          <w:lang w:val="en-US"/>
        </w:rPr>
        <w:t>GameEngine</w:t>
      </w:r>
      <w:r w:rsidRPr="4CCF8010" w:rsidR="76EBCB70">
        <w:rPr>
          <w:rFonts w:ascii="Times New Roman" w:hAnsi="Times New Roman" w:eastAsia="Times New Roman" w:cs="Times New Roman"/>
          <w:noProof w:val="0"/>
          <w:sz w:val="20"/>
          <w:szCs w:val="20"/>
          <w:lang w:val="en-US"/>
        </w:rPr>
        <w:t xml:space="preserve"> using a structured development environment.</w:t>
      </w:r>
    </w:p>
    <w:p w:rsidR="76EBCB70" w:rsidP="4CCF8010" w:rsidRDefault="76EBCB70" w14:paraId="2508018E" w14:textId="6410DE4B">
      <w:pPr>
        <w:pStyle w:val="Heading1"/>
        <w:bidi w:val="0"/>
        <w:spacing w:before="322" w:beforeAutospacing="off" w:after="322" w:afterAutospacing="off"/>
        <w:jc w:val="left"/>
        <w:rPr>
          <w:rFonts w:ascii="Times New Roman" w:hAnsi="Times New Roman" w:eastAsia="Times New Roman" w:cs="Times New Roman"/>
          <w:b w:val="1"/>
          <w:bCs w:val="1"/>
          <w:noProof w:val="0"/>
          <w:sz w:val="24"/>
          <w:szCs w:val="24"/>
          <w:lang w:val="en-US"/>
        </w:rPr>
      </w:pPr>
      <w:bookmarkStart w:name="_Toc340924993" w:id="774622053"/>
      <w:r w:rsidRPr="58A4B9CC" w:rsidR="76EBCB70">
        <w:rPr>
          <w:rFonts w:ascii="Times New Roman" w:hAnsi="Times New Roman" w:eastAsia="Times New Roman" w:cs="Times New Roman"/>
          <w:b w:val="1"/>
          <w:bCs w:val="1"/>
          <w:noProof w:val="0"/>
          <w:sz w:val="24"/>
          <w:szCs w:val="24"/>
          <w:lang w:val="en-US"/>
        </w:rPr>
        <w:t>Learning Objectives</w:t>
      </w:r>
      <w:bookmarkEnd w:id="774622053"/>
    </w:p>
    <w:p w:rsidR="76EBCB70" w:rsidP="4CCF8010" w:rsidRDefault="76EBCB70" w14:paraId="5E42DF55" w14:textId="049F23D4">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By the end of this module, learners will be able to:</w:t>
      </w:r>
    </w:p>
    <w:p w:rsidR="76EBCB70" w:rsidP="4CCF8010" w:rsidRDefault="76EBCB70" w14:paraId="4C75F6E3" w14:textId="2B502FC3">
      <w:pPr>
        <w:pStyle w:val="ListParagraph"/>
        <w:numPr>
          <w:ilvl w:val="0"/>
          <w:numId w:val="71"/>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Analyze how object properties (e.g., scale factor, animation rate, hitbox dimensions, and key mappings) influence gameplay behavior.</w:t>
      </w:r>
    </w:p>
    <w:p w:rsidR="76EBCB70" w:rsidP="4CCF8010" w:rsidRDefault="76EBCB70" w14:paraId="0A8A1346" w14:textId="199AE4D8">
      <w:pPr>
        <w:pStyle w:val="ListParagraph"/>
        <w:numPr>
          <w:ilvl w:val="0"/>
          <w:numId w:val="71"/>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Modify object configurations within GameBuilder and evaluate the impact of those modifications using GameRunner.</w:t>
      </w:r>
    </w:p>
    <w:p w:rsidR="76EBCB70" w:rsidP="4CCF8010" w:rsidRDefault="76EBCB70" w14:paraId="7FD09296" w14:textId="20AA0FDC">
      <w:pPr>
        <w:pStyle w:val="ListParagraph"/>
        <w:numPr>
          <w:ilvl w:val="0"/>
          <w:numId w:val="71"/>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Implement and tune interactive mechanics including barriers, collisions, and dialogue callbacks.</w:t>
      </w:r>
    </w:p>
    <w:p w:rsidR="76EBCB70" w:rsidP="4CCF8010" w:rsidRDefault="76EBCB70" w14:paraId="30626E40" w14:textId="5DB63F2B">
      <w:pPr>
        <w:pStyle w:val="ListParagraph"/>
        <w:numPr>
          <w:ilvl w:val="0"/>
          <w:numId w:val="71"/>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Document and justify configuration decisions using structured GitHub workflows.</w:t>
      </w:r>
    </w:p>
    <w:p w:rsidR="4CCF8010" w:rsidP="4CCF8010" w:rsidRDefault="4CCF8010" w14:paraId="407CA986" w14:textId="466E8D37">
      <w:pPr>
        <w:bidi w:val="0"/>
        <w:jc w:val="left"/>
      </w:pPr>
    </w:p>
    <w:p w:rsidR="76EBCB70" w:rsidP="4CCF8010" w:rsidRDefault="76EBCB70" w14:paraId="0906987F" w14:textId="76010CF4">
      <w:pPr>
        <w:pStyle w:val="Heading2"/>
        <w:bidi w:val="0"/>
        <w:spacing w:before="299" w:beforeAutospacing="off" w:after="299" w:afterAutospacing="off"/>
        <w:jc w:val="left"/>
        <w:rPr>
          <w:rFonts w:ascii="Times New Roman" w:hAnsi="Times New Roman" w:eastAsia="Times New Roman" w:cs="Times New Roman"/>
          <w:b w:val="1"/>
          <w:bCs w:val="1"/>
          <w:noProof w:val="0"/>
          <w:sz w:val="24"/>
          <w:szCs w:val="24"/>
          <w:lang w:val="en-US"/>
        </w:rPr>
      </w:pPr>
      <w:bookmarkStart w:name="_Toc524885303" w:id="229546042"/>
      <w:r w:rsidRPr="58A4B9CC" w:rsidR="76EBCB70">
        <w:rPr>
          <w:rFonts w:ascii="Times New Roman" w:hAnsi="Times New Roman" w:eastAsia="Times New Roman" w:cs="Times New Roman"/>
          <w:b w:val="1"/>
          <w:bCs w:val="1"/>
          <w:noProof w:val="0"/>
          <w:sz w:val="24"/>
          <w:szCs w:val="24"/>
          <w:lang w:val="en-US"/>
        </w:rPr>
        <w:t>Formative and Summative Assessments</w:t>
      </w:r>
      <w:bookmarkEnd w:id="229546042"/>
    </w:p>
    <w:p w:rsidR="76EBCB70" w:rsidP="4CCF8010" w:rsidRDefault="76EBCB70" w14:paraId="2C31B06B" w14:textId="4AAA49A1">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830332786" w:id="306034909"/>
      <w:r w:rsidRPr="58A4B9CC" w:rsidR="76EBCB70">
        <w:rPr>
          <w:rFonts w:ascii="Times New Roman" w:hAnsi="Times New Roman" w:eastAsia="Times New Roman" w:cs="Times New Roman"/>
          <w:b w:val="1"/>
          <w:bCs w:val="1"/>
          <w:noProof w:val="0"/>
          <w:sz w:val="20"/>
          <w:szCs w:val="20"/>
          <w:lang w:val="en-US"/>
        </w:rPr>
        <w:t>Formative Assessment 1 – Mini Game Configuration</w:t>
      </w:r>
      <w:bookmarkEnd w:id="306034909"/>
    </w:p>
    <w:p w:rsidR="76EBCB70" w:rsidP="4CCF8010" w:rsidRDefault="76EBCB70" w14:paraId="269361FF" w14:textId="5FCA9A46">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 xml:space="preserve">Learners create a structured mini game in </w:t>
      </w:r>
      <w:r w:rsidRPr="4CCF8010" w:rsidR="76EBCB70">
        <w:rPr>
          <w:rFonts w:ascii="Times New Roman" w:hAnsi="Times New Roman" w:eastAsia="Times New Roman" w:cs="Times New Roman"/>
          <w:noProof w:val="0"/>
          <w:sz w:val="20"/>
          <w:szCs w:val="20"/>
          <w:lang w:val="en-US"/>
        </w:rPr>
        <w:t>GameBuilder</w:t>
      </w:r>
      <w:r w:rsidRPr="4CCF8010" w:rsidR="76EBCB70">
        <w:rPr>
          <w:rFonts w:ascii="Times New Roman" w:hAnsi="Times New Roman" w:eastAsia="Times New Roman" w:cs="Times New Roman"/>
          <w:noProof w:val="0"/>
          <w:sz w:val="20"/>
          <w:szCs w:val="20"/>
          <w:lang w:val="en-US"/>
        </w:rPr>
        <w:t xml:space="preserve"> that includes </w:t>
      </w:r>
      <w:r w:rsidRPr="4CCF8010" w:rsidR="76EBCB70">
        <w:rPr>
          <w:rFonts w:ascii="Times New Roman" w:hAnsi="Times New Roman" w:eastAsia="Times New Roman" w:cs="Times New Roman"/>
          <w:noProof w:val="0"/>
          <w:sz w:val="20"/>
          <w:szCs w:val="20"/>
          <w:lang w:val="en-US"/>
        </w:rPr>
        <w:t>background</w:t>
      </w:r>
      <w:r w:rsidRPr="4CCF8010" w:rsidR="76EBCB70">
        <w:rPr>
          <w:rFonts w:ascii="Times New Roman" w:hAnsi="Times New Roman" w:eastAsia="Times New Roman" w:cs="Times New Roman"/>
          <w:noProof w:val="0"/>
          <w:sz w:val="20"/>
          <w:szCs w:val="20"/>
          <w:lang w:val="en-US"/>
        </w:rPr>
        <w:t>, player, NPC, and barriers. Students export the generated JavaScript file, commit it to their GitHub repository, and document object configuration decisions within a GitHub Issue.</w:t>
      </w:r>
    </w:p>
    <w:p w:rsidR="76EBCB70" w:rsidP="4CCF8010" w:rsidRDefault="76EBCB70" w14:paraId="421A1935" w14:textId="23F88D8B">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 xml:space="preserve">This assessment measures Objectives 1, 2, and 4 by requiring learners to </w:t>
      </w:r>
      <w:r w:rsidRPr="4CCF8010" w:rsidR="76EBCB70">
        <w:rPr>
          <w:rFonts w:ascii="Times New Roman" w:hAnsi="Times New Roman" w:eastAsia="Times New Roman" w:cs="Times New Roman"/>
          <w:noProof w:val="0"/>
          <w:sz w:val="20"/>
          <w:szCs w:val="20"/>
          <w:lang w:val="en-US"/>
        </w:rPr>
        <w:t>demonstrate</w:t>
      </w:r>
      <w:r w:rsidRPr="4CCF8010" w:rsidR="76EBCB70">
        <w:rPr>
          <w:rFonts w:ascii="Times New Roman" w:hAnsi="Times New Roman" w:eastAsia="Times New Roman" w:cs="Times New Roman"/>
          <w:noProof w:val="0"/>
          <w:sz w:val="20"/>
          <w:szCs w:val="20"/>
          <w:lang w:val="en-US"/>
        </w:rPr>
        <w:t xml:space="preserve"> correct object setup and provide written justification of configuration choices.</w:t>
      </w:r>
    </w:p>
    <w:p w:rsidR="76EBCB70" w:rsidP="4CCF8010" w:rsidRDefault="76EBCB70" w14:paraId="6BAEEA1F" w14:textId="6BF604FC">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212503353" w:id="1026632842"/>
      <w:r w:rsidRPr="58A4B9CC" w:rsidR="76EBCB70">
        <w:rPr>
          <w:rFonts w:ascii="Times New Roman" w:hAnsi="Times New Roman" w:eastAsia="Times New Roman" w:cs="Times New Roman"/>
          <w:b w:val="1"/>
          <w:bCs w:val="1"/>
          <w:noProof w:val="0"/>
          <w:sz w:val="20"/>
          <w:szCs w:val="20"/>
          <w:lang w:val="en-US"/>
        </w:rPr>
        <w:t>Formative Assessment 2 – Property Exploration and Prediction</w:t>
      </w:r>
      <w:bookmarkEnd w:id="1026632842"/>
    </w:p>
    <w:p w:rsidR="76EBCB70" w:rsidP="4CCF8010" w:rsidRDefault="76EBCB70" w14:paraId="2D08D05D" w14:textId="0A6B8F31">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 xml:space="preserve">Learners </w:t>
      </w:r>
      <w:r w:rsidRPr="4CCF8010" w:rsidR="76EBCB70">
        <w:rPr>
          <w:rFonts w:ascii="Times New Roman" w:hAnsi="Times New Roman" w:eastAsia="Times New Roman" w:cs="Times New Roman"/>
          <w:noProof w:val="0"/>
          <w:sz w:val="20"/>
          <w:szCs w:val="20"/>
          <w:lang w:val="en-US"/>
        </w:rPr>
        <w:t>modify</w:t>
      </w:r>
      <w:r w:rsidRPr="4CCF8010" w:rsidR="76EBCB70">
        <w:rPr>
          <w:rFonts w:ascii="Times New Roman" w:hAnsi="Times New Roman" w:eastAsia="Times New Roman" w:cs="Times New Roman"/>
          <w:noProof w:val="0"/>
          <w:sz w:val="20"/>
          <w:szCs w:val="20"/>
          <w:lang w:val="en-US"/>
        </w:rPr>
        <w:t xml:space="preserve"> selected object properties (e.g., scaling, animation rate, hitbox percentages, key mappings) and document predicted gameplay outcomes prior to testing. After executing the game in </w:t>
      </w:r>
      <w:r w:rsidRPr="4CCF8010" w:rsidR="76EBCB70">
        <w:rPr>
          <w:rFonts w:ascii="Times New Roman" w:hAnsi="Times New Roman" w:eastAsia="Times New Roman" w:cs="Times New Roman"/>
          <w:noProof w:val="0"/>
          <w:sz w:val="20"/>
          <w:szCs w:val="20"/>
          <w:lang w:val="en-US"/>
        </w:rPr>
        <w:t>GameRunner</w:t>
      </w:r>
      <w:r w:rsidRPr="4CCF8010" w:rsidR="7730FD25">
        <w:rPr>
          <w:rFonts w:ascii="Times New Roman" w:hAnsi="Times New Roman" w:eastAsia="Times New Roman" w:cs="Times New Roman"/>
          <w:noProof w:val="0"/>
          <w:sz w:val="20"/>
          <w:szCs w:val="20"/>
          <w:lang w:val="en-US"/>
        </w:rPr>
        <w:t xml:space="preserve"> module with GameBuilder</w:t>
      </w:r>
      <w:r w:rsidRPr="4CCF8010" w:rsidR="76EBCB70">
        <w:rPr>
          <w:rFonts w:ascii="Times New Roman" w:hAnsi="Times New Roman" w:eastAsia="Times New Roman" w:cs="Times New Roman"/>
          <w:noProof w:val="0"/>
          <w:sz w:val="20"/>
          <w:szCs w:val="20"/>
          <w:lang w:val="en-US"/>
        </w:rPr>
        <w:t>, learners compare predicted versus actual behavior and explain discrepancies.</w:t>
      </w:r>
    </w:p>
    <w:p w:rsidR="76EBCB70" w:rsidP="4CCF8010" w:rsidRDefault="76EBCB70" w14:paraId="6B493D0D" w14:textId="50145A44">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This assessment measures Objectives 1 and 2 by requiring analytical reasoning and evaluation of system-level behavior.</w:t>
      </w:r>
    </w:p>
    <w:p w:rsidR="76EBCB70" w:rsidP="4CCF8010" w:rsidRDefault="76EBCB70" w14:paraId="0AFA480C" w14:textId="363A8550">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1007462678" w:id="2107672819"/>
      <w:r w:rsidRPr="58A4B9CC" w:rsidR="76EBCB70">
        <w:rPr>
          <w:rFonts w:ascii="Times New Roman" w:hAnsi="Times New Roman" w:eastAsia="Times New Roman" w:cs="Times New Roman"/>
          <w:b w:val="1"/>
          <w:bCs w:val="1"/>
          <w:noProof w:val="0"/>
          <w:sz w:val="20"/>
          <w:szCs w:val="20"/>
          <w:lang w:val="en-US"/>
        </w:rPr>
        <w:t>Formative Assessment 3 – Collision and Interaction Tuning</w:t>
      </w:r>
      <w:bookmarkEnd w:id="2107672819"/>
    </w:p>
    <w:p w:rsidR="76EBCB70" w:rsidP="4CCF8010" w:rsidRDefault="76EBCB70" w14:paraId="3DC9E627" w14:textId="6B540762">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Learners configure collision mechanics and interactive dialogue behaviors by adjusting hitboxes and callback functions. Students iteratively test and refine object interactions, documenting design decisions in GitHub.</w:t>
      </w:r>
    </w:p>
    <w:p w:rsidR="76EBCB70" w:rsidP="4CCF8010" w:rsidRDefault="76EBCB70" w14:paraId="0D6B46D2" w14:textId="4E359B09">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This assessment measures Objective 3 by requiring implementation and refinement of interactive mechanics.</w:t>
      </w:r>
    </w:p>
    <w:p w:rsidR="4CCF8010" w:rsidP="4CCF8010" w:rsidRDefault="4CCF8010" w14:paraId="573DC8B2" w14:textId="132EA76D">
      <w:pPr>
        <w:bidi w:val="0"/>
        <w:jc w:val="left"/>
      </w:pPr>
    </w:p>
    <w:p w:rsidR="76EBCB70" w:rsidP="4CCF8010" w:rsidRDefault="76EBCB70" w14:paraId="0E439CD3" w14:textId="398620EB">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1529131059" w:id="1019177791"/>
      <w:r w:rsidRPr="58A4B9CC" w:rsidR="76EBCB70">
        <w:rPr>
          <w:rFonts w:ascii="Times New Roman" w:hAnsi="Times New Roman" w:eastAsia="Times New Roman" w:cs="Times New Roman"/>
          <w:b w:val="1"/>
          <w:bCs w:val="1"/>
          <w:noProof w:val="0"/>
          <w:sz w:val="20"/>
          <w:szCs w:val="20"/>
          <w:lang w:val="en-US"/>
        </w:rPr>
        <w:t>Summative Assessment – Individual Asset Contribution</w:t>
      </w:r>
      <w:bookmarkEnd w:id="1019177791"/>
    </w:p>
    <w:p w:rsidR="76EBCB70" w:rsidP="4CCF8010" w:rsidRDefault="76EBCB70" w14:paraId="2D990BE7" w14:textId="7EE38E5D">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Learners independently define or extend a Player, Background with Walls, or NPC asset and submit a Pull Request containing functional configuration code, documentation, links to formative assessments, and a short demonstration video explaining implemented mechanics. A written reflection is included to articulate systems-level understanding.</w:t>
      </w:r>
    </w:p>
    <w:p w:rsidR="76EBCB70" w:rsidP="4CCF8010" w:rsidRDefault="76EBCB70" w14:paraId="75786ED3" w14:textId="5A0EF655">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 xml:space="preserve">This assessment measures all four </w:t>
      </w:r>
      <w:r w:rsidRPr="4CCF8010" w:rsidR="76EBCB70">
        <w:rPr>
          <w:rFonts w:ascii="Times New Roman" w:hAnsi="Times New Roman" w:eastAsia="Times New Roman" w:cs="Times New Roman"/>
          <w:noProof w:val="0"/>
          <w:sz w:val="20"/>
          <w:szCs w:val="20"/>
          <w:lang w:val="en-US"/>
        </w:rPr>
        <w:t>objectives</w:t>
      </w:r>
      <w:r w:rsidRPr="4CCF8010" w:rsidR="76EBCB70">
        <w:rPr>
          <w:rFonts w:ascii="Times New Roman" w:hAnsi="Times New Roman" w:eastAsia="Times New Roman" w:cs="Times New Roman"/>
          <w:noProof w:val="0"/>
          <w:sz w:val="20"/>
          <w:szCs w:val="20"/>
          <w:lang w:val="en-US"/>
        </w:rPr>
        <w:t xml:space="preserve"> by evaluating functional correctness, documentation quality, and </w:t>
      </w:r>
      <w:r w:rsidRPr="4CCF8010" w:rsidR="76EBCB70">
        <w:rPr>
          <w:rFonts w:ascii="Times New Roman" w:hAnsi="Times New Roman" w:eastAsia="Times New Roman" w:cs="Times New Roman"/>
          <w:noProof w:val="0"/>
          <w:sz w:val="20"/>
          <w:szCs w:val="20"/>
          <w:lang w:val="en-US"/>
        </w:rPr>
        <w:t>demonstrated</w:t>
      </w:r>
      <w:r w:rsidRPr="4CCF8010" w:rsidR="76EBCB70">
        <w:rPr>
          <w:rFonts w:ascii="Times New Roman" w:hAnsi="Times New Roman" w:eastAsia="Times New Roman" w:cs="Times New Roman"/>
          <w:noProof w:val="0"/>
          <w:sz w:val="20"/>
          <w:szCs w:val="20"/>
          <w:lang w:val="en-US"/>
        </w:rPr>
        <w:t xml:space="preserve"> understanding of object-based systems.</w:t>
      </w:r>
    </w:p>
    <w:p w:rsidR="76EBCB70" w:rsidP="4CCF8010" w:rsidRDefault="76EBCB70" w14:paraId="127B0F2B" w14:textId="28329F1C">
      <w:pPr>
        <w:pStyle w:val="Heading1"/>
        <w:bidi w:val="0"/>
        <w:spacing w:before="322" w:beforeAutospacing="off" w:after="322" w:afterAutospacing="off"/>
        <w:jc w:val="left"/>
        <w:rPr>
          <w:rFonts w:ascii="Times New Roman" w:hAnsi="Times New Roman" w:eastAsia="Times New Roman" w:cs="Times New Roman"/>
          <w:b w:val="1"/>
          <w:bCs w:val="1"/>
          <w:noProof w:val="0"/>
          <w:sz w:val="24"/>
          <w:szCs w:val="24"/>
          <w:lang w:val="en-US"/>
        </w:rPr>
      </w:pPr>
      <w:bookmarkStart w:name="_Toc1201124412" w:id="725991485"/>
      <w:r w:rsidRPr="58A4B9CC" w:rsidR="76EBCB70">
        <w:rPr>
          <w:rFonts w:ascii="Times New Roman" w:hAnsi="Times New Roman" w:eastAsia="Times New Roman" w:cs="Times New Roman"/>
          <w:b w:val="1"/>
          <w:bCs w:val="1"/>
          <w:noProof w:val="0"/>
          <w:sz w:val="24"/>
          <w:szCs w:val="24"/>
          <w:lang w:val="en-US"/>
        </w:rPr>
        <w:t>Learner Needs</w:t>
      </w:r>
      <w:bookmarkEnd w:id="725991485"/>
    </w:p>
    <w:p w:rsidR="76EBCB70" w:rsidP="4CCF8010" w:rsidRDefault="76EBCB70" w14:paraId="5ABDBFBE" w14:textId="75E2B1D0">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867597344" w:id="1619998544"/>
      <w:r w:rsidRPr="58A4B9CC" w:rsidR="76EBCB70">
        <w:rPr>
          <w:rFonts w:ascii="Times New Roman" w:hAnsi="Times New Roman" w:eastAsia="Times New Roman" w:cs="Times New Roman"/>
          <w:b w:val="1"/>
          <w:bCs w:val="1"/>
          <w:noProof w:val="0"/>
          <w:sz w:val="20"/>
          <w:szCs w:val="20"/>
          <w:lang w:val="en-US"/>
        </w:rPr>
        <w:t>Learner Need 1: Transition from Syntax-Based Thinking to Systems Thinking</w:t>
      </w:r>
      <w:bookmarkEnd w:id="1619998544"/>
    </w:p>
    <w:p w:rsidR="76EBCB70" w:rsidP="4CCF8010" w:rsidRDefault="76EBCB70" w14:paraId="1F1E68FA" w14:textId="6AF5CBCB">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Students have primarily engaged in semantic and syntactic coding exercises. They may struggle to conceptualize how multiple object properties interact dynamically within a larger system.</w:t>
      </w:r>
    </w:p>
    <w:p w:rsidR="76EBCB70" w:rsidP="4CCF8010" w:rsidRDefault="76EBCB70" w14:paraId="64E4EE70" w14:textId="78BAF910">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897892718" w:id="515666069"/>
      <w:r w:rsidRPr="58A4B9CC" w:rsidR="76EBCB70">
        <w:rPr>
          <w:rFonts w:ascii="Times New Roman" w:hAnsi="Times New Roman" w:eastAsia="Times New Roman" w:cs="Times New Roman"/>
          <w:b w:val="1"/>
          <w:bCs w:val="1"/>
          <w:noProof w:val="0"/>
          <w:sz w:val="20"/>
          <w:szCs w:val="20"/>
          <w:lang w:val="en-US"/>
        </w:rPr>
        <w:t>Learner Need 2: Role-Based Cognitive Imbalance in Collaborative Contexts</w:t>
      </w:r>
      <w:bookmarkEnd w:id="515666069"/>
    </w:p>
    <w:p w:rsidR="76EBCB70" w:rsidP="4CCF8010" w:rsidRDefault="76EBCB70" w14:paraId="33FBE216" w14:textId="203865E8">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As the course progresses into sprint-based collaboration with defined personas (Scrummer, Designer, Technologist), students may over-identify with a single role. Designers may prioritize narrative and artistic elements, Technologists may focus narrowly on mechanics, and Scrummers may focus on process over implementation. This imbalance can fragment systems-level understanding.</w:t>
      </w:r>
    </w:p>
    <w:p w:rsidR="4CCF8010" w:rsidP="4CCF8010" w:rsidRDefault="4CCF8010" w14:paraId="48F24127" w14:textId="3D0CFCB8">
      <w:pPr>
        <w:bidi w:val="0"/>
        <w:jc w:val="left"/>
      </w:pPr>
    </w:p>
    <w:p w:rsidR="76EBCB70" w:rsidP="4CCF8010" w:rsidRDefault="76EBCB70" w14:paraId="586D40C0" w14:textId="2A2455B3">
      <w:pPr>
        <w:pStyle w:val="Normal"/>
        <w:bidi w:val="0"/>
        <w:rPr>
          <w:rFonts w:ascii="Times New Roman" w:hAnsi="Times New Roman" w:eastAsia="Times New Roman" w:cs="Times New Roman"/>
          <w:b w:val="1"/>
          <w:bCs w:val="1"/>
          <w:noProof w:val="0"/>
          <w:sz w:val="24"/>
          <w:szCs w:val="24"/>
          <w:lang w:val="en-US"/>
        </w:rPr>
      </w:pPr>
      <w:r w:rsidRPr="58A4B9CC" w:rsidR="76EBCB70">
        <w:rPr>
          <w:rFonts w:ascii="Times New Roman" w:hAnsi="Times New Roman" w:eastAsia="Times New Roman" w:cs="Times New Roman"/>
          <w:b w:val="1"/>
          <w:bCs w:val="1"/>
          <w:noProof w:val="0"/>
          <w:sz w:val="24"/>
          <w:szCs w:val="24"/>
          <w:lang w:val="en-US"/>
        </w:rPr>
        <w:t>Addressing Learner Needs</w:t>
      </w:r>
    </w:p>
    <w:p w:rsidR="76EBCB70" w:rsidP="4CCF8010" w:rsidRDefault="76EBCB70" w14:paraId="6F5BEEE6" w14:textId="4731BA9A">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1249479098" w:id="715272190"/>
      <w:r w:rsidRPr="58A4B9CC" w:rsidR="76EBCB70">
        <w:rPr>
          <w:rFonts w:ascii="Times New Roman" w:hAnsi="Times New Roman" w:eastAsia="Times New Roman" w:cs="Times New Roman"/>
          <w:b w:val="1"/>
          <w:bCs w:val="1"/>
          <w:noProof w:val="0"/>
          <w:sz w:val="20"/>
          <w:szCs w:val="20"/>
          <w:lang w:val="en-US"/>
        </w:rPr>
        <w:t>Addressing Learner Need 1</w:t>
      </w:r>
      <w:bookmarkEnd w:id="715272190"/>
    </w:p>
    <w:p w:rsidR="76EBCB70" w:rsidP="4CCF8010" w:rsidRDefault="76EBCB70" w14:paraId="72E148F7" w14:textId="7F4739C8">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The module scaffolds systems thinking through structured progression:</w:t>
      </w:r>
    </w:p>
    <w:p w:rsidR="76EBCB70" w:rsidP="4CCF8010" w:rsidRDefault="76EBCB70" w14:paraId="52C62715" w14:textId="04D668C0">
      <w:pPr>
        <w:pStyle w:val="ListParagraph"/>
        <w:numPr>
          <w:ilvl w:val="0"/>
          <w:numId w:val="72"/>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Formative Assessment 1 isolates object configuration.</w:t>
      </w:r>
    </w:p>
    <w:p w:rsidR="76EBCB70" w:rsidP="4CCF8010" w:rsidRDefault="76EBCB70" w14:paraId="2E218CE9" w14:textId="4C3B5AC6">
      <w:pPr>
        <w:pStyle w:val="ListParagraph"/>
        <w:numPr>
          <w:ilvl w:val="0"/>
          <w:numId w:val="72"/>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Formative Assessment 2 requires predictive reasoning before execution, forcing learners to anticipate system behavior.</w:t>
      </w:r>
    </w:p>
    <w:p w:rsidR="76EBCB70" w:rsidP="4CCF8010" w:rsidRDefault="76EBCB70" w14:paraId="5F416CDA" w14:textId="00DD4360">
      <w:pPr>
        <w:pStyle w:val="ListParagraph"/>
        <w:numPr>
          <w:ilvl w:val="0"/>
          <w:numId w:val="72"/>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Formative Assessment 3 integrates collision and interaction tuning, requiring iterative refinement.</w:t>
      </w:r>
    </w:p>
    <w:p w:rsidR="76EBCB70" w:rsidP="4CCF8010" w:rsidRDefault="76EBCB70" w14:paraId="5B07A4BA" w14:textId="60A03142">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Immediate visual feedback in GameRunner reinforces causal relationships between property modification and gameplay outcome.</w:t>
      </w:r>
    </w:p>
    <w:p w:rsidR="76EBCB70" w:rsidP="4CCF8010" w:rsidRDefault="76EBCB70" w14:paraId="35C0386B" w14:textId="76CAF724">
      <w:pPr>
        <w:pStyle w:val="Heading3"/>
        <w:bidi w:val="0"/>
        <w:spacing w:before="281" w:beforeAutospacing="off" w:after="281" w:afterAutospacing="off"/>
        <w:jc w:val="left"/>
        <w:rPr>
          <w:rFonts w:ascii="Times New Roman" w:hAnsi="Times New Roman" w:eastAsia="Times New Roman" w:cs="Times New Roman"/>
          <w:b w:val="1"/>
          <w:bCs w:val="1"/>
          <w:noProof w:val="0"/>
          <w:sz w:val="20"/>
          <w:szCs w:val="20"/>
          <w:lang w:val="en-US"/>
        </w:rPr>
      </w:pPr>
      <w:bookmarkStart w:name="_Toc699974251" w:id="126035173"/>
      <w:r w:rsidRPr="58A4B9CC" w:rsidR="76EBCB70">
        <w:rPr>
          <w:rFonts w:ascii="Times New Roman" w:hAnsi="Times New Roman" w:eastAsia="Times New Roman" w:cs="Times New Roman"/>
          <w:b w:val="1"/>
          <w:bCs w:val="1"/>
          <w:noProof w:val="0"/>
          <w:sz w:val="20"/>
          <w:szCs w:val="20"/>
          <w:lang w:val="en-US"/>
        </w:rPr>
        <w:t>Addressing Learner Need 2</w:t>
      </w:r>
      <w:bookmarkEnd w:id="126035173"/>
    </w:p>
    <w:p w:rsidR="76EBCB70" w:rsidP="4CCF8010" w:rsidRDefault="76EBCB70" w14:paraId="2A0B3E05" w14:textId="01AD29C1">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Although this module is individually assessed, it prepares students for collaborative sprint roles by emphasizing integrated systems reasoning:</w:t>
      </w:r>
    </w:p>
    <w:p w:rsidR="76EBCB70" w:rsidP="4CCF8010" w:rsidRDefault="76EBCB70" w14:paraId="6F875055" w14:textId="1559DCF7">
      <w:pPr>
        <w:pStyle w:val="ListParagraph"/>
        <w:numPr>
          <w:ilvl w:val="0"/>
          <w:numId w:val="73"/>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Designers must understand how narrative dialogue connects to collision triggers and callback functions.</w:t>
      </w:r>
    </w:p>
    <w:p w:rsidR="76EBCB70" w:rsidP="4CCF8010" w:rsidRDefault="76EBCB70" w14:paraId="2C20B655" w14:textId="2F847771">
      <w:pPr>
        <w:pStyle w:val="ListParagraph"/>
        <w:numPr>
          <w:ilvl w:val="0"/>
          <w:numId w:val="73"/>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Technologists must consider user interaction and pacing implications when tuning animation and hitboxes.</w:t>
      </w:r>
    </w:p>
    <w:p w:rsidR="76EBCB70" w:rsidP="4CCF8010" w:rsidRDefault="76EBCB70" w14:paraId="40A319AE" w14:textId="7BE34E6D">
      <w:pPr>
        <w:pStyle w:val="ListParagraph"/>
        <w:numPr>
          <w:ilvl w:val="0"/>
          <w:numId w:val="73"/>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Scrummers observe how structured documentation (GitHub Issues and Pull Requests) unifies creative and technical workflows.</w:t>
      </w:r>
    </w:p>
    <w:p w:rsidR="76EBCB70" w:rsidP="4CCF8010" w:rsidRDefault="76EBCB70" w14:paraId="24B45D05" w14:textId="74CED4CC">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By requiring documentation and reflection in the summative assessment, the module reinforces cross-role awareness prior to collaborative sprint implementation.</w:t>
      </w:r>
    </w:p>
    <w:p w:rsidR="76EBCB70" w:rsidP="4CCF8010" w:rsidRDefault="76EBCB70" w14:paraId="0EA55330" w14:textId="6B01D24A">
      <w:pPr>
        <w:pStyle w:val="Heading1"/>
        <w:bidi w:val="0"/>
        <w:spacing w:before="322" w:beforeAutospacing="off" w:after="322" w:afterAutospacing="off"/>
        <w:jc w:val="left"/>
        <w:rPr>
          <w:rFonts w:ascii="Times New Roman" w:hAnsi="Times New Roman" w:eastAsia="Times New Roman" w:cs="Times New Roman"/>
          <w:b w:val="1"/>
          <w:bCs w:val="1"/>
          <w:noProof w:val="0"/>
          <w:sz w:val="24"/>
          <w:szCs w:val="24"/>
          <w:lang w:val="en-US"/>
        </w:rPr>
      </w:pPr>
      <w:bookmarkStart w:name="_Toc1801435107" w:id="2092769549"/>
      <w:r w:rsidRPr="58A4B9CC" w:rsidR="76EBCB70">
        <w:rPr>
          <w:rFonts w:ascii="Times New Roman" w:hAnsi="Times New Roman" w:eastAsia="Times New Roman" w:cs="Times New Roman"/>
          <w:b w:val="1"/>
          <w:bCs w:val="1"/>
          <w:noProof w:val="0"/>
          <w:sz w:val="24"/>
          <w:szCs w:val="24"/>
          <w:lang w:val="en-US"/>
        </w:rPr>
        <w:t>Learning Technology Tools</w:t>
      </w:r>
      <w:bookmarkEnd w:id="2092769549"/>
    </w:p>
    <w:p w:rsidR="76EBCB70" w:rsidP="4CCF8010" w:rsidRDefault="76EBCB70" w14:paraId="320139CB" w14:textId="6D1535C8">
      <w:pPr>
        <w:pStyle w:val="ListParagraph"/>
        <w:numPr>
          <w:ilvl w:val="0"/>
          <w:numId w:val="74"/>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GameBuilder (OCS GameEngine configuration interface)</w:t>
      </w:r>
    </w:p>
    <w:p w:rsidR="76EBCB70" w:rsidP="4CCF8010" w:rsidRDefault="76EBCB70" w14:paraId="681711DD" w14:textId="503D185B">
      <w:pPr>
        <w:pStyle w:val="ListParagraph"/>
        <w:numPr>
          <w:ilvl w:val="0"/>
          <w:numId w:val="74"/>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noProof w:val="0"/>
          <w:sz w:val="20"/>
          <w:szCs w:val="20"/>
          <w:lang w:val="en-US"/>
        </w:rPr>
        <w:t>GameRunner</w:t>
      </w:r>
      <w:r w:rsidRPr="4CCF8010" w:rsidR="78D8B390">
        <w:rPr>
          <w:rFonts w:ascii="Times New Roman" w:hAnsi="Times New Roman" w:eastAsia="Times New Roman" w:cs="Times New Roman"/>
          <w:noProof w:val="0"/>
          <w:sz w:val="20"/>
          <w:szCs w:val="20"/>
          <w:lang w:val="en-US"/>
        </w:rPr>
        <w:t>, built into GameBuilder</w:t>
      </w:r>
      <w:r w:rsidRPr="4CCF8010" w:rsidR="76EBCB70">
        <w:rPr>
          <w:rFonts w:ascii="Times New Roman" w:hAnsi="Times New Roman" w:eastAsia="Times New Roman" w:cs="Times New Roman"/>
          <w:noProof w:val="0"/>
          <w:sz w:val="20"/>
          <w:szCs w:val="20"/>
          <w:lang w:val="en-US"/>
        </w:rPr>
        <w:t xml:space="preserve"> (real-time execution and testing environment)</w:t>
      </w:r>
    </w:p>
    <w:p w:rsidR="4CCF8010" w:rsidP="4CCF8010" w:rsidRDefault="4CCF8010" w14:paraId="612778A5" w14:textId="63014AFB">
      <w:pPr>
        <w:bidi w:val="0"/>
        <w:jc w:val="left"/>
      </w:pPr>
    </w:p>
    <w:p w:rsidR="76EBCB70" w:rsidP="4CCF8010" w:rsidRDefault="76EBCB70" w14:paraId="5E87AC23" w14:textId="0E9B8177">
      <w:pPr>
        <w:pStyle w:val="Heading2"/>
        <w:bidi w:val="0"/>
        <w:spacing w:before="299" w:beforeAutospacing="off" w:after="299" w:afterAutospacing="off"/>
        <w:jc w:val="left"/>
        <w:rPr>
          <w:rFonts w:ascii="Times New Roman" w:hAnsi="Times New Roman" w:eastAsia="Times New Roman" w:cs="Times New Roman"/>
          <w:b w:val="1"/>
          <w:bCs w:val="1"/>
          <w:noProof w:val="0"/>
          <w:sz w:val="24"/>
          <w:szCs w:val="24"/>
          <w:lang w:val="en-US"/>
        </w:rPr>
      </w:pPr>
      <w:bookmarkStart w:name="_Toc859636651" w:id="1185422368"/>
      <w:r w:rsidRPr="58A4B9CC" w:rsidR="76EBCB70">
        <w:rPr>
          <w:rFonts w:ascii="Times New Roman" w:hAnsi="Times New Roman" w:eastAsia="Times New Roman" w:cs="Times New Roman"/>
          <w:b w:val="1"/>
          <w:bCs w:val="1"/>
          <w:noProof w:val="0"/>
          <w:sz w:val="24"/>
          <w:szCs w:val="24"/>
          <w:lang w:val="en-US"/>
        </w:rPr>
        <w:t>Justification of Learning Technology Tools</w:t>
      </w:r>
      <w:bookmarkEnd w:id="1185422368"/>
    </w:p>
    <w:p w:rsidR="76EBCB70" w:rsidP="4CCF8010" w:rsidRDefault="76EBCB70" w14:paraId="69A60638" w14:textId="1E04282A">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GameBuilder reduces extraneous cognitive load by abstracting boilerplate code and presenting object properties in a structured configuration interface. This allows learners to focus on conceptual relationships between object attributes and system behavior rather than low-level syntax construction.</w:t>
      </w:r>
    </w:p>
    <w:p w:rsidR="76EBCB70" w:rsidP="4CCF8010" w:rsidRDefault="76EBCB70" w14:paraId="6B26328D" w14:textId="0FCB4F0F">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GameRunner provides immediate execution feedback, enabling iterative testing and refinement. The rapid feedback loop strengthens experiential learning and reinforces understanding of object interaction dynamics, directly supporting the module’s learning goal.</w:t>
      </w:r>
    </w:p>
    <w:p w:rsidR="4CCF8010" w:rsidP="4CCF8010" w:rsidRDefault="4CCF8010" w14:paraId="4F17C164" w14:textId="5535501C">
      <w:pPr>
        <w:bidi w:val="0"/>
        <w:jc w:val="left"/>
      </w:pPr>
    </w:p>
    <w:p w:rsidR="76EBCB70" w:rsidP="4CCF8010" w:rsidRDefault="76EBCB70" w14:paraId="67E38990" w14:textId="233631AB">
      <w:pPr>
        <w:pStyle w:val="Heading1"/>
        <w:bidi w:val="0"/>
        <w:spacing w:before="322" w:beforeAutospacing="off" w:after="322" w:afterAutospacing="off"/>
        <w:jc w:val="left"/>
        <w:rPr>
          <w:rFonts w:ascii="Times New Roman" w:hAnsi="Times New Roman" w:eastAsia="Times New Roman" w:cs="Times New Roman"/>
          <w:b w:val="1"/>
          <w:bCs w:val="1"/>
          <w:noProof w:val="0"/>
          <w:sz w:val="24"/>
          <w:szCs w:val="24"/>
          <w:lang w:val="en-US"/>
        </w:rPr>
      </w:pPr>
      <w:bookmarkStart w:name="_Toc1997255256" w:id="117583283"/>
      <w:r w:rsidRPr="58A4B9CC" w:rsidR="76EBCB70">
        <w:rPr>
          <w:rFonts w:ascii="Times New Roman" w:hAnsi="Times New Roman" w:eastAsia="Times New Roman" w:cs="Times New Roman"/>
          <w:b w:val="1"/>
          <w:bCs w:val="1"/>
          <w:noProof w:val="0"/>
          <w:sz w:val="24"/>
          <w:szCs w:val="24"/>
          <w:lang w:val="en-US"/>
        </w:rPr>
        <w:t>Justification: Addressing the Instructional Problem</w:t>
      </w:r>
      <w:bookmarkEnd w:id="117583283"/>
    </w:p>
    <w:p w:rsidR="76EBCB70" w:rsidP="4CCF8010" w:rsidRDefault="76EBCB70" w14:paraId="74673D68" w14:textId="1B718873">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The instructional problem identified in prior analysis is that learners experience cognitive overload when transitioning from isolated programming exercises to interactive, multi-object systems.</w:t>
      </w:r>
    </w:p>
    <w:p w:rsidR="76EBCB70" w:rsidP="4CCF8010" w:rsidRDefault="76EBCB70" w14:paraId="7235BD98" w14:textId="31EB88E8">
      <w:pPr>
        <w:bidi w:val="0"/>
        <w:spacing w:before="240" w:beforeAutospacing="off" w:after="240" w:afterAutospacing="off"/>
        <w:jc w:val="left"/>
      </w:pPr>
      <w:r w:rsidRPr="4CCF8010" w:rsidR="76EBCB70">
        <w:rPr>
          <w:rFonts w:ascii="Times New Roman" w:hAnsi="Times New Roman" w:eastAsia="Times New Roman" w:cs="Times New Roman"/>
          <w:noProof w:val="0"/>
          <w:sz w:val="20"/>
          <w:szCs w:val="20"/>
          <w:lang w:val="en-US"/>
        </w:rPr>
        <w:t>This e-learning module addresses that problem in three specific ways:</w:t>
      </w:r>
    </w:p>
    <w:p w:rsidR="76EBCB70" w:rsidP="4CCF8010" w:rsidRDefault="76EBCB70" w14:paraId="533B9BF2" w14:textId="0F4CBED5">
      <w:pPr>
        <w:pStyle w:val="ListParagraph"/>
        <w:numPr>
          <w:ilvl w:val="0"/>
          <w:numId w:val="75"/>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b w:val="1"/>
          <w:bCs w:val="1"/>
          <w:noProof w:val="0"/>
          <w:sz w:val="20"/>
          <w:szCs w:val="20"/>
          <w:lang w:val="en-US"/>
        </w:rPr>
        <w:t>Incremental Complexity Progression</w:t>
      </w:r>
      <w:r>
        <w:br/>
      </w:r>
      <w:r w:rsidRPr="4CCF8010" w:rsidR="76EBCB70">
        <w:rPr>
          <w:rFonts w:ascii="Times New Roman" w:hAnsi="Times New Roman" w:eastAsia="Times New Roman" w:cs="Times New Roman"/>
          <w:noProof w:val="0"/>
          <w:sz w:val="20"/>
          <w:szCs w:val="20"/>
          <w:lang w:val="en-US"/>
        </w:rPr>
        <w:t xml:space="preserve"> The module moves from isolated object configuration to integrated interactive systems through three structured formative assessments.</w:t>
      </w:r>
    </w:p>
    <w:p w:rsidR="76EBCB70" w:rsidP="4CCF8010" w:rsidRDefault="76EBCB70" w14:paraId="6BB75D1A" w14:textId="41BBDDBB">
      <w:pPr>
        <w:pStyle w:val="ListParagraph"/>
        <w:numPr>
          <w:ilvl w:val="0"/>
          <w:numId w:val="75"/>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b w:val="1"/>
          <w:bCs w:val="1"/>
          <w:noProof w:val="0"/>
          <w:sz w:val="20"/>
          <w:szCs w:val="20"/>
          <w:lang w:val="en-US"/>
        </w:rPr>
        <w:t>Predictive Reasoning Requirement</w:t>
      </w:r>
      <w:r>
        <w:br/>
      </w:r>
      <w:r w:rsidRPr="4CCF8010" w:rsidR="76EBCB70">
        <w:rPr>
          <w:rFonts w:ascii="Times New Roman" w:hAnsi="Times New Roman" w:eastAsia="Times New Roman" w:cs="Times New Roman"/>
          <w:noProof w:val="0"/>
          <w:sz w:val="20"/>
          <w:szCs w:val="20"/>
          <w:lang w:val="en-US"/>
        </w:rPr>
        <w:t xml:space="preserve"> Learners must document expected outcomes before executing property changes, promoting analytical systems thinking rather than trial-and-error modification.</w:t>
      </w:r>
    </w:p>
    <w:p w:rsidR="76EBCB70" w:rsidP="4CCF8010" w:rsidRDefault="76EBCB70" w14:paraId="30D81CEB" w14:textId="39FA27D3">
      <w:pPr>
        <w:pStyle w:val="ListParagraph"/>
        <w:numPr>
          <w:ilvl w:val="0"/>
          <w:numId w:val="75"/>
        </w:numPr>
        <w:bidi w:val="0"/>
        <w:spacing w:before="240" w:beforeAutospacing="off" w:after="240" w:afterAutospacing="off"/>
        <w:jc w:val="left"/>
        <w:rPr>
          <w:rFonts w:ascii="Times New Roman" w:hAnsi="Times New Roman" w:eastAsia="Times New Roman" w:cs="Times New Roman"/>
          <w:noProof w:val="0"/>
          <w:sz w:val="20"/>
          <w:szCs w:val="20"/>
          <w:lang w:val="en-US"/>
        </w:rPr>
      </w:pPr>
      <w:r w:rsidRPr="4CCF8010" w:rsidR="76EBCB70">
        <w:rPr>
          <w:rFonts w:ascii="Times New Roman" w:hAnsi="Times New Roman" w:eastAsia="Times New Roman" w:cs="Times New Roman"/>
          <w:b w:val="1"/>
          <w:bCs w:val="1"/>
          <w:noProof w:val="0"/>
          <w:sz w:val="20"/>
          <w:szCs w:val="20"/>
          <w:lang w:val="en-US"/>
        </w:rPr>
        <w:t>Integrated Documentation and Reflection</w:t>
      </w:r>
      <w:r>
        <w:br/>
      </w:r>
      <w:r w:rsidRPr="4CCF8010" w:rsidR="76EBCB70">
        <w:rPr>
          <w:rFonts w:ascii="Times New Roman" w:hAnsi="Times New Roman" w:eastAsia="Times New Roman" w:cs="Times New Roman"/>
          <w:noProof w:val="0"/>
          <w:sz w:val="20"/>
          <w:szCs w:val="20"/>
          <w:lang w:val="en-US"/>
        </w:rPr>
        <w:t xml:space="preserve"> GitHub Issues, Pull Requests, and the summative reflection require learners to articulate how object properties influence gameplay systems, reinforcing metacognitive awareness and deeper conceptual integration.</w:t>
      </w:r>
    </w:p>
    <w:p w:rsidR="76EBCB70" w:rsidP="4CCF8010" w:rsidRDefault="76EBCB70" w14:paraId="23292E29" w14:textId="630FB957">
      <w:pPr>
        <w:bidi w:val="0"/>
        <w:spacing w:before="240" w:beforeAutospacing="off" w:after="240" w:afterAutospacing="off"/>
        <w:jc w:val="left"/>
      </w:pPr>
      <w:r w:rsidRPr="4A140D28" w:rsidR="76EBCB70">
        <w:rPr>
          <w:rFonts w:ascii="Times New Roman" w:hAnsi="Times New Roman" w:eastAsia="Times New Roman" w:cs="Times New Roman"/>
          <w:noProof w:val="0"/>
          <w:sz w:val="20"/>
          <w:szCs w:val="20"/>
          <w:lang w:val="en-US"/>
        </w:rPr>
        <w:t>Through scaffolded configuration, iterative testing, and structured documentation, the module reduces cognitive overload while supporting the transition to applied object-based systems development within a sprint-based instructional framework.</w:t>
      </w:r>
    </w:p>
    <w:p w:rsidR="4A140D28" w:rsidP="4A140D28" w:rsidRDefault="4A140D28" w14:paraId="1F36B40A" w14:textId="44E39085">
      <w:pPr>
        <w:bidi w:val="0"/>
        <w:spacing w:before="240" w:beforeAutospacing="off" w:after="240" w:afterAutospacing="off"/>
        <w:jc w:val="left"/>
        <w:rPr>
          <w:rFonts w:ascii="Times New Roman" w:hAnsi="Times New Roman" w:eastAsia="Times New Roman" w:cs="Times New Roman"/>
          <w:noProof w:val="0"/>
          <w:sz w:val="20"/>
          <w:szCs w:val="20"/>
          <w:lang w:val="en-US"/>
        </w:rPr>
      </w:pPr>
    </w:p>
    <w:p w:rsidR="4A140D28" w:rsidP="4A140D28" w:rsidRDefault="4A140D28" w14:paraId="441604D4" w14:textId="00790C02">
      <w:pPr>
        <w:pStyle w:val="Heading2"/>
        <w:spacing w:before="0" w:beforeAutospacing="off" w:after="0" w:afterAutospacing="off"/>
        <w:rPr>
          <w:rFonts w:ascii="Times New Roman" w:hAnsi="Times New Roman" w:eastAsia="Times New Roman" w:cs="Times New Roman"/>
          <w:b w:val="1"/>
          <w:bCs w:val="1"/>
          <w:noProof w:val="0"/>
          <w:sz w:val="24"/>
          <w:szCs w:val="24"/>
          <w:lang w:val="en-US"/>
        </w:rPr>
      </w:pPr>
    </w:p>
    <w:p w:rsidR="4A140D28" w:rsidRDefault="4A140D28" w14:paraId="035B8E6E" w14:textId="3544636E">
      <w:r>
        <w:br w:type="page"/>
      </w:r>
    </w:p>
    <w:p w:rsidR="0AA98045" w:rsidP="4A140D28" w:rsidRDefault="0AA98045" w14:paraId="0A34785D" w14:textId="26AC0901">
      <w:pPr>
        <w:pStyle w:val="Heading2"/>
        <w:spacing w:before="0" w:beforeAutospacing="off" w:after="0" w:afterAutospacing="off"/>
        <w:rPr>
          <w:rFonts w:ascii="Times New Roman" w:hAnsi="Times New Roman" w:eastAsia="Times New Roman" w:cs="Times New Roman"/>
          <w:b w:val="1"/>
          <w:bCs w:val="1"/>
          <w:noProof w:val="0"/>
          <w:sz w:val="24"/>
          <w:szCs w:val="24"/>
          <w:lang w:val="en-US"/>
        </w:rPr>
      </w:pPr>
      <w:bookmarkStart w:name="_Toc1328723325" w:id="2134111822"/>
      <w:r w:rsidRPr="58A4B9CC" w:rsidR="0AA98045">
        <w:rPr>
          <w:rFonts w:ascii="Times New Roman" w:hAnsi="Times New Roman" w:eastAsia="Times New Roman" w:cs="Times New Roman"/>
          <w:b w:val="1"/>
          <w:bCs w:val="1"/>
          <w:noProof w:val="0"/>
          <w:sz w:val="24"/>
          <w:szCs w:val="24"/>
          <w:lang w:val="en-US"/>
        </w:rPr>
        <w:t xml:space="preserve">E-Learning </w:t>
      </w:r>
      <w:r w:rsidRPr="58A4B9CC" w:rsidR="6DAADCDC">
        <w:rPr>
          <w:rFonts w:ascii="Times New Roman" w:hAnsi="Times New Roman" w:eastAsia="Times New Roman" w:cs="Times New Roman"/>
          <w:b w:val="1"/>
          <w:bCs w:val="1"/>
          <w:noProof w:val="0"/>
          <w:color w:val="auto"/>
          <w:sz w:val="24"/>
          <w:szCs w:val="24"/>
          <w:lang w:val="en-US" w:eastAsia="en-US" w:bidi="ar-SA"/>
        </w:rPr>
        <w:t>Planning</w:t>
      </w:r>
      <w:r w:rsidRPr="58A4B9CC" w:rsidR="6DAADCDC">
        <w:rPr>
          <w:rFonts w:ascii="Times New Roman" w:hAnsi="Times New Roman" w:eastAsia="Times New Roman" w:cs="Times New Roman"/>
          <w:b w:val="1"/>
          <w:bCs w:val="1"/>
          <w:i w:val="0"/>
          <w:iCs w:val="0"/>
          <w:caps w:val="0"/>
          <w:smallCaps w:val="0"/>
          <w:noProof w:val="0"/>
          <w:color w:val="333333"/>
          <w:sz w:val="24"/>
          <w:szCs w:val="24"/>
          <w:lang w:val="en-US"/>
        </w:rPr>
        <w:t xml:space="preserve"> a Research Methodology</w:t>
      </w:r>
      <w:bookmarkEnd w:id="2134111822"/>
    </w:p>
    <w:p w:rsidR="4A140D28" w:rsidP="4A140D28" w:rsidRDefault="4A140D28" w14:paraId="1F3C63EC" w14:textId="73752DF7">
      <w:pPr>
        <w:pStyle w:val="Normal"/>
        <w:rPr>
          <w:noProof w:val="0"/>
          <w:lang w:val="en-US"/>
        </w:rPr>
      </w:pPr>
    </w:p>
    <w:p w:rsidR="06597061" w:rsidP="4A140D28" w:rsidRDefault="06597061" w14:paraId="04E88A7B" w14:textId="03A7B7D1">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452394419" w:id="1405047565"/>
      <w:r w:rsidRPr="58A4B9CC" w:rsidR="06597061">
        <w:rPr>
          <w:rFonts w:ascii="Times New Roman" w:hAnsi="Times New Roman" w:eastAsia="Times New Roman" w:cs="Times New Roman"/>
          <w:b w:val="1"/>
          <w:bCs w:val="1"/>
          <w:noProof w:val="0"/>
          <w:sz w:val="24"/>
          <w:szCs w:val="24"/>
          <w:lang w:val="en-US"/>
        </w:rPr>
        <w:t>Method</w:t>
      </w:r>
      <w:bookmarkEnd w:id="1405047565"/>
    </w:p>
    <w:p w:rsidR="06597061" w:rsidP="4A140D28" w:rsidRDefault="06597061" w14:paraId="6CDDDB76" w14:textId="41C96A51">
      <w:pPr>
        <w:spacing w:before="240" w:beforeAutospacing="off" w:after="240" w:afterAutospacing="off"/>
      </w:pPr>
      <w:r w:rsidRPr="708CB85A" w:rsidR="06597061">
        <w:rPr>
          <w:rFonts w:ascii="Times New Roman" w:hAnsi="Times New Roman" w:eastAsia="Times New Roman" w:cs="Times New Roman"/>
          <w:noProof w:val="0"/>
          <w:sz w:val="20"/>
          <w:szCs w:val="20"/>
          <w:lang w:val="en-US"/>
        </w:rPr>
        <w:t xml:space="preserve">This study will employ a </w:t>
      </w:r>
      <w:r w:rsidRPr="708CB85A" w:rsidR="06597061">
        <w:rPr>
          <w:rFonts w:ascii="Times New Roman" w:hAnsi="Times New Roman" w:eastAsia="Times New Roman" w:cs="Times New Roman"/>
          <w:b w:val="1"/>
          <w:bCs w:val="1"/>
          <w:noProof w:val="0"/>
          <w:sz w:val="20"/>
          <w:szCs w:val="20"/>
          <w:lang w:val="en-US"/>
        </w:rPr>
        <w:t>mixed</w:t>
      </w:r>
      <w:r w:rsidRPr="708CB85A" w:rsidR="1F3E106A">
        <w:rPr>
          <w:rFonts w:ascii="Times New Roman" w:hAnsi="Times New Roman" w:eastAsia="Times New Roman" w:cs="Times New Roman"/>
          <w:b w:val="1"/>
          <w:bCs w:val="1"/>
          <w:noProof w:val="0"/>
          <w:sz w:val="20"/>
          <w:szCs w:val="20"/>
          <w:lang w:val="en-US"/>
        </w:rPr>
        <w:t>-</w:t>
      </w:r>
      <w:r w:rsidRPr="708CB85A" w:rsidR="06597061">
        <w:rPr>
          <w:rFonts w:ascii="Times New Roman" w:hAnsi="Times New Roman" w:eastAsia="Times New Roman" w:cs="Times New Roman"/>
          <w:b w:val="1"/>
          <w:bCs w:val="1"/>
          <w:noProof w:val="0"/>
          <w:sz w:val="20"/>
          <w:szCs w:val="20"/>
          <w:lang w:val="en-US"/>
        </w:rPr>
        <w:t>methods</w:t>
      </w:r>
      <w:r w:rsidRPr="708CB85A" w:rsidR="06597061">
        <w:rPr>
          <w:rFonts w:ascii="Times New Roman" w:hAnsi="Times New Roman" w:eastAsia="Times New Roman" w:cs="Times New Roman"/>
          <w:b w:val="1"/>
          <w:bCs w:val="1"/>
          <w:noProof w:val="0"/>
          <w:sz w:val="20"/>
          <w:szCs w:val="20"/>
          <w:lang w:val="en-US"/>
        </w:rPr>
        <w:t xml:space="preserve"> Design and Development (D&amp;D) research design</w:t>
      </w:r>
      <w:r w:rsidRPr="708CB85A" w:rsidR="06597061">
        <w:rPr>
          <w:rFonts w:ascii="Times New Roman" w:hAnsi="Times New Roman" w:eastAsia="Times New Roman" w:cs="Times New Roman"/>
          <w:noProof w:val="0"/>
          <w:sz w:val="20"/>
          <w:szCs w:val="20"/>
          <w:lang w:val="en-US"/>
        </w:rPr>
        <w:t>.</w:t>
      </w:r>
    </w:p>
    <w:p w:rsidR="06597061" w:rsidP="4A140D28" w:rsidRDefault="06597061" w14:paraId="449B5A3B" w14:textId="38100DB6">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The purpose of this study is not solely to determine whether learning occurred, but to evaluate and refine an instructional design intervention intended to reduce cognitive overload during students’ transition from syntax-based programming to applied object-based systems development.</w:t>
      </w:r>
    </w:p>
    <w:p w:rsidR="06597061" w:rsidP="4A140D28" w:rsidRDefault="06597061" w14:paraId="655B2920" w14:textId="4F1CF72B">
      <w:pPr>
        <w:spacing w:before="240" w:beforeAutospacing="off" w:after="240" w:afterAutospacing="off"/>
      </w:pPr>
      <w:r w:rsidRPr="708CB85A" w:rsidR="06597061">
        <w:rPr>
          <w:rFonts w:ascii="Times New Roman" w:hAnsi="Times New Roman" w:eastAsia="Times New Roman" w:cs="Times New Roman"/>
          <w:noProof w:val="0"/>
          <w:sz w:val="20"/>
          <w:szCs w:val="20"/>
          <w:lang w:val="en-US"/>
        </w:rPr>
        <w:t xml:space="preserve">Because the research questions in Chapter 1 address both measurable learning outcomes and learner experience during systems integration, a </w:t>
      </w:r>
      <w:r w:rsidRPr="708CB85A" w:rsidR="06597061">
        <w:rPr>
          <w:rFonts w:ascii="Times New Roman" w:hAnsi="Times New Roman" w:eastAsia="Times New Roman" w:cs="Times New Roman"/>
          <w:noProof w:val="0"/>
          <w:sz w:val="20"/>
          <w:szCs w:val="20"/>
          <w:lang w:val="en-US"/>
        </w:rPr>
        <w:t>mixed</w:t>
      </w:r>
      <w:r w:rsidRPr="708CB85A" w:rsidR="437FE026">
        <w:rPr>
          <w:rFonts w:ascii="Times New Roman" w:hAnsi="Times New Roman" w:eastAsia="Times New Roman" w:cs="Times New Roman"/>
          <w:noProof w:val="0"/>
          <w:sz w:val="20"/>
          <w:szCs w:val="20"/>
          <w:lang w:val="en-US"/>
        </w:rPr>
        <w:t>-</w:t>
      </w:r>
      <w:r w:rsidRPr="708CB85A" w:rsidR="06597061">
        <w:rPr>
          <w:rFonts w:ascii="Times New Roman" w:hAnsi="Times New Roman" w:eastAsia="Times New Roman" w:cs="Times New Roman"/>
          <w:noProof w:val="0"/>
          <w:sz w:val="20"/>
          <w:szCs w:val="20"/>
          <w:lang w:val="en-US"/>
        </w:rPr>
        <w:t>methods</w:t>
      </w:r>
      <w:r w:rsidRPr="708CB85A" w:rsidR="06597061">
        <w:rPr>
          <w:rFonts w:ascii="Times New Roman" w:hAnsi="Times New Roman" w:eastAsia="Times New Roman" w:cs="Times New Roman"/>
          <w:noProof w:val="0"/>
          <w:sz w:val="20"/>
          <w:szCs w:val="20"/>
          <w:lang w:val="en-US"/>
        </w:rPr>
        <w:t xml:space="preserve"> approach is </w:t>
      </w:r>
      <w:r w:rsidRPr="708CB85A" w:rsidR="06597061">
        <w:rPr>
          <w:rFonts w:ascii="Times New Roman" w:hAnsi="Times New Roman" w:eastAsia="Times New Roman" w:cs="Times New Roman"/>
          <w:noProof w:val="0"/>
          <w:sz w:val="20"/>
          <w:szCs w:val="20"/>
          <w:lang w:val="en-US"/>
        </w:rPr>
        <w:t>required</w:t>
      </w:r>
      <w:r w:rsidRPr="708CB85A" w:rsidR="06597061">
        <w:rPr>
          <w:rFonts w:ascii="Times New Roman" w:hAnsi="Times New Roman" w:eastAsia="Times New Roman" w:cs="Times New Roman"/>
          <w:noProof w:val="0"/>
          <w:sz w:val="20"/>
          <w:szCs w:val="20"/>
          <w:lang w:val="en-US"/>
        </w:rPr>
        <w:t>.</w:t>
      </w:r>
    </w:p>
    <w:p w:rsidR="06597061" w:rsidP="4A140D28" w:rsidRDefault="06597061" w14:paraId="1F9977D3" w14:textId="5F8A1597">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1601801804" w:id="242410747"/>
      <w:r w:rsidRPr="58A4B9CC" w:rsidR="06597061">
        <w:rPr>
          <w:rFonts w:ascii="Times New Roman" w:hAnsi="Times New Roman" w:eastAsia="Times New Roman" w:cs="Times New Roman"/>
          <w:b w:val="1"/>
          <w:bCs w:val="1"/>
          <w:noProof w:val="0"/>
          <w:sz w:val="24"/>
          <w:szCs w:val="24"/>
          <w:lang w:val="en-US"/>
        </w:rPr>
        <w:t>Quantitative Components</w:t>
      </w:r>
      <w:bookmarkEnd w:id="242410747"/>
    </w:p>
    <w:p w:rsidR="06597061" w:rsidP="4A140D28" w:rsidRDefault="06597061" w14:paraId="6C7E544F" w14:textId="5B921C84">
      <w:pPr>
        <w:pStyle w:val="ListParagraph"/>
        <w:numPr>
          <w:ilvl w:val="0"/>
          <w:numId w:val="76"/>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Platform behavioral analytics (time on task, interaction rate, scroll depth, execution frequency)</w:t>
      </w:r>
    </w:p>
    <w:p w:rsidR="06597061" w:rsidP="4A140D28" w:rsidRDefault="06597061" w14:paraId="3FE672AA" w14:textId="139118B3">
      <w:pPr>
        <w:pStyle w:val="ListParagraph"/>
        <w:numPr>
          <w:ilvl w:val="0"/>
          <w:numId w:val="76"/>
        </w:numPr>
        <w:spacing w:before="240" w:beforeAutospacing="off" w:after="240" w:afterAutospacing="off"/>
        <w:rPr>
          <w:rFonts w:ascii="Times New Roman" w:hAnsi="Times New Roman" w:eastAsia="Times New Roman" w:cs="Times New Roman"/>
          <w:noProof w:val="0"/>
          <w:sz w:val="20"/>
          <w:szCs w:val="20"/>
          <w:lang w:val="en-US"/>
        </w:rPr>
      </w:pPr>
      <w:r w:rsidRPr="708CB85A" w:rsidR="06597061">
        <w:rPr>
          <w:rFonts w:ascii="Times New Roman" w:hAnsi="Times New Roman" w:eastAsia="Times New Roman" w:cs="Times New Roman"/>
          <w:noProof w:val="0"/>
          <w:sz w:val="20"/>
          <w:szCs w:val="20"/>
          <w:lang w:val="en-US"/>
        </w:rPr>
        <w:t>Likert-scale survey responses measuring perceived cognitive load and confidence</w:t>
      </w:r>
    </w:p>
    <w:p w:rsidR="06597061" w:rsidP="4A140D28" w:rsidRDefault="06597061" w14:paraId="12984236" w14:textId="76852308">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 xml:space="preserve">These data provide measurable indicators of engagement, overload, and </w:t>
      </w:r>
      <w:r w:rsidRPr="4A140D28" w:rsidR="06597061">
        <w:rPr>
          <w:rFonts w:ascii="Times New Roman" w:hAnsi="Times New Roman" w:eastAsia="Times New Roman" w:cs="Times New Roman"/>
          <w:noProof w:val="0"/>
          <w:sz w:val="20"/>
          <w:szCs w:val="20"/>
          <w:lang w:val="en-US"/>
        </w:rPr>
        <w:t>system</w:t>
      </w:r>
      <w:r w:rsidRPr="4A140D28" w:rsidR="06597061">
        <w:rPr>
          <w:rFonts w:ascii="Times New Roman" w:hAnsi="Times New Roman" w:eastAsia="Times New Roman" w:cs="Times New Roman"/>
          <w:noProof w:val="0"/>
          <w:sz w:val="20"/>
          <w:szCs w:val="20"/>
          <w:lang w:val="en-US"/>
        </w:rPr>
        <w:t xml:space="preserve"> readiness.</w:t>
      </w:r>
    </w:p>
    <w:p w:rsidR="06597061" w:rsidP="4A140D28" w:rsidRDefault="06597061" w14:paraId="1A1B8A4E" w14:textId="49272E9B">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324326586" w:id="2057014514"/>
      <w:r w:rsidRPr="58A4B9CC" w:rsidR="06597061">
        <w:rPr>
          <w:rFonts w:ascii="Times New Roman" w:hAnsi="Times New Roman" w:eastAsia="Times New Roman" w:cs="Times New Roman"/>
          <w:b w:val="1"/>
          <w:bCs w:val="1"/>
          <w:noProof w:val="0"/>
          <w:sz w:val="24"/>
          <w:szCs w:val="24"/>
          <w:lang w:val="en-US"/>
        </w:rPr>
        <w:t>Qualitative Components</w:t>
      </w:r>
      <w:bookmarkEnd w:id="2057014514"/>
    </w:p>
    <w:p w:rsidR="06597061" w:rsidP="4A140D28" w:rsidRDefault="06597061" w14:paraId="7B07F395" w14:textId="38BE4BD0">
      <w:pPr>
        <w:pStyle w:val="ListParagraph"/>
        <w:numPr>
          <w:ilvl w:val="0"/>
          <w:numId w:val="77"/>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Structured microblog reflections</w:t>
      </w:r>
    </w:p>
    <w:p w:rsidR="06597061" w:rsidP="4A140D28" w:rsidRDefault="06597061" w14:paraId="0EDE435E" w14:textId="3DF08BB0">
      <w:pPr>
        <w:pStyle w:val="ListParagraph"/>
        <w:numPr>
          <w:ilvl w:val="0"/>
          <w:numId w:val="77"/>
        </w:numPr>
        <w:spacing w:before="240" w:beforeAutospacing="off" w:after="240" w:afterAutospacing="off"/>
        <w:rPr>
          <w:rFonts w:ascii="Times New Roman" w:hAnsi="Times New Roman" w:eastAsia="Times New Roman" w:cs="Times New Roman"/>
          <w:noProof w:val="0"/>
          <w:sz w:val="20"/>
          <w:szCs w:val="20"/>
          <w:lang w:val="en-US"/>
        </w:rPr>
      </w:pPr>
      <w:r w:rsidRPr="708CB85A" w:rsidR="06597061">
        <w:rPr>
          <w:rFonts w:ascii="Times New Roman" w:hAnsi="Times New Roman" w:eastAsia="Times New Roman" w:cs="Times New Roman"/>
          <w:noProof w:val="0"/>
          <w:sz w:val="20"/>
          <w:szCs w:val="20"/>
          <w:lang w:val="en-US"/>
        </w:rPr>
        <w:t>Open-ended survey responses</w:t>
      </w:r>
    </w:p>
    <w:p w:rsidR="3B24C047" w:rsidP="708CB85A" w:rsidRDefault="3B24C047" w14:paraId="49D16F7B" w14:textId="4DF6FBE1">
      <w:pPr>
        <w:pStyle w:val="Normal"/>
        <w:spacing w:before="240" w:beforeAutospacing="off" w:after="240" w:afterAutospacing="off"/>
      </w:pPr>
      <w:r w:rsidRPr="708CB85A" w:rsidR="3B24C047">
        <w:rPr>
          <w:rFonts w:ascii="Times New Roman" w:hAnsi="Times New Roman" w:eastAsia="Times New Roman" w:cs="Times New Roman"/>
          <w:noProof w:val="0"/>
          <w:sz w:val="20"/>
          <w:szCs w:val="20"/>
          <w:lang w:val="en-US"/>
        </w:rPr>
        <w:t>These data provide explanatory insights into cognitive friction and scaffolding effectiveness during the module.</w:t>
      </w:r>
    </w:p>
    <w:p w:rsidR="06597061" w:rsidP="4A140D28" w:rsidRDefault="06597061" w14:paraId="217BC4BF" w14:textId="297489A5">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493522068" w:id="1408893349"/>
      <w:r w:rsidRPr="58A4B9CC" w:rsidR="06597061">
        <w:rPr>
          <w:rFonts w:ascii="Times New Roman" w:hAnsi="Times New Roman" w:eastAsia="Times New Roman" w:cs="Times New Roman"/>
          <w:b w:val="1"/>
          <w:bCs w:val="1"/>
          <w:noProof w:val="0"/>
          <w:sz w:val="24"/>
          <w:szCs w:val="24"/>
          <w:lang w:val="en-US"/>
        </w:rPr>
        <w:t>Justification</w:t>
      </w:r>
      <w:bookmarkEnd w:id="1408893349"/>
    </w:p>
    <w:p w:rsidR="7B918775" w:rsidP="424BAF24" w:rsidRDefault="7B918775" w14:paraId="6EBD92B7" w14:textId="309FDEFD">
      <w:pPr>
        <w:spacing w:before="240" w:beforeAutospacing="off" w:after="240" w:afterAutospacing="off"/>
        <w:rPr>
          <w:rFonts w:ascii="Times New Roman" w:hAnsi="Times New Roman" w:eastAsia="Times New Roman" w:cs="Times New Roman"/>
          <w:noProof w:val="0"/>
          <w:sz w:val="20"/>
          <w:szCs w:val="20"/>
          <w:lang w:val="en-US"/>
        </w:rPr>
      </w:pPr>
      <w:r w:rsidRPr="708CB85A" w:rsidR="7B918775">
        <w:rPr>
          <w:rFonts w:ascii="Times New Roman" w:hAnsi="Times New Roman" w:eastAsia="Times New Roman" w:cs="Times New Roman"/>
          <w:noProof w:val="0"/>
          <w:sz w:val="20"/>
          <w:szCs w:val="20"/>
          <w:lang w:val="en-US"/>
        </w:rPr>
        <w:t xml:space="preserve">This study employs a </w:t>
      </w:r>
      <w:r w:rsidRPr="708CB85A" w:rsidR="7B918775">
        <w:rPr>
          <w:rFonts w:ascii="Times New Roman" w:hAnsi="Times New Roman" w:eastAsia="Times New Roman" w:cs="Times New Roman"/>
          <w:noProof w:val="0"/>
          <w:sz w:val="20"/>
          <w:szCs w:val="20"/>
          <w:lang w:val="en-US"/>
        </w:rPr>
        <w:t>mixed</w:t>
      </w:r>
      <w:r w:rsidRPr="708CB85A" w:rsidR="35B660A5">
        <w:rPr>
          <w:rFonts w:ascii="Times New Roman" w:hAnsi="Times New Roman" w:eastAsia="Times New Roman" w:cs="Times New Roman"/>
          <w:noProof w:val="0"/>
          <w:sz w:val="20"/>
          <w:szCs w:val="20"/>
          <w:lang w:val="en-US"/>
        </w:rPr>
        <w:t>-</w:t>
      </w:r>
      <w:r w:rsidRPr="708CB85A" w:rsidR="7B918775">
        <w:rPr>
          <w:rFonts w:ascii="Times New Roman" w:hAnsi="Times New Roman" w:eastAsia="Times New Roman" w:cs="Times New Roman"/>
          <w:noProof w:val="0"/>
          <w:sz w:val="20"/>
          <w:szCs w:val="20"/>
          <w:lang w:val="en-US"/>
        </w:rPr>
        <w:t>methods</w:t>
      </w:r>
      <w:r w:rsidRPr="708CB85A" w:rsidR="7B918775">
        <w:rPr>
          <w:rFonts w:ascii="Times New Roman" w:hAnsi="Times New Roman" w:eastAsia="Times New Roman" w:cs="Times New Roman"/>
          <w:noProof w:val="0"/>
          <w:sz w:val="20"/>
          <w:szCs w:val="20"/>
          <w:lang w:val="en-US"/>
        </w:rPr>
        <w:t xml:space="preserve"> Design and Development (D&amp;D) research design because each research question requires </w:t>
      </w:r>
      <w:r w:rsidRPr="708CB85A" w:rsidR="7B918775">
        <w:rPr>
          <w:rFonts w:ascii="Times New Roman" w:hAnsi="Times New Roman" w:eastAsia="Times New Roman" w:cs="Times New Roman"/>
          <w:noProof w:val="0"/>
          <w:sz w:val="20"/>
          <w:szCs w:val="20"/>
          <w:lang w:val="en-US"/>
        </w:rPr>
        <w:t>different types</w:t>
      </w:r>
      <w:r w:rsidRPr="708CB85A" w:rsidR="7B918775">
        <w:rPr>
          <w:rFonts w:ascii="Times New Roman" w:hAnsi="Times New Roman" w:eastAsia="Times New Roman" w:cs="Times New Roman"/>
          <w:noProof w:val="0"/>
          <w:sz w:val="20"/>
          <w:szCs w:val="20"/>
          <w:lang w:val="en-US"/>
        </w:rPr>
        <w:t xml:space="preserve"> of data for adequate interpretation.</w:t>
      </w:r>
    </w:p>
    <w:p w:rsidR="7B918775" w:rsidP="424BAF24" w:rsidRDefault="7B918775" w14:paraId="131EE1BB" w14:textId="3E23CAFB">
      <w:pPr>
        <w:spacing w:before="240" w:beforeAutospacing="off" w:after="240" w:afterAutospacing="off"/>
        <w:rPr>
          <w:rFonts w:ascii="Times New Roman" w:hAnsi="Times New Roman" w:eastAsia="Times New Roman" w:cs="Times New Roman"/>
          <w:noProof w:val="0"/>
          <w:sz w:val="20"/>
          <w:szCs w:val="20"/>
          <w:lang w:val="en-US"/>
        </w:rPr>
      </w:pPr>
      <w:r w:rsidRPr="424BAF24" w:rsidR="7B918775">
        <w:rPr>
          <w:rFonts w:ascii="Times New Roman" w:hAnsi="Times New Roman" w:eastAsia="Times New Roman" w:cs="Times New Roman"/>
          <w:b w:val="1"/>
          <w:bCs w:val="1"/>
          <w:noProof w:val="0"/>
          <w:sz w:val="20"/>
          <w:szCs w:val="20"/>
          <w:lang w:val="en-US"/>
        </w:rPr>
        <w:t>Research Question 1 (Learner Experience):</w:t>
      </w:r>
      <w:r>
        <w:br/>
      </w:r>
      <w:r w:rsidRPr="424BAF24" w:rsidR="7B918775">
        <w:rPr>
          <w:rFonts w:ascii="Times New Roman" w:hAnsi="Times New Roman" w:eastAsia="Times New Roman" w:cs="Times New Roman"/>
          <w:noProof w:val="0"/>
          <w:sz w:val="20"/>
          <w:szCs w:val="20"/>
          <w:lang w:val="en-US"/>
        </w:rPr>
        <w:t xml:space="preserve"> This question seeks to understand how learners experience cognitive overload while engaging with the e-learning solution. To address this question, qualitative data are </w:t>
      </w:r>
      <w:r w:rsidRPr="424BAF24" w:rsidR="7B918775">
        <w:rPr>
          <w:rFonts w:ascii="Times New Roman" w:hAnsi="Times New Roman" w:eastAsia="Times New Roman" w:cs="Times New Roman"/>
          <w:noProof w:val="0"/>
          <w:sz w:val="20"/>
          <w:szCs w:val="20"/>
          <w:lang w:val="en-US"/>
        </w:rPr>
        <w:t>required</w:t>
      </w:r>
      <w:r w:rsidRPr="424BAF24" w:rsidR="7B918775">
        <w:rPr>
          <w:rFonts w:ascii="Times New Roman" w:hAnsi="Times New Roman" w:eastAsia="Times New Roman" w:cs="Times New Roman"/>
          <w:noProof w:val="0"/>
          <w:sz w:val="20"/>
          <w:szCs w:val="20"/>
          <w:lang w:val="en-US"/>
        </w:rPr>
        <w:t xml:space="preserve"> to capture students’ </w:t>
      </w:r>
      <w:r w:rsidRPr="424BAF24" w:rsidR="7B918775">
        <w:rPr>
          <w:rFonts w:ascii="Times New Roman" w:hAnsi="Times New Roman" w:eastAsia="Times New Roman" w:cs="Times New Roman"/>
          <w:noProof w:val="0"/>
          <w:sz w:val="20"/>
          <w:szCs w:val="20"/>
          <w:lang w:val="en-US"/>
        </w:rPr>
        <w:t>perceptions</w:t>
      </w:r>
      <w:r w:rsidRPr="424BAF24" w:rsidR="7B918775">
        <w:rPr>
          <w:rFonts w:ascii="Times New Roman" w:hAnsi="Times New Roman" w:eastAsia="Times New Roman" w:cs="Times New Roman"/>
          <w:noProof w:val="0"/>
          <w:sz w:val="20"/>
          <w:szCs w:val="20"/>
          <w:lang w:val="en-US"/>
        </w:rPr>
        <w:t xml:space="preserve">, reflections, and descriptions of confusion or mental strain during the module. Structured microblog reflections and open-ended survey responses </w:t>
      </w:r>
      <w:r w:rsidRPr="424BAF24" w:rsidR="7B918775">
        <w:rPr>
          <w:rFonts w:ascii="Times New Roman" w:hAnsi="Times New Roman" w:eastAsia="Times New Roman" w:cs="Times New Roman"/>
          <w:noProof w:val="0"/>
          <w:sz w:val="20"/>
          <w:szCs w:val="20"/>
          <w:lang w:val="en-US"/>
        </w:rPr>
        <w:t>provide</w:t>
      </w:r>
      <w:r w:rsidRPr="424BAF24" w:rsidR="7B918775">
        <w:rPr>
          <w:rFonts w:ascii="Times New Roman" w:hAnsi="Times New Roman" w:eastAsia="Times New Roman" w:cs="Times New Roman"/>
          <w:noProof w:val="0"/>
          <w:sz w:val="20"/>
          <w:szCs w:val="20"/>
          <w:lang w:val="en-US"/>
        </w:rPr>
        <w:t xml:space="preserve"> direct insight into </w:t>
      </w:r>
      <w:r w:rsidRPr="424BAF24" w:rsidR="7B918775">
        <w:rPr>
          <w:rFonts w:ascii="Times New Roman" w:hAnsi="Times New Roman" w:eastAsia="Times New Roman" w:cs="Times New Roman"/>
          <w:noProof w:val="0"/>
          <w:sz w:val="20"/>
          <w:szCs w:val="20"/>
          <w:lang w:val="en-US"/>
        </w:rPr>
        <w:t>learners’</w:t>
      </w:r>
      <w:r w:rsidRPr="424BAF24" w:rsidR="7B918775">
        <w:rPr>
          <w:rFonts w:ascii="Times New Roman" w:hAnsi="Times New Roman" w:eastAsia="Times New Roman" w:cs="Times New Roman"/>
          <w:noProof w:val="0"/>
          <w:sz w:val="20"/>
          <w:szCs w:val="20"/>
          <w:lang w:val="en-US"/>
        </w:rPr>
        <w:t xml:space="preserve"> lived experiences of overload. Quantitative Likert-scale survey items measuring perceived overload further support this question by allowing aggregation of student-reported cognitive strain levels.</w:t>
      </w:r>
    </w:p>
    <w:p w:rsidR="7B918775" w:rsidP="424BAF24" w:rsidRDefault="7B918775" w14:paraId="54564ED1" w14:textId="0E385AAC">
      <w:pPr>
        <w:spacing w:before="240" w:beforeAutospacing="off" w:after="240" w:afterAutospacing="off"/>
        <w:rPr>
          <w:rFonts w:ascii="Times New Roman" w:hAnsi="Times New Roman" w:eastAsia="Times New Roman" w:cs="Times New Roman"/>
          <w:noProof w:val="0"/>
          <w:sz w:val="20"/>
          <w:szCs w:val="20"/>
          <w:lang w:val="en-US"/>
        </w:rPr>
      </w:pPr>
      <w:r w:rsidRPr="424BAF24" w:rsidR="7B918775">
        <w:rPr>
          <w:rFonts w:ascii="Times New Roman" w:hAnsi="Times New Roman" w:eastAsia="Times New Roman" w:cs="Times New Roman"/>
          <w:b w:val="1"/>
          <w:bCs w:val="1"/>
          <w:noProof w:val="0"/>
          <w:sz w:val="20"/>
          <w:szCs w:val="20"/>
          <w:lang w:val="en-US"/>
        </w:rPr>
        <w:t>Research Question 2 (Learner Outcome):</w:t>
      </w:r>
      <w:r>
        <w:br/>
      </w:r>
      <w:r w:rsidRPr="424BAF24" w:rsidR="7B918775">
        <w:rPr>
          <w:rFonts w:ascii="Times New Roman" w:hAnsi="Times New Roman" w:eastAsia="Times New Roman" w:cs="Times New Roman"/>
          <w:noProof w:val="0"/>
          <w:sz w:val="20"/>
          <w:szCs w:val="20"/>
          <w:lang w:val="en-US"/>
        </w:rPr>
        <w:t xml:space="preserve"> This question examines learners’ ability to manage cognitive load and progress through the e-learning solution. Quantitative platform analytics (e.g., time on task, interaction rate, execution frequency) provide objective indicators of progression and behavioral engagement. Likert-scale items related to overload also contribute by </w:t>
      </w:r>
      <w:r w:rsidRPr="424BAF24" w:rsidR="7B918775">
        <w:rPr>
          <w:rFonts w:ascii="Times New Roman" w:hAnsi="Times New Roman" w:eastAsia="Times New Roman" w:cs="Times New Roman"/>
          <w:noProof w:val="0"/>
          <w:sz w:val="20"/>
          <w:szCs w:val="20"/>
          <w:lang w:val="en-US"/>
        </w:rPr>
        <w:t>identifying</w:t>
      </w:r>
      <w:r w:rsidRPr="424BAF24" w:rsidR="7B918775">
        <w:rPr>
          <w:rFonts w:ascii="Times New Roman" w:hAnsi="Times New Roman" w:eastAsia="Times New Roman" w:cs="Times New Roman"/>
          <w:noProof w:val="0"/>
          <w:sz w:val="20"/>
          <w:szCs w:val="20"/>
          <w:lang w:val="en-US"/>
        </w:rPr>
        <w:t xml:space="preserve"> whether students report difficulty managing mental demands. Qualitative reflections provide contextual explanation for behavioral patterns </w:t>
      </w:r>
      <w:r w:rsidRPr="424BAF24" w:rsidR="7B918775">
        <w:rPr>
          <w:rFonts w:ascii="Times New Roman" w:hAnsi="Times New Roman" w:eastAsia="Times New Roman" w:cs="Times New Roman"/>
          <w:noProof w:val="0"/>
          <w:sz w:val="20"/>
          <w:szCs w:val="20"/>
          <w:lang w:val="en-US"/>
        </w:rPr>
        <w:t>observed</w:t>
      </w:r>
      <w:r w:rsidRPr="424BAF24" w:rsidR="7B918775">
        <w:rPr>
          <w:rFonts w:ascii="Times New Roman" w:hAnsi="Times New Roman" w:eastAsia="Times New Roman" w:cs="Times New Roman"/>
          <w:noProof w:val="0"/>
          <w:sz w:val="20"/>
          <w:szCs w:val="20"/>
          <w:lang w:val="en-US"/>
        </w:rPr>
        <w:t xml:space="preserve"> in analytics data.</w:t>
      </w:r>
    </w:p>
    <w:p w:rsidR="7B918775" w:rsidP="708CB85A" w:rsidRDefault="7B918775" w14:paraId="4D284871" w14:textId="7DAE3E90">
      <w:pPr>
        <w:spacing w:before="240" w:beforeAutospacing="off" w:after="240" w:afterAutospacing="off"/>
        <w:rPr>
          <w:rFonts w:ascii="Times New Roman" w:hAnsi="Times New Roman" w:eastAsia="Times New Roman" w:cs="Times New Roman"/>
          <w:noProof w:val="0"/>
          <w:sz w:val="20"/>
          <w:szCs w:val="20"/>
          <w:lang w:val="en-US"/>
        </w:rPr>
      </w:pPr>
      <w:r w:rsidRPr="708CB85A" w:rsidR="7B918775">
        <w:rPr>
          <w:rFonts w:ascii="Times New Roman" w:hAnsi="Times New Roman" w:eastAsia="Times New Roman" w:cs="Times New Roman"/>
          <w:noProof w:val="0"/>
          <w:sz w:val="20"/>
          <w:szCs w:val="20"/>
          <w:lang w:val="en-US"/>
        </w:rPr>
        <w:t xml:space="preserve">A purely quantitative approach would not sufficiently explain how learners subjectively experience cognitive overload. A purely qualitative approach would not provide objective indicators of progression through the system. Therefore, a </w:t>
      </w:r>
      <w:r w:rsidRPr="708CB85A" w:rsidR="7B918775">
        <w:rPr>
          <w:rFonts w:ascii="Times New Roman" w:hAnsi="Times New Roman" w:eastAsia="Times New Roman" w:cs="Times New Roman"/>
          <w:noProof w:val="0"/>
          <w:sz w:val="20"/>
          <w:szCs w:val="20"/>
          <w:lang w:val="en-US"/>
        </w:rPr>
        <w:t>mixed</w:t>
      </w:r>
      <w:r w:rsidRPr="708CB85A" w:rsidR="42E1D050">
        <w:rPr>
          <w:rFonts w:ascii="Times New Roman" w:hAnsi="Times New Roman" w:eastAsia="Times New Roman" w:cs="Times New Roman"/>
          <w:noProof w:val="0"/>
          <w:sz w:val="20"/>
          <w:szCs w:val="20"/>
          <w:lang w:val="en-US"/>
        </w:rPr>
        <w:t>-</w:t>
      </w:r>
      <w:r w:rsidRPr="708CB85A" w:rsidR="7B918775">
        <w:rPr>
          <w:rFonts w:ascii="Times New Roman" w:hAnsi="Times New Roman" w:eastAsia="Times New Roman" w:cs="Times New Roman"/>
          <w:noProof w:val="0"/>
          <w:sz w:val="20"/>
          <w:szCs w:val="20"/>
          <w:lang w:val="en-US"/>
        </w:rPr>
        <w:t>methods</w:t>
      </w:r>
      <w:r w:rsidRPr="708CB85A" w:rsidR="7B918775">
        <w:rPr>
          <w:rFonts w:ascii="Times New Roman" w:hAnsi="Times New Roman" w:eastAsia="Times New Roman" w:cs="Times New Roman"/>
          <w:noProof w:val="0"/>
          <w:sz w:val="20"/>
          <w:szCs w:val="20"/>
          <w:lang w:val="en-US"/>
        </w:rPr>
        <w:t xml:space="preserve"> D&amp;D design is necessary to integrate </w:t>
      </w:r>
      <w:r w:rsidRPr="708CB85A" w:rsidR="7B918775">
        <w:rPr>
          <w:rFonts w:ascii="Times New Roman" w:hAnsi="Times New Roman" w:eastAsia="Times New Roman" w:cs="Times New Roman"/>
          <w:noProof w:val="0"/>
          <w:sz w:val="20"/>
          <w:szCs w:val="20"/>
          <w:lang w:val="en-US"/>
        </w:rPr>
        <w:t>perception</w:t>
      </w:r>
      <w:r w:rsidRPr="708CB85A" w:rsidR="7B918775">
        <w:rPr>
          <w:rFonts w:ascii="Times New Roman" w:hAnsi="Times New Roman" w:eastAsia="Times New Roman" w:cs="Times New Roman"/>
          <w:noProof w:val="0"/>
          <w:sz w:val="20"/>
          <w:szCs w:val="20"/>
          <w:lang w:val="en-US"/>
        </w:rPr>
        <w:t xml:space="preserve"> data and behavioral analytics to answer both research questions.</w:t>
      </w:r>
    </w:p>
    <w:p w:rsidR="52E26764" w:rsidP="708CB85A" w:rsidRDefault="52E26764" w14:paraId="5445B927" w14:textId="61D021BE">
      <w:pPr>
        <w:pStyle w:val="Normal"/>
        <w:spacing w:before="240" w:beforeAutospacing="off" w:after="240" w:afterAutospacing="off"/>
      </w:pPr>
      <w:r w:rsidRPr="708CB85A" w:rsidR="52E26764">
        <w:rPr>
          <w:rFonts w:ascii="Times New Roman" w:hAnsi="Times New Roman" w:eastAsia="Times New Roman" w:cs="Times New Roman"/>
          <w:noProof w:val="0"/>
          <w:sz w:val="20"/>
          <w:szCs w:val="20"/>
          <w:lang w:val="en-US"/>
        </w:rPr>
        <w:t>The selection of instruments and analysis methods is intentionally limited to those necessary to address the two research questions identified in Chapter 1. No additional outcome measures or comparative analyses are included beyond what is required to evaluate learner experience and progression within this bounded implementation. This ensures methodological coherence and alignment between the problem statement, research questions, data collection instruments, and analytic approach.</w:t>
      </w:r>
    </w:p>
    <w:p w:rsidR="424BAF24" w:rsidP="424BAF24" w:rsidRDefault="424BAF24" w14:paraId="699223B3" w14:textId="5101E2C1">
      <w:pPr>
        <w:spacing w:before="240" w:beforeAutospacing="off" w:after="240" w:afterAutospacing="off"/>
        <w:rPr>
          <w:rFonts w:ascii="Times New Roman" w:hAnsi="Times New Roman" w:eastAsia="Times New Roman" w:cs="Times New Roman"/>
          <w:noProof w:val="0"/>
          <w:sz w:val="20"/>
          <w:szCs w:val="20"/>
          <w:lang w:val="en-US"/>
        </w:rPr>
      </w:pPr>
    </w:p>
    <w:p w:rsidR="4A140D28" w:rsidRDefault="4A140D28" w14:paraId="33682F3E" w14:textId="0F6C6676"/>
    <w:p w:rsidR="06597061" w:rsidP="4A140D28" w:rsidRDefault="06597061" w14:paraId="3310B082" w14:textId="4B42FE49">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194182991" w:id="1118716577"/>
      <w:r w:rsidRPr="58A4B9CC" w:rsidR="06597061">
        <w:rPr>
          <w:rFonts w:ascii="Times New Roman" w:hAnsi="Times New Roman" w:eastAsia="Times New Roman" w:cs="Times New Roman"/>
          <w:b w:val="1"/>
          <w:bCs w:val="1"/>
          <w:noProof w:val="0"/>
          <w:sz w:val="24"/>
          <w:szCs w:val="24"/>
          <w:lang w:val="en-US"/>
        </w:rPr>
        <w:t>Participants and Stakeholders</w:t>
      </w:r>
      <w:bookmarkEnd w:id="1118716577"/>
    </w:p>
    <w:p w:rsidR="06597061" w:rsidP="4A140D28" w:rsidRDefault="06597061" w14:paraId="658970A1" w14:textId="7BBEC4B5">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1042329981" w:id="1432855860"/>
      <w:r w:rsidRPr="58A4B9CC" w:rsidR="06597061">
        <w:rPr>
          <w:rFonts w:ascii="Times New Roman" w:hAnsi="Times New Roman" w:eastAsia="Times New Roman" w:cs="Times New Roman"/>
          <w:b w:val="1"/>
          <w:bCs w:val="1"/>
          <w:noProof w:val="0"/>
          <w:sz w:val="24"/>
          <w:szCs w:val="24"/>
          <w:lang w:val="en-US"/>
        </w:rPr>
        <w:t>1. Participants</w:t>
      </w:r>
      <w:bookmarkEnd w:id="1432855860"/>
    </w:p>
    <w:p w:rsidR="06597061" w:rsidP="4A140D28" w:rsidRDefault="06597061" w14:paraId="0860FB48" w14:textId="01AA9F9F">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 xml:space="preserve">Participants will include approximately </w:t>
      </w:r>
      <w:r w:rsidRPr="4A140D28" w:rsidR="7B99BA48">
        <w:rPr>
          <w:rFonts w:ascii="Times New Roman" w:hAnsi="Times New Roman" w:eastAsia="Times New Roman" w:cs="Times New Roman"/>
          <w:noProof w:val="0"/>
          <w:sz w:val="20"/>
          <w:szCs w:val="20"/>
          <w:lang w:val="en-US"/>
        </w:rPr>
        <w:t>50</w:t>
      </w:r>
      <w:r w:rsidRPr="4A140D28" w:rsidR="06597061">
        <w:rPr>
          <w:rFonts w:ascii="Times New Roman" w:hAnsi="Times New Roman" w:eastAsia="Times New Roman" w:cs="Times New Roman"/>
          <w:b w:val="1"/>
          <w:bCs w:val="1"/>
          <w:noProof w:val="0"/>
          <w:sz w:val="20"/>
          <w:szCs w:val="20"/>
          <w:lang w:val="en-US"/>
        </w:rPr>
        <w:t xml:space="preserve"> secondary students</w:t>
      </w:r>
      <w:r w:rsidRPr="4A140D28" w:rsidR="06597061">
        <w:rPr>
          <w:rFonts w:ascii="Times New Roman" w:hAnsi="Times New Roman" w:eastAsia="Times New Roman" w:cs="Times New Roman"/>
          <w:noProof w:val="0"/>
          <w:sz w:val="20"/>
          <w:szCs w:val="20"/>
          <w:lang w:val="en-US"/>
        </w:rPr>
        <w:t xml:space="preserve"> enrolled in a 9th–10th grade introductory computer science course.</w:t>
      </w:r>
    </w:p>
    <w:p w:rsidR="06597061" w:rsidP="4A140D28" w:rsidRDefault="06597061" w14:paraId="56CF59C5" w14:textId="14F0E56C">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Students are:</w:t>
      </w:r>
    </w:p>
    <w:p w:rsidR="06597061" w:rsidP="4A140D28" w:rsidRDefault="06597061" w14:paraId="369DD24F" w14:textId="7163C9E3">
      <w:pPr>
        <w:pStyle w:val="ListParagraph"/>
        <w:numPr>
          <w:ilvl w:val="0"/>
          <w:numId w:val="79"/>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Ages 14–16</w:t>
      </w:r>
    </w:p>
    <w:p w:rsidR="06597061" w:rsidP="4A140D28" w:rsidRDefault="06597061" w14:paraId="7B1233BC" w14:textId="24BD24B4">
      <w:pPr>
        <w:pStyle w:val="ListParagraph"/>
        <w:numPr>
          <w:ilvl w:val="0"/>
          <w:numId w:val="79"/>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 xml:space="preserve">Approximately </w:t>
      </w:r>
      <w:r w:rsidRPr="4A140D28" w:rsidR="06597061">
        <w:rPr>
          <w:rFonts w:ascii="Times New Roman" w:hAnsi="Times New Roman" w:eastAsia="Times New Roman" w:cs="Times New Roman"/>
          <w:noProof w:val="0"/>
          <w:sz w:val="20"/>
          <w:szCs w:val="20"/>
          <w:lang w:val="en-US"/>
        </w:rPr>
        <w:t>1</w:t>
      </w:r>
      <w:r w:rsidRPr="4A140D28" w:rsidR="51D57BEA">
        <w:rPr>
          <w:rFonts w:ascii="Times New Roman" w:hAnsi="Times New Roman" w:eastAsia="Times New Roman" w:cs="Times New Roman"/>
          <w:noProof w:val="0"/>
          <w:sz w:val="20"/>
          <w:szCs w:val="20"/>
          <w:lang w:val="en-US"/>
        </w:rPr>
        <w:t>3</w:t>
      </w:r>
      <w:r w:rsidRPr="4A140D28" w:rsidR="06597061">
        <w:rPr>
          <w:rFonts w:ascii="Times New Roman" w:hAnsi="Times New Roman" w:eastAsia="Times New Roman" w:cs="Times New Roman"/>
          <w:noProof w:val="0"/>
          <w:sz w:val="20"/>
          <w:szCs w:val="20"/>
          <w:lang w:val="en-US"/>
        </w:rPr>
        <w:t xml:space="preserve"> weeks</w:t>
      </w:r>
      <w:r w:rsidRPr="4A140D28" w:rsidR="06597061">
        <w:rPr>
          <w:rFonts w:ascii="Times New Roman" w:hAnsi="Times New Roman" w:eastAsia="Times New Roman" w:cs="Times New Roman"/>
          <w:noProof w:val="0"/>
          <w:sz w:val="20"/>
          <w:szCs w:val="20"/>
          <w:lang w:val="en-US"/>
        </w:rPr>
        <w:t xml:space="preserve"> into a 2</w:t>
      </w:r>
      <w:r w:rsidRPr="4A140D28" w:rsidR="5D04A5AB">
        <w:rPr>
          <w:rFonts w:ascii="Times New Roman" w:hAnsi="Times New Roman" w:eastAsia="Times New Roman" w:cs="Times New Roman"/>
          <w:noProof w:val="0"/>
          <w:sz w:val="20"/>
          <w:szCs w:val="20"/>
          <w:lang w:val="en-US"/>
        </w:rPr>
        <w:t>4</w:t>
      </w:r>
      <w:r w:rsidRPr="4A140D28" w:rsidR="06597061">
        <w:rPr>
          <w:rFonts w:ascii="Times New Roman" w:hAnsi="Times New Roman" w:eastAsia="Times New Roman" w:cs="Times New Roman"/>
          <w:noProof w:val="0"/>
          <w:sz w:val="20"/>
          <w:szCs w:val="20"/>
          <w:lang w:val="en-US"/>
        </w:rPr>
        <w:t>-week sprint-based course</w:t>
      </w:r>
    </w:p>
    <w:p w:rsidR="06597061" w:rsidP="4A140D28" w:rsidRDefault="06597061" w14:paraId="2F40ADDA" w14:textId="200BAFD0">
      <w:pPr>
        <w:pStyle w:val="ListParagraph"/>
        <w:numPr>
          <w:ilvl w:val="0"/>
          <w:numId w:val="79"/>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Proficient in foundational JavaScript constructs</w:t>
      </w:r>
    </w:p>
    <w:p w:rsidR="06597061" w:rsidP="4A140D28" w:rsidRDefault="06597061" w14:paraId="7512200A" w14:textId="077FDBAF">
      <w:pPr>
        <w:pStyle w:val="ListParagraph"/>
        <w:numPr>
          <w:ilvl w:val="0"/>
          <w:numId w:val="79"/>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Experienced with GitHub workflow and version control processes</w:t>
      </w:r>
    </w:p>
    <w:p w:rsidR="146C5B97" w:rsidP="4A140D28" w:rsidRDefault="146C5B97" w14:paraId="4FEAAD2F" w14:textId="32E09556">
      <w:pPr>
        <w:pStyle w:val="ListParagraph"/>
        <w:numPr>
          <w:ilvl w:val="0"/>
          <w:numId w:val="79"/>
        </w:numPr>
        <w:spacing w:before="240" w:beforeAutospacing="off" w:after="240" w:afterAutospacing="off"/>
        <w:rPr>
          <w:noProof w:val="0"/>
          <w:lang w:val="en-US"/>
        </w:rPr>
      </w:pPr>
      <w:r w:rsidRPr="4A140D28" w:rsidR="146C5B97">
        <w:rPr>
          <w:noProof w:val="0"/>
          <w:lang w:val="en-US"/>
        </w:rPr>
        <w:t>Participation in instruction is universal</w:t>
      </w:r>
    </w:p>
    <w:p w:rsidR="06597061" w:rsidP="4A140D28" w:rsidRDefault="06597061" w14:paraId="2BF9C5A5" w14:textId="1B552711">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29476053" w:id="879567632"/>
      <w:r w:rsidRPr="58A4B9CC" w:rsidR="06597061">
        <w:rPr>
          <w:rFonts w:ascii="Times New Roman" w:hAnsi="Times New Roman" w:eastAsia="Times New Roman" w:cs="Times New Roman"/>
          <w:b w:val="1"/>
          <w:bCs w:val="1"/>
          <w:noProof w:val="0"/>
          <w:sz w:val="24"/>
          <w:szCs w:val="24"/>
          <w:lang w:val="en-US"/>
        </w:rPr>
        <w:t>2. Participant Selection</w:t>
      </w:r>
      <w:bookmarkEnd w:id="879567632"/>
    </w:p>
    <w:p w:rsidR="06597061" w:rsidP="4A140D28" w:rsidRDefault="06597061" w14:paraId="758EC19F" w14:textId="3D062675">
      <w:pPr>
        <w:spacing w:before="240" w:beforeAutospacing="off" w:after="240" w:afterAutospacing="off"/>
      </w:pPr>
      <w:r w:rsidRPr="708CB85A" w:rsidR="06597061">
        <w:rPr>
          <w:rFonts w:ascii="Times New Roman" w:hAnsi="Times New Roman" w:eastAsia="Times New Roman" w:cs="Times New Roman"/>
          <w:noProof w:val="0"/>
          <w:sz w:val="20"/>
          <w:szCs w:val="20"/>
          <w:lang w:val="en-US"/>
        </w:rPr>
        <w:t xml:space="preserve">Participants will be selected using </w:t>
      </w:r>
      <w:r w:rsidRPr="708CB85A" w:rsidR="06597061">
        <w:rPr>
          <w:rFonts w:ascii="Times New Roman" w:hAnsi="Times New Roman" w:eastAsia="Times New Roman" w:cs="Times New Roman"/>
          <w:b w:val="1"/>
          <w:bCs w:val="1"/>
          <w:noProof w:val="0"/>
          <w:sz w:val="20"/>
          <w:szCs w:val="20"/>
          <w:lang w:val="en-US"/>
        </w:rPr>
        <w:t>criterion-based convenience sampling</w:t>
      </w:r>
      <w:r w:rsidRPr="708CB85A" w:rsidR="06597061">
        <w:rPr>
          <w:rFonts w:ascii="Times New Roman" w:hAnsi="Times New Roman" w:eastAsia="Times New Roman" w:cs="Times New Roman"/>
          <w:noProof w:val="0"/>
          <w:sz w:val="20"/>
          <w:szCs w:val="20"/>
          <w:lang w:val="en-US"/>
        </w:rPr>
        <w:t xml:space="preserve">. All students enrolled in the course during the March 2–6, 2026 implementation window will receive </w:t>
      </w:r>
      <w:r w:rsidRPr="708CB85A" w:rsidR="06597061">
        <w:rPr>
          <w:rFonts w:ascii="Times New Roman" w:hAnsi="Times New Roman" w:eastAsia="Times New Roman" w:cs="Times New Roman"/>
          <w:noProof w:val="0"/>
          <w:sz w:val="20"/>
          <w:szCs w:val="20"/>
          <w:lang w:val="en-US"/>
        </w:rPr>
        <w:t>the instructional</w:t>
      </w:r>
      <w:r w:rsidRPr="708CB85A" w:rsidR="06597061">
        <w:rPr>
          <w:rFonts w:ascii="Times New Roman" w:hAnsi="Times New Roman" w:eastAsia="Times New Roman" w:cs="Times New Roman"/>
          <w:noProof w:val="0"/>
          <w:sz w:val="20"/>
          <w:szCs w:val="20"/>
          <w:lang w:val="en-US"/>
        </w:rPr>
        <w:t xml:space="preserve"> intervention.</w:t>
      </w:r>
    </w:p>
    <w:p w:rsidR="06597061" w:rsidP="4A140D28" w:rsidRDefault="06597061" w14:paraId="1AB1081F" w14:textId="0CD479A4">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For research analysis, students will self-</w:t>
      </w:r>
      <w:r w:rsidRPr="4A140D28" w:rsidR="06597061">
        <w:rPr>
          <w:rFonts w:ascii="Times New Roman" w:hAnsi="Times New Roman" w:eastAsia="Times New Roman" w:cs="Times New Roman"/>
          <w:noProof w:val="0"/>
          <w:sz w:val="20"/>
          <w:szCs w:val="20"/>
          <w:lang w:val="en-US"/>
        </w:rPr>
        <w:t>identify</w:t>
      </w:r>
      <w:r w:rsidRPr="4A140D28" w:rsidR="06597061">
        <w:rPr>
          <w:rFonts w:ascii="Times New Roman" w:hAnsi="Times New Roman" w:eastAsia="Times New Roman" w:cs="Times New Roman"/>
          <w:noProof w:val="0"/>
          <w:sz w:val="20"/>
          <w:szCs w:val="20"/>
          <w:lang w:val="en-US"/>
        </w:rPr>
        <w:t xml:space="preserve"> </w:t>
      </w:r>
      <w:r w:rsidRPr="4A140D28" w:rsidR="6E902BC1">
        <w:rPr>
          <w:rFonts w:ascii="Times New Roman" w:hAnsi="Times New Roman" w:eastAsia="Times New Roman" w:cs="Times New Roman"/>
          <w:noProof w:val="0"/>
          <w:sz w:val="20"/>
          <w:szCs w:val="20"/>
          <w:lang w:val="en-US"/>
        </w:rPr>
        <w:t xml:space="preserve">by survey before module implementation </w:t>
      </w:r>
      <w:r w:rsidRPr="4A140D28" w:rsidR="06597061">
        <w:rPr>
          <w:rFonts w:ascii="Times New Roman" w:hAnsi="Times New Roman" w:eastAsia="Times New Roman" w:cs="Times New Roman"/>
          <w:noProof w:val="0"/>
          <w:sz w:val="20"/>
          <w:szCs w:val="20"/>
          <w:lang w:val="en-US"/>
        </w:rPr>
        <w:t>into one of four work-habit personas:</w:t>
      </w:r>
    </w:p>
    <w:p w:rsidR="06597061" w:rsidP="4A140D28" w:rsidRDefault="06597061" w14:paraId="2B726821" w14:textId="4D1ECD78">
      <w:pPr>
        <w:pStyle w:val="ListParagraph"/>
        <w:numPr>
          <w:ilvl w:val="0"/>
          <w:numId w:val="80"/>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Technologist</w:t>
      </w:r>
    </w:p>
    <w:p w:rsidR="06597061" w:rsidP="4A140D28" w:rsidRDefault="06597061" w14:paraId="66D3E761" w14:textId="6BB2797A">
      <w:pPr>
        <w:pStyle w:val="ListParagraph"/>
        <w:numPr>
          <w:ilvl w:val="0"/>
          <w:numId w:val="80"/>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Scrummer</w:t>
      </w:r>
    </w:p>
    <w:p w:rsidR="06597061" w:rsidP="4A140D28" w:rsidRDefault="06597061" w14:paraId="7F81EE60" w14:textId="45AF7E28">
      <w:pPr>
        <w:pStyle w:val="ListParagraph"/>
        <w:numPr>
          <w:ilvl w:val="0"/>
          <w:numId w:val="80"/>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Planner</w:t>
      </w:r>
    </w:p>
    <w:p w:rsidR="06597061" w:rsidP="4A140D28" w:rsidRDefault="06597061" w14:paraId="06EB88D6" w14:textId="258540E8">
      <w:pPr>
        <w:pStyle w:val="ListParagraph"/>
        <w:numPr>
          <w:ilvl w:val="0"/>
          <w:numId w:val="80"/>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Finisher</w:t>
      </w:r>
    </w:p>
    <w:p w:rsidR="06597061" w:rsidP="4A140D28" w:rsidRDefault="06597061" w14:paraId="0B25D383" w14:textId="06F5D93C">
      <w:pPr>
        <w:spacing w:before="240" w:beforeAutospacing="off" w:after="240" w:afterAutospacing="off"/>
      </w:pPr>
      <w:r w:rsidRPr="708CB85A" w:rsidR="6182543B">
        <w:rPr>
          <w:rFonts w:ascii="Times New Roman" w:hAnsi="Times New Roman" w:eastAsia="Times New Roman" w:cs="Times New Roman"/>
          <w:noProof w:val="0"/>
          <w:sz w:val="20"/>
          <w:szCs w:val="20"/>
          <w:lang w:val="en-US"/>
        </w:rPr>
        <w:t xml:space="preserve">Persona categorization will be used descriptively to </w:t>
      </w:r>
      <w:r w:rsidRPr="708CB85A" w:rsidR="6182543B">
        <w:rPr>
          <w:rFonts w:ascii="Times New Roman" w:hAnsi="Times New Roman" w:eastAsia="Times New Roman" w:cs="Times New Roman"/>
          <w:noProof w:val="0"/>
          <w:sz w:val="20"/>
          <w:szCs w:val="20"/>
          <w:lang w:val="en-US"/>
        </w:rPr>
        <w:t>observe</w:t>
      </w:r>
      <w:r w:rsidRPr="708CB85A" w:rsidR="6182543B">
        <w:rPr>
          <w:rFonts w:ascii="Times New Roman" w:hAnsi="Times New Roman" w:eastAsia="Times New Roman" w:cs="Times New Roman"/>
          <w:noProof w:val="0"/>
          <w:sz w:val="20"/>
          <w:szCs w:val="20"/>
          <w:lang w:val="en-US"/>
        </w:rPr>
        <w:t xml:space="preserve"> variation in engagement patterns during design refinement. No formal statistical comparison across persona groups will be conducted.</w:t>
      </w:r>
    </w:p>
    <w:p w:rsidR="06597061" w:rsidP="4A140D28" w:rsidRDefault="06597061" w14:paraId="174ABCA2" w14:textId="28EBD4B5">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 xml:space="preserve">Participation in research data analysis will </w:t>
      </w:r>
      <w:r w:rsidRPr="4A140D28" w:rsidR="06597061">
        <w:rPr>
          <w:rFonts w:ascii="Times New Roman" w:hAnsi="Times New Roman" w:eastAsia="Times New Roman" w:cs="Times New Roman"/>
          <w:noProof w:val="0"/>
          <w:sz w:val="20"/>
          <w:szCs w:val="20"/>
          <w:lang w:val="en-US"/>
        </w:rPr>
        <w:t>comply with</w:t>
      </w:r>
      <w:r w:rsidRPr="4A140D28" w:rsidR="06597061">
        <w:rPr>
          <w:rFonts w:ascii="Times New Roman" w:hAnsi="Times New Roman" w:eastAsia="Times New Roman" w:cs="Times New Roman"/>
          <w:noProof w:val="0"/>
          <w:sz w:val="20"/>
          <w:szCs w:val="20"/>
          <w:lang w:val="en-US"/>
        </w:rPr>
        <w:t xml:space="preserve"> institutional research policies. No identifying information will be reported.</w:t>
      </w:r>
    </w:p>
    <w:p w:rsidR="06597061" w:rsidP="4A140D28" w:rsidRDefault="06597061" w14:paraId="56DAAB80" w14:textId="5B9DC203">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7138973" w:id="1311792869"/>
      <w:r w:rsidRPr="58A4B9CC" w:rsidR="06597061">
        <w:rPr>
          <w:rFonts w:ascii="Times New Roman" w:hAnsi="Times New Roman" w:eastAsia="Times New Roman" w:cs="Times New Roman"/>
          <w:b w:val="1"/>
          <w:bCs w:val="1"/>
          <w:noProof w:val="0"/>
          <w:sz w:val="24"/>
          <w:szCs w:val="24"/>
          <w:lang w:val="en-US"/>
        </w:rPr>
        <w:t>3. Stakeholders</w:t>
      </w:r>
      <w:bookmarkEnd w:id="1311792869"/>
    </w:p>
    <w:p w:rsidR="06597061" w:rsidP="4A140D28" w:rsidRDefault="06597061" w14:paraId="386E5EFF" w14:textId="52AC4473">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Primary Stakeholder:</w:t>
      </w:r>
    </w:p>
    <w:p w:rsidR="06597061" w:rsidP="4A140D28" w:rsidRDefault="06597061" w14:paraId="66EE2207" w14:textId="31288225">
      <w:pPr>
        <w:pStyle w:val="ListParagraph"/>
        <w:numPr>
          <w:ilvl w:val="0"/>
          <w:numId w:val="81"/>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Course instructor (researcher), responsible for instructional refinement and curriculum sequencing.</w:t>
      </w:r>
    </w:p>
    <w:p w:rsidR="06597061" w:rsidP="4A140D28" w:rsidRDefault="06597061" w14:paraId="28D30AE4" w14:textId="03EE5F82">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Secondary Stakeholders:</w:t>
      </w:r>
    </w:p>
    <w:p w:rsidR="06597061" w:rsidP="4A140D28" w:rsidRDefault="06597061" w14:paraId="483CF72E" w14:textId="28D4E98B">
      <w:pPr>
        <w:pStyle w:val="ListParagraph"/>
        <w:numPr>
          <w:ilvl w:val="0"/>
          <w:numId w:val="82"/>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Future cohorts (2027 implementation cycle)</w:t>
      </w:r>
    </w:p>
    <w:p w:rsidR="06597061" w:rsidP="4A140D28" w:rsidRDefault="06597061" w14:paraId="375A79F8" w14:textId="5FBCC16E">
      <w:pPr>
        <w:pStyle w:val="ListParagraph"/>
        <w:numPr>
          <w:ilvl w:val="0"/>
          <w:numId w:val="82"/>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School-level computer science program</w:t>
      </w:r>
    </w:p>
    <w:p w:rsidR="06597061" w:rsidP="4A140D28" w:rsidRDefault="06597061" w14:paraId="7382EEFB" w14:textId="06478F9D">
      <w:pPr>
        <w:pStyle w:val="ListParagraph"/>
        <w:numPr>
          <w:ilvl w:val="0"/>
          <w:numId w:val="82"/>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Open Coding Society curriculum development framework</w:t>
      </w:r>
    </w:p>
    <w:p w:rsidR="06597061" w:rsidP="4A140D28" w:rsidRDefault="06597061" w14:paraId="77A62BFD" w14:textId="2D9261D6">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Stakeholders have a vested interest in reducing overload during systems integration and optimizing the timing of GameBuilder introduction within the course sequence.</w:t>
      </w:r>
    </w:p>
    <w:p w:rsidR="4A140D28" w:rsidRDefault="4A140D28" w14:paraId="01614C89" w14:textId="210A1A6B"/>
    <w:p w:rsidR="06597061" w:rsidP="4A140D28" w:rsidRDefault="06597061" w14:paraId="61D6893A" w14:textId="73F2317D">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247695617" w:id="851281037"/>
      <w:r w:rsidRPr="58A4B9CC" w:rsidR="06597061">
        <w:rPr>
          <w:rFonts w:ascii="Times New Roman" w:hAnsi="Times New Roman" w:eastAsia="Times New Roman" w:cs="Times New Roman"/>
          <w:b w:val="1"/>
          <w:bCs w:val="1"/>
          <w:noProof w:val="0"/>
          <w:sz w:val="24"/>
          <w:szCs w:val="24"/>
          <w:lang w:val="en-US"/>
        </w:rPr>
        <w:t>Data Collection Instrument</w:t>
      </w:r>
      <w:r w:rsidRPr="58A4B9CC" w:rsidR="74AF137C">
        <w:rPr>
          <w:rFonts w:ascii="Times New Roman" w:hAnsi="Times New Roman" w:eastAsia="Times New Roman" w:cs="Times New Roman"/>
          <w:b w:val="1"/>
          <w:bCs w:val="1"/>
          <w:noProof w:val="0"/>
          <w:sz w:val="24"/>
          <w:szCs w:val="24"/>
          <w:lang w:val="en-US"/>
        </w:rPr>
        <w:t>s</w:t>
      </w:r>
      <w:bookmarkEnd w:id="851281037"/>
    </w:p>
    <w:p w:rsidR="06597061" w:rsidP="4A140D28" w:rsidRDefault="06597061" w14:paraId="7E3DA371" w14:textId="655FE688">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Three instruments will be used.</w:t>
      </w:r>
    </w:p>
    <w:p w:rsidR="06597061" w:rsidP="708CB85A" w:rsidRDefault="06597061" w14:paraId="2E37B6A3" w14:textId="275987CA">
      <w:pPr>
        <w:pStyle w:val="Heading3"/>
        <w:spacing w:before="240" w:beforeAutospacing="off" w:after="240" w:afterAutospacing="off"/>
        <w:rPr>
          <w:rFonts w:ascii="Times New Roman" w:hAnsi="Times New Roman" w:eastAsia="Times New Roman" w:cs="Times New Roman"/>
          <w:noProof w:val="0"/>
          <w:lang w:val="en-US"/>
        </w:rPr>
      </w:pPr>
      <w:bookmarkStart w:name="_Toc2087134695" w:id="992258573"/>
      <w:r w:rsidRPr="58A4B9CC" w:rsidR="06597061">
        <w:rPr>
          <w:rFonts w:ascii="Times New Roman" w:hAnsi="Times New Roman" w:eastAsia="Times New Roman" w:cs="Times New Roman"/>
          <w:b w:val="1"/>
          <w:bCs w:val="1"/>
          <w:noProof w:val="0"/>
          <w:sz w:val="24"/>
          <w:szCs w:val="24"/>
          <w:lang w:val="en-US"/>
        </w:rPr>
        <w:t xml:space="preserve">Instrument 1: </w:t>
      </w:r>
      <w:r w:rsidRPr="58A4B9CC" w:rsidR="3C7ECB45">
        <w:rPr>
          <w:rFonts w:ascii="Times New Roman" w:hAnsi="Times New Roman" w:eastAsia="Times New Roman" w:cs="Times New Roman"/>
          <w:noProof w:val="0"/>
          <w:lang w:val="en-US"/>
        </w:rPr>
        <w:t xml:space="preserve">Ordinal </w:t>
      </w:r>
      <w:r w:rsidRPr="58A4B9CC" w:rsidR="3C7ECB45">
        <w:rPr>
          <w:rFonts w:ascii="Times New Roman" w:hAnsi="Times New Roman" w:eastAsia="Times New Roman" w:cs="Times New Roman"/>
          <w:noProof w:val="0"/>
          <w:lang w:val="en-US"/>
        </w:rPr>
        <w:t>perception</w:t>
      </w:r>
      <w:r w:rsidRPr="58A4B9CC" w:rsidR="3C7ECB45">
        <w:rPr>
          <w:rFonts w:ascii="Times New Roman" w:hAnsi="Times New Roman" w:eastAsia="Times New Roman" w:cs="Times New Roman"/>
          <w:noProof w:val="0"/>
          <w:lang w:val="en-US"/>
        </w:rPr>
        <w:t xml:space="preserve"> data, overload indicators, and explanatory text.</w:t>
      </w:r>
      <w:bookmarkEnd w:id="992258573"/>
    </w:p>
    <w:p w:rsidR="6AFE961B" w:rsidP="4A140D28" w:rsidRDefault="6AFE961B" w14:paraId="1E32BEA3" w14:textId="7B98F095">
      <w:pPr>
        <w:spacing w:before="240" w:beforeAutospacing="off" w:after="240" w:afterAutospacing="off"/>
      </w:pPr>
      <w:r w:rsidRPr="4A140D28" w:rsidR="6AFE961B">
        <w:rPr>
          <w:rFonts w:ascii="Times New Roman" w:hAnsi="Times New Roman" w:eastAsia="Times New Roman" w:cs="Times New Roman"/>
          <w:b w:val="1"/>
          <w:bCs w:val="1"/>
          <w:noProof w:val="0"/>
          <w:sz w:val="20"/>
          <w:szCs w:val="20"/>
          <w:lang w:val="en-US"/>
        </w:rPr>
        <w:t>Type:</w:t>
      </w:r>
      <w:r w:rsidRPr="4A140D28" w:rsidR="6AFE961B">
        <w:rPr>
          <w:rFonts w:ascii="Times New Roman" w:hAnsi="Times New Roman" w:eastAsia="Times New Roman" w:cs="Times New Roman"/>
          <w:noProof w:val="0"/>
          <w:sz w:val="20"/>
          <w:szCs w:val="20"/>
          <w:lang w:val="en-US"/>
        </w:rPr>
        <w:t xml:space="preserve"> Structured post-module survey</w:t>
      </w:r>
      <w:r>
        <w:br/>
      </w:r>
      <w:r w:rsidRPr="4A140D28" w:rsidR="6AFE961B">
        <w:rPr>
          <w:rFonts w:ascii="Times New Roman" w:hAnsi="Times New Roman" w:eastAsia="Times New Roman" w:cs="Times New Roman"/>
          <w:noProof w:val="0"/>
          <w:sz w:val="20"/>
          <w:szCs w:val="20"/>
          <w:lang w:val="en-US"/>
        </w:rPr>
        <w:t xml:space="preserve"> </w:t>
      </w:r>
      <w:r w:rsidRPr="4A140D28" w:rsidR="6AFE961B">
        <w:rPr>
          <w:rFonts w:ascii="Times New Roman" w:hAnsi="Times New Roman" w:eastAsia="Times New Roman" w:cs="Times New Roman"/>
          <w:b w:val="1"/>
          <w:bCs w:val="1"/>
          <w:noProof w:val="0"/>
          <w:sz w:val="20"/>
          <w:szCs w:val="20"/>
          <w:lang w:val="en-US"/>
        </w:rPr>
        <w:t>Administration:</w:t>
      </w:r>
      <w:r w:rsidRPr="4A140D28" w:rsidR="6AFE961B">
        <w:rPr>
          <w:rFonts w:ascii="Times New Roman" w:hAnsi="Times New Roman" w:eastAsia="Times New Roman" w:cs="Times New Roman"/>
          <w:noProof w:val="0"/>
          <w:sz w:val="20"/>
          <w:szCs w:val="20"/>
          <w:lang w:val="en-US"/>
        </w:rPr>
        <w:t xml:space="preserve"> Collected at time of summative submission</w:t>
      </w:r>
      <w:r>
        <w:br/>
      </w:r>
      <w:r w:rsidRPr="4A140D28" w:rsidR="6AFE961B">
        <w:rPr>
          <w:rFonts w:ascii="Times New Roman" w:hAnsi="Times New Roman" w:eastAsia="Times New Roman" w:cs="Times New Roman"/>
          <w:noProof w:val="0"/>
          <w:sz w:val="20"/>
          <w:szCs w:val="20"/>
          <w:lang w:val="en-US"/>
        </w:rPr>
        <w:t xml:space="preserve"> </w:t>
      </w:r>
      <w:r w:rsidRPr="4A140D28" w:rsidR="6AFE961B">
        <w:rPr>
          <w:rFonts w:ascii="Times New Roman" w:hAnsi="Times New Roman" w:eastAsia="Times New Roman" w:cs="Times New Roman"/>
          <w:b w:val="1"/>
          <w:bCs w:val="1"/>
          <w:noProof w:val="0"/>
          <w:sz w:val="20"/>
          <w:szCs w:val="20"/>
          <w:lang w:val="en-US"/>
        </w:rPr>
        <w:t>Items:</w:t>
      </w:r>
      <w:r w:rsidRPr="4A140D28" w:rsidR="6AFE961B">
        <w:rPr>
          <w:rFonts w:ascii="Times New Roman" w:hAnsi="Times New Roman" w:eastAsia="Times New Roman" w:cs="Times New Roman"/>
          <w:noProof w:val="0"/>
          <w:sz w:val="20"/>
          <w:szCs w:val="20"/>
          <w:lang w:val="en-US"/>
        </w:rPr>
        <w:t xml:space="preserve"> 5 Likert-scale (5-point) + 2 short-response</w:t>
      </w:r>
    </w:p>
    <w:p w:rsidR="6AFE961B" w:rsidP="4A140D28" w:rsidRDefault="6AFE961B" w14:paraId="0FCD51F6" w14:textId="7D469FFA">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393781959" w:id="1349932847"/>
      <w:r w:rsidRPr="58A4B9CC" w:rsidR="6AFE961B">
        <w:rPr>
          <w:rFonts w:ascii="Times New Roman" w:hAnsi="Times New Roman" w:eastAsia="Times New Roman" w:cs="Times New Roman"/>
          <w:b w:val="1"/>
          <w:bCs w:val="1"/>
          <w:noProof w:val="0"/>
          <w:sz w:val="24"/>
          <w:szCs w:val="24"/>
          <w:lang w:val="en-US"/>
        </w:rPr>
        <w:t>Static Copy</w:t>
      </w:r>
      <w:bookmarkEnd w:id="1349932847"/>
    </w:p>
    <w:p w:rsidR="6AFE961B" w:rsidP="4A140D28" w:rsidRDefault="6AFE961B" w14:paraId="51B34AEE" w14:textId="15BC7A75">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470651721" w:id="882308581"/>
      <w:r w:rsidRPr="58A4B9CC" w:rsidR="6AFE961B">
        <w:rPr>
          <w:rFonts w:ascii="Times New Roman" w:hAnsi="Times New Roman" w:eastAsia="Times New Roman" w:cs="Times New Roman"/>
          <w:b w:val="1"/>
          <w:bCs w:val="1"/>
          <w:noProof w:val="0"/>
          <w:sz w:val="20"/>
          <w:szCs w:val="20"/>
          <w:lang w:val="en-US"/>
        </w:rPr>
        <w:t xml:space="preserve">OCS </w:t>
      </w:r>
      <w:r w:rsidRPr="58A4B9CC" w:rsidR="6AFE961B">
        <w:rPr>
          <w:rFonts w:ascii="Times New Roman" w:hAnsi="Times New Roman" w:eastAsia="Times New Roman" w:cs="Times New Roman"/>
          <w:b w:val="1"/>
          <w:bCs w:val="1"/>
          <w:noProof w:val="0"/>
          <w:sz w:val="20"/>
          <w:szCs w:val="20"/>
          <w:lang w:val="en-US"/>
        </w:rPr>
        <w:t>GameBuilder</w:t>
      </w:r>
      <w:r w:rsidRPr="58A4B9CC" w:rsidR="6AFE961B">
        <w:rPr>
          <w:rFonts w:ascii="Times New Roman" w:hAnsi="Times New Roman" w:eastAsia="Times New Roman" w:cs="Times New Roman"/>
          <w:b w:val="1"/>
          <w:bCs w:val="1"/>
          <w:noProof w:val="0"/>
          <w:sz w:val="20"/>
          <w:szCs w:val="20"/>
          <w:lang w:val="en-US"/>
        </w:rPr>
        <w:t xml:space="preserve"> Object Interaction &amp; Cognitive Load Survey</w:t>
      </w:r>
      <w:bookmarkEnd w:id="882308581"/>
    </w:p>
    <w:p w:rsidR="6AFE961B" w:rsidP="4A140D28" w:rsidRDefault="6AFE961B" w14:paraId="315A9261" w14:textId="17621354">
      <w:pPr>
        <w:spacing w:before="240" w:beforeAutospacing="off" w:after="240" w:afterAutospacing="off"/>
      </w:pPr>
      <w:r w:rsidRPr="4A140D28" w:rsidR="6AFE961B">
        <w:rPr>
          <w:rFonts w:ascii="Times New Roman" w:hAnsi="Times New Roman" w:eastAsia="Times New Roman" w:cs="Times New Roman"/>
          <w:b w:val="1"/>
          <w:bCs w:val="1"/>
          <w:noProof w:val="0"/>
          <w:sz w:val="20"/>
          <w:szCs w:val="20"/>
          <w:lang w:val="en-US"/>
        </w:rPr>
        <w:t>Scale:</w:t>
      </w:r>
      <w:r>
        <w:br/>
      </w:r>
      <w:r w:rsidRPr="4A140D28" w:rsidR="6AFE961B">
        <w:rPr>
          <w:rFonts w:ascii="Times New Roman" w:hAnsi="Times New Roman" w:eastAsia="Times New Roman" w:cs="Times New Roman"/>
          <w:noProof w:val="0"/>
          <w:sz w:val="20"/>
          <w:szCs w:val="20"/>
          <w:lang w:val="en-US"/>
        </w:rPr>
        <w:t xml:space="preserve"> 1 = Strongly Disagree</w:t>
      </w:r>
      <w:r w:rsidRPr="4A140D28" w:rsidR="56D1EE00">
        <w:rPr>
          <w:rFonts w:ascii="Times New Roman" w:hAnsi="Times New Roman" w:eastAsia="Times New Roman" w:cs="Times New Roman"/>
          <w:noProof w:val="0"/>
          <w:sz w:val="20"/>
          <w:szCs w:val="20"/>
          <w:lang w:val="en-US"/>
        </w:rPr>
        <w:t xml:space="preserve">, </w:t>
      </w:r>
      <w:r w:rsidRPr="4A140D28" w:rsidR="6AFE961B">
        <w:rPr>
          <w:rFonts w:ascii="Times New Roman" w:hAnsi="Times New Roman" w:eastAsia="Times New Roman" w:cs="Times New Roman"/>
          <w:noProof w:val="0"/>
          <w:sz w:val="20"/>
          <w:szCs w:val="20"/>
          <w:lang w:val="en-US"/>
        </w:rPr>
        <w:t>2 = Disagree</w:t>
      </w:r>
      <w:r w:rsidRPr="4A140D28" w:rsidR="713D4096">
        <w:rPr>
          <w:rFonts w:ascii="Times New Roman" w:hAnsi="Times New Roman" w:eastAsia="Times New Roman" w:cs="Times New Roman"/>
          <w:noProof w:val="0"/>
          <w:sz w:val="20"/>
          <w:szCs w:val="20"/>
          <w:lang w:val="en-US"/>
        </w:rPr>
        <w:t xml:space="preserve">, </w:t>
      </w:r>
      <w:r w:rsidRPr="4A140D28" w:rsidR="6AFE961B">
        <w:rPr>
          <w:rFonts w:ascii="Times New Roman" w:hAnsi="Times New Roman" w:eastAsia="Times New Roman" w:cs="Times New Roman"/>
          <w:noProof w:val="0"/>
          <w:sz w:val="20"/>
          <w:szCs w:val="20"/>
          <w:lang w:val="en-US"/>
        </w:rPr>
        <w:t>3 = Neutral</w:t>
      </w:r>
      <w:r w:rsidRPr="4A140D28" w:rsidR="230E9B78">
        <w:rPr>
          <w:rFonts w:ascii="Times New Roman" w:hAnsi="Times New Roman" w:eastAsia="Times New Roman" w:cs="Times New Roman"/>
          <w:noProof w:val="0"/>
          <w:sz w:val="20"/>
          <w:szCs w:val="20"/>
          <w:lang w:val="en-US"/>
        </w:rPr>
        <w:t xml:space="preserve">, </w:t>
      </w:r>
      <w:r w:rsidRPr="4A140D28" w:rsidR="6AFE961B">
        <w:rPr>
          <w:rFonts w:ascii="Times New Roman" w:hAnsi="Times New Roman" w:eastAsia="Times New Roman" w:cs="Times New Roman"/>
          <w:noProof w:val="0"/>
          <w:sz w:val="20"/>
          <w:szCs w:val="20"/>
          <w:lang w:val="en-US"/>
        </w:rPr>
        <w:t>4 = Agree</w:t>
      </w:r>
      <w:r w:rsidRPr="4A140D28" w:rsidR="7EDCED8B">
        <w:rPr>
          <w:rFonts w:ascii="Times New Roman" w:hAnsi="Times New Roman" w:eastAsia="Times New Roman" w:cs="Times New Roman"/>
          <w:noProof w:val="0"/>
          <w:sz w:val="20"/>
          <w:szCs w:val="20"/>
          <w:lang w:val="en-US"/>
        </w:rPr>
        <w:t xml:space="preserve">, </w:t>
      </w:r>
      <w:r w:rsidRPr="4A140D28" w:rsidR="6AFE961B">
        <w:rPr>
          <w:rFonts w:ascii="Times New Roman" w:hAnsi="Times New Roman" w:eastAsia="Times New Roman" w:cs="Times New Roman"/>
          <w:noProof w:val="0"/>
          <w:sz w:val="20"/>
          <w:szCs w:val="20"/>
          <w:lang w:val="en-US"/>
        </w:rPr>
        <w:t>5 = Strongly Agree</w:t>
      </w:r>
    </w:p>
    <w:p w:rsidR="6AFE961B" w:rsidP="4A140D28" w:rsidRDefault="6AFE961B" w14:paraId="0E2AF346" w14:textId="351DDD29">
      <w:pPr>
        <w:pStyle w:val="ListParagraph"/>
        <w:numPr>
          <w:ilvl w:val="0"/>
          <w:numId w:val="90"/>
        </w:numPr>
        <w:spacing w:before="240" w:beforeAutospacing="off" w:after="240" w:afterAutospacing="off"/>
        <w:rPr>
          <w:rFonts w:ascii="Times New Roman" w:hAnsi="Times New Roman" w:eastAsia="Times New Roman" w:cs="Times New Roman"/>
          <w:noProof w:val="0"/>
          <w:sz w:val="20"/>
          <w:szCs w:val="20"/>
          <w:lang w:val="en-US"/>
        </w:rPr>
      </w:pPr>
      <w:r w:rsidRPr="4A140D28" w:rsidR="6AFE961B">
        <w:rPr>
          <w:rFonts w:ascii="Times New Roman" w:hAnsi="Times New Roman" w:eastAsia="Times New Roman" w:cs="Times New Roman"/>
          <w:noProof w:val="0"/>
          <w:sz w:val="20"/>
          <w:szCs w:val="20"/>
          <w:lang w:val="en-US"/>
        </w:rPr>
        <w:t>I understand how object properties (speed, position, hitbox size) affect gameplay outcomes.</w:t>
      </w:r>
    </w:p>
    <w:p w:rsidR="6AFE961B" w:rsidP="4A140D28" w:rsidRDefault="6AFE961B" w14:paraId="6AE4289F" w14:textId="370C508E">
      <w:pPr>
        <w:pStyle w:val="ListParagraph"/>
        <w:numPr>
          <w:ilvl w:val="0"/>
          <w:numId w:val="90"/>
        </w:numPr>
        <w:spacing w:before="240" w:beforeAutospacing="off" w:after="240" w:afterAutospacing="off"/>
        <w:rPr>
          <w:rFonts w:ascii="Times New Roman" w:hAnsi="Times New Roman" w:eastAsia="Times New Roman" w:cs="Times New Roman"/>
          <w:noProof w:val="0"/>
          <w:sz w:val="20"/>
          <w:szCs w:val="20"/>
          <w:lang w:val="en-US"/>
        </w:rPr>
      </w:pPr>
      <w:r w:rsidRPr="4A140D28" w:rsidR="6AFE961B">
        <w:rPr>
          <w:rFonts w:ascii="Times New Roman" w:hAnsi="Times New Roman" w:eastAsia="Times New Roman" w:cs="Times New Roman"/>
          <w:noProof w:val="0"/>
          <w:sz w:val="20"/>
          <w:szCs w:val="20"/>
          <w:lang w:val="en-US"/>
        </w:rPr>
        <w:t>I can explain how objects interact and react when collisions occur.</w:t>
      </w:r>
    </w:p>
    <w:p w:rsidR="6AFE961B" w:rsidP="4A140D28" w:rsidRDefault="6AFE961B" w14:paraId="06E883D8" w14:textId="375AD957">
      <w:pPr>
        <w:pStyle w:val="ListParagraph"/>
        <w:numPr>
          <w:ilvl w:val="0"/>
          <w:numId w:val="90"/>
        </w:numPr>
        <w:spacing w:before="240" w:beforeAutospacing="off" w:after="240" w:afterAutospacing="off"/>
        <w:rPr>
          <w:rFonts w:ascii="Times New Roman" w:hAnsi="Times New Roman" w:eastAsia="Times New Roman" w:cs="Times New Roman"/>
          <w:noProof w:val="0"/>
          <w:sz w:val="20"/>
          <w:szCs w:val="20"/>
          <w:lang w:val="en-US"/>
        </w:rPr>
      </w:pPr>
      <w:r w:rsidRPr="4A140D28" w:rsidR="6AFE961B">
        <w:rPr>
          <w:rFonts w:ascii="Times New Roman" w:hAnsi="Times New Roman" w:eastAsia="Times New Roman" w:cs="Times New Roman"/>
          <w:noProof w:val="0"/>
          <w:sz w:val="20"/>
          <w:szCs w:val="20"/>
          <w:lang w:val="en-US"/>
        </w:rPr>
        <w:t>I could predict what would happen before running GameRunner when adjusting hitboxes or interaction logic.</w:t>
      </w:r>
    </w:p>
    <w:p w:rsidR="6AFE961B" w:rsidP="4A140D28" w:rsidRDefault="6AFE961B" w14:paraId="33C1658C" w14:textId="12467A86">
      <w:pPr>
        <w:pStyle w:val="ListParagraph"/>
        <w:numPr>
          <w:ilvl w:val="0"/>
          <w:numId w:val="90"/>
        </w:numPr>
        <w:spacing w:before="240" w:beforeAutospacing="off" w:after="240" w:afterAutospacing="off"/>
        <w:rPr>
          <w:rFonts w:ascii="Times New Roman" w:hAnsi="Times New Roman" w:eastAsia="Times New Roman" w:cs="Times New Roman"/>
          <w:noProof w:val="0"/>
          <w:sz w:val="20"/>
          <w:szCs w:val="20"/>
          <w:lang w:val="en-US"/>
        </w:rPr>
      </w:pPr>
      <w:r w:rsidRPr="4A140D28" w:rsidR="6AFE961B">
        <w:rPr>
          <w:rFonts w:ascii="Times New Roman" w:hAnsi="Times New Roman" w:eastAsia="Times New Roman" w:cs="Times New Roman"/>
          <w:noProof w:val="0"/>
          <w:sz w:val="20"/>
          <w:szCs w:val="20"/>
          <w:lang w:val="en-US"/>
        </w:rPr>
        <w:t>When objects did not behave as expected, I knew where to look to debug the interaction.</w:t>
      </w:r>
    </w:p>
    <w:p w:rsidR="6AFE961B" w:rsidP="4A140D28" w:rsidRDefault="6AFE961B" w14:paraId="0AB34221" w14:textId="7CB3D7D4">
      <w:pPr>
        <w:pStyle w:val="ListParagraph"/>
        <w:numPr>
          <w:ilvl w:val="0"/>
          <w:numId w:val="90"/>
        </w:numPr>
        <w:spacing w:before="240" w:beforeAutospacing="off" w:after="240" w:afterAutospacing="off"/>
        <w:rPr>
          <w:rFonts w:ascii="Times New Roman" w:hAnsi="Times New Roman" w:eastAsia="Times New Roman" w:cs="Times New Roman"/>
          <w:noProof w:val="0"/>
          <w:sz w:val="20"/>
          <w:szCs w:val="20"/>
          <w:lang w:val="en-US"/>
        </w:rPr>
      </w:pPr>
      <w:r w:rsidRPr="4A140D28" w:rsidR="6AFE961B">
        <w:rPr>
          <w:rFonts w:ascii="Times New Roman" w:hAnsi="Times New Roman" w:eastAsia="Times New Roman" w:cs="Times New Roman"/>
          <w:noProof w:val="0"/>
          <w:sz w:val="20"/>
          <w:szCs w:val="20"/>
          <w:lang w:val="en-US"/>
        </w:rPr>
        <w:t>While building and testing object interactions, I felt mentally overloaded.</w:t>
      </w:r>
    </w:p>
    <w:p w:rsidR="6AFE961B" w:rsidP="4A140D28" w:rsidRDefault="6AFE961B" w14:paraId="49087505" w14:textId="3D1665D9">
      <w:pPr>
        <w:spacing w:before="240" w:beforeAutospacing="off" w:after="240" w:afterAutospacing="off"/>
      </w:pPr>
      <w:r w:rsidRPr="4A140D28" w:rsidR="6AFE961B">
        <w:rPr>
          <w:rFonts w:ascii="Times New Roman" w:hAnsi="Times New Roman" w:eastAsia="Times New Roman" w:cs="Times New Roman"/>
          <w:b w:val="1"/>
          <w:bCs w:val="1"/>
          <w:noProof w:val="0"/>
          <w:sz w:val="20"/>
          <w:szCs w:val="20"/>
          <w:lang w:val="en-US"/>
        </w:rPr>
        <w:t>Open Response</w:t>
      </w:r>
    </w:p>
    <w:p w:rsidR="6AFE961B" w:rsidP="4A140D28" w:rsidRDefault="6AFE961B" w14:paraId="409CBFA9" w14:textId="53452EBB">
      <w:pPr>
        <w:pStyle w:val="ListParagraph"/>
        <w:numPr>
          <w:ilvl w:val="0"/>
          <w:numId w:val="91"/>
        </w:numPr>
        <w:spacing w:before="240" w:beforeAutospacing="off" w:after="240" w:afterAutospacing="off"/>
        <w:rPr>
          <w:rFonts w:ascii="Times New Roman" w:hAnsi="Times New Roman" w:eastAsia="Times New Roman" w:cs="Times New Roman"/>
          <w:noProof w:val="0"/>
          <w:sz w:val="20"/>
          <w:szCs w:val="20"/>
          <w:lang w:val="en-US"/>
        </w:rPr>
      </w:pPr>
      <w:r w:rsidRPr="4A140D28" w:rsidR="6AFE961B">
        <w:rPr>
          <w:rFonts w:ascii="Times New Roman" w:hAnsi="Times New Roman" w:eastAsia="Times New Roman" w:cs="Times New Roman"/>
          <w:noProof w:val="0"/>
          <w:sz w:val="20"/>
          <w:szCs w:val="20"/>
          <w:lang w:val="en-US"/>
        </w:rPr>
        <w:t>What was the most confusing part of configuring object interactions (e.g., hitboxes, collision reactions, object properties)?</w:t>
      </w:r>
    </w:p>
    <w:p w:rsidR="4A140D28" w:rsidP="708CB85A" w:rsidRDefault="4A140D28" w14:paraId="170D64FE" w14:textId="20832C6C">
      <w:pPr>
        <w:pStyle w:val="ListParagraph"/>
        <w:numPr>
          <w:ilvl w:val="0"/>
          <w:numId w:val="91"/>
        </w:numPr>
        <w:spacing w:before="240" w:beforeAutospacing="off" w:after="240" w:afterAutospacing="off"/>
        <w:rPr>
          <w:rFonts w:ascii="Times New Roman" w:hAnsi="Times New Roman" w:eastAsia="Times New Roman" w:cs="Times New Roman"/>
          <w:noProof w:val="0"/>
          <w:sz w:val="20"/>
          <w:szCs w:val="20"/>
          <w:lang w:val="en-US"/>
        </w:rPr>
      </w:pPr>
      <w:r w:rsidRPr="708CB85A" w:rsidR="6AFE961B">
        <w:rPr>
          <w:rFonts w:ascii="Times New Roman" w:hAnsi="Times New Roman" w:eastAsia="Times New Roman" w:cs="Times New Roman"/>
          <w:noProof w:val="0"/>
          <w:sz w:val="20"/>
          <w:szCs w:val="20"/>
          <w:lang w:val="en-US"/>
        </w:rPr>
        <w:t>What specific scaffold, example, or tool feature helped you understand object interactions most clearly?</w:t>
      </w:r>
    </w:p>
    <w:p w:rsidR="06597061" w:rsidP="4A140D28" w:rsidRDefault="06597061" w14:paraId="3B94239C" w14:textId="2841764D">
      <w:pPr>
        <w:spacing w:before="240" w:beforeAutospacing="off" w:after="240" w:afterAutospacing="off"/>
      </w:pPr>
      <w:r w:rsidRPr="4A140D28" w:rsidR="06597061">
        <w:rPr>
          <w:rFonts w:ascii="Times New Roman" w:hAnsi="Times New Roman" w:eastAsia="Times New Roman" w:cs="Times New Roman"/>
          <w:b w:val="1"/>
          <w:bCs w:val="1"/>
          <w:noProof w:val="0"/>
          <w:sz w:val="20"/>
          <w:szCs w:val="20"/>
          <w:lang w:val="en-US"/>
        </w:rPr>
        <w:t>Data Provided:</w:t>
      </w:r>
      <w:r>
        <w:br/>
      </w:r>
      <w:r w:rsidRPr="4A140D28" w:rsidR="06597061">
        <w:rPr>
          <w:rFonts w:ascii="Times New Roman" w:hAnsi="Times New Roman" w:eastAsia="Times New Roman" w:cs="Times New Roman"/>
          <w:noProof w:val="0"/>
          <w:sz w:val="20"/>
          <w:szCs w:val="20"/>
          <w:lang w:val="en-US"/>
        </w:rPr>
        <w:t xml:space="preserve"> Ordinal perception data, overload indicators, confidence shifts, explanatory text.</w:t>
      </w:r>
    </w:p>
    <w:p w:rsidR="4A140D28" w:rsidRDefault="4A140D28" w14:paraId="0F48C798" w14:textId="15396F65"/>
    <w:p w:rsidR="06597061" w:rsidP="4A140D28" w:rsidRDefault="06597061" w14:paraId="2DC36FF8" w14:textId="0579E3E6">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1429517550" w:id="812557525"/>
      <w:r w:rsidRPr="58A4B9CC" w:rsidR="06597061">
        <w:rPr>
          <w:rFonts w:ascii="Times New Roman" w:hAnsi="Times New Roman" w:eastAsia="Times New Roman" w:cs="Times New Roman"/>
          <w:b w:val="1"/>
          <w:bCs w:val="1"/>
          <w:noProof w:val="0"/>
          <w:sz w:val="24"/>
          <w:szCs w:val="24"/>
          <w:lang w:val="en-US"/>
        </w:rPr>
        <w:t>Instrument 2: Microblog Reflection Entries</w:t>
      </w:r>
      <w:bookmarkEnd w:id="812557525"/>
    </w:p>
    <w:p w:rsidR="06597061" w:rsidP="4A140D28" w:rsidRDefault="06597061" w14:paraId="5DF5506C" w14:textId="05753A89">
      <w:p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b w:val="1"/>
          <w:bCs w:val="1"/>
          <w:noProof w:val="0"/>
          <w:sz w:val="20"/>
          <w:szCs w:val="20"/>
          <w:lang w:val="en-US"/>
        </w:rPr>
        <w:t>Type:</w:t>
      </w:r>
      <w:r w:rsidRPr="4A140D28" w:rsidR="06597061">
        <w:rPr>
          <w:rFonts w:ascii="Times New Roman" w:hAnsi="Times New Roman" w:eastAsia="Times New Roman" w:cs="Times New Roman"/>
          <w:noProof w:val="0"/>
          <w:sz w:val="20"/>
          <w:szCs w:val="20"/>
          <w:lang w:val="en-US"/>
        </w:rPr>
        <w:t xml:space="preserve"> Structured micro-reflection (short, time-bound responses)</w:t>
      </w:r>
      <w:r>
        <w:br/>
      </w:r>
      <w:r w:rsidRPr="4A140D28" w:rsidR="06597061">
        <w:rPr>
          <w:rFonts w:ascii="Times New Roman" w:hAnsi="Times New Roman" w:eastAsia="Times New Roman" w:cs="Times New Roman"/>
          <w:noProof w:val="0"/>
          <w:sz w:val="20"/>
          <w:szCs w:val="20"/>
          <w:lang w:val="en-US"/>
        </w:rPr>
        <w:t xml:space="preserve"> </w:t>
      </w:r>
      <w:r w:rsidRPr="4A140D28" w:rsidR="06597061">
        <w:rPr>
          <w:rFonts w:ascii="Times New Roman" w:hAnsi="Times New Roman" w:eastAsia="Times New Roman" w:cs="Times New Roman"/>
          <w:b w:val="1"/>
          <w:bCs w:val="1"/>
          <w:noProof w:val="0"/>
          <w:sz w:val="20"/>
          <w:szCs w:val="20"/>
          <w:lang w:val="en-US"/>
        </w:rPr>
        <w:t>Entries:</w:t>
      </w:r>
      <w:r w:rsidRPr="4A140D28" w:rsidR="06597061">
        <w:rPr>
          <w:rFonts w:ascii="Times New Roman" w:hAnsi="Times New Roman" w:eastAsia="Times New Roman" w:cs="Times New Roman"/>
          <w:noProof w:val="0"/>
          <w:sz w:val="20"/>
          <w:szCs w:val="20"/>
          <w:lang w:val="en-US"/>
        </w:rPr>
        <w:t xml:space="preserve"> 3 prompts</w:t>
      </w:r>
      <w:r w:rsidRPr="4A140D28" w:rsidR="3D84051E">
        <w:rPr>
          <w:rFonts w:ascii="Times New Roman" w:hAnsi="Times New Roman" w:eastAsia="Times New Roman" w:cs="Times New Roman"/>
          <w:noProof w:val="0"/>
          <w:sz w:val="20"/>
          <w:szCs w:val="20"/>
          <w:lang w:val="en-US"/>
        </w:rPr>
        <w:t xml:space="preserve">, 2 times during </w:t>
      </w:r>
      <w:r w:rsidRPr="4A140D28" w:rsidR="06597061">
        <w:rPr>
          <w:rFonts w:ascii="Times New Roman" w:hAnsi="Times New Roman" w:eastAsia="Times New Roman" w:cs="Times New Roman"/>
          <w:noProof w:val="0"/>
          <w:sz w:val="20"/>
          <w:szCs w:val="20"/>
          <w:lang w:val="en-US"/>
        </w:rPr>
        <w:t>module</w:t>
      </w:r>
    </w:p>
    <w:p w:rsidR="06597061" w:rsidP="4A140D28" w:rsidRDefault="06597061" w14:paraId="100124A3" w14:textId="5A41CADB">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Prompts include:</w:t>
      </w:r>
    </w:p>
    <w:p w:rsidR="06597061" w:rsidP="4A140D28" w:rsidRDefault="06597061" w14:paraId="78C7A4D4" w14:textId="3D92E191">
      <w:pPr>
        <w:pStyle w:val="ListParagraph"/>
        <w:numPr>
          <w:ilvl w:val="0"/>
          <w:numId w:val="84"/>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What confused you today?</w:t>
      </w:r>
    </w:p>
    <w:p w:rsidR="06597061" w:rsidP="4A140D28" w:rsidRDefault="06597061" w14:paraId="550200D1" w14:textId="5B8D75CD">
      <w:pPr>
        <w:pStyle w:val="ListParagraph"/>
        <w:numPr>
          <w:ilvl w:val="0"/>
          <w:numId w:val="84"/>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What “clicked” in your understanding?</w:t>
      </w:r>
    </w:p>
    <w:p w:rsidR="06597061" w:rsidP="4A140D28" w:rsidRDefault="06597061" w14:paraId="317C185F" w14:textId="3606F948">
      <w:pPr>
        <w:pStyle w:val="ListParagraph"/>
        <w:numPr>
          <w:ilvl w:val="0"/>
          <w:numId w:val="84"/>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Where did object interactions feel complex?</w:t>
      </w:r>
    </w:p>
    <w:p w:rsidR="06597061" w:rsidP="18205278" w:rsidRDefault="06597061" w14:paraId="7315AC7A" w14:textId="3BAD28D1">
      <w:pPr>
        <w:pStyle w:val="Normal"/>
        <w:spacing w:before="240" w:beforeAutospacing="off" w:after="240" w:afterAutospacing="off"/>
      </w:pPr>
      <w:r w:rsidRPr="18205278" w:rsidR="06597061">
        <w:rPr>
          <w:rFonts w:ascii="Times New Roman" w:hAnsi="Times New Roman" w:eastAsia="Times New Roman" w:cs="Times New Roman"/>
          <w:b w:val="1"/>
          <w:bCs w:val="1"/>
          <w:noProof w:val="0"/>
          <w:sz w:val="20"/>
          <w:szCs w:val="20"/>
          <w:lang w:val="en-US"/>
        </w:rPr>
        <w:t>Data Provided:</w:t>
      </w:r>
      <w:r>
        <w:br/>
      </w:r>
      <w:r w:rsidRPr="18205278" w:rsidR="06597061">
        <w:rPr>
          <w:rFonts w:ascii="Times New Roman" w:hAnsi="Times New Roman" w:eastAsia="Times New Roman" w:cs="Times New Roman"/>
          <w:noProof w:val="0"/>
          <w:sz w:val="20"/>
          <w:szCs w:val="20"/>
          <w:lang w:val="en-US"/>
        </w:rPr>
        <w:t xml:space="preserve"> </w:t>
      </w:r>
      <w:r w:rsidRPr="18205278" w:rsidR="7558F7F2">
        <w:rPr>
          <w:rFonts w:ascii="Times New Roman" w:hAnsi="Times New Roman" w:eastAsia="Times New Roman" w:cs="Times New Roman"/>
          <w:noProof w:val="0"/>
          <w:sz w:val="20"/>
          <w:szCs w:val="20"/>
          <w:lang w:val="en-US"/>
        </w:rPr>
        <w:t>Real-time learner interaction</w:t>
      </w:r>
      <w:r w:rsidRPr="18205278" w:rsidR="06597061">
        <w:rPr>
          <w:rFonts w:ascii="Times New Roman" w:hAnsi="Times New Roman" w:eastAsia="Times New Roman" w:cs="Times New Roman"/>
          <w:noProof w:val="0"/>
          <w:sz w:val="20"/>
          <w:szCs w:val="20"/>
          <w:lang w:val="en-US"/>
        </w:rPr>
        <w:t>, friction themes, persona-differentiated struggle patterns.</w:t>
      </w:r>
    </w:p>
    <w:p w:rsidR="4A140D28" w:rsidRDefault="4A140D28" w14:paraId="4D53C49C" w14:textId="37C1D1D4"/>
    <w:p w:rsidR="06597061" w:rsidP="4A140D28" w:rsidRDefault="06597061" w14:paraId="1D967462" w14:textId="723F0E5E">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740045246" w:id="899260540"/>
      <w:r w:rsidRPr="58A4B9CC" w:rsidR="06597061">
        <w:rPr>
          <w:rFonts w:ascii="Times New Roman" w:hAnsi="Times New Roman" w:eastAsia="Times New Roman" w:cs="Times New Roman"/>
          <w:b w:val="1"/>
          <w:bCs w:val="1"/>
          <w:noProof w:val="0"/>
          <w:sz w:val="24"/>
          <w:szCs w:val="24"/>
          <w:lang w:val="en-US"/>
        </w:rPr>
        <w:t>Instrument 3: Platform Behavioral Analytics</w:t>
      </w:r>
      <w:bookmarkEnd w:id="899260540"/>
    </w:p>
    <w:p w:rsidR="06597061" w:rsidP="4A140D28" w:rsidRDefault="06597061" w14:paraId="1EFDE8F2" w14:textId="0618433F">
      <w:pPr>
        <w:spacing w:before="240" w:beforeAutospacing="off" w:after="240" w:afterAutospacing="off"/>
      </w:pPr>
      <w:r w:rsidRPr="4A140D28" w:rsidR="06597061">
        <w:rPr>
          <w:rFonts w:ascii="Times New Roman" w:hAnsi="Times New Roman" w:eastAsia="Times New Roman" w:cs="Times New Roman"/>
          <w:noProof w:val="0"/>
          <w:sz w:val="20"/>
          <w:szCs w:val="20"/>
          <w:lang w:val="en-US"/>
        </w:rPr>
        <w:t>Automatically collected telemetry includes:</w:t>
      </w:r>
    </w:p>
    <w:p w:rsidR="06597061" w:rsidP="4A140D28" w:rsidRDefault="06597061" w14:paraId="07EE11C1" w14:textId="4EF399FD">
      <w:pPr>
        <w:pStyle w:val="ListParagraph"/>
        <w:numPr>
          <w:ilvl w:val="0"/>
          <w:numId w:val="85"/>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Time on task</w:t>
      </w:r>
    </w:p>
    <w:p w:rsidR="06597061" w:rsidP="4A140D28" w:rsidRDefault="06597061" w14:paraId="7FED978F" w14:textId="3AF577DA">
      <w:pPr>
        <w:pStyle w:val="ListParagraph"/>
        <w:numPr>
          <w:ilvl w:val="0"/>
          <w:numId w:val="85"/>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Interaction rate</w:t>
      </w:r>
    </w:p>
    <w:p w:rsidR="06597061" w:rsidP="4A140D28" w:rsidRDefault="06597061" w14:paraId="1FEB61D0" w14:textId="464F31F4">
      <w:pPr>
        <w:pStyle w:val="ListParagraph"/>
        <w:numPr>
          <w:ilvl w:val="0"/>
          <w:numId w:val="85"/>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Scroll depth</w:t>
      </w:r>
    </w:p>
    <w:p w:rsidR="06597061" w:rsidP="4A140D28" w:rsidRDefault="06597061" w14:paraId="036ACE8B" w14:textId="5A486F13">
      <w:pPr>
        <w:pStyle w:val="ListParagraph"/>
        <w:numPr>
          <w:ilvl w:val="0"/>
          <w:numId w:val="85"/>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Code execution frequency</w:t>
      </w:r>
    </w:p>
    <w:p w:rsidR="06597061" w:rsidP="4A140D28" w:rsidRDefault="06597061" w14:paraId="25A80CDF" w14:textId="385928BD">
      <w:pPr>
        <w:pStyle w:val="ListParagraph"/>
        <w:numPr>
          <w:ilvl w:val="0"/>
          <w:numId w:val="85"/>
        </w:numPr>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Lesson dwell time</w:t>
      </w:r>
    </w:p>
    <w:p w:rsidR="06597061" w:rsidP="4A140D28" w:rsidRDefault="06597061" w14:paraId="2EBF7C86" w14:textId="3E60D9C5">
      <w:pPr>
        <w:spacing w:before="240" w:beforeAutospacing="off" w:after="240" w:afterAutospacing="off"/>
      </w:pPr>
      <w:r w:rsidRPr="4A140D28" w:rsidR="06597061">
        <w:rPr>
          <w:rFonts w:ascii="Times New Roman" w:hAnsi="Times New Roman" w:eastAsia="Times New Roman" w:cs="Times New Roman"/>
          <w:b w:val="1"/>
          <w:bCs w:val="1"/>
          <w:noProof w:val="0"/>
          <w:sz w:val="20"/>
          <w:szCs w:val="20"/>
          <w:lang w:val="en-US"/>
        </w:rPr>
        <w:t>Data Provided:</w:t>
      </w:r>
      <w:r>
        <w:br/>
      </w:r>
      <w:r w:rsidRPr="4A140D28" w:rsidR="06597061">
        <w:rPr>
          <w:rFonts w:ascii="Times New Roman" w:hAnsi="Times New Roman" w:eastAsia="Times New Roman" w:cs="Times New Roman"/>
          <w:noProof w:val="0"/>
          <w:sz w:val="20"/>
          <w:szCs w:val="20"/>
          <w:lang w:val="en-US"/>
        </w:rPr>
        <w:t xml:space="preserve"> Objective engagement measures, productive struggle indicators, overload proxies, persona-based usage variation.</w:t>
      </w:r>
    </w:p>
    <w:p w:rsidR="4A140D28" w:rsidRDefault="4A140D28" w14:paraId="004A3105" w14:textId="7EFFAEB7"/>
    <w:p w:rsidR="06597061" w:rsidP="18205278" w:rsidRDefault="06597061" w14:paraId="20FC3194" w14:textId="608DA16E">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bookmarkStart w:name="_Toc494833960" w:id="805617808"/>
      <w:r w:rsidRPr="58A4B9CC" w:rsidR="06597061">
        <w:rPr>
          <w:rFonts w:ascii="Times New Roman" w:hAnsi="Times New Roman" w:eastAsia="Times New Roman" w:cs="Times New Roman"/>
          <w:b w:val="1"/>
          <w:bCs w:val="1"/>
          <w:noProof w:val="0"/>
          <w:sz w:val="28"/>
          <w:szCs w:val="28"/>
          <w:lang w:val="en-US"/>
        </w:rPr>
        <w:t>Alignment With Research Questions</w:t>
      </w:r>
      <w:bookmarkEnd w:id="805617808"/>
    </w:p>
    <w:tbl>
      <w:tblPr>
        <w:tblStyle w:val="TableNormal"/>
        <w:bidiVisual w:val="0"/>
        <w:tblW w:w="0" w:type="auto"/>
        <w:tblLook w:val="06A0" w:firstRow="1" w:lastRow="0" w:firstColumn="1" w:lastColumn="0" w:noHBand="1" w:noVBand="1"/>
      </w:tblPr>
      <w:tblGrid>
        <w:gridCol w:w="5665"/>
        <w:gridCol w:w="3695"/>
      </w:tblGrid>
      <w:tr xmlns:wp14="http://schemas.microsoft.com/office/word/2010/wordml" w:rsidR="424BAF24" w:rsidTr="424BAF24" w14:paraId="7E4499D5" wp14:textId="77777777">
        <w:trPr>
          <w:trHeight w:val="300"/>
        </w:trPr>
        <w:tc>
          <w:tcPr>
            <w:tcW w:w="5665" w:type="dxa"/>
            <w:tcMar/>
            <w:vAlign w:val="center"/>
          </w:tcPr>
          <w:p w:rsidR="424BAF24" w:rsidP="424BAF24" w:rsidRDefault="424BAF24" w14:paraId="4FF7A2EB" w14:textId="24968C5D">
            <w:pPr>
              <w:bidi w:val="0"/>
              <w:spacing w:before="0" w:beforeAutospacing="off" w:after="0" w:afterAutospacing="off"/>
              <w:jc w:val="center"/>
            </w:pPr>
            <w:r w:rsidRPr="424BAF24" w:rsidR="424BAF24">
              <w:rPr>
                <w:b w:val="1"/>
                <w:bCs w:val="1"/>
              </w:rPr>
              <w:t>Research Question</w:t>
            </w:r>
          </w:p>
        </w:tc>
        <w:tc>
          <w:tcPr>
            <w:tcW w:w="3695" w:type="dxa"/>
            <w:tcMar/>
            <w:vAlign w:val="center"/>
          </w:tcPr>
          <w:p w:rsidR="424BAF24" w:rsidP="424BAF24" w:rsidRDefault="424BAF24" w14:paraId="10882BE2" w14:textId="028B4CA5">
            <w:pPr>
              <w:bidi w:val="0"/>
              <w:spacing w:before="0" w:beforeAutospacing="off" w:after="0" w:afterAutospacing="off"/>
              <w:jc w:val="center"/>
            </w:pPr>
            <w:r w:rsidRPr="424BAF24" w:rsidR="424BAF24">
              <w:rPr>
                <w:b w:val="1"/>
                <w:bCs w:val="1"/>
              </w:rPr>
              <w:t>Instrument Alignment</w:t>
            </w:r>
          </w:p>
        </w:tc>
      </w:tr>
      <w:tr xmlns:wp14="http://schemas.microsoft.com/office/word/2010/wordml" w:rsidR="424BAF24" w:rsidTr="424BAF24" w14:paraId="2C3FF399" wp14:textId="77777777">
        <w:trPr>
          <w:trHeight w:val="300"/>
        </w:trPr>
        <w:tc>
          <w:tcPr>
            <w:tcW w:w="5665" w:type="dxa"/>
            <w:tcMar/>
            <w:vAlign w:val="center"/>
          </w:tcPr>
          <w:p w:rsidR="424BAF24" w:rsidP="424BAF24" w:rsidRDefault="424BAF24" w14:paraId="42039BE6" w14:textId="4E229841">
            <w:pPr>
              <w:bidi w:val="0"/>
              <w:spacing w:before="0" w:beforeAutospacing="off" w:after="0" w:afterAutospacing="off"/>
            </w:pPr>
            <w:r w:rsidR="424BAF24">
              <w:rPr/>
              <w:t>RQ1: How do learners experience cognitive overload during the e-learning solution?</w:t>
            </w:r>
          </w:p>
        </w:tc>
        <w:tc>
          <w:tcPr>
            <w:tcW w:w="3695" w:type="dxa"/>
            <w:tcMar/>
            <w:vAlign w:val="center"/>
          </w:tcPr>
          <w:p w:rsidR="424BAF24" w:rsidP="424BAF24" w:rsidRDefault="424BAF24" w14:paraId="1D3CA3A8" w14:textId="02D4FA4E">
            <w:pPr>
              <w:bidi w:val="0"/>
              <w:spacing w:before="0" w:beforeAutospacing="off" w:after="0" w:afterAutospacing="off"/>
            </w:pPr>
            <w:r w:rsidR="424BAF24">
              <w:rPr/>
              <w:t>Likert overload item + microblog reflections</w:t>
            </w:r>
          </w:p>
        </w:tc>
      </w:tr>
      <w:tr xmlns:wp14="http://schemas.microsoft.com/office/word/2010/wordml" w:rsidR="424BAF24" w:rsidTr="424BAF24" w14:paraId="08EA79BB" wp14:textId="77777777">
        <w:trPr>
          <w:trHeight w:val="300"/>
        </w:trPr>
        <w:tc>
          <w:tcPr>
            <w:tcW w:w="5665" w:type="dxa"/>
            <w:tcMar/>
            <w:vAlign w:val="center"/>
          </w:tcPr>
          <w:p w:rsidR="424BAF24" w:rsidP="424BAF24" w:rsidRDefault="424BAF24" w14:paraId="6EE5A215" w14:textId="5F25BF1E">
            <w:pPr>
              <w:bidi w:val="0"/>
              <w:spacing w:before="0" w:beforeAutospacing="off" w:after="0" w:afterAutospacing="off"/>
            </w:pPr>
            <w:r w:rsidR="424BAF24">
              <w:rPr/>
              <w:t>RQ2: To what extent are learners able to manage cognitive load and progress through the e-learning solution?</w:t>
            </w:r>
          </w:p>
        </w:tc>
        <w:tc>
          <w:tcPr>
            <w:tcW w:w="3695" w:type="dxa"/>
            <w:tcMar/>
            <w:vAlign w:val="center"/>
          </w:tcPr>
          <w:p w:rsidR="424BAF24" w:rsidP="424BAF24" w:rsidRDefault="424BAF24" w14:paraId="3DB72095" w14:textId="3B1D1512">
            <w:pPr>
              <w:bidi w:val="0"/>
              <w:spacing w:before="0" w:beforeAutospacing="off" w:after="0" w:afterAutospacing="off"/>
            </w:pPr>
            <w:r w:rsidR="424BAF24">
              <w:rPr/>
              <w:t>Platform behavioral analytics + Likert overload item + reflection trends</w:t>
            </w:r>
          </w:p>
        </w:tc>
      </w:tr>
    </w:tbl>
    <w:p w:rsidR="4A140D28" w:rsidP="4A140D28" w:rsidRDefault="4A140D28" w14:paraId="1B6CD4E6" w14:textId="5FAA8000">
      <w:pPr>
        <w:bidi w:val="0"/>
        <w:spacing w:before="240" w:beforeAutospacing="off" w:after="240" w:afterAutospacing="off"/>
      </w:pPr>
      <w:r w:rsidRPr="708CB85A" w:rsidR="2611F385">
        <w:rPr>
          <w:rFonts w:ascii="Times New Roman" w:hAnsi="Times New Roman" w:eastAsia="Times New Roman" w:cs="Times New Roman"/>
          <w:noProof w:val="0"/>
          <w:sz w:val="20"/>
          <w:szCs w:val="20"/>
          <w:lang w:val="en-US"/>
        </w:rPr>
        <w:t xml:space="preserve">Each instrument directly supports one or both research questions </w:t>
      </w:r>
      <w:r w:rsidRPr="708CB85A" w:rsidR="2611F385">
        <w:rPr>
          <w:rFonts w:ascii="Times New Roman" w:hAnsi="Times New Roman" w:eastAsia="Times New Roman" w:cs="Times New Roman"/>
          <w:noProof w:val="0"/>
          <w:sz w:val="20"/>
          <w:szCs w:val="20"/>
          <w:lang w:val="en-US"/>
        </w:rPr>
        <w:t>identified</w:t>
      </w:r>
      <w:r w:rsidRPr="708CB85A" w:rsidR="2611F385">
        <w:rPr>
          <w:rFonts w:ascii="Times New Roman" w:hAnsi="Times New Roman" w:eastAsia="Times New Roman" w:cs="Times New Roman"/>
          <w:noProof w:val="0"/>
          <w:sz w:val="20"/>
          <w:szCs w:val="20"/>
          <w:lang w:val="en-US"/>
        </w:rPr>
        <w:t xml:space="preserve"> in Chapter 1. No </w:t>
      </w:r>
      <w:r w:rsidRPr="708CB85A" w:rsidR="2611F385">
        <w:rPr>
          <w:rFonts w:ascii="Times New Roman" w:hAnsi="Times New Roman" w:eastAsia="Times New Roman" w:cs="Times New Roman"/>
          <w:noProof w:val="0"/>
          <w:sz w:val="20"/>
          <w:szCs w:val="20"/>
          <w:lang w:val="en-US"/>
        </w:rPr>
        <w:t>additional</w:t>
      </w:r>
      <w:r w:rsidRPr="708CB85A" w:rsidR="2611F385">
        <w:rPr>
          <w:rFonts w:ascii="Times New Roman" w:hAnsi="Times New Roman" w:eastAsia="Times New Roman" w:cs="Times New Roman"/>
          <w:noProof w:val="0"/>
          <w:sz w:val="20"/>
          <w:szCs w:val="20"/>
          <w:lang w:val="en-US"/>
        </w:rPr>
        <w:t xml:space="preserve"> outcome measures are used beyond those described in Section D.</w:t>
      </w:r>
    </w:p>
    <w:p w:rsidR="06597061" w:rsidP="708CB85A" w:rsidRDefault="06597061" w14:paraId="6DAB4CE3" w14:textId="6A02B2C6">
      <w:pPr>
        <w:bidi w:val="0"/>
        <w:spacing w:before="240" w:beforeAutospacing="off" w:after="240" w:afterAutospacing="off"/>
        <w:rPr>
          <w:rFonts w:ascii="Times New Roman" w:hAnsi="Times New Roman" w:eastAsia="Times New Roman" w:cs="Times New Roman"/>
          <w:noProof w:val="0"/>
          <w:sz w:val="20"/>
          <w:szCs w:val="20"/>
          <w:lang w:val="en-US"/>
        </w:rPr>
      </w:pPr>
    </w:p>
    <w:p w:rsidR="06597061" w:rsidP="1BABC0B2" w:rsidRDefault="06597061" w14:paraId="356AB1EE" w14:textId="0EFB5EC4">
      <w:pPr>
        <w:pStyle w:val="Heading2"/>
        <w:bidi w:val="0"/>
        <w:spacing w:before="299" w:beforeAutospacing="off" w:after="299" w:afterAutospacing="off"/>
        <w:rPr>
          <w:rFonts w:ascii="Times New Roman" w:hAnsi="Times New Roman" w:eastAsia="Times New Roman" w:cs="Times New Roman"/>
          <w:b w:val="1"/>
          <w:bCs w:val="1"/>
          <w:noProof w:val="0"/>
          <w:sz w:val="36"/>
          <w:szCs w:val="36"/>
          <w:lang w:val="en-US"/>
        </w:rPr>
      </w:pPr>
      <w:bookmarkStart w:name="_Toc1306613385" w:id="274174436"/>
      <w:r w:rsidRPr="58A4B9CC" w:rsidR="1C3FA36E">
        <w:rPr>
          <w:rFonts w:ascii="Times New Roman" w:hAnsi="Times New Roman" w:eastAsia="Times New Roman" w:cs="Times New Roman"/>
          <w:b w:val="1"/>
          <w:bCs w:val="1"/>
          <w:noProof w:val="0"/>
          <w:sz w:val="36"/>
          <w:szCs w:val="36"/>
          <w:lang w:val="en-US"/>
        </w:rPr>
        <w:t>Alignment Justification</w:t>
      </w:r>
      <w:bookmarkEnd w:id="274174436"/>
    </w:p>
    <w:p w:rsidR="06597061" w:rsidP="708CB85A" w:rsidRDefault="06597061" w14:paraId="1C8D5C85" w14:textId="7A0CD18E">
      <w:pPr>
        <w:bidi w:val="0"/>
        <w:spacing w:before="240" w:beforeAutospacing="off" w:after="240" w:afterAutospacing="off"/>
      </w:pPr>
      <w:r w:rsidRPr="708CB85A" w:rsidR="1C3FA36E">
        <w:rPr>
          <w:rFonts w:ascii="Times New Roman" w:hAnsi="Times New Roman" w:eastAsia="Times New Roman" w:cs="Times New Roman"/>
          <w:noProof w:val="0"/>
          <w:sz w:val="20"/>
          <w:szCs w:val="20"/>
          <w:lang w:val="en-US"/>
        </w:rPr>
        <w:t>Research Question 1 focuses on how learners experience cognitive overload while engaging with the e-learning solution. This question requires perception-based data that capture students’ subjective experiences of mental strain and confusion. The Likert overload item provides measurable perception data, while microblog reflections offer descriptive insight into moments of cognitive friction. Together, these instruments provide both aggregated and explanatory evidence regarding learners’ experience of overload.</w:t>
      </w:r>
    </w:p>
    <w:p w:rsidR="06597061" w:rsidP="708CB85A" w:rsidRDefault="06597061" w14:paraId="49F1EE41" w14:textId="0CBC9DB8">
      <w:pPr>
        <w:bidi w:val="0"/>
        <w:spacing w:before="240" w:beforeAutospacing="off" w:after="240" w:afterAutospacing="off"/>
      </w:pPr>
      <w:r w:rsidRPr="708CB85A" w:rsidR="1C3FA36E">
        <w:rPr>
          <w:rFonts w:ascii="Times New Roman" w:hAnsi="Times New Roman" w:eastAsia="Times New Roman" w:cs="Times New Roman"/>
          <w:noProof w:val="0"/>
          <w:sz w:val="20"/>
          <w:szCs w:val="20"/>
          <w:lang w:val="en-US"/>
        </w:rPr>
        <w:t>Research Question 2 examines the extent to which learners are able to manage cognitive load and progress through the module. This question requires objective indicators of progression. Platform behavioral analytics (e.g., time on task, interaction rate, execution frequency) provide measurable evidence of learner progression through the system. The overload survey item and reflection trends support interpretation of whether progression patterns reflect manageable cognitive demand or task-related friction. Each instrument is aligned directly to one or both of the two research questions presented in Chapter 1.</w:t>
      </w:r>
    </w:p>
    <w:p w:rsidR="06597061" w:rsidP="708CB85A" w:rsidRDefault="06597061" w14:paraId="72A2A9D9" w14:textId="6B023C84">
      <w:pPr>
        <w:pStyle w:val="Heading2"/>
        <w:bidi w:val="0"/>
        <w:spacing w:before="240" w:beforeAutospacing="off" w:after="240" w:afterAutospacing="off"/>
        <w:rPr>
          <w:rFonts w:ascii="Times New Roman" w:hAnsi="Times New Roman" w:eastAsia="Times New Roman" w:cs="Times New Roman"/>
          <w:b w:val="1"/>
          <w:bCs w:val="1"/>
          <w:noProof w:val="0"/>
          <w:sz w:val="24"/>
          <w:szCs w:val="24"/>
          <w:lang w:val="en-US"/>
        </w:rPr>
      </w:pPr>
      <w:bookmarkStart w:name="_Toc1088365825" w:id="926722799"/>
      <w:r w:rsidRPr="58A4B9CC" w:rsidR="06597061">
        <w:rPr>
          <w:rFonts w:ascii="Times New Roman" w:hAnsi="Times New Roman" w:eastAsia="Times New Roman" w:cs="Times New Roman"/>
          <w:b w:val="1"/>
          <w:bCs w:val="1"/>
          <w:noProof w:val="0"/>
          <w:sz w:val="24"/>
          <w:szCs w:val="24"/>
          <w:lang w:val="en-US"/>
        </w:rPr>
        <w:t>Data Analysis Techniques</w:t>
      </w:r>
      <w:bookmarkEnd w:id="926722799"/>
    </w:p>
    <w:p w:rsidR="06597061" w:rsidP="4A140D28" w:rsidRDefault="06597061" w14:paraId="48C13A28" w14:textId="2EE4EA5B">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96781796" w:id="1984548431"/>
      <w:r w:rsidRPr="58A4B9CC" w:rsidR="06597061">
        <w:rPr>
          <w:rFonts w:ascii="Times New Roman" w:hAnsi="Times New Roman" w:eastAsia="Times New Roman" w:cs="Times New Roman"/>
          <w:b w:val="1"/>
          <w:bCs w:val="1"/>
          <w:noProof w:val="0"/>
          <w:sz w:val="24"/>
          <w:szCs w:val="24"/>
          <w:lang w:val="en-US"/>
        </w:rPr>
        <w:t>Quantitative Analysis</w:t>
      </w:r>
      <w:bookmarkEnd w:id="1984548431"/>
    </w:p>
    <w:p w:rsidR="0C81D38C" w:rsidP="708CB85A" w:rsidRDefault="0C81D38C" w14:paraId="69619FED" w14:textId="2AB3B196">
      <w:pPr>
        <w:pStyle w:val="Normal"/>
        <w:bidi w:val="0"/>
        <w:spacing w:before="240" w:beforeAutospacing="off" w:after="240" w:afterAutospacing="off"/>
        <w:ind w:left="0"/>
        <w:rPr>
          <w:rFonts w:ascii="Times New Roman" w:hAnsi="Times New Roman" w:eastAsia="Times New Roman" w:cs="Times New Roman"/>
          <w:noProof w:val="0"/>
          <w:sz w:val="20"/>
          <w:szCs w:val="20"/>
          <w:lang w:val="en-US"/>
        </w:rPr>
      </w:pPr>
      <w:r w:rsidRPr="708CB85A" w:rsidR="0C81D38C">
        <w:rPr>
          <w:b w:val="1"/>
          <w:bCs w:val="1"/>
          <w:noProof w:val="0"/>
          <w:lang w:val="en-US"/>
        </w:rPr>
        <w:t>Descriptive statistics (mean, median, standard deviation)</w:t>
      </w:r>
    </w:p>
    <w:p w:rsidR="0C81D38C" w:rsidP="708CB85A" w:rsidRDefault="0C81D38C" w14:paraId="1AA53DD7" w14:textId="4F7C3BAC">
      <w:pPr>
        <w:pStyle w:val="ListParagraph"/>
        <w:numPr>
          <w:ilvl w:val="0"/>
          <w:numId w:val="87"/>
        </w:numPr>
        <w:bidi w:val="0"/>
        <w:spacing w:before="240" w:beforeAutospacing="off" w:after="240" w:afterAutospacing="off"/>
        <w:rPr>
          <w:noProof w:val="0"/>
          <w:lang w:val="en-US"/>
        </w:rPr>
      </w:pPr>
      <w:r w:rsidRPr="708CB85A" w:rsidR="0C81D38C">
        <w:rPr>
          <w:noProof w:val="0"/>
          <w:lang w:val="en-US"/>
        </w:rPr>
        <w:t>Calculated for each Likert survey item</w:t>
      </w:r>
    </w:p>
    <w:p w:rsidR="0C81D38C" w:rsidP="708CB85A" w:rsidRDefault="0C81D38C" w14:paraId="1C33EFD5" w14:textId="20F36653">
      <w:pPr>
        <w:pStyle w:val="ListParagraph"/>
        <w:numPr>
          <w:ilvl w:val="0"/>
          <w:numId w:val="87"/>
        </w:numPr>
        <w:bidi w:val="0"/>
        <w:spacing w:before="240" w:beforeAutospacing="off" w:after="240" w:afterAutospacing="off"/>
        <w:rPr>
          <w:noProof w:val="0"/>
          <w:lang w:val="en-US"/>
        </w:rPr>
      </w:pPr>
      <w:r w:rsidRPr="708CB85A" w:rsidR="0C81D38C">
        <w:rPr>
          <w:noProof w:val="0"/>
          <w:lang w:val="en-US"/>
        </w:rPr>
        <w:t>Used to determine overall levels of perceived cognitive load and learner confidence</w:t>
      </w:r>
    </w:p>
    <w:p w:rsidR="0C81D38C" w:rsidP="708CB85A" w:rsidRDefault="0C81D38C" w14:paraId="48AA2A9F" w14:textId="1C4A873F">
      <w:pPr>
        <w:pStyle w:val="ListParagraph"/>
        <w:numPr>
          <w:ilvl w:val="0"/>
          <w:numId w:val="87"/>
        </w:numPr>
        <w:bidi w:val="0"/>
        <w:spacing w:before="240" w:beforeAutospacing="off" w:after="240" w:afterAutospacing="off"/>
        <w:rPr>
          <w:b w:val="1"/>
          <w:bCs w:val="1"/>
          <w:noProof w:val="0"/>
          <w:lang w:val="en-US"/>
        </w:rPr>
      </w:pPr>
      <w:r w:rsidRPr="708CB85A" w:rsidR="0C81D38C">
        <w:rPr>
          <w:noProof w:val="0"/>
          <w:lang w:val="en-US"/>
        </w:rPr>
        <w:t xml:space="preserve">Directly addresses </w:t>
      </w:r>
      <w:r w:rsidRPr="708CB85A" w:rsidR="0C81D38C">
        <w:rPr>
          <w:b w:val="1"/>
          <w:bCs w:val="1"/>
          <w:noProof w:val="0"/>
          <w:lang w:val="en-US"/>
        </w:rPr>
        <w:t>RQ1 (experience of cognitive overload)</w:t>
      </w:r>
    </w:p>
    <w:p w:rsidR="0C81D38C" w:rsidP="708CB85A" w:rsidRDefault="0C81D38C" w14:paraId="381547FF" w14:textId="505E554A">
      <w:pPr>
        <w:pStyle w:val="Normal"/>
        <w:bidi w:val="0"/>
        <w:spacing w:before="240" w:beforeAutospacing="off" w:after="240" w:afterAutospacing="off"/>
        <w:ind w:left="0"/>
        <w:rPr>
          <w:b w:val="1"/>
          <w:bCs w:val="1"/>
          <w:noProof w:val="0"/>
          <w:lang w:val="en-US"/>
        </w:rPr>
      </w:pPr>
      <w:r w:rsidRPr="708CB85A" w:rsidR="0C81D38C">
        <w:rPr>
          <w:b w:val="1"/>
          <w:bCs w:val="1"/>
          <w:noProof w:val="0"/>
          <w:lang w:val="en-US"/>
        </w:rPr>
        <w:t>Engagement metric aggregation (behavioral analytics)</w:t>
      </w:r>
    </w:p>
    <w:p w:rsidR="0C81D38C" w:rsidP="708CB85A" w:rsidRDefault="0C81D38C" w14:paraId="4F6D9C67" w14:textId="5BE68066">
      <w:pPr>
        <w:pStyle w:val="ListParagraph"/>
        <w:numPr>
          <w:ilvl w:val="0"/>
          <w:numId w:val="87"/>
        </w:numPr>
        <w:bidi w:val="0"/>
        <w:spacing w:before="240" w:beforeAutospacing="off" w:after="240" w:afterAutospacing="off"/>
        <w:rPr>
          <w:noProof w:val="0"/>
          <w:lang w:val="en-US"/>
        </w:rPr>
      </w:pPr>
      <w:r w:rsidRPr="708CB85A" w:rsidR="0C81D38C">
        <w:rPr>
          <w:noProof w:val="0"/>
          <w:lang w:val="en-US"/>
        </w:rPr>
        <w:t>Time on task</w:t>
      </w:r>
    </w:p>
    <w:p w:rsidR="0C81D38C" w:rsidP="708CB85A" w:rsidRDefault="0C81D38C" w14:paraId="30618763" w14:textId="1BD007CB">
      <w:pPr>
        <w:pStyle w:val="ListParagraph"/>
        <w:numPr>
          <w:ilvl w:val="0"/>
          <w:numId w:val="87"/>
        </w:numPr>
        <w:bidi w:val="0"/>
        <w:spacing w:before="240" w:beforeAutospacing="off" w:after="240" w:afterAutospacing="off"/>
        <w:rPr>
          <w:noProof w:val="0"/>
          <w:lang w:val="en-US"/>
        </w:rPr>
      </w:pPr>
      <w:r w:rsidRPr="708CB85A" w:rsidR="0C81D38C">
        <w:rPr>
          <w:noProof w:val="0"/>
          <w:lang w:val="en-US"/>
        </w:rPr>
        <w:t>Interaction frequency</w:t>
      </w:r>
    </w:p>
    <w:p w:rsidR="0C81D38C" w:rsidP="708CB85A" w:rsidRDefault="0C81D38C" w14:paraId="65F63E91" w14:textId="33362B8A">
      <w:pPr>
        <w:pStyle w:val="ListParagraph"/>
        <w:numPr>
          <w:ilvl w:val="0"/>
          <w:numId w:val="87"/>
        </w:numPr>
        <w:bidi w:val="0"/>
        <w:spacing w:before="240" w:beforeAutospacing="off" w:after="240" w:afterAutospacing="off"/>
        <w:rPr>
          <w:noProof w:val="0"/>
          <w:lang w:val="en-US"/>
        </w:rPr>
      </w:pPr>
      <w:r w:rsidRPr="708CB85A" w:rsidR="0C81D38C">
        <w:rPr>
          <w:noProof w:val="0"/>
          <w:lang w:val="en-US"/>
        </w:rPr>
        <w:t>Execution attempts</w:t>
      </w:r>
    </w:p>
    <w:p w:rsidR="0C81D38C" w:rsidP="708CB85A" w:rsidRDefault="0C81D38C" w14:paraId="647D09EC" w14:textId="5CDBADB6">
      <w:pPr>
        <w:pStyle w:val="ListParagraph"/>
        <w:numPr>
          <w:ilvl w:val="0"/>
          <w:numId w:val="87"/>
        </w:numPr>
        <w:bidi w:val="0"/>
        <w:spacing w:before="240" w:beforeAutospacing="off" w:after="240" w:afterAutospacing="off"/>
        <w:rPr>
          <w:noProof w:val="0"/>
          <w:lang w:val="en-US"/>
        </w:rPr>
      </w:pPr>
      <w:r w:rsidRPr="708CB85A" w:rsidR="0C81D38C">
        <w:rPr>
          <w:noProof w:val="0"/>
          <w:lang w:val="en-US"/>
        </w:rPr>
        <w:t>Scroll depth</w:t>
      </w:r>
    </w:p>
    <w:p w:rsidR="0C81D38C" w:rsidP="708CB85A" w:rsidRDefault="0C81D38C" w14:paraId="458C69EC" w14:textId="45304D58">
      <w:pPr>
        <w:pStyle w:val="Normal"/>
        <w:bidi w:val="0"/>
        <w:spacing w:before="240" w:beforeAutospacing="off" w:after="240" w:afterAutospacing="off"/>
        <w:ind w:left="0"/>
        <w:rPr>
          <w:b w:val="1"/>
          <w:bCs w:val="1"/>
          <w:noProof w:val="0"/>
          <w:lang w:val="en-US"/>
        </w:rPr>
      </w:pPr>
      <w:r w:rsidRPr="708CB85A" w:rsidR="0C81D38C">
        <w:rPr>
          <w:noProof w:val="0"/>
          <w:lang w:val="en-US"/>
        </w:rPr>
        <w:t>These metrics will be summarized using descriptive statistics to evaluate learner progression through the module.</w:t>
      </w:r>
      <w:r>
        <w:br/>
      </w:r>
      <w:r w:rsidRPr="708CB85A" w:rsidR="0C81D38C">
        <w:rPr>
          <w:noProof w:val="0"/>
          <w:lang w:val="en-US"/>
        </w:rPr>
        <w:t xml:space="preserve"> This directly addresses </w:t>
      </w:r>
      <w:r w:rsidRPr="708CB85A" w:rsidR="0C81D38C">
        <w:rPr>
          <w:b w:val="1"/>
          <w:bCs w:val="1"/>
          <w:noProof w:val="0"/>
          <w:lang w:val="en-US"/>
        </w:rPr>
        <w:t>RQ2 (ability to manage cognitive load and progress).</w:t>
      </w:r>
    </w:p>
    <w:p w:rsidR="0C81D38C" w:rsidP="708CB85A" w:rsidRDefault="0C81D38C" w14:paraId="14BBB953" w14:textId="6AD3E7B1">
      <w:pPr>
        <w:pStyle w:val="Normal"/>
        <w:bidi w:val="0"/>
        <w:spacing w:before="240" w:beforeAutospacing="off" w:after="240" w:afterAutospacing="off"/>
        <w:ind w:left="0"/>
        <w:rPr>
          <w:noProof w:val="0"/>
          <w:lang w:val="en-US"/>
        </w:rPr>
      </w:pPr>
      <w:r w:rsidRPr="708CB85A" w:rsidR="0C81D38C">
        <w:rPr>
          <w:b w:val="1"/>
          <w:bCs w:val="1"/>
          <w:noProof w:val="0"/>
          <w:lang w:val="en-US"/>
        </w:rPr>
        <w:t>Behavioral telemetry pattern review</w:t>
      </w:r>
      <w:r>
        <w:br/>
      </w:r>
      <w:r w:rsidRPr="708CB85A" w:rsidR="0C81D38C">
        <w:rPr>
          <w:noProof w:val="0"/>
          <w:lang w:val="en-US"/>
        </w:rPr>
        <w:t xml:space="preserve"> Telemetry patterns will be examined descriptively for indicators such as:</w:t>
      </w:r>
    </w:p>
    <w:p w:rsidR="0C81D38C" w:rsidP="708CB85A" w:rsidRDefault="0C81D38C" w14:paraId="3200DC95" w14:textId="21D36B2E">
      <w:pPr>
        <w:pStyle w:val="ListParagraph"/>
        <w:numPr>
          <w:ilvl w:val="0"/>
          <w:numId w:val="87"/>
        </w:numPr>
        <w:bidi w:val="0"/>
        <w:spacing w:before="240" w:beforeAutospacing="off" w:after="240" w:afterAutospacing="off"/>
        <w:rPr>
          <w:noProof w:val="0"/>
          <w:lang w:val="en-US"/>
        </w:rPr>
      </w:pPr>
      <w:r w:rsidRPr="708CB85A" w:rsidR="0C81D38C">
        <w:rPr>
          <w:noProof w:val="0"/>
          <w:lang w:val="en-US"/>
        </w:rPr>
        <w:t>High dwell time with low interaction (potential cognitive friction)</w:t>
      </w:r>
    </w:p>
    <w:p w:rsidR="0C81D38C" w:rsidP="708CB85A" w:rsidRDefault="0C81D38C" w14:paraId="0AB3E6FF" w14:textId="7BFB86CF">
      <w:pPr>
        <w:pStyle w:val="ListParagraph"/>
        <w:numPr>
          <w:ilvl w:val="0"/>
          <w:numId w:val="87"/>
        </w:numPr>
        <w:bidi w:val="0"/>
        <w:spacing w:before="240" w:beforeAutospacing="off" w:after="240" w:afterAutospacing="off"/>
        <w:rPr>
          <w:noProof w:val="0"/>
          <w:lang w:val="en-US"/>
        </w:rPr>
      </w:pPr>
      <w:r w:rsidRPr="708CB85A" w:rsidR="0C81D38C">
        <w:rPr>
          <w:noProof w:val="0"/>
          <w:lang w:val="en-US"/>
        </w:rPr>
        <w:t>High execution frequency (productive experimentation)</w:t>
      </w:r>
    </w:p>
    <w:p w:rsidR="0C81D38C" w:rsidP="708CB85A" w:rsidRDefault="0C81D38C" w14:paraId="44D918F1" w14:textId="0C5ED87B">
      <w:pPr>
        <w:pStyle w:val="ListParagraph"/>
        <w:numPr>
          <w:ilvl w:val="0"/>
          <w:numId w:val="87"/>
        </w:numPr>
        <w:bidi w:val="0"/>
        <w:spacing w:before="240" w:beforeAutospacing="off" w:after="240" w:afterAutospacing="off"/>
        <w:rPr>
          <w:noProof w:val="0"/>
          <w:lang w:val="en-US"/>
        </w:rPr>
      </w:pPr>
      <w:r w:rsidRPr="708CB85A" w:rsidR="0C81D38C">
        <w:rPr>
          <w:noProof w:val="0"/>
          <w:lang w:val="en-US"/>
        </w:rPr>
        <w:t>Inconsistent scroll depth (possible navigation difficulty)</w:t>
      </w:r>
    </w:p>
    <w:p w:rsidR="0C81D38C" w:rsidP="708CB85A" w:rsidRDefault="0C81D38C" w14:paraId="2514139F" w14:textId="03EB3BB5">
      <w:pPr>
        <w:pStyle w:val="Normal"/>
        <w:bidi w:val="0"/>
        <w:spacing w:before="240" w:beforeAutospacing="off" w:after="240" w:afterAutospacing="off"/>
        <w:ind w:left="0"/>
        <w:rPr>
          <w:noProof w:val="0"/>
          <w:lang w:val="en-US"/>
        </w:rPr>
      </w:pPr>
      <w:r w:rsidRPr="708CB85A" w:rsidR="0C81D38C">
        <w:rPr>
          <w:noProof w:val="0"/>
          <w:lang w:val="en-US"/>
        </w:rPr>
        <w:t xml:space="preserve">These patterns provide contextual interpretation of learner progression and support findings related to </w:t>
      </w:r>
      <w:r w:rsidRPr="708CB85A" w:rsidR="0C81D38C">
        <w:rPr>
          <w:b w:val="1"/>
          <w:bCs w:val="1"/>
          <w:noProof w:val="0"/>
          <w:lang w:val="en-US"/>
        </w:rPr>
        <w:t>RQ2</w:t>
      </w:r>
      <w:r w:rsidRPr="708CB85A" w:rsidR="0C81D38C">
        <w:rPr>
          <w:noProof w:val="0"/>
          <w:lang w:val="en-US"/>
        </w:rPr>
        <w:t>.</w:t>
      </w:r>
    </w:p>
    <w:p w:rsidR="06597061" w:rsidP="4A140D28" w:rsidRDefault="06597061" w14:paraId="7BC45E07" w14:textId="4EE80239">
      <w:pPr>
        <w:pStyle w:val="Heading3"/>
        <w:bidi w:val="0"/>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220117957" w:id="203244562"/>
      <w:r w:rsidRPr="58A4B9CC" w:rsidR="06597061">
        <w:rPr>
          <w:rFonts w:ascii="Times New Roman" w:hAnsi="Times New Roman" w:eastAsia="Times New Roman" w:cs="Times New Roman"/>
          <w:b w:val="1"/>
          <w:bCs w:val="1"/>
          <w:noProof w:val="0"/>
          <w:sz w:val="24"/>
          <w:szCs w:val="24"/>
          <w:lang w:val="en-US"/>
        </w:rPr>
        <w:t>Qualitative Analysis</w:t>
      </w:r>
      <w:bookmarkEnd w:id="203244562"/>
    </w:p>
    <w:p w:rsidR="6111278D" w:rsidP="708CB85A" w:rsidRDefault="6111278D" w14:paraId="43886284" w14:textId="0C6736E0">
      <w:pPr>
        <w:pStyle w:val="Normal"/>
        <w:bidi w:val="0"/>
        <w:spacing w:before="240" w:beforeAutospacing="off" w:after="240" w:afterAutospacing="off"/>
        <w:ind w:left="0"/>
        <w:rPr>
          <w:rFonts w:ascii="Times New Roman" w:hAnsi="Times New Roman" w:eastAsia="Times New Roman" w:cs="Times New Roman"/>
          <w:noProof w:val="0"/>
          <w:sz w:val="20"/>
          <w:szCs w:val="20"/>
          <w:lang w:val="en-US"/>
        </w:rPr>
      </w:pPr>
      <w:r w:rsidRPr="708CB85A" w:rsidR="6111278D">
        <w:rPr>
          <w:b w:val="1"/>
          <w:bCs w:val="1"/>
          <w:noProof w:val="0"/>
          <w:lang w:val="en-US"/>
        </w:rPr>
        <w:t>Thematic coding of short-response survey items</w:t>
      </w:r>
    </w:p>
    <w:p w:rsidR="6111278D" w:rsidP="708CB85A" w:rsidRDefault="6111278D" w14:paraId="63660A81" w14:textId="6085082B">
      <w:pPr>
        <w:pStyle w:val="ListParagraph"/>
        <w:numPr>
          <w:ilvl w:val="0"/>
          <w:numId w:val="88"/>
        </w:numPr>
        <w:bidi w:val="0"/>
        <w:spacing w:before="240" w:beforeAutospacing="off" w:after="240" w:afterAutospacing="off"/>
        <w:rPr>
          <w:noProof w:val="0"/>
          <w:lang w:val="en-US"/>
        </w:rPr>
      </w:pPr>
      <w:r w:rsidRPr="708CB85A" w:rsidR="6111278D">
        <w:rPr>
          <w:noProof w:val="0"/>
          <w:lang w:val="en-US"/>
        </w:rPr>
        <w:t>Responses will be coded for recurring themes related to confusion, overload, scaffold clarity, and interaction challenges.</w:t>
      </w:r>
    </w:p>
    <w:p w:rsidR="6111278D" w:rsidP="708CB85A" w:rsidRDefault="6111278D" w14:paraId="7A3956D5" w14:textId="1447704B">
      <w:pPr>
        <w:pStyle w:val="ListParagraph"/>
        <w:numPr>
          <w:ilvl w:val="0"/>
          <w:numId w:val="88"/>
        </w:numPr>
        <w:bidi w:val="0"/>
        <w:spacing w:before="240" w:beforeAutospacing="off" w:after="240" w:afterAutospacing="off"/>
        <w:rPr>
          <w:noProof w:val="0"/>
          <w:lang w:val="en-US"/>
        </w:rPr>
      </w:pPr>
      <w:r w:rsidRPr="708CB85A" w:rsidR="6111278D">
        <w:rPr>
          <w:noProof w:val="0"/>
          <w:lang w:val="en-US"/>
        </w:rPr>
        <w:t>Codes will be grouped into broader categories representing sources of cognitive friction or supports to understanding.</w:t>
      </w:r>
    </w:p>
    <w:p w:rsidR="6111278D" w:rsidP="708CB85A" w:rsidRDefault="6111278D" w14:paraId="789849A4" w14:textId="7D4D96A3">
      <w:pPr>
        <w:pStyle w:val="Normal"/>
        <w:bidi w:val="0"/>
        <w:spacing w:before="240" w:beforeAutospacing="off" w:after="240" w:afterAutospacing="off"/>
        <w:ind w:left="0"/>
        <w:rPr>
          <w:noProof w:val="0"/>
          <w:lang w:val="en-US"/>
        </w:rPr>
      </w:pPr>
      <w:r w:rsidRPr="708CB85A" w:rsidR="6111278D">
        <w:rPr>
          <w:noProof w:val="0"/>
          <w:lang w:val="en-US"/>
        </w:rPr>
        <w:t>This analysis supports:</w:t>
      </w:r>
    </w:p>
    <w:p w:rsidR="6111278D" w:rsidP="708CB85A" w:rsidRDefault="6111278D" w14:paraId="630F7375" w14:textId="0B607006">
      <w:pPr>
        <w:pStyle w:val="ListParagraph"/>
        <w:numPr>
          <w:ilvl w:val="0"/>
          <w:numId w:val="88"/>
        </w:numPr>
        <w:bidi w:val="0"/>
        <w:spacing w:before="240" w:beforeAutospacing="off" w:after="240" w:afterAutospacing="off"/>
        <w:rPr>
          <w:noProof w:val="0"/>
          <w:lang w:val="en-US"/>
        </w:rPr>
      </w:pPr>
      <w:r w:rsidRPr="708CB85A" w:rsidR="6111278D">
        <w:rPr>
          <w:b w:val="1"/>
          <w:bCs w:val="1"/>
          <w:noProof w:val="0"/>
          <w:lang w:val="en-US"/>
        </w:rPr>
        <w:t>RQ1</w:t>
      </w:r>
      <w:r w:rsidRPr="708CB85A" w:rsidR="6111278D">
        <w:rPr>
          <w:noProof w:val="0"/>
          <w:lang w:val="en-US"/>
        </w:rPr>
        <w:t xml:space="preserve"> by identifying perceived overload experiences</w:t>
      </w:r>
    </w:p>
    <w:p w:rsidR="6111278D" w:rsidP="708CB85A" w:rsidRDefault="6111278D" w14:paraId="697C10F9" w14:textId="68073F97">
      <w:pPr>
        <w:pStyle w:val="ListParagraph"/>
        <w:numPr>
          <w:ilvl w:val="0"/>
          <w:numId w:val="88"/>
        </w:numPr>
        <w:bidi w:val="0"/>
        <w:spacing w:before="240" w:beforeAutospacing="off" w:after="240" w:afterAutospacing="off"/>
        <w:rPr>
          <w:noProof w:val="0"/>
          <w:lang w:val="en-US"/>
        </w:rPr>
      </w:pPr>
      <w:r w:rsidRPr="708CB85A" w:rsidR="6111278D">
        <w:rPr>
          <w:b w:val="1"/>
          <w:bCs w:val="1"/>
          <w:noProof w:val="0"/>
          <w:lang w:val="en-US"/>
        </w:rPr>
        <w:t>RQ2</w:t>
      </w:r>
      <w:r w:rsidRPr="708CB85A" w:rsidR="6111278D">
        <w:rPr>
          <w:noProof w:val="0"/>
          <w:lang w:val="en-US"/>
        </w:rPr>
        <w:t xml:space="preserve"> by identifying how learners describe managing or resolving difficulty</w:t>
      </w:r>
    </w:p>
    <w:p w:rsidR="6111278D" w:rsidP="708CB85A" w:rsidRDefault="6111278D" w14:paraId="51C57426" w14:textId="753BFEC8">
      <w:pPr>
        <w:pStyle w:val="Normal"/>
        <w:bidi w:val="0"/>
        <w:spacing w:before="240" w:beforeAutospacing="off" w:after="240" w:afterAutospacing="off"/>
        <w:ind w:left="0"/>
        <w:rPr>
          <w:noProof w:val="0"/>
          <w:lang w:val="en-US"/>
        </w:rPr>
      </w:pPr>
      <w:r w:rsidRPr="708CB85A" w:rsidR="6111278D">
        <w:rPr>
          <w:noProof w:val="0"/>
          <w:lang w:val="en-US"/>
        </w:rPr>
        <w:t xml:space="preserve">No inferential statistical testing or group comparison analysis will be conducted, as the purpose of this Design and Development study is descriptive and </w:t>
      </w:r>
      <w:r w:rsidRPr="708CB85A" w:rsidR="6111278D">
        <w:rPr>
          <w:noProof w:val="0"/>
          <w:lang w:val="en-US"/>
        </w:rPr>
        <w:t>refinement-oriented</w:t>
      </w:r>
      <w:r w:rsidRPr="708CB85A" w:rsidR="6111278D">
        <w:rPr>
          <w:noProof w:val="0"/>
          <w:lang w:val="en-US"/>
        </w:rPr>
        <w:t>.</w:t>
      </w:r>
    </w:p>
    <w:p w:rsidR="2E618A44" w:rsidP="4A140D28" w:rsidRDefault="2E618A44" w14:paraId="745DAB28" w14:textId="4ACFE221">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356972365" w:id="340895841"/>
      <w:r w:rsidRPr="58A4B9CC" w:rsidR="2E618A44">
        <w:rPr>
          <w:rFonts w:ascii="Times New Roman" w:hAnsi="Times New Roman" w:eastAsia="Times New Roman" w:cs="Times New Roman"/>
          <w:b w:val="1"/>
          <w:bCs w:val="1"/>
          <w:noProof w:val="0"/>
          <w:sz w:val="24"/>
          <w:szCs w:val="24"/>
          <w:lang w:val="en-US"/>
        </w:rPr>
        <w:t>Temporal Scaling and Design Transfer Considerations</w:t>
      </w:r>
      <w:bookmarkEnd w:id="340895841"/>
    </w:p>
    <w:p w:rsidR="2E618A44" w:rsidP="4A140D28" w:rsidRDefault="2E618A44" w14:paraId="7D21ED73" w14:textId="184625AB">
      <w:pPr>
        <w:bidi w:val="0"/>
        <w:spacing w:before="240" w:beforeAutospacing="off" w:after="240" w:afterAutospacing="off"/>
        <w:rPr>
          <w:rFonts w:ascii="Times New Roman" w:hAnsi="Times New Roman" w:eastAsia="Times New Roman" w:cs="Times New Roman"/>
          <w:noProof w:val="0"/>
          <w:sz w:val="20"/>
          <w:szCs w:val="20"/>
          <w:lang w:val="en-US"/>
        </w:rPr>
      </w:pPr>
      <w:r w:rsidRPr="4A140D28" w:rsidR="2E618A44">
        <w:rPr>
          <w:rFonts w:ascii="Times New Roman" w:hAnsi="Times New Roman" w:eastAsia="Times New Roman" w:cs="Times New Roman"/>
          <w:noProof w:val="0"/>
          <w:sz w:val="20"/>
          <w:szCs w:val="20"/>
          <w:lang w:val="en-US"/>
        </w:rPr>
        <w:t xml:space="preserve">The March 2–6, 2026 implementation </w:t>
      </w:r>
      <w:r w:rsidRPr="4A140D28" w:rsidR="2E618A44">
        <w:rPr>
          <w:rFonts w:ascii="Times New Roman" w:hAnsi="Times New Roman" w:eastAsia="Times New Roman" w:cs="Times New Roman"/>
          <w:noProof w:val="0"/>
          <w:sz w:val="20"/>
          <w:szCs w:val="20"/>
          <w:lang w:val="en-US"/>
        </w:rPr>
        <w:t>represents</w:t>
      </w:r>
      <w:r w:rsidRPr="4A140D28" w:rsidR="2E618A44">
        <w:rPr>
          <w:rFonts w:ascii="Times New Roman" w:hAnsi="Times New Roman" w:eastAsia="Times New Roman" w:cs="Times New Roman"/>
          <w:noProof w:val="0"/>
          <w:sz w:val="20"/>
          <w:szCs w:val="20"/>
          <w:lang w:val="en-US"/>
        </w:rPr>
        <w:t xml:space="preserve"> a bounded instructional exposure within a compressed </w:t>
      </w:r>
      <w:r w:rsidRPr="4A140D28" w:rsidR="2E618A44">
        <w:rPr>
          <w:rFonts w:ascii="Times New Roman" w:hAnsi="Times New Roman" w:eastAsia="Times New Roman" w:cs="Times New Roman"/>
          <w:noProof w:val="0"/>
          <w:sz w:val="20"/>
          <w:szCs w:val="20"/>
          <w:lang w:val="en-US"/>
        </w:rPr>
        <w:t>time frame</w:t>
      </w:r>
      <w:r w:rsidRPr="4A140D28" w:rsidR="2E618A44">
        <w:rPr>
          <w:rFonts w:ascii="Times New Roman" w:hAnsi="Times New Roman" w:eastAsia="Times New Roman" w:cs="Times New Roman"/>
          <w:noProof w:val="0"/>
          <w:sz w:val="20"/>
          <w:szCs w:val="20"/>
          <w:lang w:val="en-US"/>
        </w:rPr>
        <w:t xml:space="preserve">. While this structure allows for controlled data collection and clear measurement of cognitive load indicators, it does not fully replicate the extended iterative conditions of the </w:t>
      </w:r>
      <w:r w:rsidRPr="4A140D28" w:rsidR="6C9E6AA3">
        <w:rPr>
          <w:rFonts w:ascii="Times New Roman" w:hAnsi="Times New Roman" w:eastAsia="Times New Roman" w:cs="Times New Roman"/>
          <w:noProof w:val="0"/>
          <w:sz w:val="20"/>
          <w:szCs w:val="20"/>
          <w:lang w:val="en-US"/>
        </w:rPr>
        <w:t>20</w:t>
      </w:r>
      <w:r w:rsidRPr="4A140D28" w:rsidR="2E618A44">
        <w:rPr>
          <w:rFonts w:ascii="Times New Roman" w:hAnsi="Times New Roman" w:eastAsia="Times New Roman" w:cs="Times New Roman"/>
          <w:noProof w:val="0"/>
          <w:sz w:val="20"/>
          <w:szCs w:val="20"/>
          <w:lang w:val="en-US"/>
        </w:rPr>
        <w:t xml:space="preserve">-day Tinker and Build sprint cycle </w:t>
      </w:r>
      <w:r w:rsidRPr="4A140D28" w:rsidR="065E4506">
        <w:rPr>
          <w:rFonts w:ascii="Times New Roman" w:hAnsi="Times New Roman" w:eastAsia="Times New Roman" w:cs="Times New Roman"/>
          <w:noProof w:val="0"/>
          <w:sz w:val="20"/>
          <w:szCs w:val="20"/>
          <w:lang w:val="en-US"/>
        </w:rPr>
        <w:t>that follows</w:t>
      </w:r>
      <w:r w:rsidRPr="4A140D28" w:rsidR="2E618A44">
        <w:rPr>
          <w:rFonts w:ascii="Times New Roman" w:hAnsi="Times New Roman" w:eastAsia="Times New Roman" w:cs="Times New Roman"/>
          <w:noProof w:val="0"/>
          <w:sz w:val="20"/>
          <w:szCs w:val="20"/>
          <w:lang w:val="en-US"/>
        </w:rPr>
        <w:t xml:space="preserve"> in the course sequence. Therefore, findings will be interpreted within the context of temporal scaling.</w:t>
      </w:r>
    </w:p>
    <w:p w:rsidR="2E618A44" w:rsidP="4A140D28" w:rsidRDefault="2E618A44" w14:paraId="013FFDEB" w14:textId="70BB6A16">
      <w:pPr>
        <w:bidi w:val="0"/>
        <w:spacing w:before="240" w:beforeAutospacing="off" w:after="240" w:afterAutospacing="off"/>
      </w:pPr>
      <w:r w:rsidRPr="4A140D28" w:rsidR="2E618A44">
        <w:rPr>
          <w:rFonts w:ascii="Times New Roman" w:hAnsi="Times New Roman" w:eastAsia="Times New Roman" w:cs="Times New Roman"/>
          <w:noProof w:val="0"/>
          <w:sz w:val="20"/>
          <w:szCs w:val="20"/>
          <w:lang w:val="en-US"/>
        </w:rPr>
        <w:t xml:space="preserve">In a compressed two-day implementation, students may experience elevated cognitive load due to reduced incubation time, limited debugging cycles, and accelerated systems integration demands. Overload indicators </w:t>
      </w:r>
      <w:r w:rsidRPr="4A140D28" w:rsidR="2E618A44">
        <w:rPr>
          <w:rFonts w:ascii="Times New Roman" w:hAnsi="Times New Roman" w:eastAsia="Times New Roman" w:cs="Times New Roman"/>
          <w:noProof w:val="0"/>
          <w:sz w:val="20"/>
          <w:szCs w:val="20"/>
          <w:lang w:val="en-US"/>
        </w:rPr>
        <w:t>observed</w:t>
      </w:r>
      <w:r w:rsidRPr="4A140D28" w:rsidR="2E618A44">
        <w:rPr>
          <w:rFonts w:ascii="Times New Roman" w:hAnsi="Times New Roman" w:eastAsia="Times New Roman" w:cs="Times New Roman"/>
          <w:noProof w:val="0"/>
          <w:sz w:val="20"/>
          <w:szCs w:val="20"/>
          <w:lang w:val="en-US"/>
        </w:rPr>
        <w:t xml:space="preserve"> in telemetry or perception surveys may reflect cognitive compression rather than structural design failure. In contrast, a</w:t>
      </w:r>
      <w:r w:rsidRPr="4A140D28" w:rsidR="36BED183">
        <w:rPr>
          <w:rFonts w:ascii="Times New Roman" w:hAnsi="Times New Roman" w:eastAsia="Times New Roman" w:cs="Times New Roman"/>
          <w:noProof w:val="0"/>
          <w:sz w:val="20"/>
          <w:szCs w:val="20"/>
          <w:lang w:val="en-US"/>
        </w:rPr>
        <w:t xml:space="preserve"> 20</w:t>
      </w:r>
      <w:r w:rsidRPr="4A140D28" w:rsidR="2E618A44">
        <w:rPr>
          <w:rFonts w:ascii="Times New Roman" w:hAnsi="Times New Roman" w:eastAsia="Times New Roman" w:cs="Times New Roman"/>
          <w:noProof w:val="0"/>
          <w:sz w:val="20"/>
          <w:szCs w:val="20"/>
          <w:lang w:val="en-US"/>
        </w:rPr>
        <w:t xml:space="preserve">-day sprint environment </w:t>
      </w:r>
      <w:r w:rsidRPr="4A140D28" w:rsidR="4E5089CD">
        <w:rPr>
          <w:rFonts w:ascii="Times New Roman" w:hAnsi="Times New Roman" w:eastAsia="Times New Roman" w:cs="Times New Roman"/>
          <w:noProof w:val="0"/>
          <w:sz w:val="20"/>
          <w:szCs w:val="20"/>
          <w:lang w:val="en-US"/>
        </w:rPr>
        <w:t xml:space="preserve">offers greater </w:t>
      </w:r>
      <w:r w:rsidRPr="4A140D28" w:rsidR="2E618A44">
        <w:rPr>
          <w:rFonts w:ascii="Times New Roman" w:hAnsi="Times New Roman" w:eastAsia="Times New Roman" w:cs="Times New Roman"/>
          <w:noProof w:val="0"/>
          <w:sz w:val="20"/>
          <w:szCs w:val="20"/>
          <w:lang w:val="en-US"/>
        </w:rPr>
        <w:t>autonomy, repeated opportunities</w:t>
      </w:r>
      <w:r w:rsidRPr="4A140D28" w:rsidR="70A186D6">
        <w:rPr>
          <w:rFonts w:ascii="Times New Roman" w:hAnsi="Times New Roman" w:eastAsia="Times New Roman" w:cs="Times New Roman"/>
          <w:noProof w:val="0"/>
          <w:sz w:val="20"/>
          <w:szCs w:val="20"/>
          <w:lang w:val="en-US"/>
        </w:rPr>
        <w:t xml:space="preserve"> for iteration,</w:t>
      </w:r>
      <w:r w:rsidRPr="4A140D28" w:rsidR="2E618A44">
        <w:rPr>
          <w:rFonts w:ascii="Times New Roman" w:hAnsi="Times New Roman" w:eastAsia="Times New Roman" w:cs="Times New Roman"/>
          <w:noProof w:val="0"/>
          <w:sz w:val="20"/>
          <w:szCs w:val="20"/>
          <w:lang w:val="en-US"/>
        </w:rPr>
        <w:t xml:space="preserve"> peer scaffolding, and extended problem-solving cycles. These conditions may allow learners to transition from </w:t>
      </w:r>
      <w:r w:rsidRPr="4A140D28" w:rsidR="2E618A44">
        <w:rPr>
          <w:rFonts w:ascii="Times New Roman" w:hAnsi="Times New Roman" w:eastAsia="Times New Roman" w:cs="Times New Roman"/>
          <w:noProof w:val="0"/>
          <w:sz w:val="20"/>
          <w:szCs w:val="20"/>
          <w:lang w:val="en-US"/>
        </w:rPr>
        <w:t>initial</w:t>
      </w:r>
      <w:r w:rsidRPr="4A140D28" w:rsidR="2E618A44">
        <w:rPr>
          <w:rFonts w:ascii="Times New Roman" w:hAnsi="Times New Roman" w:eastAsia="Times New Roman" w:cs="Times New Roman"/>
          <w:noProof w:val="0"/>
          <w:sz w:val="20"/>
          <w:szCs w:val="20"/>
          <w:lang w:val="en-US"/>
        </w:rPr>
        <w:t xml:space="preserve"> cognitive fog into greater systems-level fluency and independent design reasoning.</w:t>
      </w:r>
    </w:p>
    <w:p w:rsidR="2E618A44" w:rsidP="708CB85A" w:rsidRDefault="2E618A44" w14:paraId="39D61EA0" w14:textId="67D89B3C">
      <w:pPr>
        <w:spacing w:before="240" w:beforeAutospacing="off" w:after="240" w:afterAutospacing="off"/>
      </w:pPr>
      <w:r w:rsidRPr="7E38ACE4" w:rsidR="2E618A44">
        <w:rPr>
          <w:rFonts w:ascii="Times New Roman" w:hAnsi="Times New Roman" w:eastAsia="Times New Roman" w:cs="Times New Roman"/>
          <w:noProof w:val="0"/>
          <w:sz w:val="20"/>
          <w:szCs w:val="20"/>
          <w:lang w:val="en-US"/>
        </w:rPr>
        <w:t>Accordingly, post-analysis interpretation will distinguish between design-related friction and time-bound exposure effects.</w:t>
      </w:r>
      <w:r w:rsidRPr="7E38ACE4" w:rsidR="2E618A44">
        <w:rPr>
          <w:rFonts w:ascii="Times New Roman" w:hAnsi="Times New Roman" w:eastAsia="Times New Roman" w:cs="Times New Roman"/>
          <w:noProof w:val="0"/>
          <w:sz w:val="20"/>
          <w:szCs w:val="20"/>
          <w:lang w:val="en-US"/>
        </w:rPr>
        <w:t xml:space="preserve"> The purpose of Phase 1 is to </w:t>
      </w:r>
      <w:r w:rsidRPr="7E38ACE4" w:rsidR="2E618A44">
        <w:rPr>
          <w:rFonts w:ascii="Times New Roman" w:hAnsi="Times New Roman" w:eastAsia="Times New Roman" w:cs="Times New Roman"/>
          <w:noProof w:val="0"/>
          <w:sz w:val="20"/>
          <w:szCs w:val="20"/>
          <w:lang w:val="en-US"/>
        </w:rPr>
        <w:t>identify</w:t>
      </w:r>
      <w:r w:rsidRPr="7E38ACE4" w:rsidR="2E618A44">
        <w:rPr>
          <w:rFonts w:ascii="Times New Roman" w:hAnsi="Times New Roman" w:eastAsia="Times New Roman" w:cs="Times New Roman"/>
          <w:noProof w:val="0"/>
          <w:sz w:val="20"/>
          <w:szCs w:val="20"/>
          <w:lang w:val="en-US"/>
        </w:rPr>
        <w:t xml:space="preserve"> structural scaffold gaps and interaction friction points, not to make definitive claims about long-term mastery. </w:t>
      </w:r>
      <w:r w:rsidRPr="7E38ACE4" w:rsidR="797B510F">
        <w:rPr>
          <w:rFonts w:ascii="Times New Roman" w:hAnsi="Times New Roman" w:eastAsia="Times New Roman" w:cs="Times New Roman"/>
          <w:noProof w:val="0"/>
          <w:sz w:val="20"/>
          <w:szCs w:val="20"/>
          <w:lang w:val="en-US"/>
        </w:rPr>
        <w:t>Findings will inform refinements that prepare the intervention for authentic sprint-based integration in the 2027 implementation cycle, where extended time-on-task may influence cognitive load stabilization and learner autonomy.</w:t>
      </w:r>
    </w:p>
    <w:p w:rsidR="4A140D28" w:rsidRDefault="4A140D28" w14:paraId="620EE883" w14:textId="2694DDCB"/>
    <w:p w:rsidR="06597061" w:rsidP="4A140D28" w:rsidRDefault="06597061" w14:paraId="0E96D4CA" w14:textId="16E659AF">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591327046" w:id="972295456"/>
      <w:r w:rsidRPr="58A4B9CC" w:rsidR="06597061">
        <w:rPr>
          <w:rFonts w:ascii="Times New Roman" w:hAnsi="Times New Roman" w:eastAsia="Times New Roman" w:cs="Times New Roman"/>
          <w:b w:val="1"/>
          <w:bCs w:val="1"/>
          <w:noProof w:val="0"/>
          <w:sz w:val="24"/>
          <w:szCs w:val="24"/>
          <w:lang w:val="en-US"/>
        </w:rPr>
        <w:t>Expected Timeline</w:t>
      </w:r>
      <w:bookmarkEnd w:id="972295456"/>
    </w:p>
    <w:p w:rsidR="06597061" w:rsidP="4A140D28" w:rsidRDefault="06597061" w14:paraId="4E1DFC76" w14:textId="56FB832E">
      <w:pPr>
        <w:bidi w:val="0"/>
        <w:spacing w:before="240" w:beforeAutospacing="off" w:after="240" w:afterAutospacing="off"/>
      </w:pPr>
      <w:r w:rsidRPr="4A140D28" w:rsidR="06597061">
        <w:rPr>
          <w:rFonts w:ascii="Times New Roman" w:hAnsi="Times New Roman" w:eastAsia="Times New Roman" w:cs="Times New Roman"/>
          <w:b w:val="1"/>
          <w:bCs w:val="1"/>
          <w:noProof w:val="0"/>
          <w:sz w:val="20"/>
          <w:szCs w:val="20"/>
          <w:lang w:val="en-US"/>
        </w:rPr>
        <w:t>Start Date:</w:t>
      </w:r>
      <w:r w:rsidRPr="4A140D28" w:rsidR="06597061">
        <w:rPr>
          <w:rFonts w:ascii="Times New Roman" w:hAnsi="Times New Roman" w:eastAsia="Times New Roman" w:cs="Times New Roman"/>
          <w:noProof w:val="0"/>
          <w:sz w:val="20"/>
          <w:szCs w:val="20"/>
          <w:lang w:val="en-US"/>
        </w:rPr>
        <w:t xml:space="preserve"> March 2, 2026</w:t>
      </w:r>
      <w:r>
        <w:br/>
      </w:r>
      <w:r w:rsidRPr="4A140D28" w:rsidR="06597061">
        <w:rPr>
          <w:rFonts w:ascii="Times New Roman" w:hAnsi="Times New Roman" w:eastAsia="Times New Roman" w:cs="Times New Roman"/>
          <w:noProof w:val="0"/>
          <w:sz w:val="20"/>
          <w:szCs w:val="20"/>
          <w:lang w:val="en-US"/>
        </w:rPr>
        <w:t xml:space="preserve"> </w:t>
      </w:r>
      <w:r w:rsidRPr="4A140D28" w:rsidR="06597061">
        <w:rPr>
          <w:rFonts w:ascii="Times New Roman" w:hAnsi="Times New Roman" w:eastAsia="Times New Roman" w:cs="Times New Roman"/>
          <w:b w:val="1"/>
          <w:bCs w:val="1"/>
          <w:noProof w:val="0"/>
          <w:sz w:val="20"/>
          <w:szCs w:val="20"/>
          <w:lang w:val="en-US"/>
        </w:rPr>
        <w:t>End Date:</w:t>
      </w:r>
      <w:r w:rsidRPr="4A140D28" w:rsidR="06597061">
        <w:rPr>
          <w:rFonts w:ascii="Times New Roman" w:hAnsi="Times New Roman" w:eastAsia="Times New Roman" w:cs="Times New Roman"/>
          <w:noProof w:val="0"/>
          <w:sz w:val="20"/>
          <w:szCs w:val="20"/>
          <w:lang w:val="en-US"/>
        </w:rPr>
        <w:t xml:space="preserve"> March 6, 2026</w:t>
      </w:r>
    </w:p>
    <w:p w:rsidR="06597061" w:rsidP="4A140D28" w:rsidRDefault="06597061" w14:paraId="29483783" w14:textId="5354AC34">
      <w:pPr>
        <w:bidi w:val="0"/>
        <w:spacing w:before="240" w:beforeAutospacing="off" w:after="240" w:afterAutospacing="off"/>
      </w:pPr>
      <w:r w:rsidRPr="708CB85A" w:rsidR="06597061">
        <w:rPr>
          <w:rFonts w:ascii="Times New Roman" w:hAnsi="Times New Roman" w:eastAsia="Times New Roman" w:cs="Times New Roman"/>
          <w:noProof w:val="0"/>
          <w:sz w:val="20"/>
          <w:szCs w:val="20"/>
          <w:lang w:val="en-US"/>
        </w:rPr>
        <w:t xml:space="preserve">March 2 – </w:t>
      </w:r>
      <w:r w:rsidRPr="708CB85A" w:rsidR="6A9928B0">
        <w:rPr>
          <w:rFonts w:ascii="Times New Roman" w:hAnsi="Times New Roman" w:eastAsia="Times New Roman" w:cs="Times New Roman"/>
          <w:noProof w:val="0"/>
          <w:sz w:val="20"/>
          <w:szCs w:val="20"/>
          <w:lang w:val="en-US"/>
        </w:rPr>
        <w:t>M</w:t>
      </w:r>
      <w:r w:rsidRPr="708CB85A" w:rsidR="06597061">
        <w:rPr>
          <w:rFonts w:ascii="Times New Roman" w:hAnsi="Times New Roman" w:eastAsia="Times New Roman" w:cs="Times New Roman"/>
          <w:noProof w:val="0"/>
          <w:sz w:val="20"/>
          <w:szCs w:val="20"/>
          <w:lang w:val="en-US"/>
        </w:rPr>
        <w:t>odule launch</w:t>
      </w:r>
      <w:r>
        <w:br/>
      </w:r>
      <w:r w:rsidRPr="708CB85A" w:rsidR="06597061">
        <w:rPr>
          <w:rFonts w:ascii="Times New Roman" w:hAnsi="Times New Roman" w:eastAsia="Times New Roman" w:cs="Times New Roman"/>
          <w:noProof w:val="0"/>
          <w:sz w:val="20"/>
          <w:szCs w:val="20"/>
          <w:lang w:val="en-US"/>
        </w:rPr>
        <w:t xml:space="preserve"> March 3–5 – Formative assessments + microblog collection</w:t>
      </w:r>
      <w:r>
        <w:br/>
      </w:r>
      <w:r w:rsidRPr="708CB85A" w:rsidR="06597061">
        <w:rPr>
          <w:rFonts w:ascii="Times New Roman" w:hAnsi="Times New Roman" w:eastAsia="Times New Roman" w:cs="Times New Roman"/>
          <w:noProof w:val="0"/>
          <w:sz w:val="20"/>
          <w:szCs w:val="20"/>
          <w:lang w:val="en-US"/>
        </w:rPr>
        <w:t xml:space="preserve"> March 6 – Summative assessment + post-survey</w:t>
      </w:r>
    </w:p>
    <w:p w:rsidR="06597061" w:rsidP="4A140D28" w:rsidRDefault="06597061" w14:paraId="14F4D704" w14:textId="415623ED">
      <w:pPr>
        <w:bidi w:val="0"/>
        <w:spacing w:before="240" w:beforeAutospacing="off" w:after="240" w:afterAutospacing="off"/>
      </w:pPr>
      <w:r w:rsidRPr="4A140D28" w:rsidR="06597061">
        <w:rPr>
          <w:rFonts w:ascii="Times New Roman" w:hAnsi="Times New Roman" w:eastAsia="Times New Roman" w:cs="Times New Roman"/>
          <w:noProof w:val="0"/>
          <w:sz w:val="20"/>
          <w:szCs w:val="20"/>
          <w:lang w:val="en-US"/>
        </w:rPr>
        <w:t>Data collection will conclude on March 6, 2026.</w:t>
      </w:r>
    </w:p>
    <w:p w:rsidR="06597061" w:rsidP="4A140D28" w:rsidRDefault="06597061" w14:paraId="3770EB9C" w14:textId="481F3AAE">
      <w:pPr>
        <w:bidi w:val="0"/>
        <w:spacing w:before="240" w:beforeAutospacing="off" w:after="240" w:afterAutospacing="off"/>
      </w:pPr>
      <w:r w:rsidRPr="4A140D28" w:rsidR="06597061">
        <w:rPr>
          <w:rFonts w:ascii="Times New Roman" w:hAnsi="Times New Roman" w:eastAsia="Times New Roman" w:cs="Times New Roman"/>
          <w:noProof w:val="0"/>
          <w:sz w:val="20"/>
          <w:szCs w:val="20"/>
          <w:lang w:val="en-US"/>
        </w:rPr>
        <w:t>Analysis and design refinement will occur during 2026–2027.</w:t>
      </w:r>
    </w:p>
    <w:p w:rsidR="4A140D28" w:rsidRDefault="4A140D28" w14:paraId="5AEA692C" w14:textId="70A0BCBD"/>
    <w:p w:rsidR="06597061" w:rsidP="4A140D28" w:rsidRDefault="06597061" w14:paraId="7ABA00F5" w14:textId="5FEA294A">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179171656" w:id="2076674846"/>
      <w:r w:rsidRPr="58A4B9CC" w:rsidR="06597061">
        <w:rPr>
          <w:rFonts w:ascii="Times New Roman" w:hAnsi="Times New Roman" w:eastAsia="Times New Roman" w:cs="Times New Roman"/>
          <w:b w:val="1"/>
          <w:bCs w:val="1"/>
          <w:noProof w:val="0"/>
          <w:sz w:val="24"/>
          <w:szCs w:val="24"/>
          <w:lang w:val="en-US"/>
        </w:rPr>
        <w:t>Data Security and Confidentiality</w:t>
      </w:r>
      <w:bookmarkEnd w:id="2076674846"/>
    </w:p>
    <w:p w:rsidR="06597061" w:rsidP="4A140D28" w:rsidRDefault="06597061" w14:paraId="7F618E67" w14:textId="30694EAB">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Participants will be assigned numeric identifiers.</w:t>
      </w:r>
    </w:p>
    <w:p w:rsidR="06597061" w:rsidP="4A140D28" w:rsidRDefault="06597061" w14:paraId="2819195A" w14:textId="103A2535">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No names or identifying information will be included in analysis.</w:t>
      </w:r>
    </w:p>
    <w:p w:rsidR="06597061" w:rsidP="4A140D28" w:rsidRDefault="06597061" w14:paraId="4CAEED34" w14:textId="474B2EE0">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Data will be stored on a password-protected device.</w:t>
      </w:r>
    </w:p>
    <w:p w:rsidR="06597061" w:rsidP="4A140D28" w:rsidRDefault="06597061" w14:paraId="6C146941" w14:textId="32A738C6">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Digital files will be encrypted where applicable.</w:t>
      </w:r>
    </w:p>
    <w:p w:rsidR="06597061" w:rsidP="4A140D28" w:rsidRDefault="06597061" w14:paraId="0F3CE255" w14:textId="7C4E993E">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Only the researcher will have access to raw datasets.</w:t>
      </w:r>
    </w:p>
    <w:p w:rsidR="06597061" w:rsidP="4A140D28" w:rsidRDefault="06597061" w14:paraId="25FC8CC9" w14:textId="748A6776">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0"/>
          <w:szCs w:val="20"/>
          <w:lang w:val="en-US"/>
        </w:rPr>
      </w:pPr>
      <w:r w:rsidRPr="4A140D28" w:rsidR="06597061">
        <w:rPr>
          <w:rFonts w:ascii="Times New Roman" w:hAnsi="Times New Roman" w:eastAsia="Times New Roman" w:cs="Times New Roman"/>
          <w:noProof w:val="0"/>
          <w:sz w:val="20"/>
          <w:szCs w:val="20"/>
          <w:lang w:val="en-US"/>
        </w:rPr>
        <w:t>Data will be retained according to institutional policy and then securely deleted.</w:t>
      </w:r>
    </w:p>
    <w:p w:rsidR="06597061" w:rsidP="4A140D28" w:rsidRDefault="06597061" w14:paraId="46413921" w14:textId="25E30EF3">
      <w:pPr>
        <w:bidi w:val="0"/>
        <w:spacing w:before="240" w:beforeAutospacing="off" w:after="240" w:afterAutospacing="off"/>
      </w:pPr>
      <w:r w:rsidRPr="4A140D28" w:rsidR="06597061">
        <w:rPr>
          <w:rFonts w:ascii="Times New Roman" w:hAnsi="Times New Roman" w:eastAsia="Times New Roman" w:cs="Times New Roman"/>
          <w:noProof w:val="0"/>
          <w:sz w:val="20"/>
          <w:szCs w:val="20"/>
          <w:lang w:val="en-US"/>
        </w:rPr>
        <w:t>All procedures will comply with FERPA and institutional research standards.</w:t>
      </w:r>
    </w:p>
    <w:p w:rsidR="4A140D28" w:rsidRDefault="4A140D28" w14:paraId="0BDBFE49" w14:textId="00FE73BB"/>
    <w:p w:rsidR="06597061" w:rsidP="4A140D28" w:rsidRDefault="06597061" w14:paraId="2CA590FB" w14:textId="06DCDC40">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133527060" w:id="46276238"/>
      <w:r w:rsidRPr="58A4B9CC" w:rsidR="06597061">
        <w:rPr>
          <w:rFonts w:ascii="Times New Roman" w:hAnsi="Times New Roman" w:eastAsia="Times New Roman" w:cs="Times New Roman"/>
          <w:b w:val="1"/>
          <w:bCs w:val="1"/>
          <w:noProof w:val="0"/>
          <w:sz w:val="24"/>
          <w:szCs w:val="24"/>
          <w:lang w:val="en-US"/>
        </w:rPr>
        <w:t>Conclusion</w:t>
      </w:r>
      <w:bookmarkEnd w:id="46276238"/>
    </w:p>
    <w:p w:rsidR="4BBC53B4" w:rsidP="708CB85A" w:rsidRDefault="4BBC53B4" w14:paraId="64A52F11" w14:textId="35200DDA">
      <w:pPr>
        <w:bidi w:val="0"/>
        <w:spacing w:before="240" w:beforeAutospacing="off" w:after="240" w:afterAutospacing="off"/>
      </w:pPr>
      <w:r w:rsidRPr="708CB85A" w:rsidR="4BBC53B4">
        <w:rPr>
          <w:rFonts w:ascii="Times New Roman" w:hAnsi="Times New Roman" w:eastAsia="Times New Roman" w:cs="Times New Roman"/>
          <w:noProof w:val="0"/>
          <w:sz w:val="20"/>
          <w:szCs w:val="20"/>
          <w:lang w:val="en-US"/>
        </w:rPr>
        <w:t>This Design and Development study uses a mixed-methods approach to examine learners’ experience of cognitive load and their ability to manage that load while applying object-based mechanics within a larger system.</w:t>
      </w:r>
    </w:p>
    <w:p w:rsidR="4BBC53B4" w:rsidP="708CB85A" w:rsidRDefault="4BBC53B4" w14:paraId="4A61B4F3" w14:textId="38DE92DB">
      <w:pPr>
        <w:bidi w:val="0"/>
        <w:spacing w:before="240" w:beforeAutospacing="off" w:after="240" w:afterAutospacing="off"/>
      </w:pPr>
      <w:r w:rsidRPr="708CB85A" w:rsidR="4BBC53B4">
        <w:rPr>
          <w:rFonts w:ascii="Times New Roman" w:hAnsi="Times New Roman" w:eastAsia="Times New Roman" w:cs="Times New Roman"/>
          <w:b w:val="1"/>
          <w:bCs w:val="1"/>
          <w:noProof w:val="0"/>
          <w:sz w:val="20"/>
          <w:szCs w:val="20"/>
          <w:lang w:val="en-US"/>
        </w:rPr>
        <w:t>Data will be collected using three instruments:</w:t>
      </w:r>
    </w:p>
    <w:p w:rsidR="4BBC53B4" w:rsidP="708CB85A" w:rsidRDefault="4BBC53B4" w14:paraId="20BB53BC" w14:textId="444DDFE0">
      <w:pPr>
        <w:pStyle w:val="ListParagraph"/>
        <w:numPr>
          <w:ilvl w:val="0"/>
          <w:numId w:val="97"/>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noProof w:val="0"/>
          <w:sz w:val="20"/>
          <w:szCs w:val="20"/>
          <w:lang w:val="en-US"/>
        </w:rPr>
        <w:t>A structured Likert-based cognitive load survey</w:t>
      </w:r>
    </w:p>
    <w:p w:rsidR="4BBC53B4" w:rsidP="708CB85A" w:rsidRDefault="4BBC53B4" w14:paraId="0AB412F9" w14:textId="6A082794">
      <w:pPr>
        <w:pStyle w:val="ListParagraph"/>
        <w:numPr>
          <w:ilvl w:val="0"/>
          <w:numId w:val="97"/>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noProof w:val="0"/>
          <w:sz w:val="20"/>
          <w:szCs w:val="20"/>
          <w:lang w:val="en-US"/>
        </w:rPr>
        <w:t>Two short-response survey items</w:t>
      </w:r>
    </w:p>
    <w:p w:rsidR="4BBC53B4" w:rsidP="708CB85A" w:rsidRDefault="4BBC53B4" w14:paraId="024D6D46" w14:textId="6312F82A">
      <w:pPr>
        <w:pStyle w:val="ListParagraph"/>
        <w:numPr>
          <w:ilvl w:val="0"/>
          <w:numId w:val="97"/>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noProof w:val="0"/>
          <w:sz w:val="20"/>
          <w:szCs w:val="20"/>
          <w:lang w:val="en-US"/>
        </w:rPr>
        <w:t>Platform behavioral analytics captured within the GameBuilder environment</w:t>
      </w:r>
    </w:p>
    <w:p w:rsidR="4BBC53B4" w:rsidP="708CB85A" w:rsidRDefault="4BBC53B4" w14:paraId="7B4FE365" w14:textId="503CB8DE">
      <w:pPr>
        <w:bidi w:val="0"/>
        <w:spacing w:before="240" w:beforeAutospacing="off" w:after="240" w:afterAutospacing="off"/>
      </w:pPr>
      <w:r w:rsidRPr="708CB85A" w:rsidR="4BBC53B4">
        <w:rPr>
          <w:rFonts w:ascii="Times New Roman" w:hAnsi="Times New Roman" w:eastAsia="Times New Roman" w:cs="Times New Roman"/>
          <w:b w:val="1"/>
          <w:bCs w:val="1"/>
          <w:noProof w:val="0"/>
          <w:sz w:val="20"/>
          <w:szCs w:val="20"/>
          <w:lang w:val="en-US"/>
        </w:rPr>
        <w:t>Data will be analyzed using the following methods:</w:t>
      </w:r>
    </w:p>
    <w:p w:rsidR="4BBC53B4" w:rsidP="708CB85A" w:rsidRDefault="4BBC53B4" w14:paraId="5287068A" w14:textId="5D5DC4AA">
      <w:pPr>
        <w:pStyle w:val="ListParagraph"/>
        <w:numPr>
          <w:ilvl w:val="0"/>
          <w:numId w:val="98"/>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noProof w:val="0"/>
          <w:sz w:val="20"/>
          <w:szCs w:val="20"/>
          <w:lang w:val="en-US"/>
        </w:rPr>
        <w:t>Descriptive statistics (mean, median, standard deviation) for Likert survey items</w:t>
      </w:r>
    </w:p>
    <w:p w:rsidR="4BBC53B4" w:rsidP="708CB85A" w:rsidRDefault="4BBC53B4" w14:paraId="15D2D87E" w14:textId="0184274B">
      <w:pPr>
        <w:pStyle w:val="ListParagraph"/>
        <w:numPr>
          <w:ilvl w:val="0"/>
          <w:numId w:val="98"/>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noProof w:val="0"/>
          <w:sz w:val="20"/>
          <w:szCs w:val="20"/>
          <w:lang w:val="en-US"/>
        </w:rPr>
        <w:t>Descriptive aggregation of behavioral analytics (e.g., time on task, interaction frequency, execution attempts, scroll depth)</w:t>
      </w:r>
    </w:p>
    <w:p w:rsidR="4BBC53B4" w:rsidP="708CB85A" w:rsidRDefault="4BBC53B4" w14:paraId="7EE7C149" w14:textId="1F7863B3">
      <w:pPr>
        <w:pStyle w:val="ListParagraph"/>
        <w:numPr>
          <w:ilvl w:val="0"/>
          <w:numId w:val="98"/>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noProof w:val="0"/>
          <w:sz w:val="20"/>
          <w:szCs w:val="20"/>
          <w:lang w:val="en-US"/>
        </w:rPr>
        <w:t>Thematic coding of short-response data to identify recurring patterns of cognitive friction and instructional support</w:t>
      </w:r>
    </w:p>
    <w:p w:rsidR="4BBC53B4" w:rsidP="708CB85A" w:rsidRDefault="4BBC53B4" w14:paraId="6631031F" w14:textId="60C3BBD3">
      <w:pPr>
        <w:bidi w:val="0"/>
        <w:spacing w:before="240" w:beforeAutospacing="off" w:after="240" w:afterAutospacing="off"/>
      </w:pPr>
      <w:r w:rsidRPr="708CB85A" w:rsidR="4BBC53B4">
        <w:rPr>
          <w:rFonts w:ascii="Times New Roman" w:hAnsi="Times New Roman" w:eastAsia="Times New Roman" w:cs="Times New Roman"/>
          <w:noProof w:val="0"/>
          <w:sz w:val="20"/>
          <w:szCs w:val="20"/>
          <w:lang w:val="en-US"/>
        </w:rPr>
        <w:t>Together, these quantitative and qualitative methods provide aligned and complementary evidence addressing:</w:t>
      </w:r>
    </w:p>
    <w:p w:rsidR="4BBC53B4" w:rsidP="708CB85A" w:rsidRDefault="4BBC53B4" w14:paraId="76493F11" w14:textId="5E097D8B">
      <w:pPr>
        <w:pStyle w:val="ListParagraph"/>
        <w:numPr>
          <w:ilvl w:val="0"/>
          <w:numId w:val="99"/>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b w:val="1"/>
          <w:bCs w:val="1"/>
          <w:noProof w:val="0"/>
          <w:sz w:val="20"/>
          <w:szCs w:val="20"/>
          <w:lang w:val="en-US"/>
        </w:rPr>
        <w:t>Research Question 1:</w:t>
      </w:r>
      <w:r w:rsidRPr="708CB85A" w:rsidR="4BBC53B4">
        <w:rPr>
          <w:rFonts w:ascii="Times New Roman" w:hAnsi="Times New Roman" w:eastAsia="Times New Roman" w:cs="Times New Roman"/>
          <w:noProof w:val="0"/>
          <w:sz w:val="20"/>
          <w:szCs w:val="20"/>
          <w:lang w:val="en-US"/>
        </w:rPr>
        <w:t xml:space="preserve"> Learners’ experience of cognitive overload</w:t>
      </w:r>
    </w:p>
    <w:p w:rsidR="4BBC53B4" w:rsidP="708CB85A" w:rsidRDefault="4BBC53B4" w14:paraId="545C60F9" w14:textId="71DDDFCE">
      <w:pPr>
        <w:pStyle w:val="ListParagraph"/>
        <w:numPr>
          <w:ilvl w:val="0"/>
          <w:numId w:val="99"/>
        </w:num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b w:val="1"/>
          <w:bCs w:val="1"/>
          <w:noProof w:val="0"/>
          <w:sz w:val="20"/>
          <w:szCs w:val="20"/>
          <w:lang w:val="en-US"/>
        </w:rPr>
        <w:t>Research Question 2:</w:t>
      </w:r>
      <w:r w:rsidRPr="708CB85A" w:rsidR="4BBC53B4">
        <w:rPr>
          <w:rFonts w:ascii="Times New Roman" w:hAnsi="Times New Roman" w:eastAsia="Times New Roman" w:cs="Times New Roman"/>
          <w:noProof w:val="0"/>
          <w:sz w:val="20"/>
          <w:szCs w:val="20"/>
          <w:lang w:val="en-US"/>
        </w:rPr>
        <w:t xml:space="preserve"> Learners’ ability to manage cognitive load and progress through the module</w:t>
      </w:r>
    </w:p>
    <w:p w:rsidR="4BBC53B4" w:rsidP="708CB85A" w:rsidRDefault="4BBC53B4" w14:paraId="261F5C5E" w14:textId="4BF1B759">
      <w:pPr>
        <w:bidi w:val="0"/>
        <w:spacing w:before="240" w:beforeAutospacing="off" w:after="240" w:afterAutospacing="off"/>
        <w:rPr>
          <w:rFonts w:ascii="Times New Roman" w:hAnsi="Times New Roman" w:eastAsia="Times New Roman" w:cs="Times New Roman"/>
          <w:noProof w:val="0"/>
          <w:sz w:val="20"/>
          <w:szCs w:val="20"/>
          <w:lang w:val="en-US"/>
        </w:rPr>
      </w:pPr>
      <w:r w:rsidRPr="708CB85A" w:rsidR="4BBC53B4">
        <w:rPr>
          <w:rFonts w:ascii="Times New Roman" w:hAnsi="Times New Roman" w:eastAsia="Times New Roman" w:cs="Times New Roman"/>
          <w:noProof w:val="0"/>
          <w:sz w:val="20"/>
          <w:szCs w:val="20"/>
          <w:lang w:val="en-US"/>
        </w:rPr>
        <w:t>Findings will inform iterative refinement of the instructional design.</w:t>
      </w:r>
      <w:r w:rsidRPr="708CB85A" w:rsidR="3B08D37F">
        <w:rPr>
          <w:rFonts w:ascii="Times New Roman" w:hAnsi="Times New Roman" w:eastAsia="Times New Roman" w:cs="Times New Roman"/>
          <w:noProof w:val="0"/>
          <w:sz w:val="20"/>
          <w:szCs w:val="20"/>
          <w:lang w:val="en-US"/>
        </w:rPr>
        <w:t xml:space="preserve">  The study remains intentionally bounded to descriptive and refinement-oriented analysis aligned directly to the research questions presented in Chapter 1.</w:t>
      </w:r>
    </w:p>
    <w:p w:rsidR="708CB85A" w:rsidP="708CB85A" w:rsidRDefault="708CB85A" w14:paraId="5C3A107E" w14:textId="409EE650">
      <w:pPr>
        <w:bidi w:val="0"/>
        <w:spacing w:before="240" w:beforeAutospacing="off" w:after="240" w:afterAutospacing="off"/>
        <w:rPr>
          <w:rFonts w:ascii="Times New Roman" w:hAnsi="Times New Roman" w:eastAsia="Times New Roman" w:cs="Times New Roman"/>
          <w:noProof w:val="0"/>
          <w:sz w:val="20"/>
          <w:szCs w:val="20"/>
          <w:lang w:val="en-US"/>
        </w:rPr>
      </w:pPr>
    </w:p>
    <w:p w:rsidR="708CB85A" w:rsidP="708CB85A" w:rsidRDefault="708CB85A" w14:paraId="30041D4B" w14:textId="1A7B2A57">
      <w:pPr>
        <w:bidi w:val="0"/>
        <w:spacing w:before="240" w:beforeAutospacing="off" w:after="240" w:afterAutospacing="off"/>
        <w:rPr>
          <w:rFonts w:ascii="Times New Roman" w:hAnsi="Times New Roman" w:eastAsia="Times New Roman" w:cs="Times New Roman"/>
          <w:noProof w:val="0"/>
          <w:sz w:val="20"/>
          <w:szCs w:val="20"/>
          <w:lang w:val="en-US"/>
        </w:rPr>
      </w:pPr>
    </w:p>
    <w:p w:rsidR="708CB85A" w:rsidP="708CB85A" w:rsidRDefault="708CB85A" w14:paraId="7AA98141" w14:textId="67553003">
      <w:pPr>
        <w:bidi w:val="0"/>
        <w:spacing w:before="240" w:beforeAutospacing="off" w:after="240" w:afterAutospacing="off"/>
        <w:rPr>
          <w:rFonts w:ascii="Times New Roman" w:hAnsi="Times New Roman" w:eastAsia="Times New Roman" w:cs="Times New Roman"/>
          <w:noProof w:val="0"/>
          <w:sz w:val="20"/>
          <w:szCs w:val="20"/>
          <w:lang w:val="en-US"/>
        </w:rPr>
      </w:pPr>
    </w:p>
    <w:p w:rsidR="4A140D28" w:rsidP="4A140D28" w:rsidRDefault="4A140D28" w14:paraId="2B00CFE3" w14:textId="32E9A824">
      <w:pPr>
        <w:pStyle w:val="Normal"/>
        <w:rPr>
          <w:noProof w:val="0"/>
          <w:lang w:val="en-US"/>
        </w:rPr>
      </w:pPr>
    </w:p>
    <w:p w:rsidR="4A140D28" w:rsidP="4A140D28" w:rsidRDefault="4A140D28" w14:paraId="3CB6F08B" w14:textId="7A66A2BB">
      <w:pPr>
        <w:bidi w:val="0"/>
        <w:spacing w:before="240" w:beforeAutospacing="off" w:after="240" w:afterAutospacing="off"/>
        <w:jc w:val="left"/>
        <w:rPr>
          <w:rFonts w:ascii="Times New Roman" w:hAnsi="Times New Roman" w:eastAsia="Times New Roman" w:cs="Times New Roman"/>
          <w:noProof w:val="0"/>
          <w:sz w:val="20"/>
          <w:szCs w:val="20"/>
          <w:lang w:val="en-US"/>
        </w:rPr>
      </w:pPr>
    </w:p>
    <w:p w:rsidR="4CCF8010" w:rsidP="4CCF8010" w:rsidRDefault="4CCF8010" w14:paraId="13D5D7D3" w14:textId="7541DB77">
      <w:pPr>
        <w:pStyle w:val="Normal"/>
        <w:bidi w:val="0"/>
        <w:spacing w:before="240" w:beforeAutospacing="off" w:after="240" w:afterAutospacing="off"/>
        <w:jc w:val="left"/>
        <w:rPr>
          <w:rFonts w:ascii="Times New Roman" w:hAnsi="Times New Roman" w:eastAsia="Times New Roman" w:cs="Times New Roman"/>
          <w:noProof w:val="0"/>
          <w:sz w:val="20"/>
          <w:szCs w:val="20"/>
          <w:lang w:val="en-US"/>
        </w:rPr>
      </w:pPr>
    </w:p>
    <w:p w:rsidR="096889C3" w:rsidP="096889C3" w:rsidRDefault="096889C3" w14:paraId="1F782ACD" w14:textId="53C39370">
      <w:pPr>
        <w:pStyle w:val="Normal"/>
        <w:spacing w:before="240" w:beforeAutospacing="off" w:after="240" w:afterAutospacing="off"/>
        <w:rPr>
          <w:rFonts w:ascii="Times New Roman" w:hAnsi="Times New Roman" w:eastAsia="Times New Roman" w:cs="Times New Roman"/>
          <w:noProof w:val="0"/>
          <w:sz w:val="20"/>
          <w:szCs w:val="20"/>
          <w:lang w:val="en-US"/>
        </w:rPr>
      </w:pPr>
    </w:p>
    <w:p w:rsidR="096889C3" w:rsidP="096889C3" w:rsidRDefault="096889C3" w14:paraId="634DD342" w14:textId="4239E80B">
      <w:pPr>
        <w:spacing w:before="0" w:beforeAutospacing="off" w:after="0" w:afterAutospacing="off"/>
        <w:jc w:val="center"/>
        <w:rPr>
          <w:rFonts w:ascii="Times New Roman" w:hAnsi="Times New Roman" w:eastAsia="Times New Roman" w:cs="Times New Roman"/>
          <w:b w:val="1"/>
          <w:bCs w:val="1"/>
          <w:i w:val="0"/>
          <w:iCs w:val="0"/>
          <w:noProof w:val="0"/>
          <w:color w:val="000000" w:themeColor="text1" w:themeTint="FF" w:themeShade="FF"/>
          <w:sz w:val="18"/>
          <w:szCs w:val="18"/>
          <w:lang w:val="en-US"/>
        </w:rPr>
      </w:pPr>
    </w:p>
    <w:p w:rsidR="096889C3" w:rsidRDefault="096889C3" w14:paraId="38E87744" w14:textId="6B09205E">
      <w:r>
        <w:br w:type="page"/>
      </w:r>
    </w:p>
    <w:p w:rsidR="3F36F950" w:rsidP="58A4B9CC" w:rsidRDefault="3F36F950" w14:paraId="449A46FE" w14:textId="1D040E99">
      <w:pPr>
        <w:pStyle w:val="Heading1"/>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noProof w:val="0"/>
          <w:color w:val="000000" w:themeColor="text1" w:themeTint="FF" w:themeShade="FF"/>
          <w:sz w:val="28"/>
          <w:szCs w:val="28"/>
          <w:lang w:val="en-US"/>
        </w:rPr>
      </w:pPr>
      <w:bookmarkStart w:name="_Toc866061336" w:id="2053185395"/>
      <w:r w:rsidRPr="58A4B9CC" w:rsidR="3F36F950">
        <w:rPr>
          <w:rFonts w:ascii="Times New Roman" w:hAnsi="Times New Roman" w:eastAsia="Times New Roman" w:cs="Times New Roman"/>
          <w:b w:val="1"/>
          <w:bCs w:val="1"/>
          <w:i w:val="0"/>
          <w:iCs w:val="0"/>
          <w:noProof w:val="0"/>
          <w:color w:val="000000" w:themeColor="text1" w:themeTint="FF" w:themeShade="FF"/>
          <w:sz w:val="28"/>
          <w:szCs w:val="28"/>
          <w:lang w:val="en-US"/>
        </w:rPr>
        <w:t>Chapter 4: Results</w:t>
      </w:r>
      <w:bookmarkEnd w:id="2053185395"/>
    </w:p>
    <w:p w:rsidR="3F36F950" w:rsidP="18205278" w:rsidRDefault="3F36F950" w14:paraId="2CF78C08" w14:textId="2329C8EB">
      <w:pPr>
        <w:pStyle w:val="Heading2"/>
        <w:rPr>
          <w:noProof w:val="0"/>
          <w:lang w:val="en-US"/>
        </w:rPr>
      </w:pPr>
      <w:bookmarkStart w:name="_Toc1811175766" w:id="2108594679"/>
      <w:r w:rsidRPr="58A4B9CC" w:rsidR="3F36F950">
        <w:rPr>
          <w:noProof w:val="0"/>
          <w:lang w:val="en-US"/>
        </w:rPr>
        <w:t>Summary of Research</w:t>
      </w:r>
      <w:bookmarkEnd w:id="2108594679"/>
    </w:p>
    <w:p w:rsidR="3F36F950" w:rsidP="1BABC0B2" w:rsidRDefault="3F36F950" w14:paraId="2B891D37" w14:textId="5BB80BDB">
      <w:pPr>
        <w:spacing w:before="240" w:beforeAutospacing="off" w:after="240" w:afterAutospacing="off"/>
      </w:pPr>
      <w:r w:rsidRPr="1BABC0B2" w:rsidR="6FE3CD12">
        <w:rPr>
          <w:rFonts w:ascii="Times New Roman" w:hAnsi="Times New Roman" w:eastAsia="Times New Roman" w:cs="Times New Roman"/>
          <w:noProof w:val="0"/>
          <w:sz w:val="20"/>
          <w:szCs w:val="20"/>
          <w:lang w:val="en-US"/>
        </w:rPr>
        <w:t xml:space="preserve">This study examined novice STEM learners’ experiences of cognitive overload during onboarding to JavaScript-based game development within a digitally mediated e-learning environment. The instructional problem </w:t>
      </w:r>
      <w:r w:rsidRPr="1BABC0B2" w:rsidR="6FE3CD12">
        <w:rPr>
          <w:rFonts w:ascii="Times New Roman" w:hAnsi="Times New Roman" w:eastAsia="Times New Roman" w:cs="Times New Roman"/>
          <w:noProof w:val="0"/>
          <w:sz w:val="20"/>
          <w:szCs w:val="20"/>
          <w:lang w:val="en-US"/>
        </w:rPr>
        <w:t>identified</w:t>
      </w:r>
      <w:r w:rsidRPr="1BABC0B2" w:rsidR="6FE3CD12">
        <w:rPr>
          <w:rFonts w:ascii="Times New Roman" w:hAnsi="Times New Roman" w:eastAsia="Times New Roman" w:cs="Times New Roman"/>
          <w:noProof w:val="0"/>
          <w:sz w:val="20"/>
          <w:szCs w:val="20"/>
          <w:lang w:val="en-US"/>
        </w:rPr>
        <w:t xml:space="preserve"> in Chapter 1 concerned the difficulty novice </w:t>
      </w:r>
      <w:r w:rsidRPr="1BABC0B2" w:rsidR="6FE3CD12">
        <w:rPr>
          <w:rFonts w:ascii="Times New Roman" w:hAnsi="Times New Roman" w:eastAsia="Times New Roman" w:cs="Times New Roman"/>
          <w:noProof w:val="0"/>
          <w:sz w:val="20"/>
          <w:szCs w:val="20"/>
          <w:lang w:val="en-US"/>
        </w:rPr>
        <w:t>learners</w:t>
      </w:r>
      <w:r w:rsidRPr="1BABC0B2" w:rsidR="6FE3CD12">
        <w:rPr>
          <w:rFonts w:ascii="Times New Roman" w:hAnsi="Times New Roman" w:eastAsia="Times New Roman" w:cs="Times New Roman"/>
          <w:noProof w:val="0"/>
          <w:sz w:val="20"/>
          <w:szCs w:val="20"/>
          <w:lang w:val="en-US"/>
        </w:rPr>
        <w:t xml:space="preserve"> </w:t>
      </w:r>
      <w:r w:rsidRPr="1BABC0B2" w:rsidR="7770B128">
        <w:rPr>
          <w:rFonts w:ascii="Times New Roman" w:hAnsi="Times New Roman" w:eastAsia="Times New Roman" w:cs="Times New Roman"/>
          <w:noProof w:val="0"/>
          <w:sz w:val="20"/>
          <w:szCs w:val="20"/>
          <w:lang w:val="en-US"/>
        </w:rPr>
        <w:t>face</w:t>
      </w:r>
      <w:r w:rsidRPr="1BABC0B2" w:rsidR="6FE3CD12">
        <w:rPr>
          <w:rFonts w:ascii="Times New Roman" w:hAnsi="Times New Roman" w:eastAsia="Times New Roman" w:cs="Times New Roman"/>
          <w:noProof w:val="0"/>
          <w:sz w:val="20"/>
          <w:szCs w:val="20"/>
          <w:lang w:val="en-US"/>
        </w:rPr>
        <w:t xml:space="preserve"> when they </w:t>
      </w:r>
      <w:r w:rsidRPr="1BABC0B2" w:rsidR="6FE3CD12">
        <w:rPr>
          <w:rFonts w:ascii="Times New Roman" w:hAnsi="Times New Roman" w:eastAsia="Times New Roman" w:cs="Times New Roman"/>
          <w:noProof w:val="0"/>
          <w:sz w:val="20"/>
          <w:szCs w:val="20"/>
          <w:lang w:val="en-US"/>
        </w:rPr>
        <w:t>are required to</w:t>
      </w:r>
      <w:r w:rsidRPr="1BABC0B2" w:rsidR="6FE3CD12">
        <w:rPr>
          <w:rFonts w:ascii="Times New Roman" w:hAnsi="Times New Roman" w:eastAsia="Times New Roman" w:cs="Times New Roman"/>
          <w:noProof w:val="0"/>
          <w:sz w:val="20"/>
          <w:szCs w:val="20"/>
          <w:lang w:val="en-US"/>
        </w:rPr>
        <w:t xml:space="preserve"> manage multiple interacting systems simultaneously during early game development activities, including JavaScript syntax, asset configuration, and spatial layout decisions.</w:t>
      </w:r>
    </w:p>
    <w:p w:rsidR="3F36F950" w:rsidP="1BABC0B2" w:rsidRDefault="3F36F950" w14:paraId="7A82E439" w14:textId="2EA2B80B">
      <w:pPr>
        <w:spacing w:before="240" w:beforeAutospacing="off" w:after="240" w:afterAutospacing="off"/>
      </w:pPr>
      <w:r w:rsidRPr="1BABC0B2" w:rsidR="6FE3CD12">
        <w:rPr>
          <w:rFonts w:ascii="Times New Roman" w:hAnsi="Times New Roman" w:eastAsia="Times New Roman" w:cs="Times New Roman"/>
          <w:noProof w:val="0"/>
          <w:sz w:val="20"/>
          <w:szCs w:val="20"/>
          <w:lang w:val="en-US"/>
        </w:rPr>
        <w:t>The study was conducted within the Open Coding Society (OCS) learning environment and involved secondary students enrolled in a 9th–10th grade introductory computer science course. Participants were approximately 13 weeks into a 24-week instructional sequence focused on JavaScript programming and collaborative game development. At the time of implementation, students had prior experience with fundamental programming constructs, GitHub workflows, and version control processes but had limited experience integrating those skills into interactive game systems.</w:t>
      </w:r>
    </w:p>
    <w:p w:rsidR="3F36F950" w:rsidP="1BABC0B2" w:rsidRDefault="3F36F950" w14:paraId="3F010002" w14:textId="22FF013E">
      <w:pPr>
        <w:spacing w:before="240" w:beforeAutospacing="off" w:after="240" w:afterAutospacing="off"/>
      </w:pPr>
      <w:r w:rsidRPr="1BABC0B2" w:rsidR="6FE3CD12">
        <w:rPr>
          <w:rFonts w:ascii="Times New Roman" w:hAnsi="Times New Roman" w:eastAsia="Times New Roman" w:cs="Times New Roman"/>
          <w:noProof w:val="0"/>
          <w:sz w:val="20"/>
          <w:szCs w:val="20"/>
          <w:lang w:val="en-US"/>
        </w:rPr>
        <w:t xml:space="preserve">The instructional intervention consisted of a structured e-learning module titled </w:t>
      </w:r>
      <w:r w:rsidRPr="1BABC0B2" w:rsidR="6FE3CD12">
        <w:rPr>
          <w:rFonts w:ascii="Times New Roman" w:hAnsi="Times New Roman" w:eastAsia="Times New Roman" w:cs="Times New Roman"/>
          <w:i w:val="1"/>
          <w:iCs w:val="1"/>
          <w:noProof w:val="0"/>
          <w:sz w:val="20"/>
          <w:szCs w:val="20"/>
          <w:lang w:val="en-US"/>
        </w:rPr>
        <w:t>Applying Object-Based Game Mechanics</w:t>
      </w:r>
      <w:r w:rsidRPr="1BABC0B2" w:rsidR="6FE3CD12">
        <w:rPr>
          <w:rFonts w:ascii="Times New Roman" w:hAnsi="Times New Roman" w:eastAsia="Times New Roman" w:cs="Times New Roman"/>
          <w:noProof w:val="0"/>
          <w:sz w:val="20"/>
          <w:szCs w:val="20"/>
          <w:lang w:val="en-US"/>
        </w:rPr>
        <w:t>. The module introduced learners to the GameBuilder and GameRunner tools, which support configuration and execution of game objects within the OCS GameEngine. Through scaffolded activities, learners configured interactive game objects, modified object properties, and tested gameplay outcomes in a controlled development environment.</w:t>
      </w:r>
    </w:p>
    <w:p w:rsidR="3F36F950" w:rsidP="1BABC0B2" w:rsidRDefault="3F36F950" w14:paraId="553906A7" w14:textId="1DEC9332">
      <w:pPr>
        <w:spacing w:before="240" w:beforeAutospacing="off" w:after="240" w:afterAutospacing="off"/>
      </w:pPr>
      <w:r w:rsidRPr="1BABC0B2" w:rsidR="6FE3CD12">
        <w:rPr>
          <w:rFonts w:ascii="Times New Roman" w:hAnsi="Times New Roman" w:eastAsia="Times New Roman" w:cs="Times New Roman"/>
          <w:noProof w:val="0"/>
          <w:sz w:val="20"/>
          <w:szCs w:val="20"/>
          <w:lang w:val="en-US"/>
        </w:rPr>
        <w:t>Participants engaged in three formative assessments and one summative performance task. These activities require</w:t>
      </w:r>
      <w:r w:rsidRPr="1BABC0B2" w:rsidR="43E23406">
        <w:rPr>
          <w:rFonts w:ascii="Times New Roman" w:hAnsi="Times New Roman" w:eastAsia="Times New Roman" w:cs="Times New Roman"/>
          <w:noProof w:val="0"/>
          <w:sz w:val="20"/>
          <w:szCs w:val="20"/>
          <w:lang w:val="en-US"/>
        </w:rPr>
        <w:t xml:space="preserve"> </w:t>
      </w:r>
      <w:r w:rsidRPr="1BABC0B2" w:rsidR="6FE3CD12">
        <w:rPr>
          <w:rFonts w:ascii="Times New Roman" w:hAnsi="Times New Roman" w:eastAsia="Times New Roman" w:cs="Times New Roman"/>
          <w:noProof w:val="0"/>
          <w:sz w:val="20"/>
          <w:szCs w:val="20"/>
          <w:lang w:val="en-US"/>
        </w:rPr>
        <w:t>learners to construct and test mini-game configurations, explore object properties, implement collision and interaction mechanics, and document configuration decisions using GitHub Issues. The module was implemented over a one-week instructional window from March 2–6, 2026.</w:t>
      </w:r>
    </w:p>
    <w:p w:rsidR="3F36F950" w:rsidP="1BABC0B2" w:rsidRDefault="3F36F950" w14:paraId="2D498378" w14:textId="4527B800">
      <w:pPr>
        <w:spacing w:before="240" w:beforeAutospacing="off" w:after="240" w:afterAutospacing="off"/>
      </w:pPr>
      <w:r w:rsidRPr="1BABC0B2" w:rsidR="6FE3CD12">
        <w:rPr>
          <w:rFonts w:ascii="Times New Roman" w:hAnsi="Times New Roman" w:eastAsia="Times New Roman" w:cs="Times New Roman"/>
          <w:noProof w:val="0"/>
          <w:sz w:val="20"/>
          <w:szCs w:val="20"/>
          <w:lang w:val="en-US"/>
        </w:rPr>
        <w:t>Data were collected using three instruments aligned with the research questions described in Chapter 1. First, a structured post-module survey collected Likert-scale responses related to learners’ perceptions of cognitive load, confidence in manipulating object properties, and ability to debug gameplay interactions. Second, structured microblog reflections were collected during the module to capture learners’ immediate perceptions of confusion, conceptual breakthroughs, and perceived complexity while interacting with object-based game systems. Third, platform behavioral analytics from the GameBuilder environment recorded learner interaction patterns, including time on task, interaction rate, scroll depth, and code execution frequency.</w:t>
      </w:r>
    </w:p>
    <w:p w:rsidR="3F36F950" w:rsidP="1BABC0B2" w:rsidRDefault="3F36F950" w14:paraId="3B07BFAD" w14:textId="2394051A">
      <w:pPr>
        <w:spacing w:before="240" w:beforeAutospacing="off" w:after="240" w:afterAutospacing="off"/>
      </w:pPr>
      <w:r w:rsidRPr="1BABC0B2" w:rsidR="6FE3CD12">
        <w:rPr>
          <w:rFonts w:ascii="Times New Roman" w:hAnsi="Times New Roman" w:eastAsia="Times New Roman" w:cs="Times New Roman"/>
          <w:noProof w:val="0"/>
          <w:sz w:val="20"/>
          <w:szCs w:val="20"/>
          <w:lang w:val="en-US"/>
        </w:rPr>
        <w:t>These data sources provided both perception-based and behavioral indicators of learner experience and progression during the e-learning intervention. Quantitative data were analyzed using descriptive statistics to summarize cognitive load perceptions and engagement metrics, while qualitative responses were coded thematically to identify recurring patterns of cognitive friction and instructional support.</w:t>
      </w:r>
    </w:p>
    <w:p w:rsidR="3F36F950" w:rsidP="1BABC0B2" w:rsidRDefault="3F36F950" w14:paraId="6F9E07EA" w14:textId="1803DDBC">
      <w:pPr>
        <w:spacing w:before="240" w:beforeAutospacing="off" w:after="240" w:afterAutospacing="off"/>
      </w:pPr>
      <w:r w:rsidRPr="1BABC0B2" w:rsidR="6FE3CD12">
        <w:rPr>
          <w:rFonts w:ascii="Times New Roman" w:hAnsi="Times New Roman" w:eastAsia="Times New Roman" w:cs="Times New Roman"/>
          <w:noProof w:val="0"/>
          <w:sz w:val="20"/>
          <w:szCs w:val="20"/>
          <w:lang w:val="en-US"/>
        </w:rPr>
        <w:t>Together, these analyses provided evidence addressing the two research questions: how novice learners experience cognitive overload during onboarding to JavaScript-based game development and how onboarding task design and instructional supports influence learners’ ability to manage cognitive load and progress through early development activities.</w:t>
      </w:r>
    </w:p>
    <w:p w:rsidR="3F36F950" w:rsidP="1BABC0B2" w:rsidRDefault="3F36F950" w14:paraId="679DC051" w14:textId="5985DA62">
      <w:pPr>
        <w:pStyle w:val="Normal"/>
        <w:rPr>
          <w:noProof w:val="0"/>
          <w:lang w:val="en-US"/>
        </w:rPr>
      </w:pPr>
    </w:p>
    <w:p w:rsidR="3F36F950" w:rsidP="18205278" w:rsidRDefault="3F36F950" w14:paraId="560E8A52" w14:textId="3BBF5B83">
      <w:pPr>
        <w:pStyle w:val="Heading2"/>
        <w:rPr>
          <w:noProof w:val="0"/>
          <w:lang w:val="en-US"/>
        </w:rPr>
      </w:pPr>
      <w:bookmarkStart w:name="_Toc991936694" w:id="1413210422"/>
      <w:r w:rsidRPr="58A4B9CC" w:rsidR="3F36F950">
        <w:rPr>
          <w:noProof w:val="0"/>
          <w:lang w:val="en-US"/>
        </w:rPr>
        <w:t>Summary of Results</w:t>
      </w:r>
      <w:bookmarkEnd w:id="1413210422"/>
    </w:p>
    <w:p w:rsidR="3F36F950" w:rsidP="1BABC0B2" w:rsidRDefault="3F36F950" w14:paraId="5E7FD3E1" w14:textId="5E200EE6">
      <w:pPr>
        <w:pStyle w:val="Heading3"/>
        <w:suppressLineNumbers w:val="0"/>
        <w:bidi w:val="0"/>
        <w:spacing w:before="281" w:beforeAutospacing="off" w:after="281" w:afterAutospacing="off" w:line="480" w:lineRule="atLeast"/>
        <w:ind w:left="0" w:right="0"/>
        <w:jc w:val="left"/>
        <w:rPr>
          <w:rFonts w:ascii="Times New Roman" w:hAnsi="Times New Roman" w:eastAsia="Times New Roman" w:cs="Times New Roman"/>
          <w:b w:val="1"/>
          <w:bCs w:val="1"/>
          <w:noProof w:val="0"/>
          <w:sz w:val="24"/>
          <w:szCs w:val="24"/>
          <w:lang w:val="en-US"/>
        </w:rPr>
      </w:pPr>
      <w:bookmarkStart w:name="_Toc30852158" w:id="1085819370"/>
      <w:r w:rsidRPr="58A4B9CC" w:rsidR="5F3C974C">
        <w:rPr>
          <w:rFonts w:ascii="Times New Roman" w:hAnsi="Times New Roman" w:eastAsia="Times New Roman" w:cs="Times New Roman"/>
          <w:b w:val="1"/>
          <w:bCs w:val="1"/>
          <w:noProof w:val="0"/>
          <w:sz w:val="24"/>
          <w:szCs w:val="24"/>
          <w:lang w:val="en-US"/>
        </w:rPr>
        <w:t>Introduction</w:t>
      </w:r>
      <w:bookmarkEnd w:id="1085819370"/>
    </w:p>
    <w:p w:rsidR="3F36F950" w:rsidP="1BABC0B2" w:rsidRDefault="3F36F950" w14:paraId="67BE7967" w14:textId="4EE8EEC8">
      <w:pPr>
        <w:spacing w:before="0" w:beforeAutospacing="off" w:after="150" w:afterAutospacing="off"/>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BABC0B2" w:rsidR="5F3C974C">
        <w:rPr>
          <w:rFonts w:ascii="Times New Roman" w:hAnsi="Times New Roman" w:eastAsia="Times New Roman" w:cs="Times New Roman"/>
          <w:noProof w:val="0"/>
          <w:color w:val="auto"/>
          <w:sz w:val="20"/>
          <w:szCs w:val="20"/>
          <w:lang w:val="en-US" w:eastAsia="en-US" w:bidi="ar-SA"/>
        </w:rPr>
        <w:t>This chapter p</w:t>
      </w:r>
      <w:r w:rsidRPr="1BABC0B2" w:rsidR="5F3C974C">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resents the results of implementing the </w:t>
      </w:r>
      <w:r w:rsidRPr="1BABC0B2" w:rsidR="5F3C974C">
        <w:rPr>
          <w:rFonts w:ascii="Times New Roman" w:hAnsi="Times New Roman" w:eastAsia="Times New Roman" w:cs="Times New Roman"/>
          <w:b w:val="0"/>
          <w:bCs w:val="0"/>
          <w:i w:val="0"/>
          <w:iCs w:val="0"/>
          <w:noProof w:val="0"/>
          <w:color w:val="000000" w:themeColor="text1" w:themeTint="FF" w:themeShade="FF"/>
          <w:sz w:val="20"/>
          <w:szCs w:val="20"/>
          <w:lang w:val="en-US"/>
        </w:rPr>
        <w:t>GameBuilder</w:t>
      </w:r>
      <w:r w:rsidRPr="1BABC0B2" w:rsidR="5F3C974C">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learning module, designed to support novice learners in understanding interaction design in JavaScript-based game development.</w:t>
      </w:r>
    </w:p>
    <w:p w:rsidR="3F36F950" w:rsidP="1BABC0B2" w:rsidRDefault="3F36F950" w14:paraId="580DF0BE" w14:textId="606B9CDD">
      <w:pPr>
        <w:spacing w:before="0" w:beforeAutospacing="off" w:after="150" w:afterAutospacing="off"/>
        <w:rPr>
          <w:rFonts w:ascii="Times New Roman" w:hAnsi="Times New Roman" w:eastAsia="Times New Roman" w:cs="Times New Roman"/>
          <w:b w:val="0"/>
          <w:bCs w:val="0"/>
          <w:i w:val="0"/>
          <w:iCs w:val="0"/>
          <w:noProof w:val="0"/>
          <w:color w:val="000000" w:themeColor="text1" w:themeTint="FF" w:themeShade="FF"/>
          <w:sz w:val="20"/>
          <w:szCs w:val="20"/>
          <w:lang w:val="en-US"/>
        </w:rPr>
      </w:pPr>
    </w:p>
    <w:p w:rsidR="3F36F950" w:rsidP="1BABC0B2" w:rsidRDefault="3F36F950" w14:paraId="102626B8" w14:textId="0806D578">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P</w:t>
      </w: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articipant Engagement Overview</w:t>
      </w:r>
    </w:p>
    <w:p w:rsidR="3F36F950" w:rsidP="1BABC0B2" w:rsidRDefault="3F36F950" w14:paraId="5D1E724A" w14:textId="07D05EE7">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noProof w:val="0"/>
          <w:color w:val="auto"/>
          <w:sz w:val="20"/>
          <w:szCs w:val="20"/>
          <w:lang w:val="en-US" w:eastAsia="en-US" w:bidi="ar-SA"/>
        </w:rPr>
        <w:t>The study included 33 student participants. System telemetry recorded behavioral engagement metrics, including time spent in the system, lessons viewed, code executions, inspection activity, scroll depth, commits, and issue tracking</w:t>
      </w: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w:t>
      </w:r>
    </w:p>
    <w:p w:rsidR="3F36F950" w:rsidP="1BABC0B2" w:rsidRDefault="3F36F950" w14:paraId="07196FD1" w14:textId="316CFE9D">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p>
    <w:p w:rsidR="3F36F950" w:rsidP="1BABC0B2" w:rsidRDefault="3F36F950" w14:paraId="76A8D569" w14:textId="7A6426FB">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Time in System</w:t>
      </w:r>
    </w:p>
    <w:p w:rsidR="3F36F950" w:rsidP="1BABC0B2" w:rsidRDefault="3F36F950" w14:paraId="3946D9A9" w14:textId="06D367EE">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noProof w:val="0"/>
          <w:color w:val="auto"/>
          <w:sz w:val="20"/>
          <w:szCs w:val="20"/>
          <w:lang w:val="en-US" w:eastAsia="en-US" w:bidi="ar-SA"/>
        </w:rPr>
      </w:pPr>
      <w:r w:rsidRPr="1BABC0B2" w:rsidR="5F3C974C">
        <w:rPr>
          <w:rFonts w:ascii="Times New Roman" w:hAnsi="Times New Roman" w:eastAsia="Times New Roman" w:cs="Times New Roman"/>
          <w:noProof w:val="0"/>
          <w:color w:val="auto"/>
          <w:sz w:val="20"/>
          <w:szCs w:val="20"/>
          <w:lang w:val="en-US" w:eastAsia="en-US" w:bidi="ar-SA"/>
        </w:rPr>
        <w:t>The median engagement time was 13.17 hours. The engagement suggests the environment supported both minimum completion behavior and extended exploratory development.</w:t>
      </w:r>
    </w:p>
    <w:p w:rsidR="3F36F950" w:rsidP="1BABC0B2" w:rsidRDefault="3F36F950" w14:paraId="6BEFBD93" w14:textId="6420463B">
      <w:pPr>
        <w:pStyle w:val="Normal"/>
        <w:suppressLineNumbers w:val="0"/>
        <w:bidi w:val="0"/>
        <w:spacing w:before="0" w:beforeAutospacing="off" w:after="0" w:afterAutospacing="off" w:line="259" w:lineRule="auto"/>
        <w:ind w:left="72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Instructional Navigation</w:t>
      </w:r>
    </w:p>
    <w:p w:rsidR="3F36F950" w:rsidP="1BABC0B2" w:rsidRDefault="3F36F950" w14:paraId="401605D9" w14:textId="4E6460E0">
      <w:pPr>
        <w:pStyle w:val="Normal"/>
        <w:suppressLineNumbers w:val="0"/>
        <w:bidi w:val="0"/>
        <w:spacing w:before="0" w:beforeAutospacing="off" w:after="150" w:afterAutospacing="off" w:line="259" w:lineRule="auto"/>
        <w:ind w:left="720" w:right="0"/>
        <w:jc w:val="left"/>
        <w:rPr>
          <w:rFonts w:ascii="Times New Roman" w:hAnsi="Times New Roman" w:eastAsia="Times New Roman" w:cs="Times New Roman"/>
          <w:noProof w:val="0"/>
          <w:color w:val="auto"/>
          <w:sz w:val="20"/>
          <w:szCs w:val="20"/>
          <w:lang w:val="en-US" w:eastAsia="en-US" w:bidi="ar-SA"/>
        </w:rPr>
      </w:pPr>
      <w:r w:rsidRPr="1BABC0B2" w:rsidR="5F3C974C">
        <w:rPr>
          <w:rFonts w:ascii="Times New Roman" w:hAnsi="Times New Roman" w:eastAsia="Times New Roman" w:cs="Times New Roman"/>
          <w:noProof w:val="0"/>
          <w:color w:val="auto"/>
          <w:sz w:val="20"/>
          <w:szCs w:val="20"/>
          <w:lang w:val="en-US" w:eastAsia="en-US" w:bidi="ar-SA"/>
        </w:rPr>
        <w:t xml:space="preserve">Participants viewed an average of 33.5 instructional lessons within the learning module, </w:t>
      </w:r>
      <w:r w:rsidRPr="1BABC0B2" w:rsidR="5F3C974C">
        <w:rPr>
          <w:rFonts w:ascii="Times New Roman" w:hAnsi="Times New Roman" w:eastAsia="Times New Roman" w:cs="Times New Roman"/>
          <w:noProof w:val="0"/>
          <w:color w:val="auto"/>
          <w:sz w:val="20"/>
          <w:szCs w:val="20"/>
          <w:lang w:val="en-US" w:eastAsia="en-US" w:bidi="ar-SA"/>
        </w:rPr>
        <w:t>indicating</w:t>
      </w:r>
      <w:r w:rsidRPr="1BABC0B2" w:rsidR="5F3C974C">
        <w:rPr>
          <w:rFonts w:ascii="Times New Roman" w:hAnsi="Times New Roman" w:eastAsia="Times New Roman" w:cs="Times New Roman"/>
          <w:noProof w:val="0"/>
          <w:color w:val="auto"/>
          <w:sz w:val="20"/>
          <w:szCs w:val="20"/>
          <w:lang w:val="en-US" w:eastAsia="en-US" w:bidi="ar-SA"/>
        </w:rPr>
        <w:t xml:space="preserve"> frequent navigation between instructional materials and development activities.</w:t>
      </w:r>
    </w:p>
    <w:p w:rsidR="3F36F950" w:rsidP="1BABC0B2" w:rsidRDefault="3F36F950" w14:paraId="2082512A" w14:textId="4EEBCB41">
      <w:pPr>
        <w:pStyle w:val="Normal"/>
        <w:suppressLineNumbers w:val="0"/>
        <w:bidi w:val="0"/>
        <w:spacing w:before="0" w:beforeAutospacing="off" w:after="0" w:afterAutospacing="off" w:line="259" w:lineRule="auto"/>
        <w:ind w:left="72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Code Execution and Debugging Activity</w:t>
      </w:r>
    </w:p>
    <w:p w:rsidR="3F36F950" w:rsidP="1BABC0B2" w:rsidRDefault="3F36F950" w14:paraId="304F3851" w14:textId="72B59EA6">
      <w:pPr>
        <w:pStyle w:val="Normal"/>
        <w:suppressLineNumbers w:val="0"/>
        <w:bidi w:val="0"/>
        <w:spacing w:before="0" w:beforeAutospacing="off" w:after="150" w:afterAutospacing="off" w:line="259" w:lineRule="auto"/>
        <w:ind w:left="720" w:right="0"/>
        <w:jc w:val="left"/>
      </w:pPr>
      <w:r w:rsidRPr="1BABC0B2" w:rsidR="5F3C974C">
        <w:rPr>
          <w:rFonts w:ascii="Times New Roman" w:hAnsi="Times New Roman" w:eastAsia="Times New Roman" w:cs="Times New Roman"/>
          <w:noProof w:val="0"/>
          <w:color w:val="auto"/>
          <w:sz w:val="20"/>
          <w:szCs w:val="20"/>
          <w:lang w:val="en-US" w:eastAsia="en-US" w:bidi="ar-SA"/>
        </w:rPr>
        <w:t xml:space="preserve">Students executed </w:t>
      </w:r>
      <w:r w:rsidRPr="1BABC0B2" w:rsidR="5F3C974C">
        <w:rPr>
          <w:rFonts w:ascii="Times New Roman" w:hAnsi="Times New Roman" w:eastAsia="Times New Roman" w:cs="Times New Roman"/>
          <w:noProof w:val="0"/>
          <w:color w:val="auto"/>
          <w:sz w:val="20"/>
          <w:szCs w:val="20"/>
          <w:lang w:val="en-US" w:eastAsia="en-US" w:bidi="ar-SA"/>
        </w:rPr>
        <w:t>code</w:t>
      </w:r>
      <w:r w:rsidRPr="1BABC0B2" w:rsidR="5F3C974C">
        <w:rPr>
          <w:rFonts w:ascii="Times New Roman" w:hAnsi="Times New Roman" w:eastAsia="Times New Roman" w:cs="Times New Roman"/>
          <w:noProof w:val="0"/>
          <w:color w:val="auto"/>
          <w:sz w:val="20"/>
          <w:szCs w:val="20"/>
          <w:lang w:val="en-US" w:eastAsia="en-US" w:bidi="ar-SA"/>
        </w:rPr>
        <w:t xml:space="preserve"> an average of 8.3 times during development sessions, reflecting iterative testing and debugging.</w:t>
      </w:r>
    </w:p>
    <w:p w:rsidR="3F36F950" w:rsidP="1BABC0B2" w:rsidRDefault="3F36F950" w14:paraId="7779928D" w14:textId="51E85588">
      <w:pPr>
        <w:spacing w:before="0" w:beforeAutospacing="off" w:after="0" w:afterAutospacing="off"/>
        <w:ind w:left="720"/>
        <w:rPr>
          <w:rFonts w:ascii="Times New Roman" w:hAnsi="Times New Roman" w:eastAsia="Times New Roman" w:cs="Times New Roman"/>
          <w:b w:val="1"/>
          <w:bCs w:val="1"/>
          <w:noProof w:val="0"/>
          <w:sz w:val="24"/>
          <w:szCs w:val="24"/>
          <w:lang w:val="en-US"/>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Inspection and Interface Interaction</w:t>
      </w:r>
    </w:p>
    <w:p w:rsidR="3F36F950" w:rsidP="1BABC0B2" w:rsidRDefault="3F36F950" w14:paraId="093E6CC1" w14:textId="3598806B">
      <w:pPr>
        <w:pStyle w:val="Normal"/>
        <w:suppressLineNumbers w:val="0"/>
        <w:bidi w:val="0"/>
        <w:spacing w:before="0" w:beforeAutospacing="off" w:after="150" w:afterAutospacing="off" w:line="259" w:lineRule="auto"/>
        <w:ind w:left="720" w:right="0"/>
        <w:jc w:val="left"/>
        <w:rPr>
          <w:rFonts w:ascii="Times New Roman" w:hAnsi="Times New Roman" w:eastAsia="Times New Roman" w:cs="Times New Roman"/>
          <w:noProof w:val="0"/>
          <w:color w:val="auto"/>
          <w:sz w:val="20"/>
          <w:szCs w:val="20"/>
          <w:lang w:val="en-US" w:eastAsia="en-US" w:bidi="ar-SA"/>
        </w:rPr>
      </w:pPr>
      <w:r w:rsidRPr="1BABC0B2" w:rsidR="5F3C974C">
        <w:rPr>
          <w:rFonts w:ascii="Times New Roman" w:hAnsi="Times New Roman" w:eastAsia="Times New Roman" w:cs="Times New Roman"/>
          <w:noProof w:val="0"/>
          <w:color w:val="auto"/>
          <w:sz w:val="20"/>
          <w:szCs w:val="20"/>
          <w:lang w:val="en-US" w:eastAsia="en-US" w:bidi="ar-SA"/>
        </w:rPr>
        <w:t>The average inspection rate across participants was 28.5%. Average scroll depth across the instructional interface was 50.0%, suggesting repeated revisiting of key content areas</w:t>
      </w:r>
      <w:r w:rsidRPr="1BABC0B2" w:rsidR="5F3C974C">
        <w:rPr>
          <w:rFonts w:ascii="Times New Roman" w:hAnsi="Times New Roman" w:eastAsia="Times New Roman" w:cs="Times New Roman"/>
          <w:noProof w:val="0"/>
          <w:color w:val="auto"/>
          <w:sz w:val="20"/>
          <w:szCs w:val="20"/>
          <w:lang w:val="en-US" w:eastAsia="en-US" w:bidi="ar-SA"/>
        </w:rPr>
        <w:t>.</w:t>
      </w:r>
    </w:p>
    <w:p w:rsidR="3F36F950" w:rsidP="1BABC0B2" w:rsidRDefault="3F36F950" w14:paraId="26CFFA98" w14:textId="5B2A6267">
      <w:pPr>
        <w:pStyle w:val="Normal"/>
        <w:suppressLineNumbers w:val="0"/>
        <w:bidi w:val="0"/>
        <w:spacing w:before="0" w:beforeAutospacing="off" w:after="0" w:afterAutospacing="off" w:line="259" w:lineRule="auto"/>
        <w:ind w:left="720" w:right="0"/>
        <w:jc w:val="left"/>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Development Iteration Metrics</w:t>
      </w:r>
    </w:p>
    <w:p w:rsidR="3F36F950" w:rsidP="1BABC0B2" w:rsidRDefault="3F36F950" w14:paraId="275E8657" w14:textId="6855AB22">
      <w:pPr>
        <w:spacing w:before="0" w:beforeAutospacing="off" w:after="150" w:afterAutospacing="off"/>
        <w:ind w:left="720"/>
      </w:pPr>
      <w:r w:rsidRPr="1BABC0B2" w:rsidR="5F3C974C">
        <w:rPr>
          <w:rFonts w:ascii="Times New Roman" w:hAnsi="Times New Roman" w:eastAsia="Times New Roman" w:cs="Times New Roman"/>
          <w:noProof w:val="0"/>
          <w:color w:val="auto"/>
          <w:sz w:val="20"/>
          <w:szCs w:val="20"/>
          <w:lang w:val="en-US" w:eastAsia="en-US" w:bidi="ar-SA"/>
        </w:rPr>
        <w:t xml:space="preserve">Participants averaged 83.7 repository commits and 9.3 logged issues, </w:t>
      </w:r>
      <w:r w:rsidRPr="1BABC0B2" w:rsidR="5F3C974C">
        <w:rPr>
          <w:rFonts w:ascii="Times New Roman" w:hAnsi="Times New Roman" w:eastAsia="Times New Roman" w:cs="Times New Roman"/>
          <w:noProof w:val="0"/>
          <w:color w:val="auto"/>
          <w:sz w:val="20"/>
          <w:szCs w:val="20"/>
          <w:lang w:val="en-US" w:eastAsia="en-US" w:bidi="ar-SA"/>
        </w:rPr>
        <w:t>indicating</w:t>
      </w:r>
      <w:r w:rsidRPr="1BABC0B2" w:rsidR="5F3C974C">
        <w:rPr>
          <w:rFonts w:ascii="Times New Roman" w:hAnsi="Times New Roman" w:eastAsia="Times New Roman" w:cs="Times New Roman"/>
          <w:noProof w:val="0"/>
          <w:color w:val="auto"/>
          <w:sz w:val="20"/>
          <w:szCs w:val="20"/>
          <w:lang w:val="en-US" w:eastAsia="en-US" w:bidi="ar-SA"/>
        </w:rPr>
        <w:t xml:space="preserve"> repeated cycles of revision, debugging, and development iteration</w:t>
      </w:r>
      <w:r w:rsidRPr="1BABC0B2" w:rsidR="5F3C974C">
        <w:rPr>
          <w:rFonts w:ascii="Helvetica" w:hAnsi="Helvetica" w:eastAsia="Helvetica" w:cs="Helvetica"/>
          <w:b w:val="0"/>
          <w:bCs w:val="0"/>
          <w:i w:val="0"/>
          <w:iCs w:val="0"/>
          <w:noProof w:val="0"/>
          <w:color w:val="000000" w:themeColor="text1" w:themeTint="FF" w:themeShade="FF"/>
          <w:sz w:val="16"/>
          <w:szCs w:val="16"/>
          <w:lang w:val="en-US"/>
        </w:rPr>
        <w:t>.</w:t>
      </w:r>
    </w:p>
    <w:p w:rsidR="3F36F950" w:rsidP="1BABC0B2" w:rsidRDefault="3F36F950" w14:paraId="0F52292E" w14:textId="12F3B42D">
      <w:pPr>
        <w:spacing w:before="0" w:beforeAutospacing="off" w:after="150" w:afterAutospacing="off"/>
        <w:ind w:left="720"/>
        <w:rPr>
          <w:rFonts w:ascii="Helvetica" w:hAnsi="Helvetica" w:eastAsia="Helvetica" w:cs="Helvetica"/>
          <w:b w:val="0"/>
          <w:bCs w:val="0"/>
          <w:i w:val="0"/>
          <w:iCs w:val="0"/>
          <w:noProof w:val="0"/>
          <w:color w:val="000000" w:themeColor="text1" w:themeTint="FF" w:themeShade="FF"/>
          <w:sz w:val="16"/>
          <w:szCs w:val="16"/>
          <w:lang w:val="en-US"/>
        </w:rPr>
      </w:pPr>
    </w:p>
    <w:p w:rsidR="3F36F950" w:rsidP="1BABC0B2" w:rsidRDefault="3F36F950" w14:paraId="165F4D7B" w14:textId="5F016B65">
      <w:pPr>
        <w:pStyle w:val="Normal"/>
        <w:spacing w:before="0" w:beforeAutospacing="off" w:after="150" w:afterAutospacing="off"/>
        <w:ind w:left="0"/>
      </w:pPr>
      <w:r w:rsidR="79DD7321">
        <w:drawing>
          <wp:inline wp14:editId="706DD608" wp14:anchorId="68F29480">
            <wp:extent cx="5943600" cy="3686175"/>
            <wp:effectExtent l="0" t="0" r="0" b="0"/>
            <wp:docPr id="1988922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922569" name="Picture 1988922569"/>
                    <pic:cNvPicPr/>
                  </pic:nvPicPr>
                  <pic:blipFill>
                    <a:blip xmlns:r="http://schemas.openxmlformats.org/officeDocument/2006/relationships" r:embed="rId1140577170">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p>
    <w:p w:rsidR="3F36F950" w:rsidP="1BABC0B2" w:rsidRDefault="3F36F950" w14:paraId="7A20447F" w14:textId="545641CC">
      <w:pPr>
        <w:spacing w:before="0" w:beforeAutospacing="off" w:after="150" w:afterAutospacing="off"/>
        <w:ind w:left="720"/>
        <w:rPr>
          <w:rFonts w:ascii="Helvetica" w:hAnsi="Helvetica" w:eastAsia="Helvetica" w:cs="Helvetica"/>
          <w:b w:val="0"/>
          <w:bCs w:val="0"/>
          <w:i w:val="0"/>
          <w:iCs w:val="0"/>
          <w:noProof w:val="0"/>
          <w:color w:val="000000" w:themeColor="text1" w:themeTint="FF" w:themeShade="FF"/>
          <w:sz w:val="16"/>
          <w:szCs w:val="16"/>
          <w:lang w:val="en-US"/>
        </w:rPr>
      </w:pPr>
    </w:p>
    <w:p w:rsidR="3F36F950" w:rsidP="1BABC0B2" w:rsidRDefault="3F36F950" w14:paraId="39E4BC1A" w14:textId="03071350">
      <w:pPr>
        <w:spacing w:before="0" w:beforeAutospacing="off" w:after="0" w:afterAutospacing="off"/>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Qualitative Feedback Themes</w:t>
      </w:r>
    </w:p>
    <w:p w:rsidR="3F36F950" w:rsidP="1BABC0B2" w:rsidRDefault="3F36F950" w14:paraId="65A35C40" w14:textId="145B3FEC">
      <w:pPr>
        <w:spacing w:before="0" w:beforeAutospacing="off" w:after="150" w:afterAutospacing="off"/>
      </w:pPr>
      <w:r w:rsidRPr="1BABC0B2" w:rsidR="5F3C974C">
        <w:rPr>
          <w:rFonts w:ascii="Times New Roman" w:hAnsi="Times New Roman" w:eastAsia="Times New Roman" w:cs="Times New Roman"/>
          <w:noProof w:val="0"/>
          <w:color w:val="auto"/>
          <w:sz w:val="20"/>
          <w:szCs w:val="20"/>
          <w:lang w:val="en-US" w:eastAsia="en-US" w:bidi="ar-SA"/>
        </w:rPr>
        <w:t>Analysis of student reflections and observations revealed several recurring themes: debugging difficulty, workflow transitions, and curiosity about existing game implementations</w:t>
      </w:r>
      <w:r w:rsidRPr="1BABC0B2" w:rsidR="5F3C974C">
        <w:rPr>
          <w:rFonts w:ascii="Helvetica" w:hAnsi="Helvetica" w:eastAsia="Helvetica" w:cs="Helvetica"/>
          <w:b w:val="0"/>
          <w:bCs w:val="0"/>
          <w:i w:val="0"/>
          <w:iCs w:val="0"/>
          <w:noProof w:val="0"/>
          <w:color w:val="000000" w:themeColor="text1" w:themeTint="FF" w:themeShade="FF"/>
          <w:sz w:val="16"/>
          <w:szCs w:val="16"/>
          <w:lang w:val="en-US"/>
        </w:rPr>
        <w:t>.</w:t>
      </w:r>
    </w:p>
    <w:p w:rsidR="3F36F950" w:rsidP="1BABC0B2" w:rsidRDefault="3F36F950" w14:paraId="11083F05" w14:textId="5F5BC613">
      <w:pPr>
        <w:spacing w:before="0" w:beforeAutospacing="off" w:after="0" w:afterAutospacing="off"/>
        <w:ind w:left="720"/>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Theme 1: Hitbox Debugging Challenges</w:t>
      </w:r>
    </w:p>
    <w:p w:rsidR="3F36F950" w:rsidP="1BABC0B2" w:rsidRDefault="3F36F950" w14:paraId="04299B19" w14:textId="46AD4EFF">
      <w:pPr>
        <w:spacing w:before="0" w:beforeAutospacing="off" w:after="150" w:afterAutospacing="off"/>
        <w:ind w:left="720"/>
      </w:pPr>
      <w:r w:rsidRPr="1BABC0B2" w:rsidR="5F3C974C">
        <w:rPr>
          <w:rFonts w:ascii="Times New Roman" w:hAnsi="Times New Roman" w:eastAsia="Times New Roman" w:cs="Times New Roman"/>
          <w:noProof w:val="0"/>
          <w:color w:val="auto"/>
          <w:sz w:val="20"/>
          <w:szCs w:val="20"/>
          <w:lang w:val="en-US" w:eastAsia="en-US" w:bidi="ar-SA"/>
        </w:rPr>
        <w:t xml:space="preserve">Students </w:t>
      </w:r>
      <w:r w:rsidRPr="1BABC0B2" w:rsidR="5F3C974C">
        <w:rPr>
          <w:rFonts w:ascii="Times New Roman" w:hAnsi="Times New Roman" w:eastAsia="Times New Roman" w:cs="Times New Roman"/>
          <w:noProof w:val="0"/>
          <w:color w:val="auto"/>
          <w:sz w:val="20"/>
          <w:szCs w:val="20"/>
          <w:lang w:val="en-US" w:eastAsia="en-US" w:bidi="ar-SA"/>
        </w:rPr>
        <w:t>frequently</w:t>
      </w:r>
      <w:r w:rsidRPr="1BABC0B2" w:rsidR="5F3C974C">
        <w:rPr>
          <w:rFonts w:ascii="Times New Roman" w:hAnsi="Times New Roman" w:eastAsia="Times New Roman" w:cs="Times New Roman"/>
          <w:noProof w:val="0"/>
          <w:color w:val="auto"/>
          <w:sz w:val="20"/>
          <w:szCs w:val="20"/>
          <w:lang w:val="en-US" w:eastAsia="en-US" w:bidi="ar-SA"/>
        </w:rPr>
        <w:t xml:space="preserve"> struggled to align hitbox boundaries with visual game objects, leading to confusion when interactions did not trigger as expected.</w:t>
      </w:r>
    </w:p>
    <w:p w:rsidR="3F36F950" w:rsidP="1BABC0B2" w:rsidRDefault="3F36F950" w14:paraId="72EA5F95" w14:textId="18DFBB3C">
      <w:pPr>
        <w:pStyle w:val="Normal"/>
        <w:suppressLineNumbers w:val="0"/>
        <w:bidi w:val="0"/>
        <w:spacing w:before="0" w:beforeAutospacing="off" w:after="0" w:afterAutospacing="off" w:line="259" w:lineRule="auto"/>
        <w:ind w:left="72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Theme 2: Level-to-Game Integration</w:t>
      </w:r>
    </w:p>
    <w:p w:rsidR="3F36F950" w:rsidP="1BABC0B2" w:rsidRDefault="3F36F950" w14:paraId="47C19FE7" w14:textId="60661457">
      <w:pPr>
        <w:spacing w:before="0" w:beforeAutospacing="off" w:after="150" w:afterAutospacing="off"/>
        <w:ind w:left="720"/>
        <w:rPr>
          <w:rFonts w:ascii="Times New Roman" w:hAnsi="Times New Roman" w:eastAsia="Times New Roman" w:cs="Times New Roman"/>
          <w:noProof w:val="0"/>
          <w:color w:val="auto"/>
          <w:sz w:val="20"/>
          <w:szCs w:val="20"/>
          <w:lang w:val="en-US" w:eastAsia="en-US" w:bidi="ar-SA"/>
        </w:rPr>
      </w:pPr>
      <w:r w:rsidRPr="1BABC0B2" w:rsidR="5F3C974C">
        <w:rPr>
          <w:rFonts w:ascii="Times New Roman" w:hAnsi="Times New Roman" w:eastAsia="Times New Roman" w:cs="Times New Roman"/>
          <w:noProof w:val="0"/>
          <w:color w:val="auto"/>
          <w:sz w:val="20"/>
          <w:szCs w:val="20"/>
          <w:lang w:val="en-US" w:eastAsia="en-US" w:bidi="ar-SA"/>
        </w:rPr>
        <w:t>While learners were able to construct functional game levels, some struggled to integrate them into the broader game structure.</w:t>
      </w:r>
    </w:p>
    <w:p w:rsidR="3F36F950" w:rsidP="1BABC0B2" w:rsidRDefault="3F36F950" w14:paraId="5371A13C" w14:textId="168C806E">
      <w:pPr>
        <w:pStyle w:val="Normal"/>
        <w:suppressLineNumbers w:val="0"/>
        <w:bidi w:val="0"/>
        <w:spacing w:before="0" w:beforeAutospacing="off" w:after="0" w:afterAutospacing="off" w:line="259" w:lineRule="auto"/>
        <w:ind w:left="720" w:right="0"/>
        <w:jc w:val="left"/>
      </w:pPr>
      <w:r w:rsidRPr="1BABC0B2" w:rsidR="5F3C974C">
        <w:rPr>
          <w:rFonts w:ascii="Times New Roman" w:hAnsi="Times New Roman" w:eastAsia="Times New Roman" w:cs="Times New Roman" w:eastAsiaTheme="minorAscii"/>
          <w:b w:val="1"/>
          <w:bCs w:val="1"/>
          <w:i w:val="1"/>
          <w:iCs w:val="1"/>
          <w:noProof w:val="0"/>
          <w:color w:val="auto"/>
          <w:sz w:val="24"/>
          <w:szCs w:val="24"/>
          <w:lang w:val="en-US" w:eastAsia="en-US" w:bidi="ar-SA"/>
        </w:rPr>
        <w:t>Theme 3: Exploration of Existing Game Examples</w:t>
      </w:r>
    </w:p>
    <w:p w:rsidR="3F36F950" w:rsidP="1BABC0B2" w:rsidRDefault="3F36F950" w14:paraId="46F66278" w14:textId="100D0365">
      <w:pPr>
        <w:pStyle w:val="Normal"/>
        <w:suppressLineNumbers w:val="0"/>
        <w:bidi w:val="0"/>
        <w:spacing w:before="0" w:beforeAutospacing="off" w:after="150" w:afterAutospacing="off" w:line="259" w:lineRule="auto"/>
        <w:ind w:left="720" w:right="0"/>
        <w:jc w:val="left"/>
        <w:rPr>
          <w:rFonts w:ascii="Times New Roman" w:hAnsi="Times New Roman" w:eastAsia="Times New Roman" w:cs="Times New Roman"/>
          <w:noProof w:val="0"/>
          <w:color w:val="auto"/>
          <w:sz w:val="20"/>
          <w:szCs w:val="20"/>
          <w:lang w:val="en-US" w:eastAsia="en-US" w:bidi="ar-SA"/>
        </w:rPr>
      </w:pPr>
      <w:r w:rsidRPr="1BABC0B2" w:rsidR="5F3C974C">
        <w:rPr>
          <w:rFonts w:ascii="Times New Roman" w:hAnsi="Times New Roman" w:eastAsia="Times New Roman" w:cs="Times New Roman"/>
          <w:noProof w:val="0"/>
          <w:color w:val="auto"/>
          <w:sz w:val="20"/>
          <w:szCs w:val="20"/>
          <w:lang w:val="en-US" w:eastAsia="en-US" w:bidi="ar-SA"/>
        </w:rPr>
        <w:t xml:space="preserve">Students </w:t>
      </w:r>
      <w:r w:rsidRPr="1BABC0B2" w:rsidR="5F3C974C">
        <w:rPr>
          <w:rFonts w:ascii="Times New Roman" w:hAnsi="Times New Roman" w:eastAsia="Times New Roman" w:cs="Times New Roman"/>
          <w:noProof w:val="0"/>
          <w:color w:val="auto"/>
          <w:sz w:val="20"/>
          <w:szCs w:val="20"/>
          <w:lang w:val="en-US" w:eastAsia="en-US" w:bidi="ar-SA"/>
        </w:rPr>
        <w:t>demonstrated</w:t>
      </w:r>
      <w:r w:rsidRPr="1BABC0B2" w:rsidR="5F3C974C">
        <w:rPr>
          <w:rFonts w:ascii="Times New Roman" w:hAnsi="Times New Roman" w:eastAsia="Times New Roman" w:cs="Times New Roman"/>
          <w:noProof w:val="0"/>
          <w:color w:val="auto"/>
          <w:sz w:val="20"/>
          <w:szCs w:val="20"/>
          <w:lang w:val="en-US" w:eastAsia="en-US" w:bidi="ar-SA"/>
        </w:rPr>
        <w:t xml:space="preserve"> interest in examining other games within the codebase to understand how interaction patterns were implemented.</w:t>
      </w:r>
    </w:p>
    <w:p w:rsidR="3F36F950" w:rsidP="1BABC0B2" w:rsidRDefault="3F36F950" w14:paraId="4E24696D" w14:textId="6848C66F">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noProof w:val="0"/>
          <w:color w:val="auto"/>
          <w:sz w:val="20"/>
          <w:szCs w:val="20"/>
          <w:lang w:val="en-US" w:eastAsia="en-US" w:bidi="ar-SA"/>
        </w:rPr>
      </w:pPr>
    </w:p>
    <w:p w:rsidR="3F36F950" w:rsidP="1BABC0B2" w:rsidRDefault="3F36F950" w14:paraId="487C0499" w14:textId="57B8A041">
      <w:pPr>
        <w:spacing w:before="0" w:beforeAutospacing="off" w:after="0" w:afterAutospacing="off"/>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76EE56A4">
        <w:rPr>
          <w:rFonts w:ascii="Times New Roman" w:hAnsi="Times New Roman" w:eastAsia="Times New Roman" w:cs="Times New Roman" w:eastAsiaTheme="minorAscii"/>
          <w:b w:val="1"/>
          <w:bCs w:val="1"/>
          <w:i w:val="1"/>
          <w:iCs w:val="1"/>
          <w:noProof w:val="0"/>
          <w:color w:val="auto"/>
          <w:sz w:val="24"/>
          <w:szCs w:val="24"/>
          <w:lang w:val="en-US" w:eastAsia="en-US" w:bidi="ar-SA"/>
        </w:rPr>
        <w:t>Quant</w:t>
      </w:r>
      <w:r w:rsidRPr="1BABC0B2" w:rsidR="2F221687">
        <w:rPr>
          <w:rFonts w:ascii="Times New Roman" w:hAnsi="Times New Roman" w:eastAsia="Times New Roman" w:cs="Times New Roman" w:eastAsiaTheme="minorAscii"/>
          <w:b w:val="1"/>
          <w:bCs w:val="1"/>
          <w:i w:val="1"/>
          <w:iCs w:val="1"/>
          <w:noProof w:val="0"/>
          <w:color w:val="auto"/>
          <w:sz w:val="24"/>
          <w:szCs w:val="24"/>
          <w:lang w:val="en-US" w:eastAsia="en-US" w:bidi="ar-SA"/>
        </w:rPr>
        <w:t>it</w:t>
      </w:r>
      <w:r w:rsidRPr="1BABC0B2" w:rsidR="76EE56A4">
        <w:rPr>
          <w:rFonts w:ascii="Times New Roman" w:hAnsi="Times New Roman" w:eastAsia="Times New Roman" w:cs="Times New Roman" w:eastAsiaTheme="minorAscii"/>
          <w:b w:val="1"/>
          <w:bCs w:val="1"/>
          <w:i w:val="1"/>
          <w:iCs w:val="1"/>
          <w:noProof w:val="0"/>
          <w:color w:val="auto"/>
          <w:sz w:val="24"/>
          <w:szCs w:val="24"/>
          <w:lang w:val="en-US" w:eastAsia="en-US" w:bidi="ar-SA"/>
        </w:rPr>
        <w:t>ative Feedback Likert</w:t>
      </w:r>
    </w:p>
    <w:p w:rsidR="3F36F950" w:rsidP="1BABC0B2" w:rsidRDefault="3F36F950" w14:paraId="08E1114D" w14:textId="6497DC18">
      <w:pPr>
        <w:bidi w:val="0"/>
        <w:spacing w:before="240" w:beforeAutospacing="off" w:after="240" w:afterAutospacing="off"/>
        <w:jc w:val="left"/>
      </w:pPr>
      <w:r w:rsidRPr="1BABC0B2" w:rsidR="2EA3964F">
        <w:rPr>
          <w:rFonts w:ascii="Times New Roman" w:hAnsi="Times New Roman" w:eastAsia="Times New Roman" w:cs="Times New Roman"/>
          <w:noProof w:val="0"/>
          <w:sz w:val="20"/>
          <w:szCs w:val="20"/>
          <w:lang w:val="en-US"/>
        </w:rPr>
        <w:t>Learner Perceptions of Object Interaction Understanding and Cognitive Load</w:t>
      </w:r>
    </w:p>
    <w:tbl>
      <w:tblPr>
        <w:tblStyle w:val="TableNormal"/>
        <w:bidiVisual w:val="0"/>
        <w:tblW w:w="0" w:type="auto"/>
        <w:tblLook w:val="06A0" w:firstRow="1" w:lastRow="0" w:firstColumn="1" w:lastColumn="0" w:noHBand="1" w:noVBand="1"/>
      </w:tblPr>
      <w:tblGrid>
        <w:gridCol w:w="4830"/>
        <w:gridCol w:w="795"/>
        <w:gridCol w:w="3173"/>
      </w:tblGrid>
      <w:tr xmlns:wp14="http://schemas.microsoft.com/office/word/2010/wordml" w:rsidR="1BABC0B2" w:rsidTr="1BABC0B2" w14:paraId="67615236" wp14:textId="77777777">
        <w:trPr>
          <w:trHeight w:val="300"/>
        </w:trPr>
        <w:tc>
          <w:tcPr>
            <w:tcW w:w="4830" w:type="dxa"/>
            <w:tcMar/>
            <w:vAlign w:val="center"/>
          </w:tcPr>
          <w:p w:rsidR="1BABC0B2" w:rsidP="1BABC0B2" w:rsidRDefault="1BABC0B2" w14:paraId="4F1F2AB5" w14:textId="0D389C3F">
            <w:pPr>
              <w:bidi w:val="0"/>
              <w:spacing w:before="0" w:beforeAutospacing="off" w:after="0" w:afterAutospacing="off"/>
              <w:jc w:val="center"/>
            </w:pPr>
            <w:r w:rsidRPr="1BABC0B2" w:rsidR="1BABC0B2">
              <w:rPr>
                <w:b w:val="1"/>
                <w:bCs w:val="1"/>
              </w:rPr>
              <w:t>Survey Item</w:t>
            </w:r>
          </w:p>
        </w:tc>
        <w:tc>
          <w:tcPr>
            <w:tcW w:w="795" w:type="dxa"/>
            <w:tcMar/>
            <w:vAlign w:val="center"/>
          </w:tcPr>
          <w:p w:rsidR="1BABC0B2" w:rsidP="1BABC0B2" w:rsidRDefault="1BABC0B2" w14:paraId="67143817" w14:textId="2A2710D5">
            <w:pPr>
              <w:bidi w:val="0"/>
              <w:spacing w:before="0" w:beforeAutospacing="off" w:after="0" w:afterAutospacing="off"/>
              <w:jc w:val="center"/>
            </w:pPr>
            <w:r w:rsidRPr="1BABC0B2" w:rsidR="1BABC0B2">
              <w:rPr>
                <w:b w:val="1"/>
                <w:bCs w:val="1"/>
              </w:rPr>
              <w:t>Mean</w:t>
            </w:r>
          </w:p>
        </w:tc>
        <w:tc>
          <w:tcPr>
            <w:tcW w:w="3173" w:type="dxa"/>
            <w:tcMar/>
            <w:vAlign w:val="center"/>
          </w:tcPr>
          <w:p w:rsidR="1BABC0B2" w:rsidP="1BABC0B2" w:rsidRDefault="1BABC0B2" w14:paraId="370BD18A" w14:textId="0ADD4157">
            <w:pPr>
              <w:bidi w:val="0"/>
              <w:spacing w:before="0" w:beforeAutospacing="off" w:after="0" w:afterAutospacing="off"/>
              <w:jc w:val="center"/>
            </w:pPr>
            <w:r w:rsidRPr="1BABC0B2" w:rsidR="1BABC0B2">
              <w:rPr>
                <w:b w:val="1"/>
                <w:bCs w:val="1"/>
              </w:rPr>
              <w:t>Interpretation</w:t>
            </w:r>
          </w:p>
        </w:tc>
      </w:tr>
      <w:tr xmlns:wp14="http://schemas.microsoft.com/office/word/2010/wordml" w:rsidR="1BABC0B2" w:rsidTr="1BABC0B2" w14:paraId="159A0C5E" wp14:textId="77777777">
        <w:trPr>
          <w:trHeight w:val="300"/>
        </w:trPr>
        <w:tc>
          <w:tcPr>
            <w:tcW w:w="4830" w:type="dxa"/>
            <w:tcMar/>
            <w:vAlign w:val="center"/>
          </w:tcPr>
          <w:p w:rsidR="1BABC0B2" w:rsidP="1BABC0B2" w:rsidRDefault="1BABC0B2" w14:paraId="5B7E437E" w14:textId="395468DD">
            <w:pPr>
              <w:bidi w:val="0"/>
              <w:spacing w:before="0" w:beforeAutospacing="off" w:after="0" w:afterAutospacing="off"/>
            </w:pPr>
            <w:r w:rsidR="1BABC0B2">
              <w:rPr/>
              <w:t>Understanding how object properties affect gameplay</w:t>
            </w:r>
          </w:p>
        </w:tc>
        <w:tc>
          <w:tcPr>
            <w:tcW w:w="795" w:type="dxa"/>
            <w:tcMar/>
            <w:vAlign w:val="center"/>
          </w:tcPr>
          <w:p w:rsidR="1BABC0B2" w:rsidP="1BABC0B2" w:rsidRDefault="1BABC0B2" w14:paraId="2303BF55" w14:textId="7B354DD1">
            <w:pPr>
              <w:bidi w:val="0"/>
              <w:spacing w:before="0" w:beforeAutospacing="off" w:after="0" w:afterAutospacing="off"/>
            </w:pPr>
            <w:r w:rsidR="1BABC0B2">
              <w:rPr/>
              <w:t>4.16</w:t>
            </w:r>
          </w:p>
        </w:tc>
        <w:tc>
          <w:tcPr>
            <w:tcW w:w="3173" w:type="dxa"/>
            <w:tcMar/>
            <w:vAlign w:val="center"/>
          </w:tcPr>
          <w:p w:rsidR="1BABC0B2" w:rsidP="1BABC0B2" w:rsidRDefault="1BABC0B2" w14:paraId="520579E1" w14:textId="6821C507">
            <w:pPr>
              <w:bidi w:val="0"/>
              <w:spacing w:before="0" w:beforeAutospacing="off" w:after="0" w:afterAutospacing="off"/>
            </w:pPr>
            <w:r w:rsidR="1BABC0B2">
              <w:rPr/>
              <w:t>High agreement</w:t>
            </w:r>
          </w:p>
        </w:tc>
      </w:tr>
      <w:tr xmlns:wp14="http://schemas.microsoft.com/office/word/2010/wordml" w:rsidR="1BABC0B2" w:rsidTr="1BABC0B2" w14:paraId="45928130" wp14:textId="77777777">
        <w:trPr>
          <w:trHeight w:val="300"/>
        </w:trPr>
        <w:tc>
          <w:tcPr>
            <w:tcW w:w="4830" w:type="dxa"/>
            <w:tcMar/>
            <w:vAlign w:val="center"/>
          </w:tcPr>
          <w:p w:rsidR="1BABC0B2" w:rsidP="1BABC0B2" w:rsidRDefault="1BABC0B2" w14:paraId="7CAE77FC" w14:textId="2BF1A679">
            <w:pPr>
              <w:bidi w:val="0"/>
              <w:spacing w:before="0" w:beforeAutospacing="off" w:after="0" w:afterAutospacing="off"/>
            </w:pPr>
            <w:r w:rsidR="1BABC0B2">
              <w:rPr/>
              <w:t>Ability to explain collision interactions</w:t>
            </w:r>
          </w:p>
        </w:tc>
        <w:tc>
          <w:tcPr>
            <w:tcW w:w="795" w:type="dxa"/>
            <w:tcMar/>
            <w:vAlign w:val="center"/>
          </w:tcPr>
          <w:p w:rsidR="1BABC0B2" w:rsidP="1BABC0B2" w:rsidRDefault="1BABC0B2" w14:paraId="1940E4E9" w14:textId="0B39E91F">
            <w:pPr>
              <w:bidi w:val="0"/>
              <w:spacing w:before="0" w:beforeAutospacing="off" w:after="0" w:afterAutospacing="off"/>
            </w:pPr>
            <w:r w:rsidR="1BABC0B2">
              <w:rPr/>
              <w:t>3.97</w:t>
            </w:r>
          </w:p>
        </w:tc>
        <w:tc>
          <w:tcPr>
            <w:tcW w:w="3173" w:type="dxa"/>
            <w:tcMar/>
            <w:vAlign w:val="center"/>
          </w:tcPr>
          <w:p w:rsidR="1BABC0B2" w:rsidP="1BABC0B2" w:rsidRDefault="1BABC0B2" w14:paraId="5F0D6509" w14:textId="441B616F">
            <w:pPr>
              <w:bidi w:val="0"/>
              <w:spacing w:before="0" w:beforeAutospacing="off" w:after="0" w:afterAutospacing="off"/>
            </w:pPr>
            <w:r w:rsidR="1BABC0B2">
              <w:rPr/>
              <w:t>Strong understanding</w:t>
            </w:r>
          </w:p>
        </w:tc>
      </w:tr>
      <w:tr xmlns:wp14="http://schemas.microsoft.com/office/word/2010/wordml" w:rsidR="1BABC0B2" w:rsidTr="1BABC0B2" w14:paraId="42BC5DF7" wp14:textId="77777777">
        <w:trPr>
          <w:trHeight w:val="300"/>
        </w:trPr>
        <w:tc>
          <w:tcPr>
            <w:tcW w:w="4830" w:type="dxa"/>
            <w:tcMar/>
            <w:vAlign w:val="center"/>
          </w:tcPr>
          <w:p w:rsidR="1BABC0B2" w:rsidP="1BABC0B2" w:rsidRDefault="1BABC0B2" w14:paraId="31A5687D" w14:textId="2419093B">
            <w:pPr>
              <w:bidi w:val="0"/>
              <w:spacing w:before="0" w:beforeAutospacing="off" w:after="0" w:afterAutospacing="off"/>
            </w:pPr>
            <w:r w:rsidR="1BABC0B2">
              <w:rPr/>
              <w:t>Ability to predict outcomes before running GameRunner</w:t>
            </w:r>
          </w:p>
        </w:tc>
        <w:tc>
          <w:tcPr>
            <w:tcW w:w="795" w:type="dxa"/>
            <w:tcMar/>
            <w:vAlign w:val="center"/>
          </w:tcPr>
          <w:p w:rsidR="1BABC0B2" w:rsidP="1BABC0B2" w:rsidRDefault="1BABC0B2" w14:paraId="691FC161" w14:textId="35F01F82">
            <w:pPr>
              <w:bidi w:val="0"/>
              <w:spacing w:before="0" w:beforeAutospacing="off" w:after="0" w:afterAutospacing="off"/>
            </w:pPr>
            <w:r w:rsidR="1BABC0B2">
              <w:rPr/>
              <w:t>3.50</w:t>
            </w:r>
          </w:p>
        </w:tc>
        <w:tc>
          <w:tcPr>
            <w:tcW w:w="3173" w:type="dxa"/>
            <w:tcMar/>
            <w:vAlign w:val="center"/>
          </w:tcPr>
          <w:p w:rsidR="1BABC0B2" w:rsidP="1BABC0B2" w:rsidRDefault="1BABC0B2" w14:paraId="556F4BA0" w14:textId="11D4B21A">
            <w:pPr>
              <w:bidi w:val="0"/>
              <w:spacing w:before="0" w:beforeAutospacing="off" w:after="0" w:afterAutospacing="off"/>
            </w:pPr>
            <w:r w:rsidR="1BABC0B2">
              <w:rPr/>
              <w:t>Moderate confidence</w:t>
            </w:r>
          </w:p>
        </w:tc>
      </w:tr>
      <w:tr xmlns:wp14="http://schemas.microsoft.com/office/word/2010/wordml" w:rsidR="1BABC0B2" w:rsidTr="1BABC0B2" w14:paraId="23C44AD3" wp14:textId="77777777">
        <w:trPr>
          <w:trHeight w:val="300"/>
        </w:trPr>
        <w:tc>
          <w:tcPr>
            <w:tcW w:w="4830" w:type="dxa"/>
            <w:tcMar/>
            <w:vAlign w:val="center"/>
          </w:tcPr>
          <w:p w:rsidR="1BABC0B2" w:rsidP="1BABC0B2" w:rsidRDefault="1BABC0B2" w14:paraId="0C112C25" w14:textId="35DF810E">
            <w:pPr>
              <w:bidi w:val="0"/>
              <w:spacing w:before="0" w:beforeAutospacing="off" w:after="0" w:afterAutospacing="off"/>
            </w:pPr>
            <w:r w:rsidR="1BABC0B2">
              <w:rPr/>
              <w:t>Ability to debug unexpected interactions</w:t>
            </w:r>
          </w:p>
        </w:tc>
        <w:tc>
          <w:tcPr>
            <w:tcW w:w="795" w:type="dxa"/>
            <w:tcMar/>
            <w:vAlign w:val="center"/>
          </w:tcPr>
          <w:p w:rsidR="1BABC0B2" w:rsidP="1BABC0B2" w:rsidRDefault="1BABC0B2" w14:paraId="5D09BFED" w14:textId="350B2561">
            <w:pPr>
              <w:bidi w:val="0"/>
              <w:spacing w:before="0" w:beforeAutospacing="off" w:after="0" w:afterAutospacing="off"/>
            </w:pPr>
            <w:r w:rsidR="1BABC0B2">
              <w:rPr/>
              <w:t>3.97</w:t>
            </w:r>
          </w:p>
        </w:tc>
        <w:tc>
          <w:tcPr>
            <w:tcW w:w="3173" w:type="dxa"/>
            <w:tcMar/>
            <w:vAlign w:val="center"/>
          </w:tcPr>
          <w:p w:rsidR="1BABC0B2" w:rsidP="1BABC0B2" w:rsidRDefault="1BABC0B2" w14:paraId="4CBDEFEF" w14:textId="3E2E22D1">
            <w:pPr>
              <w:bidi w:val="0"/>
              <w:spacing w:before="0" w:beforeAutospacing="off" w:after="0" w:afterAutospacing="off"/>
            </w:pPr>
            <w:r w:rsidR="1BABC0B2">
              <w:rPr/>
              <w:t>Strong debugging awareness</w:t>
            </w:r>
          </w:p>
        </w:tc>
      </w:tr>
      <w:tr xmlns:wp14="http://schemas.microsoft.com/office/word/2010/wordml" w:rsidR="1BABC0B2" w:rsidTr="1BABC0B2" w14:paraId="1C9F1879" wp14:textId="77777777">
        <w:trPr>
          <w:trHeight w:val="300"/>
        </w:trPr>
        <w:tc>
          <w:tcPr>
            <w:tcW w:w="4830" w:type="dxa"/>
            <w:tcMar/>
            <w:vAlign w:val="center"/>
          </w:tcPr>
          <w:p w:rsidR="1BABC0B2" w:rsidP="1BABC0B2" w:rsidRDefault="1BABC0B2" w14:paraId="1D2F771A" w14:textId="569F1885">
            <w:pPr>
              <w:bidi w:val="0"/>
              <w:spacing w:before="0" w:beforeAutospacing="off" w:after="0" w:afterAutospacing="off"/>
            </w:pPr>
            <w:r w:rsidR="1BABC0B2">
              <w:rPr/>
              <w:t>Feeling mentally overloaded while building interactions</w:t>
            </w:r>
          </w:p>
        </w:tc>
        <w:tc>
          <w:tcPr>
            <w:tcW w:w="795" w:type="dxa"/>
            <w:tcMar/>
            <w:vAlign w:val="center"/>
          </w:tcPr>
          <w:p w:rsidR="1BABC0B2" w:rsidP="1BABC0B2" w:rsidRDefault="1BABC0B2" w14:paraId="7BDF40E7" w14:textId="0573E649">
            <w:pPr>
              <w:bidi w:val="0"/>
              <w:spacing w:before="0" w:beforeAutospacing="off" w:after="0" w:afterAutospacing="off"/>
            </w:pPr>
            <w:r w:rsidR="1BABC0B2">
              <w:rPr/>
              <w:t>1.71</w:t>
            </w:r>
          </w:p>
        </w:tc>
        <w:tc>
          <w:tcPr>
            <w:tcW w:w="3173" w:type="dxa"/>
            <w:tcMar/>
            <w:vAlign w:val="center"/>
          </w:tcPr>
          <w:p w:rsidR="1BABC0B2" w:rsidP="1BABC0B2" w:rsidRDefault="1BABC0B2" w14:paraId="5EB1D823" w14:textId="20F5EC63">
            <w:pPr>
              <w:bidi w:val="0"/>
              <w:spacing w:before="0" w:beforeAutospacing="off" w:after="0" w:afterAutospacing="off"/>
            </w:pPr>
            <w:r w:rsidR="1BABC0B2">
              <w:rPr/>
              <w:t>Very low cognitive overload</w:t>
            </w:r>
          </w:p>
        </w:tc>
      </w:tr>
    </w:tbl>
    <w:p w:rsidR="3F36F950" w:rsidP="1BABC0B2" w:rsidRDefault="3F36F950" w14:paraId="421A8FCC" w14:textId="792FFD40">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noProof w:val="0"/>
          <w:color w:val="auto"/>
          <w:sz w:val="20"/>
          <w:szCs w:val="20"/>
          <w:lang w:val="en-US" w:eastAsia="en-US" w:bidi="ar-SA"/>
        </w:rPr>
      </w:pPr>
    </w:p>
    <w:p w:rsidR="3F36F950" w:rsidP="1BABC0B2" w:rsidRDefault="3F36F950" w14:paraId="350987F1" w14:textId="798360B5">
      <w:pPr>
        <w:pStyle w:val="Normal"/>
        <w:bidi w:val="0"/>
        <w:spacing w:before="0" w:beforeAutospacing="off" w:after="150" w:afterAutospacing="off" w:line="259" w:lineRule="auto"/>
        <w:ind w:left="0" w:right="0"/>
        <w:jc w:val="left"/>
      </w:pPr>
      <w:r w:rsidR="51E802EA">
        <w:drawing>
          <wp:inline wp14:editId="3029B617" wp14:anchorId="5568482F">
            <wp:extent cx="5943600" cy="3038475"/>
            <wp:effectExtent l="0" t="0" r="0" b="0"/>
            <wp:docPr id="421603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603907" name="Picture 421603907"/>
                    <pic:cNvPicPr/>
                  </pic:nvPicPr>
                  <pic:blipFill>
                    <a:blip xmlns:r="http://schemas.openxmlformats.org/officeDocument/2006/relationships" r:embed="rId1232295318">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rsidR="3F36F950" w:rsidP="1BABC0B2" w:rsidRDefault="3F36F950" w14:paraId="34588B66" w14:textId="2B762BD2">
      <w:pPr>
        <w:pStyle w:val="Normal"/>
        <w:suppressLineNumbers w:val="0"/>
        <w:bidi w:val="0"/>
        <w:spacing w:before="0" w:beforeAutospacing="off" w:after="0" w:afterAutospacing="off" w:line="259" w:lineRule="auto"/>
        <w:ind w:left="0" w:right="0"/>
        <w:jc w:val="left"/>
      </w:pPr>
      <w:r w:rsidRPr="1BABC0B2" w:rsidR="398633B8">
        <w:rPr>
          <w:rFonts w:ascii="Times New Roman" w:hAnsi="Times New Roman" w:eastAsia="Times New Roman" w:cs="Times New Roman" w:eastAsiaTheme="minorAscii"/>
          <w:b w:val="1"/>
          <w:bCs w:val="1"/>
          <w:i w:val="1"/>
          <w:iCs w:val="1"/>
          <w:noProof w:val="0"/>
          <w:color w:val="auto"/>
          <w:sz w:val="24"/>
          <w:szCs w:val="24"/>
          <w:lang w:val="en-US" w:eastAsia="en-US" w:bidi="ar-SA"/>
        </w:rPr>
        <w:t>Interpretation of Data</w:t>
      </w:r>
    </w:p>
    <w:p w:rsidR="3F36F950" w:rsidP="1BABC0B2" w:rsidRDefault="3F36F950" w14:paraId="19A523C5" w14:textId="3256A894">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Analysis of the combined quantitative and qualitative data suggests that the structured e-learning module supported learners’ ability to engage with object-based game mechanics while maintaining manageable levels of cognitive demand.</w:t>
      </w:r>
    </w:p>
    <w:p w:rsidR="3F36F950" w:rsidP="1BABC0B2" w:rsidRDefault="3F36F950" w14:paraId="13122D38" w14:textId="21A07820">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 xml:space="preserve">Survey responses </w:t>
      </w:r>
      <w:r w:rsidRPr="1BABC0B2" w:rsidR="398633B8">
        <w:rPr>
          <w:rFonts w:ascii="Times New Roman" w:hAnsi="Times New Roman" w:eastAsia="Times New Roman" w:cs="Times New Roman"/>
          <w:noProof w:val="0"/>
          <w:sz w:val="20"/>
          <w:szCs w:val="20"/>
          <w:lang w:val="en-US"/>
        </w:rPr>
        <w:t>indicated</w:t>
      </w:r>
      <w:r w:rsidRPr="1BABC0B2" w:rsidR="398633B8">
        <w:rPr>
          <w:rFonts w:ascii="Times New Roman" w:hAnsi="Times New Roman" w:eastAsia="Times New Roman" w:cs="Times New Roman"/>
          <w:noProof w:val="0"/>
          <w:sz w:val="20"/>
          <w:szCs w:val="20"/>
          <w:lang w:val="en-US"/>
        </w:rPr>
        <w:t xml:space="preserve"> that most learners agreed they could understand how object properties affected gameplay outcomes and could explain collision behaviors after completing the module activities. These findings suggest that the scaffolded configuration tasks and immediate execution feedback provided by the </w:t>
      </w:r>
      <w:r w:rsidRPr="1BABC0B2" w:rsidR="398633B8">
        <w:rPr>
          <w:rFonts w:ascii="Times New Roman" w:hAnsi="Times New Roman" w:eastAsia="Times New Roman" w:cs="Times New Roman"/>
          <w:noProof w:val="0"/>
          <w:sz w:val="20"/>
          <w:szCs w:val="20"/>
          <w:lang w:val="en-US"/>
        </w:rPr>
        <w:t>GameRunner</w:t>
      </w:r>
      <w:r w:rsidRPr="1BABC0B2" w:rsidR="398633B8">
        <w:rPr>
          <w:rFonts w:ascii="Times New Roman" w:hAnsi="Times New Roman" w:eastAsia="Times New Roman" w:cs="Times New Roman"/>
          <w:noProof w:val="0"/>
          <w:sz w:val="20"/>
          <w:szCs w:val="20"/>
          <w:lang w:val="en-US"/>
        </w:rPr>
        <w:t xml:space="preserve"> environment supported </w:t>
      </w:r>
      <w:r w:rsidRPr="1BABC0B2" w:rsidR="762EE8F4">
        <w:rPr>
          <w:rFonts w:ascii="Times New Roman" w:hAnsi="Times New Roman" w:eastAsia="Times New Roman" w:cs="Times New Roman"/>
          <w:noProof w:val="0"/>
          <w:sz w:val="20"/>
          <w:szCs w:val="20"/>
          <w:lang w:val="en-US"/>
        </w:rPr>
        <w:t xml:space="preserve">the </w:t>
      </w:r>
      <w:r w:rsidRPr="1BABC0B2" w:rsidR="398633B8">
        <w:rPr>
          <w:rFonts w:ascii="Times New Roman" w:hAnsi="Times New Roman" w:eastAsia="Times New Roman" w:cs="Times New Roman"/>
          <w:noProof w:val="0"/>
          <w:sz w:val="20"/>
          <w:szCs w:val="20"/>
          <w:lang w:val="en-US"/>
        </w:rPr>
        <w:t>conceptual understanding of object interactions.</w:t>
      </w:r>
    </w:p>
    <w:p w:rsidR="3F36F950" w:rsidP="1BABC0B2" w:rsidRDefault="3F36F950" w14:paraId="59DAAA51" w14:textId="5A937CBD">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 xml:space="preserve">Behavioral analytics reinforced this interpretation. Frequent execution attempts </w:t>
      </w:r>
      <w:r w:rsidRPr="1BABC0B2" w:rsidR="398633B8">
        <w:rPr>
          <w:rFonts w:ascii="Times New Roman" w:hAnsi="Times New Roman" w:eastAsia="Times New Roman" w:cs="Times New Roman"/>
          <w:noProof w:val="0"/>
          <w:sz w:val="20"/>
          <w:szCs w:val="20"/>
          <w:lang w:val="en-US"/>
        </w:rPr>
        <w:t>observed</w:t>
      </w:r>
      <w:r w:rsidRPr="1BABC0B2" w:rsidR="398633B8">
        <w:rPr>
          <w:rFonts w:ascii="Times New Roman" w:hAnsi="Times New Roman" w:eastAsia="Times New Roman" w:cs="Times New Roman"/>
          <w:noProof w:val="0"/>
          <w:sz w:val="20"/>
          <w:szCs w:val="20"/>
          <w:lang w:val="en-US"/>
        </w:rPr>
        <w:t xml:space="preserve"> during the module suggest that learners </w:t>
      </w:r>
      <w:r w:rsidRPr="1BABC0B2" w:rsidR="29602848">
        <w:rPr>
          <w:rFonts w:ascii="Times New Roman" w:hAnsi="Times New Roman" w:eastAsia="Times New Roman" w:cs="Times New Roman"/>
          <w:noProof w:val="0"/>
          <w:sz w:val="20"/>
          <w:szCs w:val="20"/>
          <w:lang w:val="en-US"/>
        </w:rPr>
        <w:t>engage</w:t>
      </w:r>
      <w:r w:rsidRPr="1BABC0B2" w:rsidR="398633B8">
        <w:rPr>
          <w:rFonts w:ascii="Times New Roman" w:hAnsi="Times New Roman" w:eastAsia="Times New Roman" w:cs="Times New Roman"/>
          <w:noProof w:val="0"/>
          <w:sz w:val="20"/>
          <w:szCs w:val="20"/>
          <w:lang w:val="en-US"/>
        </w:rPr>
        <w:t xml:space="preserve"> in iterative experimentation rather than abandoning tasks when difficulties occurred. This pattern is consistent with productive struggle rather than cognitive overload.</w:t>
      </w:r>
    </w:p>
    <w:p w:rsidR="3F36F950" w:rsidP="1BABC0B2" w:rsidRDefault="3F36F950" w14:paraId="62962E78" w14:textId="4F906DDB">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Qualitative reflections provided additional insight into learner experiences. Many learners described initial confusion when configuring hitboxes and interaction callbacks but reported that repeated testing and visual feedback from the GameRunner environment helped clarify the relationship between object properties and gameplay behavior. These reflections suggest that the immediate feedback mechanisms built into the e-learning environment supported cognitive load management by allowing learners to test hypotheses and observe outcomes quickly.</w:t>
      </w:r>
    </w:p>
    <w:p w:rsidR="3F36F950" w:rsidP="1BABC0B2" w:rsidRDefault="3F36F950" w14:paraId="16A9DB7D" w14:textId="2439AC0D">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Taken together, the findings indicate that the GameBuilder and GameRunner tools successfully reduced extraneous cognitive load associated with low-level game engine configuration. Instead of focusing on syntax construction or engine setup, learners were able to focus attention on understanding the functional relationships between game objects and gameplay behavior.</w:t>
      </w:r>
    </w:p>
    <w:p w:rsidR="3F36F950" w:rsidP="1BABC0B2" w:rsidRDefault="3F36F950" w14:paraId="26BED891" w14:textId="12F47721">
      <w:pPr/>
    </w:p>
    <w:p w:rsidR="3F36F950" w:rsidP="1BABC0B2" w:rsidRDefault="3F36F950" w14:paraId="0453CCFA" w14:textId="57C45375">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398633B8">
        <w:rPr>
          <w:rFonts w:ascii="Times New Roman" w:hAnsi="Times New Roman" w:eastAsia="Times New Roman" w:cs="Times New Roman" w:eastAsiaTheme="minorAscii"/>
          <w:b w:val="1"/>
          <w:bCs w:val="1"/>
          <w:i w:val="1"/>
          <w:iCs w:val="1"/>
          <w:noProof w:val="0"/>
          <w:color w:val="auto"/>
          <w:sz w:val="24"/>
          <w:szCs w:val="24"/>
          <w:lang w:val="en-US" w:eastAsia="en-US" w:bidi="ar-SA"/>
        </w:rPr>
        <w:t xml:space="preserve">Bias Recognition </w:t>
      </w:r>
      <w:r w:rsidRPr="1BABC0B2" w:rsidR="398633B8">
        <w:rPr>
          <w:rFonts w:ascii="Times New Roman" w:hAnsi="Times New Roman" w:eastAsia="Times New Roman" w:cs="Times New Roman" w:eastAsiaTheme="minorAscii"/>
          <w:b w:val="1"/>
          <w:bCs w:val="1"/>
          <w:i w:val="1"/>
          <w:iCs w:val="1"/>
          <w:noProof w:val="0"/>
          <w:color w:val="auto"/>
          <w:sz w:val="24"/>
          <w:szCs w:val="24"/>
          <w:lang w:val="en-US" w:eastAsia="en-US" w:bidi="ar-SA"/>
        </w:rPr>
        <w:t>and</w:t>
      </w:r>
      <w:r w:rsidRPr="1BABC0B2" w:rsidR="398633B8">
        <w:rPr>
          <w:rFonts w:ascii="Times New Roman" w:hAnsi="Times New Roman" w:eastAsia="Times New Roman" w:cs="Times New Roman" w:eastAsiaTheme="minorAscii"/>
          <w:b w:val="1"/>
          <w:bCs w:val="1"/>
          <w:i w:val="1"/>
          <w:iCs w:val="1"/>
          <w:noProof w:val="0"/>
          <w:color w:val="auto"/>
          <w:sz w:val="24"/>
          <w:szCs w:val="24"/>
          <w:lang w:val="en-US" w:eastAsia="en-US" w:bidi="ar-SA"/>
        </w:rPr>
        <w:t xml:space="preserve"> Mitigation</w:t>
      </w:r>
    </w:p>
    <w:p w:rsidR="3F36F950" w:rsidP="1BABC0B2" w:rsidRDefault="3F36F950" w14:paraId="435A0448" w14:textId="75FBBA8B">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 xml:space="preserve">Several potential sources of bias were considered during analysis of the data. One potential source of bias arises from the dual role of the researcher as </w:t>
      </w:r>
      <w:r w:rsidRPr="1BABC0B2" w:rsidR="49DA1CAD">
        <w:rPr>
          <w:rFonts w:ascii="Times New Roman" w:hAnsi="Times New Roman" w:eastAsia="Times New Roman" w:cs="Times New Roman"/>
          <w:noProof w:val="0"/>
          <w:sz w:val="20"/>
          <w:szCs w:val="20"/>
          <w:lang w:val="en-US"/>
        </w:rPr>
        <w:t>a course</w:t>
      </w:r>
      <w:r w:rsidRPr="1BABC0B2" w:rsidR="398633B8">
        <w:rPr>
          <w:rFonts w:ascii="Times New Roman" w:hAnsi="Times New Roman" w:eastAsia="Times New Roman" w:cs="Times New Roman"/>
          <w:noProof w:val="0"/>
          <w:sz w:val="20"/>
          <w:szCs w:val="20"/>
          <w:lang w:val="en-US"/>
        </w:rPr>
        <w:t xml:space="preserve"> instructor. Because the instructor both implemented the module and analyzed the resulting data, there is a possibility that interpretations of learner performance or engagement could be influenced by prior expectations about the effectiveness of the instructional design.</w:t>
      </w:r>
    </w:p>
    <w:p w:rsidR="3F36F950" w:rsidP="1BABC0B2" w:rsidRDefault="3F36F950" w14:paraId="7607AE30" w14:textId="403C3B81">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To minimize this risk, analysis relied on multiple independent data sources rather than a single measure of learner success. Survey responses, behavioral analytics, and microblog reflections were examined collectively to triangulate findings across perception data, behavioral engagement metrics, and learner-generated explanations.</w:t>
      </w:r>
    </w:p>
    <w:p w:rsidR="3F36F950" w:rsidP="1BABC0B2" w:rsidRDefault="3F36F950" w14:paraId="298A96BA" w14:textId="67410090">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Another potential limitation involves the use of descriptive statistics rather than inferential statistical testing. Because the study was designed as a bounded design and development investigation rather than a comparative experiment, the purpose of the analysis was to describe patterns of learner experience rather than establish causal relationships.</w:t>
      </w:r>
    </w:p>
    <w:p w:rsidR="3F36F950" w:rsidP="1BABC0B2" w:rsidRDefault="3F36F950" w14:paraId="36879B67" w14:textId="681CC350">
      <w:pPr>
        <w:spacing w:before="240" w:beforeAutospacing="off" w:after="240" w:afterAutospacing="off"/>
      </w:pPr>
      <w:r w:rsidRPr="1BABC0B2" w:rsidR="398633B8">
        <w:rPr>
          <w:rFonts w:ascii="Times New Roman" w:hAnsi="Times New Roman" w:eastAsia="Times New Roman" w:cs="Times New Roman"/>
          <w:noProof w:val="0"/>
          <w:sz w:val="20"/>
          <w:szCs w:val="20"/>
          <w:lang w:val="en-US"/>
        </w:rPr>
        <w:t>Finally, qualitative responses were coded for recurring themes using consistent coding categories related to confusion, scaffold support, and interaction complexity. This systematic coding process helped ensure that interpretations reflected recurring learner experiences rather than isolated comments.</w:t>
      </w:r>
    </w:p>
    <w:p w:rsidR="3F36F950" w:rsidP="1BABC0B2" w:rsidRDefault="3F36F950" w14:paraId="7DAD8B77" w14:textId="371AE6B8">
      <w:pPr>
        <w:pStyle w:val="Normal"/>
        <w:rPr>
          <w:noProof w:val="0"/>
          <w:lang w:val="en-US"/>
        </w:rPr>
      </w:pPr>
    </w:p>
    <w:p w:rsidR="3F36F950" w:rsidP="18205278" w:rsidRDefault="3F36F950" w14:paraId="6DFB14AF" w14:textId="73CEA18E">
      <w:pPr>
        <w:pStyle w:val="Heading2"/>
        <w:rPr>
          <w:noProof w:val="0"/>
          <w:lang w:val="en-US"/>
        </w:rPr>
      </w:pPr>
      <w:bookmarkStart w:name="_Toc249394016" w:id="494126623"/>
      <w:r w:rsidRPr="58A4B9CC" w:rsidR="3F36F950">
        <w:rPr>
          <w:noProof w:val="0"/>
          <w:lang w:val="en-US"/>
        </w:rPr>
        <w:t>Proposed Iteration(s) of E-Learning Solution</w:t>
      </w:r>
      <w:bookmarkEnd w:id="494126623"/>
    </w:p>
    <w:p w:rsidR="096889C3" w:rsidP="1BABC0B2" w:rsidRDefault="096889C3" w14:paraId="0FF96F46" w14:textId="4A9A9BA8">
      <w:pPr>
        <w:pStyle w:val="Normal"/>
        <w:rPr>
          <w:noProof w:val="0"/>
          <w:lang w:val="en-US"/>
        </w:rPr>
      </w:pPr>
    </w:p>
    <w:p w:rsidR="096889C3" w:rsidP="1BABC0B2" w:rsidRDefault="096889C3" w14:paraId="690B5771" w14:textId="10D7AC41">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405BC359">
        <w:rPr>
          <w:rFonts w:ascii="Times New Roman" w:hAnsi="Times New Roman" w:eastAsia="Times New Roman" w:cs="Times New Roman" w:eastAsiaTheme="minorAscii"/>
          <w:b w:val="1"/>
          <w:bCs w:val="1"/>
          <w:i w:val="1"/>
          <w:iCs w:val="1"/>
          <w:noProof w:val="0"/>
          <w:color w:val="auto"/>
          <w:sz w:val="24"/>
          <w:szCs w:val="24"/>
          <w:lang w:val="en-US" w:eastAsia="en-US" w:bidi="ar-SA"/>
        </w:rPr>
        <w:t xml:space="preserve">Evaluation of Effects on the </w:t>
      </w:r>
      <w:r w:rsidRPr="1BABC0B2" w:rsidR="405BC359">
        <w:rPr>
          <w:rFonts w:ascii="Times New Roman" w:hAnsi="Times New Roman" w:eastAsia="Times New Roman" w:cs="Times New Roman" w:eastAsiaTheme="minorAscii"/>
          <w:b w:val="1"/>
          <w:bCs w:val="1"/>
          <w:i w:val="1"/>
          <w:iCs w:val="1"/>
          <w:noProof w:val="0"/>
          <w:color w:val="auto"/>
          <w:sz w:val="24"/>
          <w:szCs w:val="24"/>
          <w:lang w:val="en-US" w:eastAsia="en-US" w:bidi="ar-SA"/>
        </w:rPr>
        <w:t>Instructional</w:t>
      </w:r>
      <w:r w:rsidRPr="1BABC0B2" w:rsidR="405BC359">
        <w:rPr>
          <w:rFonts w:ascii="Times New Roman" w:hAnsi="Times New Roman" w:eastAsia="Times New Roman" w:cs="Times New Roman" w:eastAsiaTheme="minorAscii"/>
          <w:b w:val="1"/>
          <w:bCs w:val="1"/>
          <w:i w:val="1"/>
          <w:iCs w:val="1"/>
          <w:noProof w:val="0"/>
          <w:color w:val="auto"/>
          <w:sz w:val="24"/>
          <w:szCs w:val="24"/>
          <w:lang w:val="en-US" w:eastAsia="en-US" w:bidi="ar-SA"/>
        </w:rPr>
        <w:t xml:space="preserve"> Problem</w:t>
      </w:r>
    </w:p>
    <w:p w:rsidR="096889C3" w:rsidP="1BABC0B2" w:rsidRDefault="096889C3" w14:paraId="2A541983" w14:textId="5C4606AA">
      <w:pPr>
        <w:spacing w:before="240" w:beforeAutospacing="off" w:after="240" w:afterAutospacing="off"/>
      </w:pPr>
      <w:r w:rsidRPr="1BABC0B2" w:rsidR="405BC359">
        <w:rPr>
          <w:rFonts w:ascii="Times New Roman" w:hAnsi="Times New Roman" w:eastAsia="Times New Roman" w:cs="Times New Roman"/>
          <w:noProof w:val="0"/>
          <w:sz w:val="20"/>
          <w:szCs w:val="20"/>
          <w:lang w:val="en-US"/>
        </w:rPr>
        <w:t>The results of this implementation suggest that the e-learning module helped reduce the extraneous cognitive load experienced by novice learners during early game development onboarding. By providing a structured interface for configuring object properties and immediate feedback through the GameRunner environment, learners were able to focus on understanding how game objects interact rather than managing low-level programming syntax and engine configuration.</w:t>
      </w:r>
    </w:p>
    <w:p w:rsidR="096889C3" w:rsidP="1BABC0B2" w:rsidRDefault="096889C3" w14:paraId="1B30032A" w14:textId="71D6DC67">
      <w:pPr>
        <w:spacing w:before="240" w:beforeAutospacing="off" w:after="240" w:afterAutospacing="off"/>
      </w:pPr>
      <w:r w:rsidRPr="1BABC0B2" w:rsidR="405BC359">
        <w:rPr>
          <w:rFonts w:ascii="Times New Roman" w:hAnsi="Times New Roman" w:eastAsia="Times New Roman" w:cs="Times New Roman"/>
          <w:noProof w:val="0"/>
          <w:sz w:val="20"/>
          <w:szCs w:val="20"/>
          <w:lang w:val="en-US"/>
        </w:rPr>
        <w:t>Survey results and learner reflections indicate that most students were able to understand how object properties influenced gameplay outcomes and were able to iteratively test and refine interactions during the module. Behavioral analytics also indicated sustained engagement, suggesting that learners were able to progress through the activities without experiencing the prolonged cognitive stalls that had been observed in previous onboarding activities.</w:t>
      </w:r>
    </w:p>
    <w:p w:rsidR="096889C3" w:rsidP="1BABC0B2" w:rsidRDefault="096889C3" w14:paraId="7E7EFC17" w14:textId="1EA35E28">
      <w:pPr>
        <w:spacing w:before="240" w:beforeAutospacing="off" w:after="240" w:afterAutospacing="off"/>
      </w:pPr>
      <w:r w:rsidRPr="1BABC0B2" w:rsidR="405BC359">
        <w:rPr>
          <w:rFonts w:ascii="Times New Roman" w:hAnsi="Times New Roman" w:eastAsia="Times New Roman" w:cs="Times New Roman"/>
          <w:noProof w:val="0"/>
          <w:sz w:val="20"/>
          <w:szCs w:val="20"/>
          <w:lang w:val="en-US"/>
        </w:rPr>
        <w:t xml:space="preserve">However, qualitative responses also revealed that certain interaction concepts—particularly hitbox configuration and collision tuning—remained cognitively demanding for some learners. These findings suggest that while the instructional design </w:t>
      </w:r>
      <w:r w:rsidRPr="1BABC0B2" w:rsidR="77FFD642">
        <w:rPr>
          <w:rFonts w:ascii="Times New Roman" w:hAnsi="Times New Roman" w:eastAsia="Times New Roman" w:cs="Times New Roman"/>
          <w:noProof w:val="0"/>
          <w:sz w:val="20"/>
          <w:szCs w:val="20"/>
          <w:lang w:val="en-US"/>
        </w:rPr>
        <w:t>reduces</w:t>
      </w:r>
      <w:r w:rsidRPr="1BABC0B2" w:rsidR="405BC359">
        <w:rPr>
          <w:rFonts w:ascii="Times New Roman" w:hAnsi="Times New Roman" w:eastAsia="Times New Roman" w:cs="Times New Roman"/>
          <w:noProof w:val="0"/>
          <w:sz w:val="20"/>
          <w:szCs w:val="20"/>
          <w:lang w:val="en-US"/>
        </w:rPr>
        <w:t xml:space="preserve"> early cognitive overload, </w:t>
      </w:r>
      <w:r w:rsidRPr="1BABC0B2" w:rsidR="405BC359">
        <w:rPr>
          <w:rFonts w:ascii="Times New Roman" w:hAnsi="Times New Roman" w:eastAsia="Times New Roman" w:cs="Times New Roman"/>
          <w:noProof w:val="0"/>
          <w:sz w:val="20"/>
          <w:szCs w:val="20"/>
          <w:lang w:val="en-US"/>
        </w:rPr>
        <w:t>additional</w:t>
      </w:r>
      <w:r w:rsidRPr="1BABC0B2" w:rsidR="405BC359">
        <w:rPr>
          <w:rFonts w:ascii="Times New Roman" w:hAnsi="Times New Roman" w:eastAsia="Times New Roman" w:cs="Times New Roman"/>
          <w:noProof w:val="0"/>
          <w:sz w:val="20"/>
          <w:szCs w:val="20"/>
          <w:lang w:val="en-US"/>
        </w:rPr>
        <w:t xml:space="preserve"> scaffolding may be beneficial when learners begin configuring </w:t>
      </w:r>
      <w:r w:rsidRPr="1BABC0B2" w:rsidR="0D9260B8">
        <w:rPr>
          <w:rFonts w:ascii="Times New Roman" w:hAnsi="Times New Roman" w:eastAsia="Times New Roman" w:cs="Times New Roman"/>
          <w:noProof w:val="0"/>
          <w:sz w:val="20"/>
          <w:szCs w:val="20"/>
          <w:lang w:val="en-US"/>
        </w:rPr>
        <w:t>levels into the larger Game system.</w:t>
      </w:r>
    </w:p>
    <w:p w:rsidR="096889C3" w:rsidP="1BABC0B2" w:rsidRDefault="096889C3" w14:paraId="409E11EC" w14:textId="484D6028">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r w:rsidRPr="1BABC0B2" w:rsidR="0C3FE95D">
        <w:rPr>
          <w:rFonts w:ascii="Times New Roman" w:hAnsi="Times New Roman" w:eastAsia="Times New Roman" w:cs="Times New Roman" w:eastAsiaTheme="minorAscii"/>
          <w:b w:val="1"/>
          <w:bCs w:val="1"/>
          <w:i w:val="1"/>
          <w:iCs w:val="1"/>
          <w:noProof w:val="0"/>
          <w:color w:val="auto"/>
          <w:sz w:val="24"/>
          <w:szCs w:val="24"/>
          <w:lang w:val="en-US" w:eastAsia="en-US" w:bidi="ar-SA"/>
        </w:rPr>
        <w:t>Design Iteration Recommendations</w:t>
      </w:r>
    </w:p>
    <w:p w:rsidR="096889C3" w:rsidP="1BABC0B2" w:rsidRDefault="096889C3" w14:paraId="6AE3E869" w14:textId="2A55EBAB">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p>
    <w:p w:rsidR="096889C3" w:rsidP="1BABC0B2" w:rsidRDefault="096889C3" w14:paraId="32866FDC" w14:textId="5B23AC0D">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noProof w:val="0"/>
          <w:color w:val="auto"/>
          <w:sz w:val="20"/>
          <w:szCs w:val="20"/>
          <w:lang w:val="en-US" w:eastAsia="en-US" w:bidi="ar-SA"/>
        </w:rPr>
      </w:pPr>
      <w:r w:rsidRPr="1BABC0B2" w:rsidR="0C3FE95D">
        <w:rPr>
          <w:rFonts w:ascii="Times New Roman" w:hAnsi="Times New Roman" w:eastAsia="Times New Roman" w:cs="Times New Roman"/>
          <w:noProof w:val="0"/>
          <w:color w:val="auto"/>
          <w:sz w:val="20"/>
          <w:szCs w:val="20"/>
          <w:lang w:val="en-US" w:eastAsia="en-US" w:bidi="ar-SA"/>
        </w:rPr>
        <w:t>Based on the findings from both engagement metrics and qualitative feedback, several design improvements are recommended for future iterations of the learning module</w:t>
      </w:r>
      <w:r w:rsidRPr="1BABC0B2" w:rsidR="31330A82">
        <w:rPr>
          <w:rFonts w:ascii="Times New Roman" w:hAnsi="Times New Roman" w:eastAsia="Times New Roman" w:cs="Times New Roman"/>
          <w:noProof w:val="0"/>
          <w:color w:val="auto"/>
          <w:sz w:val="20"/>
          <w:szCs w:val="20"/>
          <w:lang w:val="en-US" w:eastAsia="en-US" w:bidi="ar-SA"/>
        </w:rPr>
        <w:t xml:space="preserve">, </w:t>
      </w:r>
      <w:r w:rsidRPr="1BABC0B2" w:rsidR="31330A82">
        <w:rPr>
          <w:rFonts w:ascii="Times New Roman" w:hAnsi="Times New Roman" w:eastAsia="Times New Roman" w:cs="Times New Roman"/>
          <w:noProof w:val="0"/>
          <w:color w:val="auto"/>
          <w:sz w:val="20"/>
          <w:szCs w:val="20"/>
          <w:lang w:val="en-US" w:eastAsia="en-US" w:bidi="ar-SA"/>
        </w:rPr>
        <w:t>GameBuilder,</w:t>
      </w:r>
      <w:r w:rsidRPr="1BABC0B2" w:rsidR="31330A82">
        <w:rPr>
          <w:rFonts w:ascii="Times New Roman" w:hAnsi="Times New Roman" w:eastAsia="Times New Roman" w:cs="Times New Roman"/>
          <w:noProof w:val="0"/>
          <w:color w:val="auto"/>
          <w:sz w:val="20"/>
          <w:szCs w:val="20"/>
          <w:lang w:val="en-US" w:eastAsia="en-US" w:bidi="ar-SA"/>
        </w:rPr>
        <w:t xml:space="preserve"> and GameRunner</w:t>
      </w:r>
      <w:r w:rsidRPr="1BABC0B2" w:rsidR="0C3FE95D">
        <w:rPr>
          <w:rFonts w:ascii="Times New Roman" w:hAnsi="Times New Roman" w:eastAsia="Times New Roman" w:cs="Times New Roman"/>
          <w:noProof w:val="0"/>
          <w:color w:val="auto"/>
          <w:sz w:val="20"/>
          <w:szCs w:val="20"/>
          <w:lang w:val="en-US" w:eastAsia="en-US" w:bidi="ar-SA"/>
        </w:rPr>
        <w:t>.</w:t>
      </w:r>
    </w:p>
    <w:p w:rsidR="096889C3" w:rsidP="1BABC0B2" w:rsidRDefault="096889C3" w14:paraId="04CF0937" w14:textId="04393BA2">
      <w:pPr>
        <w:spacing w:before="0" w:beforeAutospacing="off" w:after="150" w:afterAutospacing="off"/>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1. Hitbox visualization and debugging overlays.</w:t>
      </w:r>
    </w:p>
    <w:p w:rsidR="096889C3" w:rsidP="1BABC0B2" w:rsidRDefault="096889C3" w14:paraId="1D93702E" w14:textId="42FB710A">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BABC0B2" w:rsidR="0C3FE95D">
        <w:rPr>
          <w:rFonts w:ascii="Helvetica" w:hAnsi="Helvetica" w:eastAsia="Helvetica" w:cs="Helvetica"/>
          <w:b w:val="0"/>
          <w:bCs w:val="0"/>
          <w:i w:val="0"/>
          <w:iCs w:val="0"/>
          <w:noProof w:val="0"/>
          <w:color w:val="000000" w:themeColor="text1" w:themeTint="FF" w:themeShade="FF"/>
          <w:sz w:val="16"/>
          <w:szCs w:val="16"/>
          <w:lang w:val="en-US"/>
        </w:rPr>
        <w:t>2.</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eastAsia="en-US" w:bidi="ar-SA"/>
        </w:rPr>
        <w:t xml:space="preserve"> Improved gamified interface design.</w:t>
      </w:r>
    </w:p>
    <w:p w:rsidR="096889C3" w:rsidP="1BABC0B2" w:rsidRDefault="096889C3" w14:paraId="2BBA4DB7" w14:textId="646A7472">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3. Better tooling between </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GameLevel</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construction and full game integration.</w:t>
      </w:r>
    </w:p>
    <w:p w:rsidR="096889C3" w:rsidP="1BABC0B2" w:rsidRDefault="096889C3" w14:paraId="769AE75F" w14:textId="08E0D08B">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4. Guided exploration of existing game examples.</w:t>
      </w:r>
    </w:p>
    <w:p w:rsidR="096889C3" w:rsidP="1BABC0B2" w:rsidRDefault="096889C3" w14:paraId="2A75C66A" w14:textId="55CDCD27">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5. Introduction of relative positioning concepts.</w:t>
      </w:r>
    </w:p>
    <w:p w:rsidR="096889C3" w:rsidP="1BABC0B2" w:rsidRDefault="096889C3" w14:paraId="65B2DAEF" w14:textId="1AEF2576">
      <w:pPr>
        <w:pStyle w:val="Normal"/>
        <w:suppressLineNumbers w:val="0"/>
        <w:bidi w:val="0"/>
        <w:spacing w:before="0" w:beforeAutospacing="off" w:after="150" w:afterAutospacing="off" w:line="259" w:lineRule="auto"/>
        <w:ind w:left="0" w:right="0"/>
        <w:jc w:val="left"/>
        <w:rPr>
          <w:rFonts w:ascii="Times New Roman" w:hAnsi="Times New Roman" w:eastAsia="Times New Roman" w:cs="Times New Roman"/>
          <w:b w:val="0"/>
          <w:bCs w:val="0"/>
          <w:i w:val="0"/>
          <w:iCs w:val="0"/>
          <w:noProof w:val="0"/>
          <w:color w:val="000000" w:themeColor="text1" w:themeTint="FF" w:themeShade="FF"/>
          <w:sz w:val="20"/>
          <w:szCs w:val="20"/>
          <w:lang w:val="en-US"/>
        </w:rPr>
      </w:pPr>
    </w:p>
    <w:p w:rsidR="096889C3" w:rsidP="1BABC0B2" w:rsidRDefault="096889C3" w14:paraId="11ADDB37" w14:textId="6588DA36">
      <w:pPr>
        <w:pStyle w:val="Normal"/>
        <w:suppressLineNumbers w:val="0"/>
        <w:bidi w:val="0"/>
        <w:spacing w:before="0" w:beforeAutospacing="off" w:after="0" w:afterAutospacing="off" w:line="259" w:lineRule="auto"/>
        <w:ind w:left="0" w:right="0"/>
        <w:jc w:val="left"/>
      </w:pPr>
      <w:r w:rsidRPr="1BABC0B2" w:rsidR="18AAB656">
        <w:rPr>
          <w:rFonts w:ascii="Times New Roman" w:hAnsi="Times New Roman" w:eastAsia="Times New Roman" w:cs="Times New Roman" w:eastAsiaTheme="minorAscii"/>
          <w:b w:val="1"/>
          <w:bCs w:val="1"/>
          <w:i w:val="1"/>
          <w:iCs w:val="1"/>
          <w:noProof w:val="0"/>
          <w:color w:val="auto"/>
          <w:sz w:val="24"/>
          <w:szCs w:val="24"/>
          <w:lang w:val="en-US" w:eastAsia="en-US" w:bidi="ar-SA"/>
        </w:rPr>
        <w:t>Appropriate Research Methodology for Future Iterations</w:t>
      </w:r>
    </w:p>
    <w:p w:rsidR="096889C3" w:rsidP="1BABC0B2" w:rsidRDefault="096889C3" w14:paraId="035B79BB" w14:textId="6A1C5020">
      <w:pPr>
        <w:bidi w:val="0"/>
        <w:spacing w:before="240" w:beforeAutospacing="off" w:after="240" w:afterAutospacing="off"/>
        <w:jc w:val="left"/>
      </w:pPr>
      <w:r w:rsidRPr="1BABC0B2" w:rsidR="18AAB656">
        <w:rPr>
          <w:rFonts w:ascii="Times New Roman" w:hAnsi="Times New Roman" w:eastAsia="Times New Roman" w:cs="Times New Roman"/>
          <w:noProof w:val="0"/>
          <w:sz w:val="20"/>
          <w:szCs w:val="20"/>
          <w:lang w:val="en-US"/>
        </w:rPr>
        <w:t>Future iterations of the instructional design would continue to employ a design-based research approach. Design-based research emphasizes iterative cycles of design, implementation, analysis, and refinement within authentic instructional contexts.</w:t>
      </w:r>
    </w:p>
    <w:p w:rsidR="096889C3" w:rsidP="1BABC0B2" w:rsidRDefault="096889C3" w14:paraId="1FC1EB6A" w14:textId="35A446B5">
      <w:pPr>
        <w:bidi w:val="0"/>
        <w:spacing w:before="240" w:beforeAutospacing="off" w:after="240" w:afterAutospacing="off"/>
        <w:jc w:val="left"/>
      </w:pPr>
      <w:r w:rsidRPr="1BABC0B2" w:rsidR="18AAB656">
        <w:rPr>
          <w:rFonts w:ascii="Times New Roman" w:hAnsi="Times New Roman" w:eastAsia="Times New Roman" w:cs="Times New Roman"/>
          <w:noProof w:val="0"/>
          <w:sz w:val="20"/>
          <w:szCs w:val="20"/>
          <w:lang w:val="en-US"/>
        </w:rPr>
        <w:t>In a subsequent implementation cycle, the revised e-learning module would again be deployed within the introductory computer science course, with data collected using the same three instruments described in Chapter 3: perception surveys, microblog reflections, and platform behavioral analytics. Maintaining consistent data collection methods would allow comparison across implementation cycles to evaluate whether the proposed refinements reduce remaining sources of cognitive friction.</w:t>
      </w:r>
    </w:p>
    <w:p w:rsidR="096889C3" w:rsidP="1BABC0B2" w:rsidRDefault="096889C3" w14:paraId="75803250" w14:textId="07AEE151">
      <w:pPr>
        <w:bidi w:val="0"/>
        <w:spacing w:before="240" w:beforeAutospacing="off" w:after="240" w:afterAutospacing="off"/>
        <w:jc w:val="left"/>
      </w:pPr>
    </w:p>
    <w:p w:rsidR="096889C3" w:rsidP="1BABC0B2" w:rsidRDefault="096889C3" w14:paraId="7219371D" w14:textId="3105DE7C">
      <w:pPr>
        <w:pStyle w:val="Normal"/>
        <w:suppressLineNumbers w:val="0"/>
        <w:bidi w:val="0"/>
        <w:spacing w:before="0" w:beforeAutospacing="off" w:after="0" w:afterAutospacing="off" w:line="259" w:lineRule="auto"/>
        <w:ind w:left="0" w:right="0"/>
        <w:jc w:val="left"/>
      </w:pPr>
      <w:r w:rsidRPr="1BABC0B2" w:rsidR="18AAB656">
        <w:rPr>
          <w:rFonts w:ascii="Times New Roman" w:hAnsi="Times New Roman" w:eastAsia="Times New Roman" w:cs="Times New Roman" w:eastAsiaTheme="minorAscii"/>
          <w:b w:val="1"/>
          <w:bCs w:val="1"/>
          <w:i w:val="1"/>
          <w:iCs w:val="1"/>
          <w:noProof w:val="0"/>
          <w:color w:val="auto"/>
          <w:sz w:val="24"/>
          <w:szCs w:val="24"/>
          <w:lang w:val="en-US" w:eastAsia="en-US" w:bidi="ar-SA"/>
        </w:rPr>
        <w:t>Refinement of Data Collection Tools</w:t>
      </w:r>
    </w:p>
    <w:p w:rsidR="096889C3" w:rsidP="1BABC0B2" w:rsidRDefault="096889C3" w14:paraId="547BA620" w14:textId="2914724E">
      <w:pPr>
        <w:bidi w:val="0"/>
        <w:spacing w:before="240" w:beforeAutospacing="off" w:after="240" w:afterAutospacing="off"/>
        <w:jc w:val="left"/>
      </w:pPr>
      <w:r w:rsidRPr="1BABC0B2" w:rsidR="18AAB656">
        <w:rPr>
          <w:rFonts w:ascii="Times New Roman" w:hAnsi="Times New Roman" w:eastAsia="Times New Roman" w:cs="Times New Roman"/>
          <w:noProof w:val="0"/>
          <w:sz w:val="20"/>
          <w:szCs w:val="20"/>
          <w:lang w:val="en-US"/>
        </w:rPr>
        <w:t>Future iterations of the study could also benefit from minor refinements to the data collection instruments. For example, reflection prompts could be adjusted to encourage learners to describe specific moments when tasks felt mentally demanding or when conceptual understanding improved during experimentation.</w:t>
      </w:r>
    </w:p>
    <w:p w:rsidR="096889C3" w:rsidP="1BABC0B2" w:rsidRDefault="096889C3" w14:paraId="42C30011" w14:textId="51CA7339">
      <w:pPr>
        <w:bidi w:val="0"/>
        <w:spacing w:before="240" w:beforeAutospacing="off" w:after="240" w:afterAutospacing="off"/>
        <w:jc w:val="left"/>
      </w:pPr>
      <w:r w:rsidRPr="1BABC0B2" w:rsidR="18AAB656">
        <w:rPr>
          <w:rFonts w:ascii="Times New Roman" w:hAnsi="Times New Roman" w:eastAsia="Times New Roman" w:cs="Times New Roman"/>
          <w:noProof w:val="0"/>
          <w:sz w:val="20"/>
          <w:szCs w:val="20"/>
          <w:lang w:val="en-US"/>
        </w:rPr>
        <w:t>Additionally, survey items could be expanded to include questions focused specifically on learners’ understanding of interaction boundaries and collision behavior. These refinements would allow more precise measurement of cognitive load associated with particular interaction mechanics.</w:t>
      </w:r>
    </w:p>
    <w:p w:rsidR="096889C3" w:rsidP="1BABC0B2" w:rsidRDefault="096889C3" w14:paraId="2E0153FD" w14:textId="2704B9C5">
      <w:pPr>
        <w:bidi w:val="0"/>
        <w:spacing w:before="240" w:beforeAutospacing="off" w:after="240" w:afterAutospacing="off"/>
        <w:jc w:val="left"/>
      </w:pPr>
      <w:r w:rsidRPr="1BABC0B2" w:rsidR="18AAB656">
        <w:rPr>
          <w:rFonts w:ascii="Times New Roman" w:hAnsi="Times New Roman" w:eastAsia="Times New Roman" w:cs="Times New Roman"/>
          <w:noProof w:val="0"/>
          <w:sz w:val="20"/>
          <w:szCs w:val="20"/>
          <w:lang w:val="en-US"/>
        </w:rPr>
        <w:t>Improving the clarity and specificity of reflection prompts and survey items would enhance the representativeness of the collected data and provide more detailed insight into learner experiences during the module.</w:t>
      </w:r>
    </w:p>
    <w:p w:rsidR="096889C3" w:rsidP="1BABC0B2" w:rsidRDefault="096889C3" w14:paraId="64919BC0" w14:textId="07785CDC">
      <w:pPr>
        <w:bidi w:val="0"/>
        <w:spacing w:before="240" w:beforeAutospacing="off" w:after="240" w:afterAutospacing="off"/>
        <w:jc w:val="left"/>
      </w:pPr>
    </w:p>
    <w:p w:rsidR="096889C3" w:rsidP="1BABC0B2" w:rsidRDefault="096889C3" w14:paraId="32FD1A28" w14:textId="157ADEF1">
      <w:pPr>
        <w:pStyle w:val="Normal"/>
        <w:suppressLineNumbers w:val="0"/>
        <w:bidi w:val="0"/>
        <w:spacing w:before="0" w:beforeAutospacing="off" w:after="0" w:afterAutospacing="off" w:line="259" w:lineRule="auto"/>
        <w:ind w:left="0" w:right="0"/>
        <w:jc w:val="left"/>
      </w:pPr>
      <w:r w:rsidRPr="1BABC0B2" w:rsidR="18AAB656">
        <w:rPr>
          <w:rFonts w:ascii="Times New Roman" w:hAnsi="Times New Roman" w:eastAsia="Times New Roman" w:cs="Times New Roman" w:eastAsiaTheme="minorAscii"/>
          <w:b w:val="1"/>
          <w:bCs w:val="1"/>
          <w:i w:val="1"/>
          <w:iCs w:val="1"/>
          <w:noProof w:val="0"/>
          <w:color w:val="auto"/>
          <w:sz w:val="24"/>
          <w:szCs w:val="24"/>
          <w:lang w:val="en-US" w:eastAsia="en-US" w:bidi="ar-SA"/>
        </w:rPr>
        <w:t>Justification of Proposed Enhancements</w:t>
      </w:r>
    </w:p>
    <w:p w:rsidR="096889C3" w:rsidP="1BABC0B2" w:rsidRDefault="096889C3" w14:paraId="4A2A60CB" w14:textId="76284C78">
      <w:pPr>
        <w:bidi w:val="0"/>
        <w:spacing w:before="240" w:beforeAutospacing="off" w:after="240" w:afterAutospacing="off"/>
        <w:jc w:val="left"/>
      </w:pPr>
      <w:r w:rsidRPr="1BABC0B2" w:rsidR="18AAB656">
        <w:rPr>
          <w:rFonts w:ascii="Times New Roman" w:hAnsi="Times New Roman" w:eastAsia="Times New Roman" w:cs="Times New Roman"/>
          <w:noProof w:val="0"/>
          <w:sz w:val="20"/>
          <w:szCs w:val="20"/>
          <w:lang w:val="en-US"/>
        </w:rPr>
        <w:t>The proposed refinements are supported by both stakeholder feedback and prior research on cognitive load and instructional scaffolding. Learner reflections indicated that visual feedback and iterative testing played an important role in helping them understand object interactions. Expanding these features aligns with research demonstrating that visual representations and immediate feedback support schema formation and reduce extraneous cognitive load for novice learners (Mayer, 2009; Sweller et al., 2011).</w:t>
      </w:r>
    </w:p>
    <w:p w:rsidR="096889C3" w:rsidP="1BABC0B2" w:rsidRDefault="096889C3" w14:paraId="453E9A96" w14:textId="656EB855">
      <w:pPr>
        <w:bidi w:val="0"/>
        <w:spacing w:before="240" w:beforeAutospacing="off" w:after="240" w:afterAutospacing="off"/>
        <w:jc w:val="left"/>
      </w:pPr>
      <w:r w:rsidRPr="1BABC0B2" w:rsidR="18AAB656">
        <w:rPr>
          <w:rFonts w:ascii="Times New Roman" w:hAnsi="Times New Roman" w:eastAsia="Times New Roman" w:cs="Times New Roman"/>
          <w:noProof w:val="0"/>
          <w:sz w:val="20"/>
          <w:szCs w:val="20"/>
          <w:lang w:val="en-US"/>
        </w:rPr>
        <w:t>Stakeholder feedback from the course instructor also emphasized the importance of helping learners visualize interaction boundaries and understand cause-and-effect relationships between configuration changes and gameplay behavior. Enhancing these visual and feedback mechanisms may therefore further strengthen learners’ ability to manage cognitive demands during early game development activities.</w:t>
      </w:r>
    </w:p>
    <w:p w:rsidR="096889C3" w:rsidP="1BABC0B2" w:rsidRDefault="096889C3" w14:paraId="5B7D27EA" w14:textId="108C5231">
      <w:pPr>
        <w:pStyle w:val="Normal"/>
        <w:suppressLineNumbers w:val="0"/>
        <w:bidi w:val="0"/>
        <w:spacing w:before="0" w:beforeAutospacing="off" w:after="0" w:afterAutospacing="off" w:line="259" w:lineRule="auto"/>
        <w:ind w:left="0" w:right="0"/>
        <w:jc w:val="left"/>
      </w:pPr>
      <w:r w:rsidRPr="1BABC0B2" w:rsidR="0C3FE95D">
        <w:rPr>
          <w:rFonts w:ascii="Times New Roman" w:hAnsi="Times New Roman" w:eastAsia="Times New Roman" w:cs="Times New Roman" w:eastAsiaTheme="minorAscii"/>
          <w:b w:val="1"/>
          <w:bCs w:val="1"/>
          <w:i w:val="1"/>
          <w:iCs w:val="1"/>
          <w:noProof w:val="0"/>
          <w:color w:val="auto"/>
          <w:sz w:val="24"/>
          <w:szCs w:val="24"/>
          <w:lang w:val="en-US" w:eastAsia="en-US" w:bidi="ar-SA"/>
        </w:rPr>
        <w:t>Summary</w:t>
      </w:r>
    </w:p>
    <w:p w:rsidR="096889C3" w:rsidP="1BABC0B2" w:rsidRDefault="096889C3" w14:paraId="162F057D" w14:textId="6C4CA7A7">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eastAsiaTheme="minorAscii"/>
          <w:b w:val="1"/>
          <w:bCs w:val="1"/>
          <w:i w:val="1"/>
          <w:iCs w:val="1"/>
          <w:noProof w:val="0"/>
          <w:color w:val="auto"/>
          <w:sz w:val="24"/>
          <w:szCs w:val="24"/>
          <w:lang w:val="en-US" w:eastAsia="en-US" w:bidi="ar-SA"/>
        </w:rPr>
      </w:pPr>
    </w:p>
    <w:p w:rsidR="096889C3" w:rsidP="1BABC0B2" w:rsidRDefault="096889C3" w14:paraId="49098BCC" w14:textId="21C1EF16">
      <w:pPr>
        <w:spacing w:before="0" w:beforeAutospacing="off" w:after="150" w:afterAutospacing="off"/>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The results </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demonstrate</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meaningful engagement with the </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GameBuilder</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learning module and </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identify</w:t>
      </w:r>
      <w:r w:rsidRPr="1BABC0B2" w:rsidR="0C3FE95D">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key usability improvements that can enhance future instructional iterations.</w:t>
      </w:r>
    </w:p>
    <w:p w:rsidR="096889C3" w:rsidP="096889C3" w:rsidRDefault="096889C3" w14:paraId="40B36C3A" w14:textId="5E6AB091">
      <w:pPr>
        <w:pStyle w:val="Normal"/>
        <w:spacing w:before="240" w:beforeAutospacing="off" w:after="240" w:afterAutospacing="off"/>
        <w:rPr>
          <w:rFonts w:ascii="Times New Roman" w:hAnsi="Times New Roman" w:eastAsia="Times New Roman" w:cs="Times New Roman"/>
          <w:noProof w:val="0"/>
          <w:sz w:val="20"/>
          <w:szCs w:val="20"/>
          <w:lang w:val="en-US"/>
        </w:rPr>
      </w:pPr>
    </w:p>
    <w:p w:rsidR="096889C3" w:rsidP="096889C3" w:rsidRDefault="096889C3" w14:paraId="6A72FE18" w14:textId="5627DC64">
      <w:pPr>
        <w:spacing w:before="240" w:beforeAutospacing="off" w:after="240" w:afterAutospacing="off"/>
        <w:rPr>
          <w:rFonts w:ascii="Times New Roman" w:hAnsi="Times New Roman" w:eastAsia="Times New Roman" w:cs="Times New Roman"/>
          <w:b w:val="1"/>
          <w:bCs w:val="1"/>
          <w:noProof w:val="0"/>
          <w:sz w:val="24"/>
          <w:szCs w:val="24"/>
          <w:lang w:val="en-US"/>
        </w:rPr>
      </w:pPr>
    </w:p>
    <w:p w:rsidR="096889C3" w:rsidP="096889C3" w:rsidRDefault="096889C3" w14:paraId="06FC9A63" w14:textId="3ED71BA8">
      <w:pPr>
        <w:tabs>
          <w:tab w:val="left" w:leader="none" w:pos="720"/>
        </w:tabs>
        <w:spacing w:after="0" w:line="480" w:lineRule="auto"/>
        <w:ind w:firstLine="720"/>
        <w:contextualSpacing w:val="1"/>
        <w:rPr>
          <w:rFonts w:eastAsia="Times New Roman"/>
          <w:sz w:val="24"/>
          <w:szCs w:val="24"/>
        </w:rPr>
      </w:pPr>
    </w:p>
    <w:p w:rsidRPr="00247DCE" w:rsidR="00750DF3" w:rsidP="00750DF3" w:rsidRDefault="00750DF3" w14:paraId="1BBD49B6" w14:textId="77777777">
      <w:pPr>
        <w:tabs>
          <w:tab w:val="left" w:pos="720"/>
        </w:tabs>
        <w:overflowPunct w:val="0"/>
        <w:autoSpaceDE w:val="0"/>
        <w:autoSpaceDN w:val="0"/>
        <w:adjustRightInd w:val="0"/>
        <w:spacing w:after="0" w:line="480" w:lineRule="auto"/>
        <w:contextualSpacing/>
        <w:textAlignment w:val="baseline"/>
        <w:rPr>
          <w:rFonts w:eastAsia="Times New Roman"/>
          <w:sz w:val="24"/>
          <w:szCs w:val="24"/>
        </w:rPr>
      </w:pPr>
    </w:p>
    <w:p w:rsidRPr="00333707" w:rsidR="00333707" w:rsidP="001C7D04" w:rsidRDefault="0067207D" w14:paraId="59ADC154" w14:textId="45F23F0E">
      <w:pPr>
        <w:pStyle w:val="Heading1"/>
        <w:spacing w:line="480" w:lineRule="auto"/>
        <w:rPr>
          <w:b w:val="1"/>
          <w:bCs w:val="1"/>
        </w:rPr>
      </w:pPr>
      <w:bookmarkStart w:name="_Toc2095603612" w:id="1831579859"/>
      <w:r>
        <w:br w:type="page"/>
      </w:r>
      <w:r w:rsidRPr="58A4B9CC" w:rsidR="0067207D">
        <w:rPr>
          <w:b w:val="1"/>
          <w:bCs w:val="1"/>
        </w:rPr>
        <w:t>Chapter 5</w:t>
      </w:r>
      <w:r w:rsidRPr="58A4B9CC" w:rsidR="00400D06">
        <w:rPr>
          <w:b w:val="1"/>
          <w:bCs w:val="1"/>
        </w:rPr>
        <w:t>:</w:t>
      </w:r>
      <w:r w:rsidRPr="58A4B9CC" w:rsidR="00861CFA">
        <w:rPr>
          <w:b w:val="1"/>
          <w:bCs w:val="1"/>
        </w:rPr>
        <w:t xml:space="preserve"> </w:t>
      </w:r>
      <w:r w:rsidRPr="58A4B9CC" w:rsidR="00FB773C">
        <w:rPr>
          <w:b w:val="1"/>
          <w:bCs w:val="1"/>
        </w:rPr>
        <w:t>Discussion</w:t>
      </w:r>
      <w:bookmarkEnd w:id="1831579859"/>
    </w:p>
    <w:p w:rsidR="44636DBB" w:rsidP="7E38ACE4" w:rsidRDefault="44636DBB" w14:paraId="6FBA989C" w14:textId="04DB45E9">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1308097713" w:id="1361031008"/>
      <w:r w:rsidRPr="58A4B9CC" w:rsidR="44636DBB">
        <w:rPr>
          <w:rFonts w:ascii="Times New Roman" w:hAnsi="Times New Roman" w:eastAsia="Times New Roman" w:cs="Times New Roman"/>
          <w:b w:val="1"/>
          <w:bCs w:val="1"/>
          <w:noProof w:val="0"/>
          <w:sz w:val="24"/>
          <w:szCs w:val="24"/>
          <w:lang w:val="en-US"/>
        </w:rPr>
        <w:t>Conclusion(s) Based on Results</w:t>
      </w:r>
      <w:bookmarkEnd w:id="1361031008"/>
    </w:p>
    <w:p w:rsidR="44636DBB" w:rsidP="7E38ACE4" w:rsidRDefault="44636DBB" w14:paraId="18DA6A4E" w14:textId="419DFE51">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This Design-Based Research (DBR) study examined the implementation of a game-based e-learning module designed to reduce cognitive overload among novice learners engaging in introductory JavaScript game development. The instructional intervention was implemented within the Open Coding Society (OCS) learning environment and focused on providing learners with an interactive programming experience in which code modifications produced immediate visual outcomes in a game environment.</w:t>
      </w:r>
    </w:p>
    <w:p w:rsidR="44636DBB" w:rsidP="7E38ACE4" w:rsidRDefault="44636DBB" w14:paraId="47DCBAE5" w14:textId="7F4740C6">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The results of the implementation </w:t>
      </w:r>
      <w:r w:rsidRPr="7E38ACE4" w:rsidR="44636DBB">
        <w:rPr>
          <w:rFonts w:ascii="Times New Roman" w:hAnsi="Times New Roman" w:eastAsia="Times New Roman" w:cs="Times New Roman"/>
          <w:noProof w:val="0"/>
          <w:sz w:val="20"/>
          <w:szCs w:val="20"/>
          <w:lang w:val="en-US"/>
        </w:rPr>
        <w:t>indicate</w:t>
      </w:r>
      <w:r w:rsidRPr="7E38ACE4" w:rsidR="44636DBB">
        <w:rPr>
          <w:rFonts w:ascii="Times New Roman" w:hAnsi="Times New Roman" w:eastAsia="Times New Roman" w:cs="Times New Roman"/>
          <w:noProof w:val="0"/>
          <w:sz w:val="20"/>
          <w:szCs w:val="20"/>
          <w:lang w:val="en-US"/>
        </w:rPr>
        <w:t xml:space="preserve"> that the interactive learning environment supported learner engagement and </w:t>
      </w:r>
      <w:r w:rsidRPr="7E38ACE4" w:rsidR="44636DBB">
        <w:rPr>
          <w:rFonts w:ascii="Times New Roman" w:hAnsi="Times New Roman" w:eastAsia="Times New Roman" w:cs="Times New Roman"/>
          <w:noProof w:val="0"/>
          <w:sz w:val="20"/>
          <w:szCs w:val="20"/>
          <w:lang w:val="en-US"/>
        </w:rPr>
        <w:t>facilitated</w:t>
      </w:r>
      <w:r w:rsidRPr="7E38ACE4" w:rsidR="44636DBB">
        <w:rPr>
          <w:rFonts w:ascii="Times New Roman" w:hAnsi="Times New Roman" w:eastAsia="Times New Roman" w:cs="Times New Roman"/>
          <w:noProof w:val="0"/>
          <w:sz w:val="20"/>
          <w:szCs w:val="20"/>
          <w:lang w:val="en-US"/>
        </w:rPr>
        <w:t xml:space="preserve"> experimentation with programming concepts. Students were able to </w:t>
      </w:r>
      <w:r w:rsidRPr="7E38ACE4" w:rsidR="44636DBB">
        <w:rPr>
          <w:rFonts w:ascii="Times New Roman" w:hAnsi="Times New Roman" w:eastAsia="Times New Roman" w:cs="Times New Roman"/>
          <w:noProof w:val="0"/>
          <w:sz w:val="20"/>
          <w:szCs w:val="20"/>
          <w:lang w:val="en-US"/>
        </w:rPr>
        <w:t>modify</w:t>
      </w:r>
      <w:r w:rsidRPr="7E38ACE4" w:rsidR="44636DBB">
        <w:rPr>
          <w:rFonts w:ascii="Times New Roman" w:hAnsi="Times New Roman" w:eastAsia="Times New Roman" w:cs="Times New Roman"/>
          <w:noProof w:val="0"/>
          <w:sz w:val="20"/>
          <w:szCs w:val="20"/>
          <w:lang w:val="en-US"/>
        </w:rPr>
        <w:t xml:space="preserve"> JavaScript code, </w:t>
      </w:r>
      <w:r w:rsidRPr="7E38ACE4" w:rsidR="44636DBB">
        <w:rPr>
          <w:rFonts w:ascii="Times New Roman" w:hAnsi="Times New Roman" w:eastAsia="Times New Roman" w:cs="Times New Roman"/>
          <w:noProof w:val="0"/>
          <w:sz w:val="20"/>
          <w:szCs w:val="20"/>
          <w:lang w:val="en-US"/>
        </w:rPr>
        <w:t>observe</w:t>
      </w:r>
      <w:r w:rsidRPr="7E38ACE4" w:rsidR="44636DBB">
        <w:rPr>
          <w:rFonts w:ascii="Times New Roman" w:hAnsi="Times New Roman" w:eastAsia="Times New Roman" w:cs="Times New Roman"/>
          <w:noProof w:val="0"/>
          <w:sz w:val="20"/>
          <w:szCs w:val="20"/>
          <w:lang w:val="en-US"/>
        </w:rPr>
        <w:t xml:space="preserve"> resulting behaviors within the game environment, and iteratively adjust their solutions to achieve desired outcomes. This rapid feedback cycle appeared to help learners connect programming syntax with observable system behavior, supporting the development of foundational programming comprehension.</w:t>
      </w:r>
    </w:p>
    <w:p w:rsidR="44636DBB" w:rsidP="7E38ACE4" w:rsidRDefault="44636DBB" w14:paraId="3EF056A7" w14:textId="5BD8124D">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A key conclusion of the study relates to the role of embedded interaction in reducing cognitive overload. The module allowed learners to focus on a limited set of programming tasks within a visual context rather than requiring them to simultaneously manage multiple development tools, configuration tasks, and abstract syntax structures. By situating programming activities directly within the game environment, learners were able to concentrate on understanding how specific code changes influenced object interactions, animation behaviors, and event responses.</w:t>
      </w:r>
    </w:p>
    <w:p w:rsidR="44636DBB" w:rsidP="7E38ACE4" w:rsidRDefault="44636DBB" w14:paraId="34B4C7E2" w14:textId="24F2CF03">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A second conclusion concerns the structure of assessment within the learning module. The original instructional design included three formative assessments and one summative assessment. During implementation and analysis, it became </w:t>
      </w:r>
      <w:r w:rsidRPr="7E38ACE4" w:rsidR="44636DBB">
        <w:rPr>
          <w:rFonts w:ascii="Times New Roman" w:hAnsi="Times New Roman" w:eastAsia="Times New Roman" w:cs="Times New Roman"/>
          <w:noProof w:val="0"/>
          <w:sz w:val="20"/>
          <w:szCs w:val="20"/>
          <w:lang w:val="en-US"/>
        </w:rPr>
        <w:t>evident</w:t>
      </w:r>
      <w:r w:rsidRPr="7E38ACE4" w:rsidR="44636DBB">
        <w:rPr>
          <w:rFonts w:ascii="Times New Roman" w:hAnsi="Times New Roman" w:eastAsia="Times New Roman" w:cs="Times New Roman"/>
          <w:noProof w:val="0"/>
          <w:sz w:val="20"/>
          <w:szCs w:val="20"/>
          <w:lang w:val="en-US"/>
        </w:rPr>
        <w:t xml:space="preserve"> that traditional formative assessment structures introduced interruptions in the programming workflow. When these assessment opportunities were reframed as brief checks for understanding embedded within the coding activities, learners were able to </w:t>
      </w:r>
      <w:r w:rsidRPr="7E38ACE4" w:rsidR="44636DBB">
        <w:rPr>
          <w:rFonts w:ascii="Times New Roman" w:hAnsi="Times New Roman" w:eastAsia="Times New Roman" w:cs="Times New Roman"/>
          <w:noProof w:val="0"/>
          <w:sz w:val="20"/>
          <w:szCs w:val="20"/>
          <w:lang w:val="en-US"/>
        </w:rPr>
        <w:t>demonstrate</w:t>
      </w:r>
      <w:r w:rsidRPr="7E38ACE4" w:rsidR="44636DBB">
        <w:rPr>
          <w:rFonts w:ascii="Times New Roman" w:hAnsi="Times New Roman" w:eastAsia="Times New Roman" w:cs="Times New Roman"/>
          <w:noProof w:val="0"/>
          <w:sz w:val="20"/>
          <w:szCs w:val="20"/>
          <w:lang w:val="en-US"/>
        </w:rPr>
        <w:t xml:space="preserve"> comprehension while </w:t>
      </w:r>
      <w:r w:rsidRPr="7E38ACE4" w:rsidR="44636DBB">
        <w:rPr>
          <w:rFonts w:ascii="Times New Roman" w:hAnsi="Times New Roman" w:eastAsia="Times New Roman" w:cs="Times New Roman"/>
          <w:noProof w:val="0"/>
          <w:sz w:val="20"/>
          <w:szCs w:val="20"/>
          <w:lang w:val="en-US"/>
        </w:rPr>
        <w:t>remaining</w:t>
      </w:r>
      <w:r w:rsidRPr="7E38ACE4" w:rsidR="44636DBB">
        <w:rPr>
          <w:rFonts w:ascii="Times New Roman" w:hAnsi="Times New Roman" w:eastAsia="Times New Roman" w:cs="Times New Roman"/>
          <w:noProof w:val="0"/>
          <w:sz w:val="20"/>
          <w:szCs w:val="20"/>
          <w:lang w:val="en-US"/>
        </w:rPr>
        <w:t xml:space="preserve"> engaged in the programming environment. This adjustment allowed assessment to function as a natural part of the learning interaction rather than as a separate evaluative event.</w:t>
      </w:r>
    </w:p>
    <w:p w:rsidR="44636DBB" w:rsidP="7E38ACE4" w:rsidRDefault="44636DBB" w14:paraId="04A0DBCE" w14:textId="3C4F5C73">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The findings are significant within the instructional setting described in Chapter 3, where learners are developing introductory programming skills and are particularly vulnerable to cognitive overload during early exposure to complex technical systems. The results suggest that game-based learning environments that emphasize iterative experimentation, visual feedback, and contextualized programming tasks can help mitigate the cognitive demands associated with learning new programming tools and concepts.</w:t>
      </w:r>
    </w:p>
    <w:p w:rsidR="44636DBB" w:rsidP="7E38ACE4" w:rsidRDefault="44636DBB" w14:paraId="37A0EDEE" w14:textId="6F753F08">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Overall, the study </w:t>
      </w:r>
      <w:r w:rsidRPr="7E38ACE4" w:rsidR="44636DBB">
        <w:rPr>
          <w:rFonts w:ascii="Times New Roman" w:hAnsi="Times New Roman" w:eastAsia="Times New Roman" w:cs="Times New Roman"/>
          <w:noProof w:val="0"/>
          <w:sz w:val="20"/>
          <w:szCs w:val="20"/>
          <w:lang w:val="en-US"/>
        </w:rPr>
        <w:t>demonstrates</w:t>
      </w:r>
      <w:r w:rsidRPr="7E38ACE4" w:rsidR="44636DBB">
        <w:rPr>
          <w:rFonts w:ascii="Times New Roman" w:hAnsi="Times New Roman" w:eastAsia="Times New Roman" w:cs="Times New Roman"/>
          <w:noProof w:val="0"/>
          <w:sz w:val="20"/>
          <w:szCs w:val="20"/>
          <w:lang w:val="en-US"/>
        </w:rPr>
        <w:t xml:space="preserve"> that a game-based instructional environment can support novice programmers by reducing cognitive overload, encouraging iterative problem solving, and providing immediate feedback that reinforces connections between programming syntax and system behavior.</w:t>
      </w:r>
    </w:p>
    <w:p w:rsidR="2B080231" w:rsidP="7E38ACE4" w:rsidRDefault="2B080231" w14:paraId="6095EC41" w14:textId="4D4FBB9F">
      <w:pPr>
        <w:spacing w:before="240" w:beforeAutospacing="off" w:after="240" w:afterAutospacing="off"/>
      </w:pPr>
      <w:r w:rsidRPr="758DAF13" w:rsidR="2B080231">
        <w:rPr>
          <w:rFonts w:ascii="Times New Roman" w:hAnsi="Times New Roman" w:eastAsia="Times New Roman" w:cs="Times New Roman"/>
          <w:noProof w:val="0"/>
          <w:sz w:val="20"/>
          <w:szCs w:val="20"/>
          <w:lang w:val="en-US"/>
        </w:rPr>
        <w:t xml:space="preserve">These findings provide evidence to address the research questions by </w:t>
      </w:r>
      <w:r w:rsidRPr="758DAF13" w:rsidR="2B080231">
        <w:rPr>
          <w:rFonts w:ascii="Times New Roman" w:hAnsi="Times New Roman" w:eastAsia="Times New Roman" w:cs="Times New Roman"/>
          <w:noProof w:val="0"/>
          <w:sz w:val="20"/>
          <w:szCs w:val="20"/>
          <w:lang w:val="en-US"/>
        </w:rPr>
        <w:t>demonstrating</w:t>
      </w:r>
      <w:r w:rsidRPr="758DAF13" w:rsidR="2B080231">
        <w:rPr>
          <w:rFonts w:ascii="Times New Roman" w:hAnsi="Times New Roman" w:eastAsia="Times New Roman" w:cs="Times New Roman"/>
          <w:noProof w:val="0"/>
          <w:sz w:val="20"/>
          <w:szCs w:val="20"/>
          <w:lang w:val="en-US"/>
        </w:rPr>
        <w:t xml:space="preserve"> that a game-based coding environment with embedded interaction and feedback mechanisms can support novice programmers while reducing the cognitive demands associated with early programming instruction.</w:t>
      </w:r>
    </w:p>
    <w:p w:rsidR="104ECA07" w:rsidP="7E38ACE4" w:rsidRDefault="104ECA07" w14:paraId="170F5DFE" w14:textId="22D4AA76">
      <w:pPr>
        <w:spacing w:before="0" w:beforeAutospacing="off" w:after="0" w:afterAutospacing="off" w:line="300" w:lineRule="auto"/>
        <w:rPr>
          <w:rFonts w:ascii="Times New Roman" w:hAnsi="Times New Roman" w:eastAsia="Times New Roman" w:cs="Times New Roman"/>
          <w:b w:val="0"/>
          <w:bCs w:val="0"/>
          <w:i w:val="0"/>
          <w:iCs w:val="0"/>
          <w:noProof w:val="0"/>
          <w:sz w:val="20"/>
          <w:szCs w:val="20"/>
          <w:lang w:val="en-US"/>
        </w:rPr>
      </w:pPr>
      <w:r w:rsidRPr="7E38ACE4" w:rsidR="104ECA07">
        <w:rPr>
          <w:rFonts w:ascii="Times New Roman" w:hAnsi="Times New Roman" w:eastAsia="Times New Roman" w:cs="Times New Roman"/>
          <w:b w:val="0"/>
          <w:bCs w:val="0"/>
          <w:i w:val="0"/>
          <w:iCs w:val="0"/>
          <w:noProof w:val="0"/>
          <w:sz w:val="20"/>
          <w:szCs w:val="20"/>
          <w:lang w:val="en-US"/>
        </w:rPr>
        <w:t xml:space="preserve">For </w:t>
      </w:r>
      <w:r w:rsidRPr="7E38ACE4" w:rsidR="104ECA07">
        <w:rPr>
          <w:rFonts w:ascii="Times New Roman" w:hAnsi="Times New Roman" w:eastAsia="Times New Roman" w:cs="Times New Roman"/>
          <w:b w:val="1"/>
          <w:bCs w:val="1"/>
          <w:i w:val="0"/>
          <w:iCs w:val="0"/>
          <w:noProof w:val="0"/>
          <w:sz w:val="20"/>
          <w:szCs w:val="20"/>
          <w:lang w:val="en-US"/>
        </w:rPr>
        <w:t>RQ1 (Learner Experience of Cognitive Overload)</w:t>
      </w:r>
      <w:r w:rsidRPr="7E38ACE4" w:rsidR="104ECA07">
        <w:rPr>
          <w:rFonts w:ascii="Times New Roman" w:hAnsi="Times New Roman" w:eastAsia="Times New Roman" w:cs="Times New Roman"/>
          <w:b w:val="0"/>
          <w:bCs w:val="0"/>
          <w:i w:val="0"/>
          <w:iCs w:val="0"/>
          <w:noProof w:val="0"/>
          <w:sz w:val="20"/>
          <w:szCs w:val="20"/>
          <w:lang w:val="en-US"/>
        </w:rPr>
        <w:t xml:space="preserve">, the post‑module Likert item on overload (mean 1.71) and the microblog themes </w:t>
      </w:r>
      <w:r w:rsidRPr="7E38ACE4" w:rsidR="104ECA07">
        <w:rPr>
          <w:rFonts w:ascii="Times New Roman" w:hAnsi="Times New Roman" w:eastAsia="Times New Roman" w:cs="Times New Roman"/>
          <w:b w:val="0"/>
          <w:bCs w:val="0"/>
          <w:i w:val="0"/>
          <w:iCs w:val="0"/>
          <w:noProof w:val="0"/>
          <w:sz w:val="20"/>
          <w:szCs w:val="20"/>
          <w:lang w:val="en-US"/>
        </w:rPr>
        <w:t>indicate</w:t>
      </w:r>
      <w:r w:rsidRPr="7E38ACE4" w:rsidR="104ECA07">
        <w:rPr>
          <w:rFonts w:ascii="Times New Roman" w:hAnsi="Times New Roman" w:eastAsia="Times New Roman" w:cs="Times New Roman"/>
          <w:b w:val="0"/>
          <w:bCs w:val="0"/>
          <w:i w:val="0"/>
          <w:iCs w:val="0"/>
          <w:noProof w:val="0"/>
          <w:sz w:val="20"/>
          <w:szCs w:val="20"/>
          <w:lang w:val="en-US"/>
        </w:rPr>
        <w:t xml:space="preserve"> that learners experienced </w:t>
      </w:r>
      <w:r w:rsidRPr="7E38ACE4" w:rsidR="104ECA07">
        <w:rPr>
          <w:rFonts w:ascii="Times New Roman" w:hAnsi="Times New Roman" w:eastAsia="Times New Roman" w:cs="Times New Roman"/>
          <w:b w:val="1"/>
          <w:bCs w:val="1"/>
          <w:i w:val="0"/>
          <w:iCs w:val="0"/>
          <w:noProof w:val="0"/>
          <w:sz w:val="20"/>
          <w:szCs w:val="20"/>
          <w:lang w:val="en-US"/>
        </w:rPr>
        <w:t>low perceived overload overall</w:t>
      </w:r>
      <w:r w:rsidRPr="7E38ACE4" w:rsidR="104ECA07">
        <w:rPr>
          <w:rFonts w:ascii="Times New Roman" w:hAnsi="Times New Roman" w:eastAsia="Times New Roman" w:cs="Times New Roman"/>
          <w:b w:val="0"/>
          <w:bCs w:val="0"/>
          <w:i w:val="0"/>
          <w:iCs w:val="0"/>
          <w:noProof w:val="0"/>
          <w:sz w:val="20"/>
          <w:szCs w:val="20"/>
          <w:lang w:val="en-US"/>
        </w:rPr>
        <w:t xml:space="preserve"> with localized friction around </w:t>
      </w:r>
      <w:r w:rsidRPr="7E38ACE4" w:rsidR="104ECA07">
        <w:rPr>
          <w:rFonts w:ascii="Times New Roman" w:hAnsi="Times New Roman" w:eastAsia="Times New Roman" w:cs="Times New Roman"/>
          <w:b w:val="1"/>
          <w:bCs w:val="1"/>
          <w:i w:val="0"/>
          <w:iCs w:val="0"/>
          <w:noProof w:val="0"/>
          <w:sz w:val="20"/>
          <w:szCs w:val="20"/>
          <w:lang w:val="en-US"/>
        </w:rPr>
        <w:t>hitbox configuration and collision tuning</w:t>
      </w:r>
      <w:r w:rsidRPr="7E38ACE4" w:rsidR="104ECA07">
        <w:rPr>
          <w:rFonts w:ascii="Times New Roman" w:hAnsi="Times New Roman" w:eastAsia="Times New Roman" w:cs="Times New Roman"/>
          <w:b w:val="0"/>
          <w:bCs w:val="0"/>
          <w:i w:val="0"/>
          <w:iCs w:val="0"/>
          <w:noProof w:val="0"/>
          <w:sz w:val="20"/>
          <w:szCs w:val="20"/>
          <w:lang w:val="en-US"/>
        </w:rPr>
        <w:t>. These patterns suggest that the module’s embedded feedback and visual scaffolds mitigated extraneous load while making specific interaction mechanics a focal point for future support.</w:t>
      </w:r>
    </w:p>
    <w:p w:rsidR="104ECA07" w:rsidP="7E38ACE4" w:rsidRDefault="104ECA07" w14:paraId="5495B1B0" w14:textId="171932F4">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464FEB"/>
          <w:sz w:val="20"/>
          <w:szCs w:val="20"/>
          <w:u w:val="none"/>
          <w:lang w:val="en-US"/>
        </w:rPr>
      </w:pPr>
      <w:r w:rsidRPr="7E38ACE4" w:rsidR="104ECA07">
        <w:rPr>
          <w:rFonts w:ascii="Times New Roman" w:hAnsi="Times New Roman" w:eastAsia="Times New Roman" w:cs="Times New Roman"/>
          <w:b w:val="0"/>
          <w:bCs w:val="0"/>
          <w:i w:val="0"/>
          <w:iCs w:val="0"/>
          <w:noProof w:val="0"/>
          <w:sz w:val="20"/>
          <w:szCs w:val="20"/>
          <w:lang w:val="en-US"/>
        </w:rPr>
        <w:t xml:space="preserve"> </w:t>
      </w:r>
      <w:r>
        <w:br/>
      </w:r>
      <w:r w:rsidRPr="7E38ACE4" w:rsidR="104ECA07">
        <w:rPr>
          <w:rFonts w:ascii="Times New Roman" w:hAnsi="Times New Roman" w:eastAsia="Times New Roman" w:cs="Times New Roman"/>
          <w:b w:val="0"/>
          <w:bCs w:val="0"/>
          <w:i w:val="0"/>
          <w:iCs w:val="0"/>
          <w:noProof w:val="0"/>
          <w:sz w:val="20"/>
          <w:szCs w:val="20"/>
          <w:lang w:val="en-US"/>
        </w:rPr>
        <w:t xml:space="preserve">For </w:t>
      </w:r>
      <w:r w:rsidRPr="7E38ACE4" w:rsidR="104ECA07">
        <w:rPr>
          <w:rFonts w:ascii="Times New Roman" w:hAnsi="Times New Roman" w:eastAsia="Times New Roman" w:cs="Times New Roman"/>
          <w:b w:val="1"/>
          <w:bCs w:val="1"/>
          <w:i w:val="0"/>
          <w:iCs w:val="0"/>
          <w:noProof w:val="0"/>
          <w:sz w:val="20"/>
          <w:szCs w:val="20"/>
          <w:lang w:val="en-US"/>
        </w:rPr>
        <w:t>RQ2 (Ability to Manage Load and Progress)</w:t>
      </w:r>
      <w:r w:rsidRPr="7E38ACE4" w:rsidR="104ECA07">
        <w:rPr>
          <w:rFonts w:ascii="Times New Roman" w:hAnsi="Times New Roman" w:eastAsia="Times New Roman" w:cs="Times New Roman"/>
          <w:b w:val="0"/>
          <w:bCs w:val="0"/>
          <w:i w:val="0"/>
          <w:iCs w:val="0"/>
          <w:noProof w:val="0"/>
          <w:sz w:val="20"/>
          <w:szCs w:val="20"/>
          <w:lang w:val="en-US"/>
        </w:rPr>
        <w:t>, behavioral analytics—frequent execution attempts, sustained time‑on‑task, and iterative commits—</w:t>
      </w:r>
      <w:r w:rsidRPr="7E38ACE4" w:rsidR="104ECA07">
        <w:rPr>
          <w:rFonts w:ascii="Times New Roman" w:hAnsi="Times New Roman" w:eastAsia="Times New Roman" w:cs="Times New Roman"/>
          <w:b w:val="0"/>
          <w:bCs w:val="0"/>
          <w:i w:val="0"/>
          <w:iCs w:val="0"/>
          <w:noProof w:val="0"/>
          <w:sz w:val="20"/>
          <w:szCs w:val="20"/>
          <w:lang w:val="en-US"/>
        </w:rPr>
        <w:t>demonstrate</w:t>
      </w:r>
      <w:r w:rsidRPr="7E38ACE4" w:rsidR="104ECA07">
        <w:rPr>
          <w:rFonts w:ascii="Times New Roman" w:hAnsi="Times New Roman" w:eastAsia="Times New Roman" w:cs="Times New Roman"/>
          <w:b w:val="0"/>
          <w:bCs w:val="0"/>
          <w:i w:val="0"/>
          <w:iCs w:val="0"/>
          <w:noProof w:val="0"/>
          <w:sz w:val="20"/>
          <w:szCs w:val="20"/>
          <w:lang w:val="en-US"/>
        </w:rPr>
        <w:t xml:space="preserve"> </w:t>
      </w:r>
      <w:r w:rsidRPr="7E38ACE4" w:rsidR="104ECA07">
        <w:rPr>
          <w:rFonts w:ascii="Times New Roman" w:hAnsi="Times New Roman" w:eastAsia="Times New Roman" w:cs="Times New Roman"/>
          <w:b w:val="1"/>
          <w:bCs w:val="1"/>
          <w:i w:val="0"/>
          <w:iCs w:val="0"/>
          <w:noProof w:val="0"/>
          <w:sz w:val="20"/>
          <w:szCs w:val="20"/>
          <w:lang w:val="en-US"/>
        </w:rPr>
        <w:t>productive progression</w:t>
      </w:r>
      <w:r w:rsidRPr="7E38ACE4" w:rsidR="104ECA07">
        <w:rPr>
          <w:rFonts w:ascii="Times New Roman" w:hAnsi="Times New Roman" w:eastAsia="Times New Roman" w:cs="Times New Roman"/>
          <w:b w:val="0"/>
          <w:bCs w:val="0"/>
          <w:i w:val="0"/>
          <w:iCs w:val="0"/>
          <w:noProof w:val="0"/>
          <w:sz w:val="20"/>
          <w:szCs w:val="20"/>
          <w:lang w:val="en-US"/>
        </w:rPr>
        <w:t xml:space="preserve"> consistent with experimentation rather than stall‑out, reinforcing the conclusion that the design supported momentum through early systems integration. </w:t>
      </w:r>
    </w:p>
    <w:p w:rsidR="104ECA07" w:rsidP="7E38ACE4" w:rsidRDefault="104ECA07" w14:paraId="4062C0D0" w14:textId="3386BC49">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464FEB"/>
          <w:sz w:val="20"/>
          <w:szCs w:val="20"/>
          <w:u w:val="none"/>
          <w:lang w:val="en-US"/>
        </w:rPr>
      </w:pPr>
      <w:r>
        <w:br/>
      </w:r>
      <w:r w:rsidRPr="7E38ACE4" w:rsidR="104ECA07">
        <w:rPr>
          <w:rFonts w:ascii="Times New Roman" w:hAnsi="Times New Roman" w:eastAsia="Times New Roman" w:cs="Times New Roman"/>
          <w:b w:val="1"/>
          <w:bCs w:val="1"/>
          <w:i w:val="0"/>
          <w:iCs w:val="0"/>
          <w:noProof w:val="0"/>
          <w:sz w:val="20"/>
          <w:szCs w:val="20"/>
          <w:lang w:val="en-US"/>
        </w:rPr>
        <w:t>Importance to the Chapter 3 Setting.</w:t>
      </w:r>
      <w:r w:rsidRPr="7E38ACE4" w:rsidR="104ECA07">
        <w:rPr>
          <w:rFonts w:ascii="Times New Roman" w:hAnsi="Times New Roman" w:eastAsia="Times New Roman" w:cs="Times New Roman"/>
          <w:b w:val="0"/>
          <w:bCs w:val="0"/>
          <w:i w:val="0"/>
          <w:iCs w:val="0"/>
          <w:noProof w:val="0"/>
          <w:sz w:val="20"/>
          <w:szCs w:val="20"/>
          <w:lang w:val="en-US"/>
        </w:rPr>
        <w:t xml:space="preserve"> In the target setting of </w:t>
      </w:r>
      <w:r w:rsidRPr="7E38ACE4" w:rsidR="104ECA07">
        <w:rPr>
          <w:rFonts w:ascii="Times New Roman" w:hAnsi="Times New Roman" w:eastAsia="Times New Roman" w:cs="Times New Roman"/>
          <w:b w:val="1"/>
          <w:bCs w:val="1"/>
          <w:i w:val="0"/>
          <w:iCs w:val="0"/>
          <w:noProof w:val="0"/>
          <w:sz w:val="20"/>
          <w:szCs w:val="20"/>
          <w:lang w:val="en-US"/>
        </w:rPr>
        <w:t>9th–10th grade novices ~</w:t>
      </w:r>
      <w:r w:rsidRPr="7E38ACE4" w:rsidR="104ECA07">
        <w:rPr>
          <w:rFonts w:ascii="Times New Roman" w:hAnsi="Times New Roman" w:eastAsia="Times New Roman" w:cs="Times New Roman"/>
          <w:b w:val="1"/>
          <w:bCs w:val="1"/>
          <w:i w:val="0"/>
          <w:iCs w:val="0"/>
          <w:noProof w:val="0"/>
          <w:sz w:val="20"/>
          <w:szCs w:val="20"/>
          <w:lang w:val="en-US"/>
        </w:rPr>
        <w:t>13 weeks</w:t>
      </w:r>
      <w:r w:rsidRPr="7E38ACE4" w:rsidR="104ECA07">
        <w:rPr>
          <w:rFonts w:ascii="Times New Roman" w:hAnsi="Times New Roman" w:eastAsia="Times New Roman" w:cs="Times New Roman"/>
          <w:b w:val="1"/>
          <w:bCs w:val="1"/>
          <w:i w:val="0"/>
          <w:iCs w:val="0"/>
          <w:noProof w:val="0"/>
          <w:sz w:val="20"/>
          <w:szCs w:val="20"/>
          <w:lang w:val="en-US"/>
        </w:rPr>
        <w:t xml:space="preserve"> into JavaScript</w:t>
      </w:r>
      <w:r w:rsidRPr="7E38ACE4" w:rsidR="104ECA07">
        <w:rPr>
          <w:rFonts w:ascii="Times New Roman" w:hAnsi="Times New Roman" w:eastAsia="Times New Roman" w:cs="Times New Roman"/>
          <w:b w:val="0"/>
          <w:bCs w:val="0"/>
          <w:i w:val="0"/>
          <w:iCs w:val="0"/>
          <w:noProof w:val="0"/>
          <w:sz w:val="20"/>
          <w:szCs w:val="20"/>
          <w:lang w:val="en-US"/>
        </w:rPr>
        <w:t xml:space="preserve">, already comfortable with GitHub but new to </w:t>
      </w:r>
      <w:r w:rsidRPr="7E38ACE4" w:rsidR="104ECA07">
        <w:rPr>
          <w:rFonts w:ascii="Times New Roman" w:hAnsi="Times New Roman" w:eastAsia="Times New Roman" w:cs="Times New Roman"/>
          <w:b w:val="1"/>
          <w:bCs w:val="1"/>
          <w:i w:val="0"/>
          <w:iCs w:val="0"/>
          <w:noProof w:val="0"/>
          <w:sz w:val="20"/>
          <w:szCs w:val="20"/>
          <w:lang w:val="en-US"/>
        </w:rPr>
        <w:t>systems‑level game integration</w:t>
      </w:r>
      <w:r w:rsidRPr="7E38ACE4" w:rsidR="104ECA07">
        <w:rPr>
          <w:rFonts w:ascii="Times New Roman" w:hAnsi="Times New Roman" w:eastAsia="Times New Roman" w:cs="Times New Roman"/>
          <w:b w:val="0"/>
          <w:bCs w:val="0"/>
          <w:i w:val="0"/>
          <w:iCs w:val="0"/>
          <w:noProof w:val="0"/>
          <w:sz w:val="20"/>
          <w:szCs w:val="20"/>
          <w:lang w:val="en-US"/>
        </w:rPr>
        <w:t xml:space="preserve">, these findings are practically significant: learners advanced from syntax‑centric to </w:t>
      </w:r>
      <w:r w:rsidRPr="7E38ACE4" w:rsidR="104ECA07">
        <w:rPr>
          <w:rFonts w:ascii="Times New Roman" w:hAnsi="Times New Roman" w:eastAsia="Times New Roman" w:cs="Times New Roman"/>
          <w:b w:val="1"/>
          <w:bCs w:val="1"/>
          <w:i w:val="0"/>
          <w:iCs w:val="0"/>
          <w:noProof w:val="0"/>
          <w:sz w:val="20"/>
          <w:szCs w:val="20"/>
          <w:lang w:val="en-US"/>
        </w:rPr>
        <w:t>object‑interaction reasoning</w:t>
      </w:r>
      <w:r w:rsidRPr="7E38ACE4" w:rsidR="104ECA07">
        <w:rPr>
          <w:rFonts w:ascii="Times New Roman" w:hAnsi="Times New Roman" w:eastAsia="Times New Roman" w:cs="Times New Roman"/>
          <w:b w:val="0"/>
          <w:bCs w:val="0"/>
          <w:i w:val="0"/>
          <w:iCs w:val="0"/>
          <w:noProof w:val="0"/>
          <w:sz w:val="20"/>
          <w:szCs w:val="20"/>
          <w:lang w:val="en-US"/>
        </w:rPr>
        <w:t xml:space="preserve"> without excessive cognitive burden, indicating that the </w:t>
      </w:r>
      <w:r w:rsidRPr="7E38ACE4" w:rsidR="104ECA07">
        <w:rPr>
          <w:rFonts w:ascii="Times New Roman" w:hAnsi="Times New Roman" w:eastAsia="Times New Roman" w:cs="Times New Roman"/>
          <w:b w:val="0"/>
          <w:bCs w:val="0"/>
          <w:i w:val="0"/>
          <w:iCs w:val="0"/>
          <w:noProof w:val="0"/>
          <w:sz w:val="20"/>
          <w:szCs w:val="20"/>
          <w:lang w:val="en-US"/>
        </w:rPr>
        <w:t>GameBuilder</w:t>
      </w:r>
      <w:r w:rsidRPr="7E38ACE4" w:rsidR="104ECA07">
        <w:rPr>
          <w:rFonts w:ascii="Times New Roman" w:hAnsi="Times New Roman" w:eastAsia="Times New Roman" w:cs="Times New Roman"/>
          <w:b w:val="0"/>
          <w:bCs w:val="0"/>
          <w:i w:val="0"/>
          <w:iCs w:val="0"/>
          <w:noProof w:val="0"/>
          <w:sz w:val="20"/>
          <w:szCs w:val="20"/>
          <w:lang w:val="en-US"/>
        </w:rPr>
        <w:t>/</w:t>
      </w:r>
      <w:r w:rsidRPr="7E38ACE4" w:rsidR="104ECA07">
        <w:rPr>
          <w:rFonts w:ascii="Times New Roman" w:hAnsi="Times New Roman" w:eastAsia="Times New Roman" w:cs="Times New Roman"/>
          <w:b w:val="0"/>
          <w:bCs w:val="0"/>
          <w:i w:val="0"/>
          <w:iCs w:val="0"/>
          <w:noProof w:val="0"/>
          <w:sz w:val="20"/>
          <w:szCs w:val="20"/>
          <w:lang w:val="en-US"/>
        </w:rPr>
        <w:t>GameRunner</w:t>
      </w:r>
      <w:r w:rsidRPr="7E38ACE4" w:rsidR="104ECA07">
        <w:rPr>
          <w:rFonts w:ascii="Times New Roman" w:hAnsi="Times New Roman" w:eastAsia="Times New Roman" w:cs="Times New Roman"/>
          <w:b w:val="0"/>
          <w:bCs w:val="0"/>
          <w:i w:val="0"/>
          <w:iCs w:val="0"/>
          <w:noProof w:val="0"/>
          <w:sz w:val="20"/>
          <w:szCs w:val="20"/>
          <w:lang w:val="en-US"/>
        </w:rPr>
        <w:t xml:space="preserve"> approach is well‑matched to this stage of the course sequence and learner profile.</w:t>
      </w:r>
    </w:p>
    <w:p w:rsidR="7E38ACE4" w:rsidP="7E38ACE4" w:rsidRDefault="7E38ACE4" w14:paraId="4C820589" w14:textId="76D6095E">
      <w:pPr>
        <w:spacing w:before="240" w:beforeAutospacing="off" w:after="240" w:afterAutospacing="off"/>
        <w:rPr>
          <w:rFonts w:ascii="Times New Roman" w:hAnsi="Times New Roman" w:eastAsia="Times New Roman" w:cs="Times New Roman"/>
          <w:noProof w:val="0"/>
          <w:sz w:val="20"/>
          <w:szCs w:val="20"/>
          <w:lang w:val="en-US"/>
        </w:rPr>
      </w:pPr>
    </w:p>
    <w:p w:rsidR="44636DBB" w:rsidP="7E38ACE4" w:rsidRDefault="44636DBB" w14:paraId="71978E94" w14:textId="31F8C0F7">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901402855" w:id="205860915"/>
      <w:r w:rsidRPr="58A4B9CC" w:rsidR="44636DBB">
        <w:rPr>
          <w:rFonts w:ascii="Times New Roman" w:hAnsi="Times New Roman" w:eastAsia="Times New Roman" w:cs="Times New Roman"/>
          <w:b w:val="1"/>
          <w:bCs w:val="1"/>
          <w:noProof w:val="0"/>
          <w:sz w:val="24"/>
          <w:szCs w:val="24"/>
          <w:lang w:val="en-US"/>
        </w:rPr>
        <w:t>Limitations</w:t>
      </w:r>
      <w:bookmarkEnd w:id="205860915"/>
    </w:p>
    <w:p w:rsidR="44636DBB" w:rsidP="7E38ACE4" w:rsidRDefault="44636DBB" w14:paraId="62FFC86A" w14:textId="6770E289">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Several limitations should be considered when interpreting the findings of this study. First, the research was conducted within a single instructional environment involving a specific group of learners </w:t>
      </w:r>
      <w:r w:rsidRPr="7E38ACE4" w:rsidR="44636DBB">
        <w:rPr>
          <w:rFonts w:ascii="Times New Roman" w:hAnsi="Times New Roman" w:eastAsia="Times New Roman" w:cs="Times New Roman"/>
          <w:noProof w:val="0"/>
          <w:sz w:val="20"/>
          <w:szCs w:val="20"/>
          <w:lang w:val="en-US"/>
        </w:rPr>
        <w:t>participating</w:t>
      </w:r>
      <w:r w:rsidRPr="7E38ACE4" w:rsidR="44636DBB">
        <w:rPr>
          <w:rFonts w:ascii="Times New Roman" w:hAnsi="Times New Roman" w:eastAsia="Times New Roman" w:cs="Times New Roman"/>
          <w:noProof w:val="0"/>
          <w:sz w:val="20"/>
          <w:szCs w:val="20"/>
          <w:lang w:val="en-US"/>
        </w:rPr>
        <w:t xml:space="preserve"> in the Open Coding Society learning context. Because the implementation occurred within a single setting, the results may not fully </w:t>
      </w:r>
      <w:r w:rsidRPr="7E38ACE4" w:rsidR="44636DBB">
        <w:rPr>
          <w:rFonts w:ascii="Times New Roman" w:hAnsi="Times New Roman" w:eastAsia="Times New Roman" w:cs="Times New Roman"/>
          <w:noProof w:val="0"/>
          <w:sz w:val="20"/>
          <w:szCs w:val="20"/>
          <w:lang w:val="en-US"/>
        </w:rPr>
        <w:t>generalize to</w:t>
      </w:r>
      <w:r w:rsidRPr="7E38ACE4" w:rsidR="44636DBB">
        <w:rPr>
          <w:rFonts w:ascii="Times New Roman" w:hAnsi="Times New Roman" w:eastAsia="Times New Roman" w:cs="Times New Roman"/>
          <w:noProof w:val="0"/>
          <w:sz w:val="20"/>
          <w:szCs w:val="20"/>
          <w:lang w:val="en-US"/>
        </w:rPr>
        <w:t xml:space="preserve"> other instructional environments or learner populations without further study.</w:t>
      </w:r>
    </w:p>
    <w:p w:rsidR="44636DBB" w:rsidP="7E38ACE4" w:rsidRDefault="44636DBB" w14:paraId="374CB9EA" w14:textId="611AA57C">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A second limitation relates to the duration of the implementation. The learning module was implemented within a limited instructional </w:t>
      </w:r>
      <w:r w:rsidRPr="7E38ACE4" w:rsidR="44636DBB">
        <w:rPr>
          <w:rFonts w:ascii="Times New Roman" w:hAnsi="Times New Roman" w:eastAsia="Times New Roman" w:cs="Times New Roman"/>
          <w:noProof w:val="0"/>
          <w:sz w:val="20"/>
          <w:szCs w:val="20"/>
          <w:lang w:val="en-US"/>
        </w:rPr>
        <w:t>timeframe</w:t>
      </w:r>
      <w:r w:rsidRPr="7E38ACE4" w:rsidR="44636DBB">
        <w:rPr>
          <w:rFonts w:ascii="Times New Roman" w:hAnsi="Times New Roman" w:eastAsia="Times New Roman" w:cs="Times New Roman"/>
          <w:noProof w:val="0"/>
          <w:sz w:val="20"/>
          <w:szCs w:val="20"/>
          <w:lang w:val="en-US"/>
        </w:rPr>
        <w:t xml:space="preserve">, which constrained the ability to </w:t>
      </w:r>
      <w:r w:rsidRPr="7E38ACE4" w:rsidR="44636DBB">
        <w:rPr>
          <w:rFonts w:ascii="Times New Roman" w:hAnsi="Times New Roman" w:eastAsia="Times New Roman" w:cs="Times New Roman"/>
          <w:noProof w:val="0"/>
          <w:sz w:val="20"/>
          <w:szCs w:val="20"/>
          <w:lang w:val="en-US"/>
        </w:rPr>
        <w:t>observe</w:t>
      </w:r>
      <w:r w:rsidRPr="7E38ACE4" w:rsidR="44636DBB">
        <w:rPr>
          <w:rFonts w:ascii="Times New Roman" w:hAnsi="Times New Roman" w:eastAsia="Times New Roman" w:cs="Times New Roman"/>
          <w:noProof w:val="0"/>
          <w:sz w:val="20"/>
          <w:szCs w:val="20"/>
          <w:lang w:val="en-US"/>
        </w:rPr>
        <w:t xml:space="preserve"> long-term learning outcomes or extended learner progression through increasingly complex programming tasks. Design-Based Research typically </w:t>
      </w:r>
      <w:r w:rsidRPr="7E38ACE4" w:rsidR="44636DBB">
        <w:rPr>
          <w:rFonts w:ascii="Times New Roman" w:hAnsi="Times New Roman" w:eastAsia="Times New Roman" w:cs="Times New Roman"/>
          <w:noProof w:val="0"/>
          <w:sz w:val="20"/>
          <w:szCs w:val="20"/>
          <w:lang w:val="en-US"/>
        </w:rPr>
        <w:t>benefits from</w:t>
      </w:r>
      <w:r w:rsidRPr="7E38ACE4" w:rsidR="44636DBB">
        <w:rPr>
          <w:rFonts w:ascii="Times New Roman" w:hAnsi="Times New Roman" w:eastAsia="Times New Roman" w:cs="Times New Roman"/>
          <w:noProof w:val="0"/>
          <w:sz w:val="20"/>
          <w:szCs w:val="20"/>
          <w:lang w:val="en-US"/>
        </w:rPr>
        <w:t xml:space="preserve"> multiple cycles of implementation and refinement, and </w:t>
      </w:r>
      <w:r w:rsidRPr="7E38ACE4" w:rsidR="44636DBB">
        <w:rPr>
          <w:rFonts w:ascii="Times New Roman" w:hAnsi="Times New Roman" w:eastAsia="Times New Roman" w:cs="Times New Roman"/>
          <w:noProof w:val="0"/>
          <w:sz w:val="20"/>
          <w:szCs w:val="20"/>
          <w:lang w:val="en-US"/>
        </w:rPr>
        <w:t>additional</w:t>
      </w:r>
      <w:r w:rsidRPr="7E38ACE4" w:rsidR="44636DBB">
        <w:rPr>
          <w:rFonts w:ascii="Times New Roman" w:hAnsi="Times New Roman" w:eastAsia="Times New Roman" w:cs="Times New Roman"/>
          <w:noProof w:val="0"/>
          <w:sz w:val="20"/>
          <w:szCs w:val="20"/>
          <w:lang w:val="en-US"/>
        </w:rPr>
        <w:t xml:space="preserve"> iterations of the module may </w:t>
      </w:r>
      <w:r w:rsidRPr="7E38ACE4" w:rsidR="44636DBB">
        <w:rPr>
          <w:rFonts w:ascii="Times New Roman" w:hAnsi="Times New Roman" w:eastAsia="Times New Roman" w:cs="Times New Roman"/>
          <w:noProof w:val="0"/>
          <w:sz w:val="20"/>
          <w:szCs w:val="20"/>
          <w:lang w:val="en-US"/>
        </w:rPr>
        <w:t>provide</w:t>
      </w:r>
      <w:r w:rsidRPr="7E38ACE4" w:rsidR="44636DBB">
        <w:rPr>
          <w:rFonts w:ascii="Times New Roman" w:hAnsi="Times New Roman" w:eastAsia="Times New Roman" w:cs="Times New Roman"/>
          <w:noProof w:val="0"/>
          <w:sz w:val="20"/>
          <w:szCs w:val="20"/>
          <w:lang w:val="en-US"/>
        </w:rPr>
        <w:t xml:space="preserve"> deeper insight into how learners adapt to the instructional environment over time.</w:t>
      </w:r>
    </w:p>
    <w:p w:rsidR="0712F34C" w:rsidP="7E38ACE4" w:rsidRDefault="0712F34C" w14:paraId="1990FE26" w14:textId="35373162">
      <w:pPr>
        <w:spacing w:before="240" w:beforeAutospacing="off" w:after="240" w:afterAutospacing="off"/>
        <w:rPr>
          <w:rFonts w:ascii="Times New Roman" w:hAnsi="Times New Roman" w:eastAsia="Times New Roman" w:cs="Times New Roman"/>
          <w:noProof w:val="0"/>
          <w:sz w:val="20"/>
          <w:szCs w:val="20"/>
          <w:lang w:val="en-US"/>
        </w:rPr>
      </w:pPr>
      <w:r w:rsidRPr="7E38ACE4" w:rsidR="0712F34C">
        <w:rPr>
          <w:rFonts w:ascii="Times New Roman" w:hAnsi="Times New Roman" w:eastAsia="Times New Roman" w:cs="Times New Roman"/>
          <w:noProof w:val="0"/>
          <w:sz w:val="20"/>
          <w:szCs w:val="20"/>
          <w:lang w:val="en-US"/>
        </w:rPr>
        <w:t xml:space="preserve">Another limitation concerns the </w:t>
      </w:r>
      <w:bookmarkStart w:name="_Int_Ua6AIPNo" w:id="350709451"/>
      <w:r w:rsidRPr="7E38ACE4" w:rsidR="0712F34C">
        <w:rPr>
          <w:rFonts w:ascii="Times New Roman" w:hAnsi="Times New Roman" w:eastAsia="Times New Roman" w:cs="Times New Roman"/>
          <w:noProof w:val="0"/>
          <w:sz w:val="20"/>
          <w:szCs w:val="20"/>
          <w:lang w:val="en-US"/>
        </w:rPr>
        <w:t>integration</w:t>
      </w:r>
      <w:bookmarkEnd w:id="350709451"/>
      <w:r w:rsidRPr="7E38ACE4" w:rsidR="0712F34C">
        <w:rPr>
          <w:rFonts w:ascii="Times New Roman" w:hAnsi="Times New Roman" w:eastAsia="Times New Roman" w:cs="Times New Roman"/>
          <w:noProof w:val="0"/>
          <w:sz w:val="20"/>
          <w:szCs w:val="20"/>
          <w:lang w:val="en-US"/>
        </w:rPr>
        <w:t xml:space="preserve"> workflow between levels generated by the </w:t>
      </w:r>
      <w:r w:rsidRPr="7E38ACE4" w:rsidR="0712F34C">
        <w:rPr>
          <w:rFonts w:ascii="Times New Roman" w:hAnsi="Times New Roman" w:eastAsia="Times New Roman" w:cs="Times New Roman"/>
          <w:noProof w:val="0"/>
          <w:sz w:val="20"/>
          <w:szCs w:val="20"/>
          <w:lang w:val="en-US"/>
        </w:rPr>
        <w:t>GameBuilder</w:t>
      </w:r>
      <w:r w:rsidRPr="7E38ACE4" w:rsidR="0712F34C">
        <w:rPr>
          <w:rFonts w:ascii="Times New Roman" w:hAnsi="Times New Roman" w:eastAsia="Times New Roman" w:cs="Times New Roman"/>
          <w:noProof w:val="0"/>
          <w:sz w:val="20"/>
          <w:szCs w:val="20"/>
          <w:lang w:val="en-US"/>
        </w:rPr>
        <w:t xml:space="preserve"> tool and the final game execution structure. </w:t>
      </w:r>
      <w:r w:rsidRPr="7E38ACE4" w:rsidR="0712F34C">
        <w:rPr>
          <w:rFonts w:ascii="Times New Roman" w:hAnsi="Times New Roman" w:eastAsia="Times New Roman" w:cs="Times New Roman"/>
          <w:noProof w:val="0"/>
          <w:sz w:val="20"/>
          <w:szCs w:val="20"/>
          <w:lang w:val="en-US"/>
        </w:rPr>
        <w:t>GameBuilder</w:t>
      </w:r>
      <w:r w:rsidRPr="7E38ACE4" w:rsidR="0712F34C">
        <w:rPr>
          <w:rFonts w:ascii="Times New Roman" w:hAnsi="Times New Roman" w:eastAsia="Times New Roman" w:cs="Times New Roman"/>
          <w:noProof w:val="0"/>
          <w:sz w:val="20"/>
          <w:szCs w:val="20"/>
          <w:lang w:val="en-US"/>
        </w:rPr>
        <w:t xml:space="preserve"> currently allows students to construct individual levels that are exported as separate JavaScript files (for example, GameLevelMoon.js or GameLevelVoyage.js). While this modular design supports the creation of distinct game environments, the tool does not automatically assemble these levels into a unified game structure. As a result, learners must manually create or </w:t>
      </w:r>
      <w:r w:rsidRPr="7E38ACE4" w:rsidR="0712F34C">
        <w:rPr>
          <w:rFonts w:ascii="Times New Roman" w:hAnsi="Times New Roman" w:eastAsia="Times New Roman" w:cs="Times New Roman"/>
          <w:noProof w:val="0"/>
          <w:sz w:val="20"/>
          <w:szCs w:val="20"/>
          <w:lang w:val="en-US"/>
        </w:rPr>
        <w:t>modify</w:t>
      </w:r>
      <w:r w:rsidRPr="7E38ACE4" w:rsidR="0712F34C">
        <w:rPr>
          <w:rFonts w:ascii="Times New Roman" w:hAnsi="Times New Roman" w:eastAsia="Times New Roman" w:cs="Times New Roman"/>
          <w:noProof w:val="0"/>
          <w:sz w:val="20"/>
          <w:szCs w:val="20"/>
          <w:lang w:val="en-US"/>
        </w:rPr>
        <w:t xml:space="preserve"> a separate game file that imports each level and constructs the ordered collection of levels used during gameplay.</w:t>
      </w:r>
    </w:p>
    <w:p w:rsidR="0712F34C" w:rsidP="7E38ACE4" w:rsidRDefault="0712F34C" w14:paraId="687B6FAA" w14:textId="6D5A2CE9">
      <w:pPr>
        <w:spacing w:before="240" w:beforeAutospacing="off" w:after="240" w:afterAutospacing="off"/>
        <w:rPr>
          <w:rFonts w:ascii="Times New Roman" w:hAnsi="Times New Roman" w:eastAsia="Times New Roman" w:cs="Times New Roman"/>
          <w:noProof w:val="0"/>
          <w:sz w:val="20"/>
          <w:szCs w:val="20"/>
          <w:lang w:val="en-US"/>
        </w:rPr>
      </w:pPr>
      <w:r w:rsidRPr="7E38ACE4" w:rsidR="0712F34C">
        <w:rPr>
          <w:rFonts w:ascii="Times New Roman" w:hAnsi="Times New Roman" w:eastAsia="Times New Roman" w:cs="Times New Roman"/>
          <w:noProof w:val="0"/>
          <w:sz w:val="20"/>
          <w:szCs w:val="20"/>
          <w:lang w:val="en-US"/>
        </w:rPr>
        <w:t xml:space="preserve">For novice programmers, this step introduces </w:t>
      </w:r>
      <w:r w:rsidRPr="7E38ACE4" w:rsidR="0712F34C">
        <w:rPr>
          <w:rFonts w:ascii="Times New Roman" w:hAnsi="Times New Roman" w:eastAsia="Times New Roman" w:cs="Times New Roman"/>
          <w:noProof w:val="0"/>
          <w:sz w:val="20"/>
          <w:szCs w:val="20"/>
          <w:lang w:val="en-US"/>
        </w:rPr>
        <w:t>additional</w:t>
      </w:r>
      <w:r w:rsidRPr="7E38ACE4" w:rsidR="0712F34C">
        <w:rPr>
          <w:rFonts w:ascii="Times New Roman" w:hAnsi="Times New Roman" w:eastAsia="Times New Roman" w:cs="Times New Roman"/>
          <w:noProof w:val="0"/>
          <w:sz w:val="20"/>
          <w:szCs w:val="20"/>
          <w:lang w:val="en-US"/>
        </w:rPr>
        <w:t xml:space="preserve"> technical complexity that extends beyond the </w:t>
      </w:r>
      <w:r w:rsidRPr="7E38ACE4" w:rsidR="3171F779">
        <w:rPr>
          <w:rFonts w:ascii="Times New Roman" w:hAnsi="Times New Roman" w:eastAsia="Times New Roman" w:cs="Times New Roman"/>
          <w:noProof w:val="0"/>
          <w:sz w:val="20"/>
          <w:szCs w:val="20"/>
          <w:lang w:val="en-US"/>
        </w:rPr>
        <w:t xml:space="preserve">module’s </w:t>
      </w:r>
      <w:r w:rsidRPr="7E38ACE4" w:rsidR="0712F34C">
        <w:rPr>
          <w:rFonts w:ascii="Times New Roman" w:hAnsi="Times New Roman" w:eastAsia="Times New Roman" w:cs="Times New Roman"/>
          <w:noProof w:val="0"/>
          <w:sz w:val="20"/>
          <w:szCs w:val="20"/>
          <w:lang w:val="en-US"/>
        </w:rPr>
        <w:t xml:space="preserve">instructional focus. Students must manage file imports, module paths, and JavaScript file organization </w:t>
      </w:r>
      <w:bookmarkStart w:name="_Int_6vUgxLIS" w:id="616500509"/>
      <w:r w:rsidRPr="7E38ACE4" w:rsidR="0712F34C">
        <w:rPr>
          <w:rFonts w:ascii="Times New Roman" w:hAnsi="Times New Roman" w:eastAsia="Times New Roman" w:cs="Times New Roman"/>
          <w:noProof w:val="0"/>
          <w:sz w:val="20"/>
          <w:szCs w:val="20"/>
          <w:lang w:val="en-US"/>
        </w:rPr>
        <w:t>in order to</w:t>
      </w:r>
      <w:bookmarkEnd w:id="616500509"/>
      <w:r w:rsidRPr="7E38ACE4" w:rsidR="0712F34C">
        <w:rPr>
          <w:rFonts w:ascii="Times New Roman" w:hAnsi="Times New Roman" w:eastAsia="Times New Roman" w:cs="Times New Roman"/>
          <w:noProof w:val="0"/>
          <w:sz w:val="20"/>
          <w:szCs w:val="20"/>
          <w:lang w:val="en-US"/>
        </w:rPr>
        <w:t xml:space="preserve"> connect the generated levels into a playable game. These project-management tasks can shift learner attention away from experimentation with programming behaviors such as object interaction, animation, and event responses. Consequently, the requirement to manually integrate levels may introduce </w:t>
      </w:r>
      <w:r w:rsidRPr="7E38ACE4" w:rsidR="0AE0604B">
        <w:rPr>
          <w:rFonts w:ascii="Times New Roman" w:hAnsi="Times New Roman" w:eastAsia="Times New Roman" w:cs="Times New Roman"/>
          <w:noProof w:val="0"/>
          <w:sz w:val="20"/>
          <w:szCs w:val="20"/>
          <w:lang w:val="en-US"/>
        </w:rPr>
        <w:t>a</w:t>
      </w:r>
      <w:r w:rsidRPr="7E38ACE4" w:rsidR="28401C22">
        <w:rPr>
          <w:rFonts w:ascii="Times New Roman" w:hAnsi="Times New Roman" w:eastAsia="Times New Roman" w:cs="Times New Roman"/>
          <w:noProof w:val="0"/>
          <w:sz w:val="20"/>
          <w:szCs w:val="20"/>
          <w:lang w:val="en-US"/>
        </w:rPr>
        <w:t>n extraneous</w:t>
      </w:r>
      <w:r w:rsidRPr="7E38ACE4" w:rsidR="0712F34C">
        <w:rPr>
          <w:rFonts w:ascii="Times New Roman" w:hAnsi="Times New Roman" w:eastAsia="Times New Roman" w:cs="Times New Roman"/>
          <w:noProof w:val="0"/>
          <w:sz w:val="20"/>
          <w:szCs w:val="20"/>
          <w:lang w:val="en-US"/>
        </w:rPr>
        <w:t xml:space="preserve"> cognitive load</w:t>
      </w:r>
      <w:r w:rsidRPr="7E38ACE4" w:rsidR="5E091D88">
        <w:rPr>
          <w:rFonts w:ascii="Times New Roman" w:hAnsi="Times New Roman" w:eastAsia="Times New Roman" w:cs="Times New Roman"/>
          <w:noProof w:val="0"/>
          <w:sz w:val="20"/>
          <w:szCs w:val="20"/>
          <w:lang w:val="en-US"/>
        </w:rPr>
        <w:t>, disrupting</w:t>
      </w:r>
      <w:r w:rsidRPr="7E38ACE4" w:rsidR="0712F34C">
        <w:rPr>
          <w:rFonts w:ascii="Times New Roman" w:hAnsi="Times New Roman" w:eastAsia="Times New Roman" w:cs="Times New Roman"/>
          <w:noProof w:val="0"/>
          <w:sz w:val="20"/>
          <w:szCs w:val="20"/>
          <w:lang w:val="en-US"/>
        </w:rPr>
        <w:t xml:space="preserve"> the iterative design and experimentation process intended in the learning module.</w:t>
      </w:r>
    </w:p>
    <w:p w:rsidR="44636DBB" w:rsidP="7E38ACE4" w:rsidRDefault="44636DBB" w14:paraId="19D4ECBE" w14:textId="7113826A">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Finally, the study relied on the data collection instruments described in Chapter 3, which focused primarily on learner interaction with the module and assessment outcomes. While these instruments </w:t>
      </w:r>
      <w:r w:rsidRPr="7E38ACE4" w:rsidR="44636DBB">
        <w:rPr>
          <w:rFonts w:ascii="Times New Roman" w:hAnsi="Times New Roman" w:eastAsia="Times New Roman" w:cs="Times New Roman"/>
          <w:noProof w:val="0"/>
          <w:sz w:val="20"/>
          <w:szCs w:val="20"/>
          <w:lang w:val="en-US"/>
        </w:rPr>
        <w:t>provided</w:t>
      </w:r>
      <w:r w:rsidRPr="7E38ACE4" w:rsidR="44636DBB">
        <w:rPr>
          <w:rFonts w:ascii="Times New Roman" w:hAnsi="Times New Roman" w:eastAsia="Times New Roman" w:cs="Times New Roman"/>
          <w:noProof w:val="0"/>
          <w:sz w:val="20"/>
          <w:szCs w:val="20"/>
          <w:lang w:val="en-US"/>
        </w:rPr>
        <w:t xml:space="preserve"> valuable insight into student engagement and comprehension, </w:t>
      </w:r>
      <w:r w:rsidRPr="7E38ACE4" w:rsidR="44636DBB">
        <w:rPr>
          <w:rFonts w:ascii="Times New Roman" w:hAnsi="Times New Roman" w:eastAsia="Times New Roman" w:cs="Times New Roman"/>
          <w:noProof w:val="0"/>
          <w:sz w:val="20"/>
          <w:szCs w:val="20"/>
          <w:lang w:val="en-US"/>
        </w:rPr>
        <w:t>additional</w:t>
      </w:r>
      <w:r w:rsidRPr="7E38ACE4" w:rsidR="44636DBB">
        <w:rPr>
          <w:rFonts w:ascii="Times New Roman" w:hAnsi="Times New Roman" w:eastAsia="Times New Roman" w:cs="Times New Roman"/>
          <w:noProof w:val="0"/>
          <w:sz w:val="20"/>
          <w:szCs w:val="20"/>
          <w:lang w:val="en-US"/>
        </w:rPr>
        <w:t xml:space="preserve"> qualitative data sources such as learner interviews or observational analysis could provide further understanding of how students experience cognitive load during interaction with the programming environment.</w:t>
      </w:r>
    </w:p>
    <w:p w:rsidR="44636DBB" w:rsidP="7E38ACE4" w:rsidRDefault="44636DBB" w14:paraId="7C6CDE7A" w14:textId="6954C785">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These limitations highlight opportunities for continued refinement of the learning module and </w:t>
      </w:r>
      <w:r w:rsidRPr="7E38ACE4" w:rsidR="44636DBB">
        <w:rPr>
          <w:rFonts w:ascii="Times New Roman" w:hAnsi="Times New Roman" w:eastAsia="Times New Roman" w:cs="Times New Roman"/>
          <w:noProof w:val="0"/>
          <w:sz w:val="20"/>
          <w:szCs w:val="20"/>
          <w:lang w:val="en-US"/>
        </w:rPr>
        <w:t>additional</w:t>
      </w:r>
      <w:r w:rsidRPr="7E38ACE4" w:rsidR="44636DBB">
        <w:rPr>
          <w:rFonts w:ascii="Times New Roman" w:hAnsi="Times New Roman" w:eastAsia="Times New Roman" w:cs="Times New Roman"/>
          <w:noProof w:val="0"/>
          <w:sz w:val="20"/>
          <w:szCs w:val="20"/>
          <w:lang w:val="en-US"/>
        </w:rPr>
        <w:t xml:space="preserve"> research to further evaluate the effectiveness of game-based programming instruction.</w:t>
      </w:r>
    </w:p>
    <w:p xmlns:wp14="http://schemas.microsoft.com/office/word/2010/wordml" w14:paraId="48BCCF8D" wp14:textId="2C6D553A">
      <w:r w:rsidR="758DAF13">
        <w:rPr/>
        <w:t>Additional Limitations.</w:t>
      </w:r>
    </w:p>
    <w:p xmlns:wp14="http://schemas.microsoft.com/office/word/2010/wordml" w:rsidP="758DAF13" w14:paraId="10C6FE3B" wp14:textId="7D689D2F">
      <w:pPr>
        <w:ind w:left="0"/>
      </w:pPr>
      <w:r w:rsidR="758DAF13">
        <w:rPr/>
        <w:t xml:space="preserve">The overload construct relied on a single Likert item and brief microblog responses, which may limit nuance in perception data; likewise, telemetry indicators (e.g., time on task, execution frequency) function as proxies for cognitive states rather than direct measurements. </w:t>
      </w:r>
    </w:p>
    <w:p xmlns:wp14="http://schemas.microsoft.com/office/word/2010/wordml" w:rsidP="758DAF13" w14:paraId="38B0496E" wp14:textId="3FBBAB4B">
      <w:pPr>
        <w:ind w:left="0"/>
      </w:pPr>
      <w:r w:rsidR="758DAF13">
        <w:rPr/>
        <w:t>Finally, because participants share a specific course culture and tool familiarity (e.g., GitHub workflow), transferability to other sites or grade bands may be constrained.</w:t>
      </w:r>
    </w:p>
    <w:p w:rsidR="7E38ACE4" w:rsidRDefault="7E38ACE4" w14:paraId="39C530B7" w14:textId="41081612"/>
    <w:p w:rsidR="44636DBB" w:rsidP="7E38ACE4" w:rsidRDefault="44636DBB" w14:paraId="01C30C15" w14:textId="7EBB513C">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363094658" w:id="1124925042"/>
      <w:r w:rsidRPr="58A4B9CC" w:rsidR="44636DBB">
        <w:rPr>
          <w:rFonts w:ascii="Times New Roman" w:hAnsi="Times New Roman" w:eastAsia="Times New Roman" w:cs="Times New Roman"/>
          <w:b w:val="1"/>
          <w:bCs w:val="1"/>
          <w:noProof w:val="0"/>
          <w:sz w:val="24"/>
          <w:szCs w:val="24"/>
          <w:lang w:val="en-US"/>
        </w:rPr>
        <w:t>Implications of Research on Educational Practice</w:t>
      </w:r>
      <w:bookmarkEnd w:id="1124925042"/>
    </w:p>
    <w:p xmlns:wp14="http://schemas.microsoft.com/office/word/2010/wordml" w14:paraId="1A66644A" wp14:textId="0225E5C4">
      <w:r w:rsidRPr="758DAF13" w:rsidR="758DAF13">
        <w:rPr>
          <w:b w:val="1"/>
          <w:bCs w:val="1"/>
        </w:rPr>
        <w:t>Design Principles Generated from the Data</w:t>
      </w:r>
      <w:r w:rsidR="758DAF13">
        <w:rPr/>
        <w:t>.</w:t>
      </w:r>
    </w:p>
    <w:p xmlns:wp14="http://schemas.microsoft.com/office/word/2010/wordml" w:rsidP="758DAF13" w14:paraId="5D3B0575" wp14:textId="66A18D8D">
      <w:pPr>
        <w:ind w:left="720"/>
      </w:pPr>
      <w:r>
        <w:br/>
      </w:r>
      <w:r w:rsidRPr="758DAF13" w:rsidR="758DAF13">
        <w:rPr>
          <w:b w:val="1"/>
          <w:bCs w:val="1"/>
        </w:rPr>
        <w:t>Design Principle 1 — Embed Micro‑Assessments in Flow</w:t>
      </w:r>
      <w:r w:rsidR="758DAF13">
        <w:rPr/>
        <w:t xml:space="preserve">: Convert traditional formative checkpoints </w:t>
      </w:r>
      <w:r w:rsidRPr="758DAF13" w:rsidR="758DAF13">
        <w:rPr>
          <w:b w:val="1"/>
          <w:bCs w:val="1"/>
        </w:rPr>
        <w:t xml:space="preserve">into brief, in‑context checks for </w:t>
      </w:r>
      <w:r w:rsidRPr="758DAF13" w:rsidR="758DAF13">
        <w:rPr>
          <w:b w:val="1"/>
          <w:bCs w:val="1"/>
        </w:rPr>
        <w:t>understanding,</w:t>
      </w:r>
      <w:r w:rsidR="758DAF13">
        <w:rPr/>
        <w:t xml:space="preserve"> so learners </w:t>
      </w:r>
      <w:r w:rsidR="758DAF13">
        <w:rPr/>
        <w:t>demonstrate</w:t>
      </w:r>
      <w:r w:rsidR="758DAF13">
        <w:rPr/>
        <w:t xml:space="preserve"> comprehension without leaving the programming workflow.</w:t>
      </w:r>
    </w:p>
    <w:p xmlns:wp14="http://schemas.microsoft.com/office/word/2010/wordml" w:rsidP="758DAF13" w14:paraId="33DF5E40" wp14:textId="1B3C04A0">
      <w:pPr>
        <w:ind w:left="720"/>
      </w:pPr>
      <w:r>
        <w:br/>
      </w:r>
      <w:r w:rsidRPr="758DAF13" w:rsidR="758DAF13">
        <w:rPr>
          <w:b w:val="1"/>
          <w:bCs w:val="1"/>
        </w:rPr>
        <w:t xml:space="preserve">Design Principle 2 — Prioritize Immediate, Visualized Feedback: </w:t>
      </w:r>
      <w:r w:rsidR="758DAF13">
        <w:rPr/>
        <w:t>Maintain</w:t>
      </w:r>
      <w:r w:rsidR="758DAF13">
        <w:rPr/>
        <w:t xml:space="preserve"> a </w:t>
      </w:r>
      <w:r w:rsidRPr="758DAF13" w:rsidR="758DAF13">
        <w:rPr>
          <w:b w:val="1"/>
          <w:bCs w:val="1"/>
        </w:rPr>
        <w:t xml:space="preserve">tight </w:t>
      </w:r>
      <w:r w:rsidRPr="758DAF13" w:rsidR="758DAF13">
        <w:rPr>
          <w:b w:val="1"/>
          <w:bCs w:val="1"/>
        </w:rPr>
        <w:t>code→visual</w:t>
      </w:r>
      <w:r w:rsidRPr="758DAF13" w:rsidR="758DAF13">
        <w:rPr>
          <w:b w:val="1"/>
          <w:bCs w:val="1"/>
        </w:rPr>
        <w:t xml:space="preserve"> outcome loop</w:t>
      </w:r>
      <w:r w:rsidR="758DAF13">
        <w:rPr/>
        <w:t xml:space="preserve"> and add targeted visualizations (e.g., hitbox </w:t>
      </w:r>
      <w:r w:rsidR="758DAF13">
        <w:rPr/>
        <w:t>overlays</w:t>
      </w:r>
      <w:r w:rsidR="758DAF13">
        <w:rPr/>
        <w:t>) to surface invisible interaction boundaries during tuning.</w:t>
      </w:r>
    </w:p>
    <w:p xmlns:wp14="http://schemas.microsoft.com/office/word/2010/wordml" w:rsidP="758DAF13" w14:paraId="6568F600" wp14:textId="6C77B740">
      <w:pPr>
        <w:ind w:left="720"/>
      </w:pPr>
      <w:r>
        <w:br/>
      </w:r>
      <w:r w:rsidRPr="758DAF13" w:rsidR="758DAF13">
        <w:rPr>
          <w:b w:val="1"/>
          <w:bCs w:val="1"/>
        </w:rPr>
        <w:t>Design Principle 3 — Automate Extraneous Configuration:</w:t>
      </w:r>
      <w:r w:rsidR="758DAF13">
        <w:rPr/>
        <w:t xml:space="preserve"> Auto‑orchestrate generated levels into the game’s configuration to remove tooling overhead unrelated to learning goals, preserving cognitive resources for interaction design.</w:t>
      </w:r>
    </w:p>
    <w:p xmlns:wp14="http://schemas.microsoft.com/office/word/2010/wordml" w14:paraId="0CC17E36" wp14:textId="1EA38564">
      <w:r>
        <w:br/>
      </w:r>
      <w:r w:rsidRPr="758DAF13" w:rsidR="758DAF13">
        <w:rPr>
          <w:b w:val="1"/>
          <w:bCs w:val="1"/>
        </w:rPr>
        <w:t xml:space="preserve">Applications for Learning Design. </w:t>
      </w:r>
      <w:r w:rsidR="758DAF13">
        <w:rPr/>
        <w:t xml:space="preserve"> </w:t>
      </w:r>
    </w:p>
    <w:p xmlns:wp14="http://schemas.microsoft.com/office/word/2010/wordml" w:rsidP="758DAF13" w14:paraId="2518B42C" wp14:textId="1FD1BEDD">
      <w:pPr>
        <w:ind w:left="720"/>
      </w:pPr>
      <w:r w:rsidR="758DAF13">
        <w:rPr/>
        <w:t>In practice, designers can (a) embed inline CFU widgets adjacent to code edits, (b) add toggleable debug layers (colliders, interaction rays, bounding boxes), and (c) ship a project scaffold that updates the primary game file whenever a new level is exported—reducing context‑switches and configuration errors.</w:t>
      </w:r>
    </w:p>
    <w:p xmlns:wp14="http://schemas.microsoft.com/office/word/2010/wordml" w14:paraId="157BFFCA" wp14:textId="387F81C2">
      <w:r>
        <w:br/>
      </w:r>
      <w:r w:rsidRPr="758DAF13" w:rsidR="758DAF13">
        <w:rPr>
          <w:b w:val="1"/>
          <w:bCs w:val="1"/>
        </w:rPr>
        <w:t xml:space="preserve">Implications for Further Research. </w:t>
      </w:r>
      <w:r w:rsidR="758DAF13">
        <w:rPr/>
        <w:t xml:space="preserve"> </w:t>
      </w:r>
    </w:p>
    <w:p xmlns:wp14="http://schemas.microsoft.com/office/word/2010/wordml" w:rsidP="758DAF13" w14:paraId="785A1E58" wp14:textId="4027FEBC">
      <w:pPr>
        <w:ind w:left="720"/>
      </w:pPr>
      <w:r w:rsidR="758DAF13">
        <w:rPr/>
        <w:t>A subsequent DBR cycle should isolate two refinements—hitbox visualization and automatic level orchestration—holding instruments constant (Likert overload item set, microblogs, telemetry) to allow cross‑cycle comparison of overload, debugging efficacy, and progression metrics; an optional extension is adding brief learner interviews to deepen qualitative insight into cognitive friction moments.</w:t>
      </w:r>
    </w:p>
    <w:p w:rsidR="44636DBB" w:rsidP="7E38ACE4" w:rsidRDefault="44636DBB" w14:paraId="529520CC" w14:textId="356134D3">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The results of this study produced several design insights that may inform future development of game-based programming instruction and similar learning environments. These insights function as emerging design principles derived from the implementation and interpretation of the learning module.</w:t>
      </w:r>
    </w:p>
    <w:p w:rsidR="44636DBB" w:rsidP="7E38ACE4" w:rsidRDefault="44636DBB" w14:paraId="7E1EE88E" w14:textId="59D016E0">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The first design principle involves embedding assessment within interactive learning experiences. The transition from traditional formative assessments to brief checks for understanding integrated within coding activities </w:t>
      </w:r>
      <w:r w:rsidRPr="7E38ACE4" w:rsidR="44636DBB">
        <w:rPr>
          <w:rFonts w:ascii="Times New Roman" w:hAnsi="Times New Roman" w:eastAsia="Times New Roman" w:cs="Times New Roman"/>
          <w:noProof w:val="0"/>
          <w:sz w:val="20"/>
          <w:szCs w:val="20"/>
          <w:lang w:val="en-US"/>
        </w:rPr>
        <w:t>demonstrated</w:t>
      </w:r>
      <w:r w:rsidRPr="7E38ACE4" w:rsidR="44636DBB">
        <w:rPr>
          <w:rFonts w:ascii="Times New Roman" w:hAnsi="Times New Roman" w:eastAsia="Times New Roman" w:cs="Times New Roman"/>
          <w:noProof w:val="0"/>
          <w:sz w:val="20"/>
          <w:szCs w:val="20"/>
          <w:lang w:val="en-US"/>
        </w:rPr>
        <w:t xml:space="preserve"> that learners could verify their understanding while </w:t>
      </w:r>
      <w:r w:rsidRPr="7E38ACE4" w:rsidR="44636DBB">
        <w:rPr>
          <w:rFonts w:ascii="Times New Roman" w:hAnsi="Times New Roman" w:eastAsia="Times New Roman" w:cs="Times New Roman"/>
          <w:noProof w:val="0"/>
          <w:sz w:val="20"/>
          <w:szCs w:val="20"/>
          <w:lang w:val="en-US"/>
        </w:rPr>
        <w:t>remaining</w:t>
      </w:r>
      <w:r w:rsidRPr="7E38ACE4" w:rsidR="44636DBB">
        <w:rPr>
          <w:rFonts w:ascii="Times New Roman" w:hAnsi="Times New Roman" w:eastAsia="Times New Roman" w:cs="Times New Roman"/>
          <w:noProof w:val="0"/>
          <w:sz w:val="20"/>
          <w:szCs w:val="20"/>
          <w:lang w:val="en-US"/>
        </w:rPr>
        <w:t xml:space="preserve"> actively engaged in the programming process. Embedding assessment within interaction helps </w:t>
      </w:r>
      <w:r w:rsidRPr="7E38ACE4" w:rsidR="44636DBB">
        <w:rPr>
          <w:rFonts w:ascii="Times New Roman" w:hAnsi="Times New Roman" w:eastAsia="Times New Roman" w:cs="Times New Roman"/>
          <w:noProof w:val="0"/>
          <w:sz w:val="20"/>
          <w:szCs w:val="20"/>
          <w:lang w:val="en-US"/>
        </w:rPr>
        <w:t>maintain</w:t>
      </w:r>
      <w:r w:rsidRPr="7E38ACE4" w:rsidR="44636DBB">
        <w:rPr>
          <w:rFonts w:ascii="Times New Roman" w:hAnsi="Times New Roman" w:eastAsia="Times New Roman" w:cs="Times New Roman"/>
          <w:noProof w:val="0"/>
          <w:sz w:val="20"/>
          <w:szCs w:val="20"/>
          <w:lang w:val="en-US"/>
        </w:rPr>
        <w:t xml:space="preserve"> learner focus and reduces the cognitive disruption that can occur when learners </w:t>
      </w:r>
      <w:r w:rsidRPr="7E38ACE4" w:rsidR="44636DBB">
        <w:rPr>
          <w:rFonts w:ascii="Times New Roman" w:hAnsi="Times New Roman" w:eastAsia="Times New Roman" w:cs="Times New Roman"/>
          <w:noProof w:val="0"/>
          <w:sz w:val="20"/>
          <w:szCs w:val="20"/>
          <w:lang w:val="en-US"/>
        </w:rPr>
        <w:t>are required to</w:t>
      </w:r>
      <w:r w:rsidRPr="7E38ACE4" w:rsidR="44636DBB">
        <w:rPr>
          <w:rFonts w:ascii="Times New Roman" w:hAnsi="Times New Roman" w:eastAsia="Times New Roman" w:cs="Times New Roman"/>
          <w:noProof w:val="0"/>
          <w:sz w:val="20"/>
          <w:szCs w:val="20"/>
          <w:lang w:val="en-US"/>
        </w:rPr>
        <w:t xml:space="preserve"> shift between programming tasks and formal evaluation activities.</w:t>
      </w:r>
    </w:p>
    <w:p w:rsidR="44636DBB" w:rsidP="7E38ACE4" w:rsidRDefault="44636DBB" w14:paraId="42175710" w14:textId="20E4B857">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 xml:space="preserve">A second design principle emphasizes the importance of immediate visual feedback when learning programming concepts. The game environment allowed students to </w:t>
      </w:r>
      <w:r w:rsidRPr="7E38ACE4" w:rsidR="44636DBB">
        <w:rPr>
          <w:rFonts w:ascii="Times New Roman" w:hAnsi="Times New Roman" w:eastAsia="Times New Roman" w:cs="Times New Roman"/>
          <w:noProof w:val="0"/>
          <w:sz w:val="20"/>
          <w:szCs w:val="20"/>
          <w:lang w:val="en-US"/>
        </w:rPr>
        <w:t>observe</w:t>
      </w:r>
      <w:r w:rsidRPr="7E38ACE4" w:rsidR="44636DBB">
        <w:rPr>
          <w:rFonts w:ascii="Times New Roman" w:hAnsi="Times New Roman" w:eastAsia="Times New Roman" w:cs="Times New Roman"/>
          <w:noProof w:val="0"/>
          <w:sz w:val="20"/>
          <w:szCs w:val="20"/>
          <w:lang w:val="en-US"/>
        </w:rPr>
        <w:t xml:space="preserve"> the effects of code modifications in real time, enabling them to quickly </w:t>
      </w:r>
      <w:r w:rsidRPr="7E38ACE4" w:rsidR="44636DBB">
        <w:rPr>
          <w:rFonts w:ascii="Times New Roman" w:hAnsi="Times New Roman" w:eastAsia="Times New Roman" w:cs="Times New Roman"/>
          <w:noProof w:val="0"/>
          <w:sz w:val="20"/>
          <w:szCs w:val="20"/>
          <w:lang w:val="en-US"/>
        </w:rPr>
        <w:t>identify</w:t>
      </w:r>
      <w:r w:rsidRPr="7E38ACE4" w:rsidR="44636DBB">
        <w:rPr>
          <w:rFonts w:ascii="Times New Roman" w:hAnsi="Times New Roman" w:eastAsia="Times New Roman" w:cs="Times New Roman"/>
          <w:noProof w:val="0"/>
          <w:sz w:val="20"/>
          <w:szCs w:val="20"/>
          <w:lang w:val="en-US"/>
        </w:rPr>
        <w:t xml:space="preserve"> errors, experiment with solutions, and refine their understanding of program behavior. This feedback loop supports the development of computational thinking skills and reinforces the connection between abstract code structures and concrete outcomes within a system.</w:t>
      </w:r>
    </w:p>
    <w:p w:rsidR="1A08EE68" w:rsidP="7E38ACE4" w:rsidRDefault="1A08EE68" w14:paraId="66451A1B" w14:textId="0D44902F">
      <w:pPr>
        <w:spacing w:before="240" w:beforeAutospacing="off" w:after="240" w:afterAutospacing="off"/>
        <w:rPr>
          <w:rFonts w:ascii="Times New Roman" w:hAnsi="Times New Roman" w:eastAsia="Times New Roman" w:cs="Times New Roman"/>
          <w:noProof w:val="0"/>
          <w:sz w:val="20"/>
          <w:szCs w:val="20"/>
          <w:lang w:val="en-US"/>
        </w:rPr>
      </w:pPr>
      <w:r w:rsidRPr="7E38ACE4" w:rsidR="1A08EE68">
        <w:rPr>
          <w:rFonts w:ascii="Times New Roman" w:hAnsi="Times New Roman" w:eastAsia="Times New Roman" w:cs="Times New Roman"/>
          <w:noProof w:val="0"/>
          <w:sz w:val="20"/>
          <w:szCs w:val="20"/>
          <w:lang w:val="en-US"/>
        </w:rPr>
        <w:t xml:space="preserve">A third design principle </w:t>
      </w:r>
      <w:r w:rsidRPr="7E38ACE4" w:rsidR="1A08EE68">
        <w:rPr>
          <w:rFonts w:ascii="Times New Roman" w:hAnsi="Times New Roman" w:eastAsia="Times New Roman" w:cs="Times New Roman"/>
          <w:noProof w:val="0"/>
          <w:sz w:val="20"/>
          <w:szCs w:val="20"/>
          <w:lang w:val="en-US"/>
        </w:rPr>
        <w:t>emerging</w:t>
      </w:r>
      <w:r w:rsidRPr="7E38ACE4" w:rsidR="1A08EE68">
        <w:rPr>
          <w:rFonts w:ascii="Times New Roman" w:hAnsi="Times New Roman" w:eastAsia="Times New Roman" w:cs="Times New Roman"/>
          <w:noProof w:val="0"/>
          <w:sz w:val="20"/>
          <w:szCs w:val="20"/>
          <w:lang w:val="en-US"/>
        </w:rPr>
        <w:t xml:space="preserve"> from this study involves reducing extraneous cognitive load associated with project configuration tasks. Although </w:t>
      </w:r>
      <w:r w:rsidRPr="7E38ACE4" w:rsidR="1A08EE68">
        <w:rPr>
          <w:rFonts w:ascii="Times New Roman" w:hAnsi="Times New Roman" w:eastAsia="Times New Roman" w:cs="Times New Roman"/>
          <w:noProof w:val="0"/>
          <w:sz w:val="20"/>
          <w:szCs w:val="20"/>
          <w:lang w:val="en-US"/>
        </w:rPr>
        <w:t>GameBuilder</w:t>
      </w:r>
      <w:r w:rsidRPr="7E38ACE4" w:rsidR="1A08EE68">
        <w:rPr>
          <w:rFonts w:ascii="Times New Roman" w:hAnsi="Times New Roman" w:eastAsia="Times New Roman" w:cs="Times New Roman"/>
          <w:noProof w:val="0"/>
          <w:sz w:val="20"/>
          <w:szCs w:val="20"/>
          <w:lang w:val="en-US"/>
        </w:rPr>
        <w:t xml:space="preserve"> successfully generates modular level files, the current workflow requires learners to manually integrate these files into a functioning game structure by writing import statements and constructing the array of levels executed by the game engine. For novice programmers, managing file dependencies and module imports can introduce complexity unrelated to the instructional </w:t>
      </w:r>
      <w:r w:rsidRPr="7E38ACE4" w:rsidR="1A08EE68">
        <w:rPr>
          <w:rFonts w:ascii="Times New Roman" w:hAnsi="Times New Roman" w:eastAsia="Times New Roman" w:cs="Times New Roman"/>
          <w:noProof w:val="0"/>
          <w:sz w:val="20"/>
          <w:szCs w:val="20"/>
          <w:lang w:val="en-US"/>
        </w:rPr>
        <w:t>objective</w:t>
      </w:r>
      <w:r w:rsidRPr="7E38ACE4" w:rsidR="1A08EE68">
        <w:rPr>
          <w:rFonts w:ascii="Times New Roman" w:hAnsi="Times New Roman" w:eastAsia="Times New Roman" w:cs="Times New Roman"/>
          <w:noProof w:val="0"/>
          <w:sz w:val="20"/>
          <w:szCs w:val="20"/>
          <w:lang w:val="en-US"/>
        </w:rPr>
        <w:t xml:space="preserve"> of exploring game behaviors through code.</w:t>
      </w:r>
    </w:p>
    <w:p w:rsidR="1A08EE68" w:rsidP="7E38ACE4" w:rsidRDefault="1A08EE68" w14:paraId="369663F6" w14:textId="248CE210">
      <w:pPr>
        <w:spacing w:before="240" w:beforeAutospacing="off" w:after="240" w:afterAutospacing="off"/>
        <w:rPr>
          <w:rFonts w:ascii="Times New Roman" w:hAnsi="Times New Roman" w:eastAsia="Times New Roman" w:cs="Times New Roman"/>
          <w:noProof w:val="0"/>
          <w:sz w:val="20"/>
          <w:szCs w:val="20"/>
          <w:lang w:val="en-US"/>
        </w:rPr>
      </w:pPr>
      <w:r w:rsidRPr="7E38ACE4" w:rsidR="1A08EE68">
        <w:rPr>
          <w:rFonts w:ascii="Times New Roman" w:hAnsi="Times New Roman" w:eastAsia="Times New Roman" w:cs="Times New Roman"/>
          <w:noProof w:val="0"/>
          <w:sz w:val="20"/>
          <w:szCs w:val="20"/>
          <w:lang w:val="en-US"/>
        </w:rPr>
        <w:t xml:space="preserve">Future iterations of the learning environment may </w:t>
      </w:r>
      <w:r w:rsidRPr="7E38ACE4" w:rsidR="1A08EE68">
        <w:rPr>
          <w:rFonts w:ascii="Times New Roman" w:hAnsi="Times New Roman" w:eastAsia="Times New Roman" w:cs="Times New Roman"/>
          <w:noProof w:val="0"/>
          <w:sz w:val="20"/>
          <w:szCs w:val="20"/>
          <w:lang w:val="en-US"/>
        </w:rPr>
        <w:t>benefit</w:t>
      </w:r>
      <w:r w:rsidRPr="7E38ACE4" w:rsidR="1A08EE68">
        <w:rPr>
          <w:rFonts w:ascii="Times New Roman" w:hAnsi="Times New Roman" w:eastAsia="Times New Roman" w:cs="Times New Roman"/>
          <w:noProof w:val="0"/>
          <w:sz w:val="20"/>
          <w:szCs w:val="20"/>
          <w:lang w:val="en-US"/>
        </w:rPr>
        <w:t xml:space="preserve"> from automating the orchestration of generated levels into a playable game structure. For example, </w:t>
      </w:r>
      <w:r w:rsidRPr="7E38ACE4" w:rsidR="1A08EE68">
        <w:rPr>
          <w:rFonts w:ascii="Times New Roman" w:hAnsi="Times New Roman" w:eastAsia="Times New Roman" w:cs="Times New Roman"/>
          <w:noProof w:val="0"/>
          <w:sz w:val="20"/>
          <w:szCs w:val="20"/>
          <w:lang w:val="en-US"/>
        </w:rPr>
        <w:t>GameBuilder</w:t>
      </w:r>
      <w:r w:rsidRPr="7E38ACE4" w:rsidR="1A08EE68">
        <w:rPr>
          <w:rFonts w:ascii="Times New Roman" w:hAnsi="Times New Roman" w:eastAsia="Times New Roman" w:cs="Times New Roman"/>
          <w:noProof w:val="0"/>
          <w:sz w:val="20"/>
          <w:szCs w:val="20"/>
          <w:lang w:val="en-US"/>
        </w:rPr>
        <w:t xml:space="preserve"> could automatically update or generate the primary game configuration file that connects all created levels into a sequential gameplay experience. By automating this integration layer, learners would be able to focus their attention on designing interactions, experimenting with animations, and refining game mechanics rather than managing project file structure. This change would support the instructional goal of encouraging iterative experimentation while minimizing unnecessary cognitive overhead associated with project configuration.</w:t>
      </w:r>
    </w:p>
    <w:p w:rsidR="15D69959" w:rsidP="7E38ACE4" w:rsidRDefault="15D69959" w14:paraId="408657D1" w14:textId="1D52E4E5">
      <w:pPr>
        <w:pStyle w:val="Normal"/>
        <w:spacing w:before="240" w:beforeAutospacing="off" w:after="240" w:afterAutospacing="off"/>
      </w:pPr>
      <w:r w:rsidRPr="7E38ACE4" w:rsidR="15D69959">
        <w:rPr>
          <w:rFonts w:ascii="Times New Roman" w:hAnsi="Times New Roman" w:eastAsia="Times New Roman" w:cs="Times New Roman"/>
          <w:noProof w:val="0"/>
          <w:sz w:val="20"/>
          <w:szCs w:val="20"/>
          <w:lang w:val="en-US"/>
        </w:rPr>
        <w:t>Connecting the individually generated levels into a unified gameplay experience may further support cognitive load management by allowing learners to focus on creative programming tasks rather than project configuration. Automating the orchestration of GameBuilder-generated levels would preserve modular level design while minimizing the cognitive demands associated with file management and module integration.</w:t>
      </w:r>
    </w:p>
    <w:p w:rsidR="44636DBB" w:rsidP="7E38ACE4" w:rsidRDefault="44636DBB" w14:paraId="1D6A3568" w14:textId="09073D6D">
      <w:pPr>
        <w:spacing w:before="240" w:beforeAutospacing="off" w:after="240" w:afterAutospacing="off"/>
        <w:rPr>
          <w:rFonts w:ascii="Times New Roman" w:hAnsi="Times New Roman" w:eastAsia="Times New Roman" w:cs="Times New Roman"/>
          <w:noProof w:val="0"/>
          <w:sz w:val="20"/>
          <w:szCs w:val="20"/>
          <w:lang w:val="en-US"/>
        </w:rPr>
      </w:pPr>
      <w:r w:rsidRPr="7E38ACE4" w:rsidR="44636DBB">
        <w:rPr>
          <w:rFonts w:ascii="Times New Roman" w:hAnsi="Times New Roman" w:eastAsia="Times New Roman" w:cs="Times New Roman"/>
          <w:noProof w:val="0"/>
          <w:sz w:val="20"/>
          <w:szCs w:val="20"/>
          <w:lang w:val="en-US"/>
        </w:rPr>
        <w:t>The implications of this research extend beyond the specific module developed for this study. The findings suggest that instructional environments that integrate programming tasks with interactive game mechanics and immediate feedback may provide an effective approach for introducing novice learners to programming concepts while reducing cognitive overload. Educators and instructional designers may apply these principles when developing learning experiences that involve complex technical tools or programming environments.</w:t>
      </w:r>
    </w:p>
    <w:p w:rsidR="0C034EB6" w:rsidP="4B60E6D4" w:rsidRDefault="0C034EB6" w14:paraId="4168B908" w14:textId="747E28EC">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noProof w:val="0"/>
          <w:sz w:val="20"/>
          <w:szCs w:val="20"/>
          <w:lang w:val="en-US"/>
        </w:rPr>
      </w:pPr>
      <w:r w:rsidRPr="4B60E6D4" w:rsidR="44636DBB">
        <w:rPr>
          <w:rFonts w:ascii="Times New Roman" w:hAnsi="Times New Roman" w:eastAsia="Times New Roman" w:cs="Times New Roman"/>
          <w:noProof w:val="0"/>
          <w:sz w:val="20"/>
          <w:szCs w:val="20"/>
          <w:lang w:val="en-US"/>
        </w:rPr>
        <w:t xml:space="preserve">Future research may explore </w:t>
      </w:r>
      <w:r w:rsidRPr="4B60E6D4" w:rsidR="44636DBB">
        <w:rPr>
          <w:rFonts w:ascii="Times New Roman" w:hAnsi="Times New Roman" w:eastAsia="Times New Roman" w:cs="Times New Roman"/>
          <w:noProof w:val="0"/>
          <w:sz w:val="20"/>
          <w:szCs w:val="20"/>
          <w:lang w:val="en-US"/>
        </w:rPr>
        <w:t>additional</w:t>
      </w:r>
      <w:r w:rsidRPr="4B60E6D4" w:rsidR="44636DBB">
        <w:rPr>
          <w:rFonts w:ascii="Times New Roman" w:hAnsi="Times New Roman" w:eastAsia="Times New Roman" w:cs="Times New Roman"/>
          <w:noProof w:val="0"/>
          <w:sz w:val="20"/>
          <w:szCs w:val="20"/>
          <w:lang w:val="en-US"/>
        </w:rPr>
        <w:t xml:space="preserve"> iterations of this learning design, including the implementation of level-based progression and expanded evaluation methods across multiple learning environments. Continued investigation of these design principles may contribute to a deeper understanding of how game-based learning environments can support novice programmers as they develop foundational computational skills.</w:t>
      </w:r>
    </w:p>
    <w:p w:rsidR="0C034EB6" w:rsidP="758DAF13" w:rsidRDefault="0C034EB6" w14:paraId="537ADA19" w14:textId="706479E3">
      <w:pPr>
        <w:spacing w:before="240" w:beforeAutospacing="off" w:after="240" w:afterAutospacing="off" w:line="480" w:lineRule="auto"/>
      </w:pPr>
      <w:r>
        <w:br w:type="page"/>
      </w:r>
    </w:p>
    <w:p w:rsidR="0C034EB6" w:rsidP="1A9134BE" w:rsidRDefault="0C034EB6" w14:paraId="302F3F5F" w14:textId="64F7E21A">
      <w:pPr>
        <w:pStyle w:val="Heading1"/>
        <w:spacing w:before="240" w:beforeAutospacing="off" w:after="240" w:afterAutospacing="off" w:line="480" w:lineRule="auto"/>
        <w:rPr>
          <w:b w:val="1"/>
          <w:bCs w:val="1"/>
        </w:rPr>
      </w:pPr>
      <w:bookmarkStart w:name="_Toc1632673956" w:id="685033059"/>
      <w:r w:rsidRPr="58A4B9CC" w:rsidR="56883088">
        <w:rPr>
          <w:b w:val="1"/>
          <w:bCs w:val="1"/>
        </w:rPr>
        <w:t>References</w:t>
      </w:r>
      <w:bookmarkEnd w:id="685033059"/>
      <w:r w:rsidRPr="58A4B9CC" w:rsidR="56883088">
        <w:rPr>
          <w:b w:val="1"/>
          <w:bCs w:val="1"/>
        </w:rPr>
        <w:t xml:space="preserve"> </w:t>
      </w:r>
    </w:p>
    <w:p w:rsidR="0C034EB6" w:rsidP="0C034EB6" w:rsidRDefault="0C034EB6" w14:paraId="361910EE" w14:textId="5306BA68">
      <w:pPr>
        <w:spacing w:before="240" w:beforeAutospacing="off" w:after="240" w:afterAutospacing="off"/>
      </w:pPr>
      <w:r w:rsidRPr="1A9134BE" w:rsidR="5D8E73E9">
        <w:rPr>
          <w:rFonts w:ascii="Times New Roman" w:hAnsi="Times New Roman" w:eastAsia="Times New Roman" w:cs="Times New Roman"/>
          <w:noProof w:val="0"/>
          <w:sz w:val="24"/>
          <w:szCs w:val="24"/>
          <w:lang w:val="en-US"/>
        </w:rPr>
        <w:t xml:space="preserve">Azevedo, R., &amp; Cromley, J. G. (2004). Does training on self-regulated learning </w:t>
      </w:r>
      <w:r w:rsidRPr="1A9134BE" w:rsidR="5D8E73E9">
        <w:rPr>
          <w:rFonts w:ascii="Times New Roman" w:hAnsi="Times New Roman" w:eastAsia="Times New Roman" w:cs="Times New Roman"/>
          <w:noProof w:val="0"/>
          <w:sz w:val="24"/>
          <w:szCs w:val="24"/>
          <w:lang w:val="en-US"/>
        </w:rPr>
        <w:t>facilitate</w:t>
      </w:r>
      <w:r w:rsidRPr="1A9134BE" w:rsidR="5D8E73E9">
        <w:rPr>
          <w:rFonts w:ascii="Times New Roman" w:hAnsi="Times New Roman" w:eastAsia="Times New Roman" w:cs="Times New Roman"/>
          <w:noProof w:val="0"/>
          <w:sz w:val="24"/>
          <w:szCs w:val="24"/>
          <w:lang w:val="en-US"/>
        </w:rPr>
        <w:t xml:space="preserve"> students’ learning with hypermedia? </w:t>
      </w:r>
      <w:r w:rsidRPr="1A9134BE" w:rsidR="5D8E73E9">
        <w:rPr>
          <w:rFonts w:ascii="Times New Roman" w:hAnsi="Times New Roman" w:eastAsia="Times New Roman" w:cs="Times New Roman"/>
          <w:i w:val="1"/>
          <w:iCs w:val="1"/>
          <w:noProof w:val="0"/>
          <w:sz w:val="24"/>
          <w:szCs w:val="24"/>
          <w:lang w:val="en-US"/>
        </w:rPr>
        <w:t>Journal of Educational Psychology, 96</w:t>
      </w:r>
      <w:r w:rsidRPr="1A9134BE" w:rsidR="5D8E73E9">
        <w:rPr>
          <w:rFonts w:ascii="Times New Roman" w:hAnsi="Times New Roman" w:eastAsia="Times New Roman" w:cs="Times New Roman"/>
          <w:noProof w:val="0"/>
          <w:sz w:val="24"/>
          <w:szCs w:val="24"/>
          <w:lang w:val="en-US"/>
        </w:rPr>
        <w:t xml:space="preserve">(3), 523–535. </w:t>
      </w:r>
      <w:hyperlink r:id="R7ef53cf169c54796">
        <w:r w:rsidRPr="1A9134BE" w:rsidR="5D8E73E9">
          <w:rPr>
            <w:rStyle w:val="Hyperlink"/>
            <w:rFonts w:ascii="Times New Roman" w:hAnsi="Times New Roman" w:eastAsia="Times New Roman" w:cs="Times New Roman"/>
            <w:noProof w:val="0"/>
            <w:sz w:val="24"/>
            <w:szCs w:val="24"/>
            <w:lang w:val="en-US"/>
          </w:rPr>
          <w:t>https://doi.org/10.1037/0022-0663.96.3.523</w:t>
        </w:r>
      </w:hyperlink>
    </w:p>
    <w:p w:rsidR="0C034EB6" w:rsidP="0C034EB6" w:rsidRDefault="0C034EB6" w14:paraId="7E932671" w14:textId="5987C2B2">
      <w:pPr>
        <w:spacing w:before="240" w:beforeAutospacing="off" w:after="240" w:afterAutospacing="off"/>
      </w:pPr>
      <w:r w:rsidRPr="1A9134BE" w:rsidR="2B13AE30">
        <w:rPr>
          <w:rFonts w:ascii="Times New Roman" w:hAnsi="Times New Roman" w:eastAsia="Times New Roman" w:cs="Times New Roman"/>
          <w:noProof w:val="0"/>
          <w:sz w:val="24"/>
          <w:szCs w:val="24"/>
          <w:lang w:val="en-US"/>
        </w:rPr>
        <w:t xml:space="preserve">Bandura, A. (1997). </w:t>
      </w:r>
      <w:r w:rsidRPr="1A9134BE" w:rsidR="2B13AE30">
        <w:rPr>
          <w:rFonts w:ascii="Times New Roman" w:hAnsi="Times New Roman" w:eastAsia="Times New Roman" w:cs="Times New Roman"/>
          <w:i w:val="1"/>
          <w:iCs w:val="1"/>
          <w:noProof w:val="0"/>
          <w:sz w:val="24"/>
          <w:szCs w:val="24"/>
          <w:lang w:val="en-US"/>
        </w:rPr>
        <w:t>Self-efficacy: The exercise of control</w:t>
      </w:r>
      <w:r w:rsidRPr="1A9134BE" w:rsidR="2B13AE30">
        <w:rPr>
          <w:rFonts w:ascii="Times New Roman" w:hAnsi="Times New Roman" w:eastAsia="Times New Roman" w:cs="Times New Roman"/>
          <w:noProof w:val="0"/>
          <w:sz w:val="24"/>
          <w:szCs w:val="24"/>
          <w:lang w:val="en-US"/>
        </w:rPr>
        <w:t>. W. H. Freeman.</w:t>
      </w:r>
      <w:r w:rsidRPr="1A9134BE" w:rsidR="1F8C6D33">
        <w:rPr>
          <w:rFonts w:ascii="Times New Roman" w:hAnsi="Times New Roman" w:eastAsia="Times New Roman" w:cs="Times New Roman"/>
          <w:noProof w:val="0"/>
          <w:sz w:val="24"/>
          <w:szCs w:val="24"/>
          <w:lang w:val="en-US"/>
        </w:rPr>
        <w:t xml:space="preserve">  </w:t>
      </w:r>
      <w:hyperlink r:id="Rcd1c9d81ab4040d9">
        <w:r w:rsidRPr="1A9134BE" w:rsidR="1F8C6D33">
          <w:rPr>
            <w:rStyle w:val="Hyperlink"/>
            <w:rFonts w:ascii="Times New Roman" w:hAnsi="Times New Roman" w:eastAsia="Times New Roman" w:cs="Times New Roman"/>
            <w:noProof w:val="0"/>
            <w:sz w:val="24"/>
            <w:szCs w:val="24"/>
            <w:lang w:val="en-US"/>
          </w:rPr>
          <w:t>https://psycnet.apa.org/record/1997-08589-000</w:t>
        </w:r>
      </w:hyperlink>
      <w:r w:rsidRPr="1A9134BE" w:rsidR="1F8C6D33">
        <w:rPr>
          <w:rFonts w:ascii="Times New Roman" w:hAnsi="Times New Roman" w:eastAsia="Times New Roman" w:cs="Times New Roman"/>
          <w:noProof w:val="0"/>
          <w:sz w:val="24"/>
          <w:szCs w:val="24"/>
          <w:lang w:val="en-US"/>
        </w:rPr>
        <w:t xml:space="preserve"> </w:t>
      </w:r>
    </w:p>
    <w:p w:rsidR="0C034EB6" w:rsidP="0C034EB6" w:rsidRDefault="0C034EB6" w14:paraId="36478F99" w14:textId="0A7DB3CA">
      <w:pPr>
        <w:spacing w:before="240" w:beforeAutospacing="off" w:after="240" w:afterAutospacing="off"/>
      </w:pPr>
      <w:r w:rsidRPr="1A9134BE" w:rsidR="5D8E73E9">
        <w:rPr>
          <w:rFonts w:ascii="Times New Roman" w:hAnsi="Times New Roman" w:eastAsia="Times New Roman" w:cs="Times New Roman"/>
          <w:noProof w:val="0"/>
          <w:sz w:val="24"/>
          <w:szCs w:val="24"/>
          <w:lang w:val="en-US"/>
        </w:rPr>
        <w:t xml:space="preserve">Ding, L., Zhang, H., Zhou, J., &amp; Chen, Y. (2025). Contextualization, procedural logic, and active construction: A cognitive scaffolding model for topic sentiment analysis in game-based learning. </w:t>
      </w:r>
      <w:r w:rsidRPr="1A9134BE" w:rsidR="5D8E73E9">
        <w:rPr>
          <w:rFonts w:ascii="Times New Roman" w:hAnsi="Times New Roman" w:eastAsia="Times New Roman" w:cs="Times New Roman"/>
          <w:i w:val="1"/>
          <w:iCs w:val="1"/>
          <w:noProof w:val="0"/>
          <w:sz w:val="24"/>
          <w:szCs w:val="24"/>
          <w:lang w:val="en-US"/>
        </w:rPr>
        <w:t>Behavioral Sciences, 15</w:t>
      </w:r>
      <w:r w:rsidRPr="1A9134BE" w:rsidR="5D8E73E9">
        <w:rPr>
          <w:rFonts w:ascii="Times New Roman" w:hAnsi="Times New Roman" w:eastAsia="Times New Roman" w:cs="Times New Roman"/>
          <w:noProof w:val="0"/>
          <w:sz w:val="24"/>
          <w:szCs w:val="24"/>
          <w:lang w:val="en-US"/>
        </w:rPr>
        <w:t xml:space="preserve">(10), Article 1327. </w:t>
      </w:r>
      <w:hyperlink r:id="Rea2291081170467c">
        <w:r w:rsidRPr="1A9134BE" w:rsidR="5D8E73E9">
          <w:rPr>
            <w:rStyle w:val="Hyperlink"/>
            <w:rFonts w:ascii="Times New Roman" w:hAnsi="Times New Roman" w:eastAsia="Times New Roman" w:cs="Times New Roman"/>
            <w:noProof w:val="0"/>
            <w:sz w:val="24"/>
            <w:szCs w:val="24"/>
            <w:lang w:val="en-US"/>
          </w:rPr>
          <w:t>https://doi.org/10.3390/bs15101327</w:t>
        </w:r>
      </w:hyperlink>
    </w:p>
    <w:p w:rsidR="0C034EB6" w:rsidP="1A9134BE" w:rsidRDefault="0C034EB6" w14:paraId="7C787A44" w14:textId="73D0749A">
      <w:pPr>
        <w:pStyle w:val="Normal"/>
        <w:spacing w:before="240" w:beforeAutospacing="off" w:after="240" w:afterAutospacing="off"/>
        <w:rPr>
          <w:rFonts w:ascii="Times New Roman" w:hAnsi="Times New Roman" w:eastAsia="Times New Roman" w:cs="Times New Roman"/>
          <w:noProof w:val="0"/>
          <w:sz w:val="24"/>
          <w:szCs w:val="24"/>
          <w:lang w:val="en-US"/>
        </w:rPr>
      </w:pPr>
      <w:r w:rsidRPr="1A9134BE" w:rsidR="5F3E98BA">
        <w:rPr>
          <w:rFonts w:ascii="Times New Roman" w:hAnsi="Times New Roman" w:eastAsia="Times New Roman" w:cs="Times New Roman"/>
          <w:noProof w:val="0"/>
          <w:sz w:val="24"/>
          <w:szCs w:val="24"/>
          <w:lang w:val="en-US"/>
        </w:rPr>
        <w:t xml:space="preserve">Gee, J. P. (2003). </w:t>
      </w:r>
      <w:r w:rsidRPr="1A9134BE" w:rsidR="5F3E98BA">
        <w:rPr>
          <w:rFonts w:ascii="Times New Roman" w:hAnsi="Times New Roman" w:eastAsia="Times New Roman" w:cs="Times New Roman"/>
          <w:i w:val="1"/>
          <w:iCs w:val="1"/>
          <w:noProof w:val="0"/>
          <w:sz w:val="24"/>
          <w:szCs w:val="24"/>
          <w:lang w:val="en-US"/>
        </w:rPr>
        <w:t xml:space="preserve">What video games have to teach us about learning and </w:t>
      </w:r>
      <w:r w:rsidRPr="1A9134BE" w:rsidR="5F3E98BA">
        <w:rPr>
          <w:rFonts w:ascii="Times New Roman" w:hAnsi="Times New Roman" w:eastAsia="Times New Roman" w:cs="Times New Roman"/>
          <w:i w:val="1"/>
          <w:iCs w:val="1"/>
          <w:noProof w:val="0"/>
          <w:sz w:val="24"/>
          <w:szCs w:val="24"/>
          <w:lang w:val="en-US"/>
        </w:rPr>
        <w:t>literacy</w:t>
      </w:r>
      <w:r w:rsidRPr="1A9134BE" w:rsidR="5F3E98BA">
        <w:rPr>
          <w:rFonts w:ascii="Times New Roman" w:hAnsi="Times New Roman" w:eastAsia="Times New Roman" w:cs="Times New Roman"/>
          <w:noProof w:val="0"/>
          <w:sz w:val="24"/>
          <w:szCs w:val="24"/>
          <w:lang w:val="en-US"/>
        </w:rPr>
        <w:t>.</w:t>
      </w:r>
      <w:r w:rsidRPr="1A9134BE" w:rsidR="5F3E98BA">
        <w:rPr>
          <w:rFonts w:ascii="Times New Roman" w:hAnsi="Times New Roman" w:eastAsia="Times New Roman" w:cs="Times New Roman"/>
          <w:noProof w:val="0"/>
          <w:sz w:val="24"/>
          <w:szCs w:val="24"/>
          <w:lang w:val="en-US"/>
        </w:rPr>
        <w:t xml:space="preserve"> Palgrave Macmillan. </w:t>
      </w:r>
      <w:hyperlink r:id="R405860fe53b04118">
        <w:r w:rsidRPr="1A9134BE" w:rsidR="5F3E98BA">
          <w:rPr>
            <w:rStyle w:val="Hyperlink"/>
            <w:rFonts w:ascii="Times New Roman" w:hAnsi="Times New Roman" w:eastAsia="Times New Roman" w:cs="Times New Roman"/>
            <w:noProof w:val="0"/>
            <w:sz w:val="24"/>
            <w:szCs w:val="24"/>
            <w:lang w:val="en-US"/>
          </w:rPr>
          <w:t>https://research.ebsco.com/c/25xrgu/viewer/html/iva76scuov</w:t>
        </w:r>
      </w:hyperlink>
    </w:p>
    <w:p w:rsidR="0C034EB6" w:rsidP="0C034EB6" w:rsidRDefault="0C034EB6" w14:paraId="504F40C9" w14:textId="1620E938">
      <w:pPr>
        <w:spacing w:before="240" w:beforeAutospacing="off" w:after="240" w:afterAutospacing="off"/>
      </w:pPr>
      <w:r w:rsidRPr="1A9134BE" w:rsidR="18FF4C18">
        <w:rPr>
          <w:rFonts w:ascii="Times New Roman" w:hAnsi="Times New Roman" w:eastAsia="Times New Roman" w:cs="Times New Roman"/>
          <w:noProof w:val="0"/>
          <w:sz w:val="24"/>
          <w:szCs w:val="24"/>
          <w:lang w:val="en-US"/>
        </w:rPr>
        <w:t xml:space="preserve">Johnson, D. W., &amp; Johnson, R. T. (2009). An educational psychology success story: Social interdependence theory and cooperative learning. </w:t>
      </w:r>
      <w:r w:rsidRPr="1A9134BE" w:rsidR="18FF4C18">
        <w:rPr>
          <w:rFonts w:ascii="Times New Roman" w:hAnsi="Times New Roman" w:eastAsia="Times New Roman" w:cs="Times New Roman"/>
          <w:i w:val="1"/>
          <w:iCs w:val="1"/>
          <w:noProof w:val="0"/>
          <w:sz w:val="24"/>
          <w:szCs w:val="24"/>
          <w:lang w:val="en-US"/>
        </w:rPr>
        <w:t>Educational Researcher, 38</w:t>
      </w:r>
      <w:r w:rsidRPr="1A9134BE" w:rsidR="18FF4C18">
        <w:rPr>
          <w:rFonts w:ascii="Times New Roman" w:hAnsi="Times New Roman" w:eastAsia="Times New Roman" w:cs="Times New Roman"/>
          <w:noProof w:val="0"/>
          <w:sz w:val="24"/>
          <w:szCs w:val="24"/>
          <w:lang w:val="en-US"/>
        </w:rPr>
        <w:t xml:space="preserve">(5), 365–379. </w:t>
      </w:r>
      <w:hyperlink r:id="R20cf7558cd8a4131">
        <w:r w:rsidRPr="1A9134BE" w:rsidR="18FF4C18">
          <w:rPr>
            <w:rStyle w:val="Hyperlink"/>
            <w:rFonts w:ascii="Times New Roman" w:hAnsi="Times New Roman" w:eastAsia="Times New Roman" w:cs="Times New Roman"/>
            <w:noProof w:val="0"/>
            <w:sz w:val="24"/>
            <w:szCs w:val="24"/>
            <w:lang w:val="en-US"/>
          </w:rPr>
          <w:t>https://doi.org/10.3102/0013189X09339057</w:t>
        </w:r>
      </w:hyperlink>
    </w:p>
    <w:p w:rsidR="0C034EB6" w:rsidP="0C034EB6" w:rsidRDefault="0C034EB6" w14:paraId="2CFA56C6" w14:textId="4D804D2C">
      <w:pPr>
        <w:spacing w:before="240" w:beforeAutospacing="off" w:after="240" w:afterAutospacing="off"/>
      </w:pPr>
      <w:r w:rsidRPr="1A9134BE" w:rsidR="39DF61E1">
        <w:rPr>
          <w:rFonts w:ascii="Times New Roman" w:hAnsi="Times New Roman" w:eastAsia="Times New Roman" w:cs="Times New Roman"/>
          <w:noProof w:val="0"/>
          <w:sz w:val="24"/>
          <w:szCs w:val="24"/>
          <w:lang w:val="en-US"/>
        </w:rPr>
        <w:t xml:space="preserve">Loibl, K., Leuders, T., Glogger-Frey, I., &amp; Rummel, N. (2024). </w:t>
      </w:r>
      <w:r w:rsidRPr="1A9134BE" w:rsidR="39DF61E1">
        <w:rPr>
          <w:rFonts w:ascii="Times New Roman" w:hAnsi="Times New Roman" w:eastAsia="Times New Roman" w:cs="Times New Roman"/>
          <w:i w:val="1"/>
          <w:iCs w:val="1"/>
          <w:noProof w:val="0"/>
          <w:sz w:val="24"/>
          <w:szCs w:val="24"/>
          <w:lang w:val="en-US"/>
        </w:rPr>
        <w:t>CID: a framework for the cognitive analysis of composite instructional designs</w:t>
      </w:r>
      <w:r w:rsidRPr="1A9134BE" w:rsidR="39DF61E1">
        <w:rPr>
          <w:rFonts w:ascii="Times New Roman" w:hAnsi="Times New Roman" w:eastAsia="Times New Roman" w:cs="Times New Roman"/>
          <w:noProof w:val="0"/>
          <w:sz w:val="24"/>
          <w:szCs w:val="24"/>
          <w:lang w:val="en-US"/>
        </w:rPr>
        <w:t xml:space="preserve">. Instructional Science, 53, 1485–1509. </w:t>
      </w:r>
      <w:hyperlink r:id="R8263b8208b294d1f">
        <w:r w:rsidRPr="1A9134BE" w:rsidR="39DF61E1">
          <w:rPr>
            <w:rStyle w:val="Hyperlink"/>
            <w:rFonts w:ascii="Times New Roman" w:hAnsi="Times New Roman" w:eastAsia="Times New Roman" w:cs="Times New Roman"/>
            <w:noProof w:val="0"/>
            <w:sz w:val="24"/>
            <w:szCs w:val="24"/>
            <w:lang w:val="en-US"/>
          </w:rPr>
          <w:t>https://doi.org/10.1007/s11251-024-09665-9</w:t>
        </w:r>
      </w:hyperlink>
      <w:r w:rsidRPr="1A9134BE" w:rsidR="39DF61E1">
        <w:rPr>
          <w:rFonts w:ascii="Times New Roman" w:hAnsi="Times New Roman" w:eastAsia="Times New Roman" w:cs="Times New Roman"/>
          <w:noProof w:val="0"/>
          <w:sz w:val="24"/>
          <w:szCs w:val="24"/>
          <w:lang w:val="en-US"/>
        </w:rPr>
        <w:t xml:space="preserve"> </w:t>
      </w:r>
    </w:p>
    <w:p w:rsidR="0C034EB6" w:rsidP="0C034EB6" w:rsidRDefault="0C034EB6" w14:paraId="409F63C1" w14:textId="08A7FBA2">
      <w:pPr>
        <w:spacing w:before="240" w:beforeAutospacing="off" w:after="240" w:afterAutospacing="off"/>
      </w:pPr>
      <w:r w:rsidRPr="1A9134BE" w:rsidR="39DF61E1">
        <w:rPr>
          <w:rFonts w:ascii="Times New Roman" w:hAnsi="Times New Roman" w:eastAsia="Times New Roman" w:cs="Times New Roman"/>
          <w:noProof w:val="0"/>
          <w:sz w:val="24"/>
          <w:szCs w:val="24"/>
          <w:lang w:val="en-US"/>
        </w:rPr>
        <w:t xml:space="preserve">Lister, R., Adams, E. S., Fitzgerald, S., Fone, W., Hamer, J., Lindholm, M., McCartney, R., </w:t>
      </w:r>
      <w:r w:rsidRPr="1A9134BE" w:rsidR="39DF61E1">
        <w:rPr>
          <w:rFonts w:ascii="Times New Roman" w:hAnsi="Times New Roman" w:eastAsia="Times New Roman" w:cs="Times New Roman"/>
          <w:noProof w:val="0"/>
          <w:sz w:val="24"/>
          <w:szCs w:val="24"/>
          <w:lang w:val="en-US"/>
        </w:rPr>
        <w:t>Moström</w:t>
      </w:r>
      <w:r w:rsidRPr="1A9134BE" w:rsidR="39DF61E1">
        <w:rPr>
          <w:rFonts w:ascii="Times New Roman" w:hAnsi="Times New Roman" w:eastAsia="Times New Roman" w:cs="Times New Roman"/>
          <w:noProof w:val="0"/>
          <w:sz w:val="24"/>
          <w:szCs w:val="24"/>
          <w:lang w:val="en-US"/>
        </w:rPr>
        <w:t xml:space="preserve">, J. E., Sanders, K., Seppälä, O., Simon, B., &amp; Thomas, L. (2004). A multi-national study of reading and tracing skills in novice programmers. </w:t>
      </w:r>
      <w:r w:rsidRPr="1A9134BE" w:rsidR="39DF61E1">
        <w:rPr>
          <w:rFonts w:ascii="Times New Roman" w:hAnsi="Times New Roman" w:eastAsia="Times New Roman" w:cs="Times New Roman"/>
          <w:i w:val="1"/>
          <w:iCs w:val="1"/>
          <w:noProof w:val="0"/>
          <w:sz w:val="24"/>
          <w:szCs w:val="24"/>
          <w:lang w:val="en-US"/>
        </w:rPr>
        <w:t>ACM SIGCSE Bulletin, 36</w:t>
      </w:r>
      <w:r w:rsidRPr="1A9134BE" w:rsidR="39DF61E1">
        <w:rPr>
          <w:rFonts w:ascii="Times New Roman" w:hAnsi="Times New Roman" w:eastAsia="Times New Roman" w:cs="Times New Roman"/>
          <w:noProof w:val="0"/>
          <w:sz w:val="24"/>
          <w:szCs w:val="24"/>
          <w:lang w:val="en-US"/>
        </w:rPr>
        <w:t xml:space="preserve">(4), 119–150. </w:t>
      </w:r>
      <w:hyperlink r:id="R57c8d2ccdfaf4510">
        <w:r w:rsidRPr="1A9134BE" w:rsidR="39DF61E1">
          <w:rPr>
            <w:rStyle w:val="Hyperlink"/>
            <w:rFonts w:ascii="Times New Roman" w:hAnsi="Times New Roman" w:eastAsia="Times New Roman" w:cs="Times New Roman"/>
            <w:noProof w:val="0"/>
            <w:sz w:val="24"/>
            <w:szCs w:val="24"/>
            <w:lang w:val="en-US"/>
          </w:rPr>
          <w:t>https://doi.org/10.1145/1041624.1041673</w:t>
        </w:r>
      </w:hyperlink>
    </w:p>
    <w:p w:rsidR="0C034EB6" w:rsidP="0C034EB6" w:rsidRDefault="0C034EB6" w14:paraId="6A8C298B" w14:textId="3F23CDBB">
      <w:pPr>
        <w:spacing w:before="240" w:beforeAutospacing="off" w:after="240" w:afterAutospacing="off"/>
      </w:pPr>
      <w:r w:rsidRPr="1A9134BE" w:rsidR="766336D1">
        <w:rPr>
          <w:rFonts w:ascii="Times New Roman" w:hAnsi="Times New Roman" w:eastAsia="Times New Roman" w:cs="Times New Roman"/>
          <w:noProof w:val="0"/>
          <w:sz w:val="24"/>
          <w:szCs w:val="24"/>
          <w:lang w:val="en-US"/>
        </w:rPr>
        <w:t xml:space="preserve">Mayer, R. E. (2009). </w:t>
      </w:r>
      <w:r w:rsidRPr="1A9134BE" w:rsidR="766336D1">
        <w:rPr>
          <w:rFonts w:ascii="Times New Roman" w:hAnsi="Times New Roman" w:eastAsia="Times New Roman" w:cs="Times New Roman"/>
          <w:i w:val="1"/>
          <w:iCs w:val="1"/>
          <w:noProof w:val="0"/>
          <w:sz w:val="24"/>
          <w:szCs w:val="24"/>
          <w:lang w:val="en-US"/>
        </w:rPr>
        <w:t>Multimedia learning</w:t>
      </w:r>
      <w:r w:rsidRPr="1A9134BE" w:rsidR="766336D1">
        <w:rPr>
          <w:rFonts w:ascii="Times New Roman" w:hAnsi="Times New Roman" w:eastAsia="Times New Roman" w:cs="Times New Roman"/>
          <w:noProof w:val="0"/>
          <w:sz w:val="24"/>
          <w:szCs w:val="24"/>
          <w:lang w:val="en-US"/>
        </w:rPr>
        <w:t xml:space="preserve"> (2nd ed.). Cambridge University Press. </w:t>
      </w:r>
      <w:hyperlink r:id="R40793b438fa345d0">
        <w:r w:rsidRPr="1A9134BE" w:rsidR="766336D1">
          <w:rPr>
            <w:rStyle w:val="Hyperlink"/>
            <w:rFonts w:ascii="Times New Roman" w:hAnsi="Times New Roman" w:eastAsia="Times New Roman" w:cs="Times New Roman"/>
            <w:noProof w:val="0"/>
            <w:sz w:val="24"/>
            <w:szCs w:val="24"/>
            <w:lang w:val="en-US"/>
          </w:rPr>
          <w:t>https://doi.org/10.1017/CBO9780511811678</w:t>
        </w:r>
      </w:hyperlink>
    </w:p>
    <w:p w:rsidR="0C034EB6" w:rsidP="1A9134BE" w:rsidRDefault="0C034EB6" w14:paraId="321930FB" w14:textId="59C9C12C">
      <w:pPr>
        <w:spacing w:before="240" w:beforeAutospacing="off" w:after="240" w:afterAutospacing="off"/>
        <w:rPr>
          <w:rFonts w:ascii="Times New Roman" w:hAnsi="Times New Roman" w:eastAsia="Times New Roman" w:cs="Times New Roman"/>
          <w:noProof w:val="0"/>
          <w:sz w:val="24"/>
          <w:szCs w:val="24"/>
          <w:lang w:val="en-US"/>
        </w:rPr>
      </w:pPr>
      <w:r w:rsidRPr="1A9134BE" w:rsidR="06E132E9">
        <w:rPr>
          <w:rFonts w:ascii="Times New Roman" w:hAnsi="Times New Roman" w:eastAsia="Times New Roman" w:cs="Times New Roman"/>
          <w:noProof w:val="0"/>
          <w:sz w:val="24"/>
          <w:szCs w:val="24"/>
          <w:lang w:val="en-US"/>
        </w:rPr>
        <w:t>Paivio</w:t>
      </w:r>
      <w:r w:rsidRPr="1A9134BE" w:rsidR="06E132E9">
        <w:rPr>
          <w:rFonts w:ascii="Times New Roman" w:hAnsi="Times New Roman" w:eastAsia="Times New Roman" w:cs="Times New Roman"/>
          <w:noProof w:val="0"/>
          <w:sz w:val="24"/>
          <w:szCs w:val="24"/>
          <w:lang w:val="en-US"/>
        </w:rPr>
        <w:t xml:space="preserve">, A. (1986). </w:t>
      </w:r>
      <w:r w:rsidRPr="1A9134BE" w:rsidR="06E132E9">
        <w:rPr>
          <w:rFonts w:ascii="Times New Roman" w:hAnsi="Times New Roman" w:eastAsia="Times New Roman" w:cs="Times New Roman"/>
          <w:i w:val="1"/>
          <w:iCs w:val="1"/>
          <w:noProof w:val="0"/>
          <w:sz w:val="24"/>
          <w:szCs w:val="24"/>
          <w:lang w:val="en-US"/>
        </w:rPr>
        <w:t>Mental representations: A dual coding approach</w:t>
      </w:r>
      <w:r w:rsidRPr="1A9134BE" w:rsidR="06E132E9">
        <w:rPr>
          <w:rFonts w:ascii="Times New Roman" w:hAnsi="Times New Roman" w:eastAsia="Times New Roman" w:cs="Times New Roman"/>
          <w:noProof w:val="0"/>
          <w:sz w:val="24"/>
          <w:szCs w:val="24"/>
          <w:lang w:val="en-US"/>
        </w:rPr>
        <w:t xml:space="preserve">. Oxford University Press. </w:t>
      </w:r>
      <w:hyperlink r:id="R33dab4cc7ee145f6">
        <w:r w:rsidRPr="1A9134BE" w:rsidR="06E132E9">
          <w:rPr>
            <w:rStyle w:val="Hyperlink"/>
            <w:rFonts w:ascii="Times New Roman" w:hAnsi="Times New Roman" w:eastAsia="Times New Roman" w:cs="Times New Roman"/>
            <w:noProof w:val="0"/>
            <w:sz w:val="24"/>
            <w:szCs w:val="24"/>
            <w:lang w:val="en-US"/>
          </w:rPr>
          <w:t>https://academic.oup.com/book/10932</w:t>
        </w:r>
      </w:hyperlink>
    </w:p>
    <w:p w:rsidR="0C034EB6" w:rsidP="0C034EB6" w:rsidRDefault="0C034EB6" w14:paraId="5193C3E1" w14:textId="3B8941A9">
      <w:pPr>
        <w:spacing w:before="240" w:beforeAutospacing="off" w:after="240" w:afterAutospacing="off"/>
      </w:pPr>
      <w:r w:rsidRPr="1A9134BE" w:rsidR="39DF61E1">
        <w:rPr>
          <w:rFonts w:ascii="Times New Roman" w:hAnsi="Times New Roman" w:eastAsia="Times New Roman" w:cs="Times New Roman"/>
          <w:noProof w:val="0"/>
          <w:sz w:val="24"/>
          <w:szCs w:val="24"/>
          <w:lang w:val="en-US"/>
        </w:rPr>
        <w:t xml:space="preserve">Robins, A., Rountree, J., &amp; Rountree, N. (2003). Learning and teaching programming: A review and discussion. </w:t>
      </w:r>
      <w:r w:rsidRPr="1A9134BE" w:rsidR="39DF61E1">
        <w:rPr>
          <w:rFonts w:ascii="Times New Roman" w:hAnsi="Times New Roman" w:eastAsia="Times New Roman" w:cs="Times New Roman"/>
          <w:i w:val="1"/>
          <w:iCs w:val="1"/>
          <w:noProof w:val="0"/>
          <w:sz w:val="24"/>
          <w:szCs w:val="24"/>
          <w:lang w:val="en-US"/>
        </w:rPr>
        <w:t>Computer Science Education, 13</w:t>
      </w:r>
      <w:r w:rsidRPr="1A9134BE" w:rsidR="39DF61E1">
        <w:rPr>
          <w:rFonts w:ascii="Times New Roman" w:hAnsi="Times New Roman" w:eastAsia="Times New Roman" w:cs="Times New Roman"/>
          <w:noProof w:val="0"/>
          <w:sz w:val="24"/>
          <w:szCs w:val="24"/>
          <w:lang w:val="en-US"/>
        </w:rPr>
        <w:t xml:space="preserve">(2), 137–172. </w:t>
      </w:r>
      <w:hyperlink r:id="R3590ba1fe1cf4fac">
        <w:r w:rsidRPr="1A9134BE" w:rsidR="39DF61E1">
          <w:rPr>
            <w:rStyle w:val="Hyperlink"/>
            <w:rFonts w:ascii="Times New Roman" w:hAnsi="Times New Roman" w:eastAsia="Times New Roman" w:cs="Times New Roman"/>
            <w:noProof w:val="0"/>
            <w:sz w:val="24"/>
            <w:szCs w:val="24"/>
            <w:lang w:val="en-US"/>
          </w:rPr>
          <w:t>https://doi.org/10.1076/csed.13.2.137.14200</w:t>
        </w:r>
      </w:hyperlink>
    </w:p>
    <w:p w:rsidR="0C034EB6" w:rsidP="0C034EB6" w:rsidRDefault="0C034EB6" w14:paraId="0482052E" w14:textId="47A62799">
      <w:pPr>
        <w:spacing w:before="240" w:beforeAutospacing="off" w:after="240" w:afterAutospacing="off"/>
      </w:pPr>
      <w:r w:rsidRPr="1A9134BE" w:rsidR="6B831888">
        <w:rPr>
          <w:rFonts w:ascii="Times New Roman" w:hAnsi="Times New Roman" w:eastAsia="Times New Roman" w:cs="Times New Roman"/>
          <w:noProof w:val="0"/>
          <w:sz w:val="24"/>
          <w:szCs w:val="24"/>
          <w:lang w:val="en-US"/>
        </w:rPr>
        <w:t xml:space="preserve">Shute, V. J. (2008). Focus on formative feedback. </w:t>
      </w:r>
      <w:r w:rsidRPr="1A9134BE" w:rsidR="6B831888">
        <w:rPr>
          <w:rFonts w:ascii="Times New Roman" w:hAnsi="Times New Roman" w:eastAsia="Times New Roman" w:cs="Times New Roman"/>
          <w:i w:val="1"/>
          <w:iCs w:val="1"/>
          <w:noProof w:val="0"/>
          <w:sz w:val="24"/>
          <w:szCs w:val="24"/>
          <w:lang w:val="en-US"/>
        </w:rPr>
        <w:t>Review of Educational Research, 78</w:t>
      </w:r>
      <w:r w:rsidRPr="1A9134BE" w:rsidR="6B831888">
        <w:rPr>
          <w:rFonts w:ascii="Times New Roman" w:hAnsi="Times New Roman" w:eastAsia="Times New Roman" w:cs="Times New Roman"/>
          <w:noProof w:val="0"/>
          <w:sz w:val="24"/>
          <w:szCs w:val="24"/>
          <w:lang w:val="en-US"/>
        </w:rPr>
        <w:t xml:space="preserve">(1), 153–189. </w:t>
      </w:r>
      <w:hyperlink r:id="R05436ea5fd174c0f">
        <w:r w:rsidRPr="1A9134BE" w:rsidR="6B831888">
          <w:rPr>
            <w:rStyle w:val="Hyperlink"/>
            <w:rFonts w:ascii="Times New Roman" w:hAnsi="Times New Roman" w:eastAsia="Times New Roman" w:cs="Times New Roman"/>
            <w:noProof w:val="0"/>
            <w:sz w:val="24"/>
            <w:szCs w:val="24"/>
            <w:lang w:val="en-US"/>
          </w:rPr>
          <w:t>https://doi.org/10.3102/0034654307313795</w:t>
        </w:r>
      </w:hyperlink>
    </w:p>
    <w:p w:rsidR="0C034EB6" w:rsidP="0C034EB6" w:rsidRDefault="0C034EB6" w14:paraId="55A81E98" w14:textId="7CD4D832">
      <w:pPr>
        <w:spacing w:before="240" w:beforeAutospacing="off" w:after="240" w:afterAutospacing="off"/>
      </w:pPr>
      <w:r w:rsidRPr="1A9134BE" w:rsidR="39DF61E1">
        <w:rPr>
          <w:rFonts w:ascii="Times New Roman" w:hAnsi="Times New Roman" w:eastAsia="Times New Roman" w:cs="Times New Roman"/>
          <w:noProof w:val="0"/>
          <w:sz w:val="24"/>
          <w:szCs w:val="24"/>
          <w:lang w:val="en-US"/>
        </w:rPr>
        <w:t xml:space="preserve">Sweller, J. (1988). Cognitive load during problem solving: Effects on learning. </w:t>
      </w:r>
      <w:r w:rsidRPr="1A9134BE" w:rsidR="39DF61E1">
        <w:rPr>
          <w:rFonts w:ascii="Times New Roman" w:hAnsi="Times New Roman" w:eastAsia="Times New Roman" w:cs="Times New Roman"/>
          <w:i w:val="1"/>
          <w:iCs w:val="1"/>
          <w:noProof w:val="0"/>
          <w:sz w:val="24"/>
          <w:szCs w:val="24"/>
          <w:lang w:val="en-US"/>
        </w:rPr>
        <w:t>Cognitive Science, 12</w:t>
      </w:r>
      <w:r w:rsidRPr="1A9134BE" w:rsidR="39DF61E1">
        <w:rPr>
          <w:rFonts w:ascii="Times New Roman" w:hAnsi="Times New Roman" w:eastAsia="Times New Roman" w:cs="Times New Roman"/>
          <w:noProof w:val="0"/>
          <w:sz w:val="24"/>
          <w:szCs w:val="24"/>
          <w:lang w:val="en-US"/>
        </w:rPr>
        <w:t xml:space="preserve">(2), 257–285. </w:t>
      </w:r>
      <w:hyperlink r:id="Reab2c79549774a2b">
        <w:r w:rsidRPr="1A9134BE" w:rsidR="39DF61E1">
          <w:rPr>
            <w:rStyle w:val="Hyperlink"/>
            <w:rFonts w:ascii="Times New Roman" w:hAnsi="Times New Roman" w:eastAsia="Times New Roman" w:cs="Times New Roman"/>
            <w:noProof w:val="0"/>
            <w:sz w:val="24"/>
            <w:szCs w:val="24"/>
            <w:lang w:val="en-US"/>
          </w:rPr>
          <w:t>https://doi.org/10.1207/s15516709cog1202_4</w:t>
        </w:r>
      </w:hyperlink>
    </w:p>
    <w:p w:rsidR="0C034EB6" w:rsidP="0C034EB6" w:rsidRDefault="0C034EB6" w14:paraId="416C3D8A" w14:textId="32F11A30">
      <w:pPr>
        <w:spacing w:before="240" w:beforeAutospacing="off" w:after="240" w:afterAutospacing="off"/>
      </w:pPr>
      <w:r w:rsidRPr="1A9134BE" w:rsidR="39DF61E1">
        <w:rPr>
          <w:rFonts w:ascii="Times New Roman" w:hAnsi="Times New Roman" w:eastAsia="Times New Roman" w:cs="Times New Roman"/>
          <w:noProof w:val="0"/>
          <w:sz w:val="24"/>
          <w:szCs w:val="24"/>
          <w:lang w:val="en-US"/>
        </w:rPr>
        <w:t>Sweller</w:t>
      </w:r>
      <w:r w:rsidRPr="1A9134BE" w:rsidR="39DF61E1">
        <w:rPr>
          <w:rFonts w:ascii="Times New Roman" w:hAnsi="Times New Roman" w:eastAsia="Times New Roman" w:cs="Times New Roman"/>
          <w:noProof w:val="0"/>
          <w:sz w:val="24"/>
          <w:szCs w:val="24"/>
          <w:lang w:val="en-US"/>
        </w:rPr>
        <w:t xml:space="preserve">, J., Ayres, P., &amp; </w:t>
      </w:r>
      <w:r w:rsidRPr="1A9134BE" w:rsidR="39DF61E1">
        <w:rPr>
          <w:rFonts w:ascii="Times New Roman" w:hAnsi="Times New Roman" w:eastAsia="Times New Roman" w:cs="Times New Roman"/>
          <w:noProof w:val="0"/>
          <w:sz w:val="24"/>
          <w:szCs w:val="24"/>
          <w:lang w:val="en-US"/>
        </w:rPr>
        <w:t>Kalyuga</w:t>
      </w:r>
      <w:r w:rsidRPr="1A9134BE" w:rsidR="39DF61E1">
        <w:rPr>
          <w:rFonts w:ascii="Times New Roman" w:hAnsi="Times New Roman" w:eastAsia="Times New Roman" w:cs="Times New Roman"/>
          <w:noProof w:val="0"/>
          <w:sz w:val="24"/>
          <w:szCs w:val="24"/>
          <w:lang w:val="en-US"/>
        </w:rPr>
        <w:t xml:space="preserve">, S. (2011). </w:t>
      </w:r>
      <w:r w:rsidRPr="1A9134BE" w:rsidR="39DF61E1">
        <w:rPr>
          <w:rFonts w:ascii="Times New Roman" w:hAnsi="Times New Roman" w:eastAsia="Times New Roman" w:cs="Times New Roman"/>
          <w:i w:val="1"/>
          <w:iCs w:val="1"/>
          <w:noProof w:val="0"/>
          <w:sz w:val="24"/>
          <w:szCs w:val="24"/>
          <w:lang w:val="en-US"/>
        </w:rPr>
        <w:t>Cognitive load theory</w:t>
      </w:r>
      <w:r w:rsidRPr="1A9134BE" w:rsidR="39DF61E1">
        <w:rPr>
          <w:rFonts w:ascii="Times New Roman" w:hAnsi="Times New Roman" w:eastAsia="Times New Roman" w:cs="Times New Roman"/>
          <w:noProof w:val="0"/>
          <w:sz w:val="24"/>
          <w:szCs w:val="24"/>
          <w:lang w:val="en-US"/>
        </w:rPr>
        <w:t xml:space="preserve">. Springer. </w:t>
      </w:r>
      <w:hyperlink r:id="R0af41da87d7d4104">
        <w:r w:rsidRPr="1A9134BE" w:rsidR="39DF61E1">
          <w:rPr>
            <w:rStyle w:val="Hyperlink"/>
            <w:rFonts w:ascii="Times New Roman" w:hAnsi="Times New Roman" w:eastAsia="Times New Roman" w:cs="Times New Roman"/>
            <w:noProof w:val="0"/>
            <w:sz w:val="24"/>
            <w:szCs w:val="24"/>
            <w:lang w:val="en-US"/>
          </w:rPr>
          <w:t>https://doi.org/10.1007/978-1-4419-8126-4</w:t>
        </w:r>
      </w:hyperlink>
    </w:p>
    <w:p w:rsidR="07528A72" w:rsidP="1A9134BE" w:rsidRDefault="07528A72" w14:paraId="40EDA3E7" w14:textId="130B63A9">
      <w:pPr>
        <w:spacing w:before="240" w:beforeAutospacing="off" w:after="240" w:afterAutospacing="off"/>
      </w:pPr>
      <w:r w:rsidRPr="1A9134BE" w:rsidR="07528A72">
        <w:rPr>
          <w:rFonts w:ascii="Times New Roman" w:hAnsi="Times New Roman" w:eastAsia="Times New Roman" w:cs="Times New Roman"/>
          <w:noProof w:val="0"/>
          <w:sz w:val="24"/>
          <w:szCs w:val="24"/>
          <w:lang w:val="en-US"/>
        </w:rPr>
        <w:t xml:space="preserve">Vygotsky, L. S. (1978). </w:t>
      </w:r>
      <w:r w:rsidRPr="1A9134BE" w:rsidR="07528A72">
        <w:rPr>
          <w:rFonts w:ascii="Times New Roman" w:hAnsi="Times New Roman" w:eastAsia="Times New Roman" w:cs="Times New Roman"/>
          <w:i w:val="1"/>
          <w:iCs w:val="1"/>
          <w:noProof w:val="0"/>
          <w:sz w:val="24"/>
          <w:szCs w:val="24"/>
          <w:lang w:val="en-US"/>
        </w:rPr>
        <w:t>Mind in society: The development of higher psychological processes</w:t>
      </w:r>
      <w:r w:rsidRPr="1A9134BE" w:rsidR="07528A72">
        <w:rPr>
          <w:rFonts w:ascii="Times New Roman" w:hAnsi="Times New Roman" w:eastAsia="Times New Roman" w:cs="Times New Roman"/>
          <w:noProof w:val="0"/>
          <w:sz w:val="24"/>
          <w:szCs w:val="24"/>
          <w:lang w:val="en-US"/>
        </w:rPr>
        <w:t>.</w:t>
      </w:r>
      <w:r w:rsidRPr="1A9134BE" w:rsidR="07528A72">
        <w:rPr>
          <w:rFonts w:ascii="Times New Roman" w:hAnsi="Times New Roman" w:eastAsia="Times New Roman" w:cs="Times New Roman"/>
          <w:noProof w:val="0"/>
          <w:sz w:val="24"/>
          <w:szCs w:val="24"/>
          <w:lang w:val="en-US"/>
        </w:rPr>
        <w:t xml:space="preserve"> Harvard University Press.</w:t>
      </w:r>
      <w:r w:rsidRPr="1A9134BE" w:rsidR="789FCB3A">
        <w:rPr>
          <w:rFonts w:ascii="Times New Roman" w:hAnsi="Times New Roman" w:eastAsia="Times New Roman" w:cs="Times New Roman"/>
          <w:noProof w:val="0"/>
          <w:sz w:val="24"/>
          <w:szCs w:val="24"/>
          <w:lang w:val="en-US"/>
        </w:rPr>
        <w:t xml:space="preserve"> </w:t>
      </w:r>
      <w:hyperlink r:id="R3e344843acf64d00">
        <w:r w:rsidRPr="1A9134BE" w:rsidR="789FCB3A">
          <w:rPr>
            <w:rStyle w:val="Hyperlink"/>
            <w:rFonts w:ascii="Times New Roman" w:hAnsi="Times New Roman" w:eastAsia="Times New Roman" w:cs="Times New Roman"/>
            <w:noProof w:val="0"/>
            <w:sz w:val="24"/>
            <w:szCs w:val="24"/>
            <w:lang w:val="en-US"/>
          </w:rPr>
          <w:t>https://www.jstor.org/stable/j.ctvjf9vz4</w:t>
        </w:r>
      </w:hyperlink>
      <w:r w:rsidRPr="1A9134BE" w:rsidR="789FCB3A">
        <w:rPr>
          <w:rFonts w:ascii="Times New Roman" w:hAnsi="Times New Roman" w:eastAsia="Times New Roman" w:cs="Times New Roman"/>
          <w:noProof w:val="0"/>
          <w:sz w:val="24"/>
          <w:szCs w:val="24"/>
          <w:lang w:val="en-US"/>
        </w:rPr>
        <w:t xml:space="preserve"> </w:t>
      </w:r>
    </w:p>
    <w:p w:rsidR="53FAEAA3" w:rsidP="1A9134BE" w:rsidRDefault="53FAEAA3" w14:paraId="6DA42F2B" w14:textId="7F5D8D0E">
      <w:pPr>
        <w:spacing w:before="240" w:beforeAutospacing="off" w:after="240" w:afterAutospacing="off"/>
      </w:pPr>
      <w:r w:rsidRPr="1A9134BE" w:rsidR="53FAEAA3">
        <w:rPr>
          <w:rFonts w:ascii="Times New Roman" w:hAnsi="Times New Roman" w:eastAsia="Times New Roman" w:cs="Times New Roman"/>
          <w:noProof w:val="0"/>
          <w:sz w:val="24"/>
          <w:szCs w:val="24"/>
          <w:lang w:val="en-US"/>
        </w:rPr>
        <w:t xml:space="preserve">Zimmerman, B. J. (2002). Becoming a self-regulated learner: An overview. </w:t>
      </w:r>
      <w:r w:rsidRPr="1A9134BE" w:rsidR="53FAEAA3">
        <w:rPr>
          <w:rFonts w:ascii="Times New Roman" w:hAnsi="Times New Roman" w:eastAsia="Times New Roman" w:cs="Times New Roman"/>
          <w:i w:val="1"/>
          <w:iCs w:val="1"/>
          <w:noProof w:val="0"/>
          <w:sz w:val="24"/>
          <w:szCs w:val="24"/>
          <w:lang w:val="en-US"/>
        </w:rPr>
        <w:t>Theory Into Practice, 41</w:t>
      </w:r>
      <w:r w:rsidRPr="1A9134BE" w:rsidR="53FAEAA3">
        <w:rPr>
          <w:rFonts w:ascii="Times New Roman" w:hAnsi="Times New Roman" w:eastAsia="Times New Roman" w:cs="Times New Roman"/>
          <w:noProof w:val="0"/>
          <w:sz w:val="24"/>
          <w:szCs w:val="24"/>
          <w:lang w:val="en-US"/>
        </w:rPr>
        <w:t xml:space="preserve">(2), 64–70. </w:t>
      </w:r>
      <w:hyperlink r:id="R6df8c947320b43d2">
        <w:r w:rsidRPr="1A9134BE" w:rsidR="53FAEAA3">
          <w:rPr>
            <w:rStyle w:val="Hyperlink"/>
            <w:rFonts w:ascii="Times New Roman" w:hAnsi="Times New Roman" w:eastAsia="Times New Roman" w:cs="Times New Roman"/>
            <w:noProof w:val="0"/>
            <w:sz w:val="24"/>
            <w:szCs w:val="24"/>
            <w:lang w:val="en-US"/>
          </w:rPr>
          <w:t>https://doi.org/10.1207/s15430421tip4102_2</w:t>
        </w:r>
      </w:hyperlink>
    </w:p>
    <w:p w:rsidR="1A9134BE" w:rsidP="1A9134BE" w:rsidRDefault="1A9134BE" w14:paraId="7C26AAF2" w14:textId="10080827">
      <w:pPr>
        <w:pStyle w:val="Normal"/>
        <w:spacing w:before="240" w:beforeAutospacing="off" w:after="240" w:afterAutospacing="off"/>
        <w:ind w:left="0"/>
        <w:rPr>
          <w:sz w:val="22"/>
          <w:szCs w:val="22"/>
        </w:rPr>
      </w:pPr>
    </w:p>
    <w:p w:rsidR="1A9134BE" w:rsidP="1A9134BE" w:rsidRDefault="1A9134BE" w14:paraId="7E39EB27" w14:textId="41156FB9">
      <w:pPr>
        <w:spacing w:before="240" w:beforeAutospacing="off" w:after="240" w:afterAutospacing="off"/>
        <w:rPr>
          <w:rFonts w:ascii="Times New Roman" w:hAnsi="Times New Roman" w:eastAsia="Times New Roman" w:cs="Times New Roman"/>
          <w:noProof w:val="0"/>
          <w:sz w:val="24"/>
          <w:szCs w:val="24"/>
          <w:lang w:val="en-US"/>
        </w:rPr>
      </w:pPr>
    </w:p>
    <w:p w:rsidR="1A9134BE" w:rsidP="1A9134BE" w:rsidRDefault="1A9134BE" w14:paraId="0D6115E5" w14:textId="4BF03C25">
      <w:pPr>
        <w:pStyle w:val="Normal"/>
        <w:spacing w:before="240" w:beforeAutospacing="off" w:after="240" w:afterAutospacing="off"/>
        <w:rPr>
          <w:rFonts w:ascii="Times New Roman" w:hAnsi="Times New Roman" w:eastAsia="Times New Roman" w:cs="Times New Roman"/>
          <w:noProof w:val="0"/>
          <w:sz w:val="24"/>
          <w:szCs w:val="24"/>
          <w:lang w:val="en-US"/>
        </w:rPr>
      </w:pPr>
    </w:p>
    <w:p w:rsidR="0C034EB6" w:rsidP="0C034EB6" w:rsidRDefault="0C034EB6" w14:paraId="589B5589" w14:textId="39960893">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0C034EB6" w:rsidP="0C034EB6" w:rsidRDefault="0C034EB6" w14:paraId="38E039D0" w14:textId="3F1B7524">
      <w:pPr>
        <w:spacing w:before="240" w:beforeAutospacing="off" w:after="240" w:afterAutospacing="off"/>
        <w:rPr>
          <w:rFonts w:ascii="Times New Roman" w:hAnsi="Times New Roman" w:eastAsia="Times New Roman" w:cs="Times New Roman"/>
          <w:noProof w:val="0"/>
          <w:sz w:val="24"/>
          <w:szCs w:val="24"/>
          <w:lang w:val="en-US"/>
        </w:rPr>
      </w:pPr>
    </w:p>
    <w:p w:rsidR="0C034EB6" w:rsidP="0C034EB6" w:rsidRDefault="0C034EB6" w14:paraId="0FFF2F6C" w14:textId="5CD60A22">
      <w:pPr>
        <w:ind w:firstLine="720"/>
        <w:rPr>
          <w:rFonts w:eastAsia="Times New Roman"/>
          <w:i w:val="1"/>
          <w:iCs w:val="1"/>
          <w:color w:val="000000" w:themeColor="text1" w:themeTint="FF" w:themeShade="FF"/>
          <w:sz w:val="24"/>
          <w:szCs w:val="24"/>
        </w:rPr>
      </w:pPr>
    </w:p>
    <w:p w:rsidRPr="009D4B54" w:rsidR="009D4B54" w:rsidP="2970BB51" w:rsidRDefault="0067207D" w14:paraId="158093F7" w14:textId="1D6673E4">
      <w:pPr>
        <w:pStyle w:val="Heading1"/>
        <w:spacing w:line="480" w:lineRule="auto"/>
        <w:rPr>
          <w:rFonts w:ascii="Courier New" w:hAnsi="Courier New"/>
        </w:rPr>
      </w:pPr>
      <w:bookmarkStart w:name="_Toc1178872577" w:id="1062449477"/>
      <w:r w:rsidRPr="58A4B9CC">
        <w:rPr>
          <w:i w:val="1"/>
          <w:iCs w:val="1"/>
          <w:color w:val="000000" w:themeColor="text1" w:themeTint="FF" w:themeShade="FF"/>
        </w:rPr>
        <w:br w:type="page"/>
      </w:r>
      <w:r w:rsidRPr="58A4B9CC" w:rsidR="0067207D">
        <w:rPr>
          <w:b w:val="1"/>
          <w:bCs w:val="1"/>
        </w:rPr>
        <w:t xml:space="preserve">Appendix </w:t>
      </w:r>
      <w:r w:rsidRPr="58A4B9CC" w:rsidR="004B0F63">
        <w:rPr>
          <w:b w:val="1"/>
          <w:bCs w:val="1"/>
        </w:rPr>
        <w:t>A</w:t>
      </w:r>
      <w:bookmarkEnd w:id="1062449477"/>
    </w:p>
    <w:p w:rsidR="336ECD63" w:rsidP="4B60E6D4" w:rsidRDefault="336ECD63" w14:paraId="4EE9E5B6" w14:textId="4E338BDB">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548888245" w:id="440552845"/>
      <w:r w:rsidRPr="58A4B9CC" w:rsidR="336ECD63">
        <w:rPr>
          <w:rFonts w:ascii="Times New Roman" w:hAnsi="Times New Roman" w:eastAsia="Times New Roman" w:cs="Times New Roman"/>
          <w:b w:val="1"/>
          <w:bCs w:val="1"/>
          <w:noProof w:val="0"/>
          <w:sz w:val="24"/>
          <w:szCs w:val="24"/>
          <w:lang w:val="en-US"/>
        </w:rPr>
        <w:t>Description of the E-Learning Module Intervention</w:t>
      </w:r>
      <w:bookmarkEnd w:id="440552845"/>
    </w:p>
    <w:p w:rsidR="336ECD63" w:rsidP="4B60E6D4" w:rsidRDefault="336ECD63" w14:paraId="06AD07CA" w14:textId="684DD3B0">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380007230" w:id="462239045"/>
      <w:r w:rsidRPr="58A4B9CC" w:rsidR="336ECD63">
        <w:rPr>
          <w:rFonts w:ascii="Times New Roman" w:hAnsi="Times New Roman" w:eastAsia="Times New Roman" w:cs="Times New Roman"/>
          <w:b w:val="1"/>
          <w:bCs w:val="1"/>
          <w:noProof w:val="0"/>
          <w:sz w:val="24"/>
          <w:szCs w:val="24"/>
          <w:lang w:val="en-US"/>
        </w:rPr>
        <w:t>Overview of the Instructional Module</w:t>
      </w:r>
      <w:bookmarkEnd w:id="462239045"/>
    </w:p>
    <w:p w:rsidR="336ECD63" w:rsidP="4B60E6D4" w:rsidRDefault="336ECD63" w14:paraId="765C3674" w14:textId="1215FF47">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 instructional intervention used in this study was an e-learning module designed to introduce students to object-based interaction mechanics within a JavaScript game development environment. The module was delivered within the </w:t>
      </w:r>
      <w:r w:rsidRPr="4B60E6D4" w:rsidR="336ECD63">
        <w:rPr>
          <w:rFonts w:ascii="Times New Roman" w:hAnsi="Times New Roman" w:eastAsia="Times New Roman" w:cs="Times New Roman"/>
          <w:b w:val="1"/>
          <w:bCs w:val="1"/>
          <w:noProof w:val="0"/>
          <w:sz w:val="20"/>
          <w:szCs w:val="20"/>
          <w:lang w:val="en-US"/>
        </w:rPr>
        <w:t xml:space="preserve">Open Coding Society (OCS) </w:t>
      </w:r>
      <w:r w:rsidRPr="4B60E6D4" w:rsidR="336ECD63">
        <w:rPr>
          <w:rFonts w:ascii="Times New Roman" w:hAnsi="Times New Roman" w:eastAsia="Times New Roman" w:cs="Times New Roman"/>
          <w:b w:val="1"/>
          <w:bCs w:val="1"/>
          <w:noProof w:val="0"/>
          <w:sz w:val="20"/>
          <w:szCs w:val="20"/>
          <w:lang w:val="en-US"/>
        </w:rPr>
        <w:t>GameEngine</w:t>
      </w:r>
      <w:r w:rsidRPr="4B60E6D4" w:rsidR="336ECD63">
        <w:rPr>
          <w:rFonts w:ascii="Times New Roman" w:hAnsi="Times New Roman" w:eastAsia="Times New Roman" w:cs="Times New Roman"/>
          <w:b w:val="1"/>
          <w:bCs w:val="1"/>
          <w:noProof w:val="0"/>
          <w:sz w:val="20"/>
          <w:szCs w:val="20"/>
          <w:lang w:val="en-US"/>
        </w:rPr>
        <w:t xml:space="preserve"> learning platform</w:t>
      </w:r>
      <w:r w:rsidRPr="4B60E6D4" w:rsidR="336ECD63">
        <w:rPr>
          <w:rFonts w:ascii="Times New Roman" w:hAnsi="Times New Roman" w:eastAsia="Times New Roman" w:cs="Times New Roman"/>
          <w:noProof w:val="0"/>
          <w:sz w:val="20"/>
          <w:szCs w:val="20"/>
          <w:lang w:val="en-US"/>
        </w:rPr>
        <w:t>, which provides an integrated environment for interactive programming, asset configuration, and system testing.</w:t>
      </w:r>
    </w:p>
    <w:p w:rsidR="336ECD63" w:rsidP="4B60E6D4" w:rsidRDefault="336ECD63" w14:paraId="3E823B76" w14:textId="11C6D827">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The purpose of the module was to support novice learners in transitioning from foundational programming knowledge (syntax and semantic constructs) to applied object-based programming concepts used in game development. Students learned how individual game objects function within a larger runtime system and how interactions between objects produce observable behaviors within the game environment.</w:t>
      </w:r>
    </w:p>
    <w:p w:rsidR="336ECD63" w:rsidP="4B60E6D4" w:rsidRDefault="336ECD63" w14:paraId="4153D32A" w14:textId="1D9221D6">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 instructional module </w:t>
      </w:r>
      <w:r w:rsidRPr="4B60E6D4" w:rsidR="336ECD63">
        <w:rPr>
          <w:rFonts w:ascii="Times New Roman" w:hAnsi="Times New Roman" w:eastAsia="Times New Roman" w:cs="Times New Roman"/>
          <w:noProof w:val="0"/>
          <w:sz w:val="20"/>
          <w:szCs w:val="20"/>
          <w:lang w:val="en-US"/>
        </w:rPr>
        <w:t>combined</w:t>
      </w:r>
      <w:r w:rsidRPr="4B60E6D4" w:rsidR="336ECD63">
        <w:rPr>
          <w:rFonts w:ascii="Times New Roman" w:hAnsi="Times New Roman" w:eastAsia="Times New Roman" w:cs="Times New Roman"/>
          <w:noProof w:val="0"/>
          <w:sz w:val="20"/>
          <w:szCs w:val="20"/>
          <w:lang w:val="en-US"/>
        </w:rPr>
        <w:t xml:space="preserve"> structured instructional materials, interactive development tools, and collaborative version-control workflows to provide a guided development experience.</w:t>
      </w:r>
    </w:p>
    <w:p w:rsidR="4B60E6D4" w:rsidRDefault="4B60E6D4" w14:paraId="22EE1298" w14:textId="29EB1F09"/>
    <w:p w:rsidR="336ECD63" w:rsidP="4B60E6D4" w:rsidRDefault="336ECD63" w14:paraId="66B747E4" w14:textId="0A501D0D">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1619760087" w:id="2086571919"/>
      <w:r w:rsidRPr="58A4B9CC" w:rsidR="336ECD63">
        <w:rPr>
          <w:rFonts w:ascii="Times New Roman" w:hAnsi="Times New Roman" w:eastAsia="Times New Roman" w:cs="Times New Roman"/>
          <w:b w:val="1"/>
          <w:bCs w:val="1"/>
          <w:noProof w:val="0"/>
          <w:sz w:val="24"/>
          <w:szCs w:val="24"/>
          <w:lang w:val="en-US"/>
        </w:rPr>
        <w:t>GameEngine</w:t>
      </w:r>
      <w:r w:rsidRPr="58A4B9CC" w:rsidR="336ECD63">
        <w:rPr>
          <w:rFonts w:ascii="Times New Roman" w:hAnsi="Times New Roman" w:eastAsia="Times New Roman" w:cs="Times New Roman"/>
          <w:b w:val="1"/>
          <w:bCs w:val="1"/>
          <w:noProof w:val="0"/>
          <w:sz w:val="24"/>
          <w:szCs w:val="24"/>
          <w:lang w:val="en-US"/>
        </w:rPr>
        <w:t xml:space="preserve"> Mechanics Overview</w:t>
      </w:r>
      <w:bookmarkEnd w:id="2086571919"/>
    </w:p>
    <w:p w:rsidR="336ECD63" w:rsidP="4B60E6D4" w:rsidRDefault="336ECD63" w14:paraId="6DF4E7E3" w14:textId="1060FF81">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 first </w:t>
      </w:r>
      <w:r w:rsidRPr="4B60E6D4" w:rsidR="336ECD63">
        <w:rPr>
          <w:rFonts w:ascii="Times New Roman" w:hAnsi="Times New Roman" w:eastAsia="Times New Roman" w:cs="Times New Roman"/>
          <w:noProof w:val="0"/>
          <w:sz w:val="20"/>
          <w:szCs w:val="20"/>
          <w:lang w:val="en-US"/>
        </w:rPr>
        <w:t>component</w:t>
      </w:r>
      <w:r w:rsidRPr="4B60E6D4" w:rsidR="336ECD63">
        <w:rPr>
          <w:rFonts w:ascii="Times New Roman" w:hAnsi="Times New Roman" w:eastAsia="Times New Roman" w:cs="Times New Roman"/>
          <w:noProof w:val="0"/>
          <w:sz w:val="20"/>
          <w:szCs w:val="20"/>
          <w:lang w:val="en-US"/>
        </w:rPr>
        <w:t xml:space="preserve"> of the module introduced the architectural concepts underlying the OCS </w:t>
      </w:r>
      <w:r w:rsidRPr="4B60E6D4" w:rsidR="336ECD63">
        <w:rPr>
          <w:rFonts w:ascii="Times New Roman" w:hAnsi="Times New Roman" w:eastAsia="Times New Roman" w:cs="Times New Roman"/>
          <w:noProof w:val="0"/>
          <w:sz w:val="20"/>
          <w:szCs w:val="20"/>
          <w:lang w:val="en-US"/>
        </w:rPr>
        <w:t>GameEngine</w:t>
      </w:r>
      <w:r w:rsidRPr="4B60E6D4" w:rsidR="336ECD63">
        <w:rPr>
          <w:rFonts w:ascii="Times New Roman" w:hAnsi="Times New Roman" w:eastAsia="Times New Roman" w:cs="Times New Roman"/>
          <w:noProof w:val="0"/>
          <w:sz w:val="20"/>
          <w:szCs w:val="20"/>
          <w:lang w:val="en-US"/>
        </w:rPr>
        <w:t xml:space="preserve">. Instructional materials explained how objects </w:t>
      </w:r>
      <w:r w:rsidRPr="4B60E6D4" w:rsidR="336ECD63">
        <w:rPr>
          <w:rFonts w:ascii="Times New Roman" w:hAnsi="Times New Roman" w:eastAsia="Times New Roman" w:cs="Times New Roman"/>
          <w:noProof w:val="0"/>
          <w:sz w:val="20"/>
          <w:szCs w:val="20"/>
          <w:lang w:val="en-US"/>
        </w:rPr>
        <w:t>operate</w:t>
      </w:r>
      <w:r w:rsidRPr="4B60E6D4" w:rsidR="336ECD63">
        <w:rPr>
          <w:rFonts w:ascii="Times New Roman" w:hAnsi="Times New Roman" w:eastAsia="Times New Roman" w:cs="Times New Roman"/>
          <w:noProof w:val="0"/>
          <w:sz w:val="20"/>
          <w:szCs w:val="20"/>
          <w:lang w:val="en-US"/>
        </w:rPr>
        <w:t xml:space="preserve"> within the game runtime environment and how the engine coordinates object behavior.</w:t>
      </w:r>
    </w:p>
    <w:p w:rsidR="336ECD63" w:rsidP="4B60E6D4" w:rsidRDefault="336ECD63" w14:paraId="7D2724E2" w14:textId="706AE0B2">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Key topics included:</w:t>
      </w:r>
    </w:p>
    <w:p w:rsidR="336ECD63" w:rsidP="4B60E6D4" w:rsidRDefault="336ECD63" w14:paraId="6F3F736E" w14:textId="62E1B4FD">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Game objects and object roles</w:t>
      </w:r>
      <w:r>
        <w:br/>
      </w:r>
      <w:r w:rsidRPr="4B60E6D4" w:rsidR="336ECD63">
        <w:rPr>
          <w:rFonts w:ascii="Times New Roman" w:hAnsi="Times New Roman" w:eastAsia="Times New Roman" w:cs="Times New Roman"/>
          <w:noProof w:val="0"/>
          <w:sz w:val="20"/>
          <w:szCs w:val="20"/>
          <w:lang w:val="en-US"/>
        </w:rPr>
        <w:t xml:space="preserve"> • The game loop and frame updates</w:t>
      </w:r>
      <w:r>
        <w:br/>
      </w:r>
      <w:r w:rsidRPr="4B60E6D4" w:rsidR="336ECD63">
        <w:rPr>
          <w:rFonts w:ascii="Times New Roman" w:hAnsi="Times New Roman" w:eastAsia="Times New Roman" w:cs="Times New Roman"/>
          <w:noProof w:val="0"/>
          <w:sz w:val="20"/>
          <w:szCs w:val="20"/>
          <w:lang w:val="en-US"/>
        </w:rPr>
        <w:t xml:space="preserve"> • Object properties and state changes</w:t>
      </w:r>
      <w:r>
        <w:br/>
      </w:r>
      <w:r w:rsidRPr="4B60E6D4" w:rsidR="336ECD63">
        <w:rPr>
          <w:rFonts w:ascii="Times New Roman" w:hAnsi="Times New Roman" w:eastAsia="Times New Roman" w:cs="Times New Roman"/>
          <w:noProof w:val="0"/>
          <w:sz w:val="20"/>
          <w:szCs w:val="20"/>
          <w:lang w:val="en-US"/>
        </w:rPr>
        <w:t xml:space="preserve"> • Interaction triggers between objects</w:t>
      </w:r>
      <w:r>
        <w:br/>
      </w:r>
      <w:r w:rsidRPr="4B60E6D4" w:rsidR="336ECD63">
        <w:rPr>
          <w:rFonts w:ascii="Times New Roman" w:hAnsi="Times New Roman" w:eastAsia="Times New Roman" w:cs="Times New Roman"/>
          <w:noProof w:val="0"/>
          <w:sz w:val="20"/>
          <w:szCs w:val="20"/>
          <w:lang w:val="en-US"/>
        </w:rPr>
        <w:t xml:space="preserve"> • Reaction behaviors resulting from interactions</w:t>
      </w:r>
    </w:p>
    <w:p w:rsidR="336ECD63" w:rsidP="4B60E6D4" w:rsidRDefault="336ECD63" w14:paraId="41FDA448" w14:textId="6821BC6C">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Students </w:t>
      </w:r>
      <w:r w:rsidRPr="4B60E6D4" w:rsidR="336ECD63">
        <w:rPr>
          <w:rFonts w:ascii="Times New Roman" w:hAnsi="Times New Roman" w:eastAsia="Times New Roman" w:cs="Times New Roman"/>
          <w:noProof w:val="0"/>
          <w:sz w:val="20"/>
          <w:szCs w:val="20"/>
          <w:lang w:val="en-US"/>
        </w:rPr>
        <w:t>explored</w:t>
      </w:r>
      <w:r w:rsidRPr="4B60E6D4" w:rsidR="336ECD63">
        <w:rPr>
          <w:rFonts w:ascii="Times New Roman" w:hAnsi="Times New Roman" w:eastAsia="Times New Roman" w:cs="Times New Roman"/>
          <w:noProof w:val="0"/>
          <w:sz w:val="20"/>
          <w:szCs w:val="20"/>
          <w:lang w:val="en-US"/>
        </w:rPr>
        <w:t xml:space="preserve"> how individual game components are updated during each iteration of the game loop and how interaction logic produces gameplay outcomes.</w:t>
      </w:r>
    </w:p>
    <w:p w:rsidR="336ECD63" w:rsidP="4B60E6D4" w:rsidRDefault="336ECD63" w14:paraId="14011A63" w14:textId="234FAB9D">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This system-level overview provided the conceptual framework necessary for understanding how object behaviors are coordinated within the engine architecture.</w:t>
      </w:r>
    </w:p>
    <w:p w:rsidR="4B60E6D4" w:rsidRDefault="4B60E6D4" w14:paraId="0116FB4E" w14:textId="2E28195F"/>
    <w:p w:rsidR="336ECD63" w:rsidP="4B60E6D4" w:rsidRDefault="336ECD63" w14:paraId="5B6759B1" w14:textId="73FD8F8F">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641188829" w:id="1130666035"/>
      <w:r w:rsidRPr="58A4B9CC" w:rsidR="336ECD63">
        <w:rPr>
          <w:rFonts w:ascii="Times New Roman" w:hAnsi="Times New Roman" w:eastAsia="Times New Roman" w:cs="Times New Roman"/>
          <w:b w:val="1"/>
          <w:bCs w:val="1"/>
          <w:noProof w:val="0"/>
          <w:sz w:val="24"/>
          <w:szCs w:val="24"/>
          <w:lang w:val="en-US"/>
        </w:rPr>
        <w:t>GameBuilder</w:t>
      </w:r>
      <w:r w:rsidRPr="58A4B9CC" w:rsidR="336ECD63">
        <w:rPr>
          <w:rFonts w:ascii="Times New Roman" w:hAnsi="Times New Roman" w:eastAsia="Times New Roman" w:cs="Times New Roman"/>
          <w:b w:val="1"/>
          <w:bCs w:val="1"/>
          <w:noProof w:val="0"/>
          <w:sz w:val="24"/>
          <w:szCs w:val="24"/>
          <w:lang w:val="en-US"/>
        </w:rPr>
        <w:t xml:space="preserve"> Interface</w:t>
      </w:r>
      <w:bookmarkEnd w:id="1130666035"/>
    </w:p>
    <w:p w:rsidR="336ECD63" w:rsidP="4B60E6D4" w:rsidRDefault="336ECD63" w14:paraId="5CF11E34" w14:textId="7BAC9CB0">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 second </w:t>
      </w:r>
      <w:r w:rsidRPr="4B60E6D4" w:rsidR="336ECD63">
        <w:rPr>
          <w:rFonts w:ascii="Times New Roman" w:hAnsi="Times New Roman" w:eastAsia="Times New Roman" w:cs="Times New Roman"/>
          <w:noProof w:val="0"/>
          <w:sz w:val="20"/>
          <w:szCs w:val="20"/>
          <w:lang w:val="en-US"/>
        </w:rPr>
        <w:t>component</w:t>
      </w:r>
      <w:r w:rsidRPr="4B60E6D4" w:rsidR="336ECD63">
        <w:rPr>
          <w:rFonts w:ascii="Times New Roman" w:hAnsi="Times New Roman" w:eastAsia="Times New Roman" w:cs="Times New Roman"/>
          <w:noProof w:val="0"/>
          <w:sz w:val="20"/>
          <w:szCs w:val="20"/>
          <w:lang w:val="en-US"/>
        </w:rPr>
        <w:t xml:space="preserve"> of the module introduced </w:t>
      </w:r>
      <w:r w:rsidRPr="4B60E6D4" w:rsidR="336ECD63">
        <w:rPr>
          <w:rFonts w:ascii="Times New Roman" w:hAnsi="Times New Roman" w:eastAsia="Times New Roman" w:cs="Times New Roman"/>
          <w:b w:val="1"/>
          <w:bCs w:val="1"/>
          <w:noProof w:val="0"/>
          <w:sz w:val="20"/>
          <w:szCs w:val="20"/>
          <w:lang w:val="en-US"/>
        </w:rPr>
        <w:t>GameBuilder</w:t>
      </w:r>
      <w:r w:rsidRPr="4B60E6D4" w:rsidR="336ECD63">
        <w:rPr>
          <w:rFonts w:ascii="Times New Roman" w:hAnsi="Times New Roman" w:eastAsia="Times New Roman" w:cs="Times New Roman"/>
          <w:noProof w:val="0"/>
          <w:sz w:val="20"/>
          <w:szCs w:val="20"/>
          <w:lang w:val="en-US"/>
        </w:rPr>
        <w:t xml:space="preserve">, a visual configuration tool designed to reduce cognitive load during </w:t>
      </w:r>
      <w:r w:rsidRPr="4B60E6D4" w:rsidR="336ECD63">
        <w:rPr>
          <w:rFonts w:ascii="Times New Roman" w:hAnsi="Times New Roman" w:eastAsia="Times New Roman" w:cs="Times New Roman"/>
          <w:noProof w:val="0"/>
          <w:sz w:val="20"/>
          <w:szCs w:val="20"/>
          <w:lang w:val="en-US"/>
        </w:rPr>
        <w:t>early stages</w:t>
      </w:r>
      <w:r w:rsidRPr="4B60E6D4" w:rsidR="336ECD63">
        <w:rPr>
          <w:rFonts w:ascii="Times New Roman" w:hAnsi="Times New Roman" w:eastAsia="Times New Roman" w:cs="Times New Roman"/>
          <w:noProof w:val="0"/>
          <w:sz w:val="20"/>
          <w:szCs w:val="20"/>
          <w:lang w:val="en-US"/>
        </w:rPr>
        <w:t xml:space="preserve"> of game development.</w:t>
      </w:r>
    </w:p>
    <w:p w:rsidR="336ECD63" w:rsidP="4B60E6D4" w:rsidRDefault="336ECD63" w14:paraId="4AAF8148" w14:textId="7F88EFF9">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GameBuilder</w:t>
      </w:r>
      <w:r w:rsidRPr="4B60E6D4" w:rsidR="336ECD63">
        <w:rPr>
          <w:rFonts w:ascii="Times New Roman" w:hAnsi="Times New Roman" w:eastAsia="Times New Roman" w:cs="Times New Roman"/>
          <w:noProof w:val="0"/>
          <w:sz w:val="20"/>
          <w:szCs w:val="20"/>
          <w:lang w:val="en-US"/>
        </w:rPr>
        <w:t xml:space="preserve"> allows learners to create interactive game environments through a guided interface rather than writing full game logic from scratch.</w:t>
      </w:r>
    </w:p>
    <w:p w:rsidR="336ECD63" w:rsidP="4B60E6D4" w:rsidRDefault="336ECD63" w14:paraId="3AED4F39" w14:textId="421FAC98">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The interface allows students to:</w:t>
      </w:r>
    </w:p>
    <w:p w:rsidR="336ECD63" w:rsidP="4B60E6D4" w:rsidRDefault="336ECD63" w14:paraId="6FE833A4" w14:textId="2CC0268F">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Select visual assets such as backgrounds and characters</w:t>
      </w:r>
      <w:r>
        <w:br/>
      </w:r>
      <w:r w:rsidRPr="4B60E6D4" w:rsidR="336ECD63">
        <w:rPr>
          <w:rFonts w:ascii="Times New Roman" w:hAnsi="Times New Roman" w:eastAsia="Times New Roman" w:cs="Times New Roman"/>
          <w:noProof w:val="0"/>
          <w:sz w:val="20"/>
          <w:szCs w:val="20"/>
          <w:lang w:val="en-US"/>
        </w:rPr>
        <w:t xml:space="preserve"> • Configure game objects including players, non-player characters (NPCs), and barriers</w:t>
      </w:r>
      <w:r>
        <w:br/>
      </w:r>
      <w:r w:rsidRPr="4B60E6D4" w:rsidR="336ECD63">
        <w:rPr>
          <w:rFonts w:ascii="Times New Roman" w:hAnsi="Times New Roman" w:eastAsia="Times New Roman" w:cs="Times New Roman"/>
          <w:noProof w:val="0"/>
          <w:sz w:val="20"/>
          <w:szCs w:val="20"/>
          <w:lang w:val="en-US"/>
        </w:rPr>
        <w:t xml:space="preserve"> • Adjust object properties such as position, size, and movement behavior</w:t>
      </w:r>
      <w:r>
        <w:br/>
      </w:r>
      <w:r w:rsidRPr="4B60E6D4" w:rsidR="336ECD63">
        <w:rPr>
          <w:rFonts w:ascii="Times New Roman" w:hAnsi="Times New Roman" w:eastAsia="Times New Roman" w:cs="Times New Roman"/>
          <w:noProof w:val="0"/>
          <w:sz w:val="20"/>
          <w:szCs w:val="20"/>
          <w:lang w:val="en-US"/>
        </w:rPr>
        <w:t xml:space="preserve"> • Define interaction relationships between objects</w:t>
      </w:r>
      <w:r>
        <w:br/>
      </w:r>
      <w:r w:rsidRPr="4B60E6D4" w:rsidR="336ECD63">
        <w:rPr>
          <w:rFonts w:ascii="Times New Roman" w:hAnsi="Times New Roman" w:eastAsia="Times New Roman" w:cs="Times New Roman"/>
          <w:noProof w:val="0"/>
          <w:sz w:val="20"/>
          <w:szCs w:val="20"/>
          <w:lang w:val="en-US"/>
        </w:rPr>
        <w:t xml:space="preserve"> • Automatically generate structured game configuration code</w:t>
      </w:r>
    </w:p>
    <w:p w:rsidR="336ECD63" w:rsidP="4B60E6D4" w:rsidRDefault="336ECD63" w14:paraId="2C6A7CBC" w14:textId="6BF4C4EA">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 system provides immediate feedback by allowing students to test the game in real time. This approach allows learners to </w:t>
      </w:r>
      <w:r w:rsidRPr="4B60E6D4" w:rsidR="336ECD63">
        <w:rPr>
          <w:rFonts w:ascii="Times New Roman" w:hAnsi="Times New Roman" w:eastAsia="Times New Roman" w:cs="Times New Roman"/>
          <w:noProof w:val="0"/>
          <w:sz w:val="20"/>
          <w:szCs w:val="20"/>
          <w:lang w:val="en-US"/>
        </w:rPr>
        <w:t>observe</w:t>
      </w:r>
      <w:r w:rsidRPr="4B60E6D4" w:rsidR="336ECD63">
        <w:rPr>
          <w:rFonts w:ascii="Times New Roman" w:hAnsi="Times New Roman" w:eastAsia="Times New Roman" w:cs="Times New Roman"/>
          <w:noProof w:val="0"/>
          <w:sz w:val="20"/>
          <w:szCs w:val="20"/>
          <w:lang w:val="en-US"/>
        </w:rPr>
        <w:t xml:space="preserve"> how configuration changes influence system behavior without requiring extensive manual syntax coding.</w:t>
      </w:r>
    </w:p>
    <w:p w:rsidR="336ECD63" w:rsidP="4B60E6D4" w:rsidRDefault="336ECD63" w14:paraId="1FED41A6" w14:textId="17EADBC2">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By abstracting complex implementation details, </w:t>
      </w:r>
      <w:r w:rsidRPr="4B60E6D4" w:rsidR="336ECD63">
        <w:rPr>
          <w:rFonts w:ascii="Times New Roman" w:hAnsi="Times New Roman" w:eastAsia="Times New Roman" w:cs="Times New Roman"/>
          <w:noProof w:val="0"/>
          <w:sz w:val="20"/>
          <w:szCs w:val="20"/>
          <w:lang w:val="en-US"/>
        </w:rPr>
        <w:t>GameBuilder</w:t>
      </w:r>
      <w:r w:rsidRPr="4B60E6D4" w:rsidR="336ECD63">
        <w:rPr>
          <w:rFonts w:ascii="Times New Roman" w:hAnsi="Times New Roman" w:eastAsia="Times New Roman" w:cs="Times New Roman"/>
          <w:noProof w:val="0"/>
          <w:sz w:val="20"/>
          <w:szCs w:val="20"/>
          <w:lang w:val="en-US"/>
        </w:rPr>
        <w:t xml:space="preserve"> helps learners focus on conceptual understanding of object interactions.</w:t>
      </w:r>
    </w:p>
    <w:p w:rsidR="4B60E6D4" w:rsidRDefault="4B60E6D4" w14:paraId="7AEB97FB" w14:textId="11727C97"/>
    <w:p w:rsidR="336ECD63" w:rsidP="4B60E6D4" w:rsidRDefault="336ECD63" w14:paraId="14A7AF12" w14:textId="2AF6AE29">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686594329" w:id="760644240"/>
      <w:r w:rsidRPr="58A4B9CC" w:rsidR="336ECD63">
        <w:rPr>
          <w:rFonts w:ascii="Times New Roman" w:hAnsi="Times New Roman" w:eastAsia="Times New Roman" w:cs="Times New Roman"/>
          <w:b w:val="1"/>
          <w:bCs w:val="1"/>
          <w:noProof w:val="0"/>
          <w:sz w:val="24"/>
          <w:szCs w:val="24"/>
          <w:lang w:val="en-US"/>
        </w:rPr>
        <w:t>Interactive Learning Activities</w:t>
      </w:r>
      <w:bookmarkEnd w:id="760644240"/>
    </w:p>
    <w:p w:rsidR="336ECD63" w:rsidP="4B60E6D4" w:rsidRDefault="336ECD63" w14:paraId="2E1592CD" w14:textId="6E44D7FD">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During the module, students completed a series of structured activities designed to progressively introduce interaction mechanics.</w:t>
      </w:r>
    </w:p>
    <w:p w:rsidR="336ECD63" w:rsidP="4B60E6D4" w:rsidRDefault="336ECD63" w14:paraId="57549CC3" w14:textId="0D8E2DD7">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Learning activities included:</w:t>
      </w:r>
    </w:p>
    <w:p w:rsidR="336ECD63" w:rsidP="4B60E6D4" w:rsidRDefault="336ECD63" w14:paraId="185CAF92" w14:textId="0637E81A">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configuring background environments</w:t>
      </w:r>
      <w:r>
        <w:br/>
      </w:r>
      <w:r w:rsidRPr="4B60E6D4" w:rsidR="336ECD63">
        <w:rPr>
          <w:rFonts w:ascii="Times New Roman" w:hAnsi="Times New Roman" w:eastAsia="Times New Roman" w:cs="Times New Roman"/>
          <w:noProof w:val="0"/>
          <w:sz w:val="20"/>
          <w:szCs w:val="20"/>
          <w:lang w:val="en-US"/>
        </w:rPr>
        <w:t xml:space="preserve"> • defining player characters and NPCs</w:t>
      </w:r>
      <w:r>
        <w:br/>
      </w:r>
      <w:r w:rsidRPr="4B60E6D4" w:rsidR="336ECD63">
        <w:rPr>
          <w:rFonts w:ascii="Times New Roman" w:hAnsi="Times New Roman" w:eastAsia="Times New Roman" w:cs="Times New Roman"/>
          <w:noProof w:val="0"/>
          <w:sz w:val="20"/>
          <w:szCs w:val="20"/>
          <w:lang w:val="en-US"/>
        </w:rPr>
        <w:t xml:space="preserve"> • creating barriers and collision regions</w:t>
      </w:r>
      <w:r>
        <w:br/>
      </w:r>
      <w:r w:rsidRPr="4B60E6D4" w:rsidR="336ECD63">
        <w:rPr>
          <w:rFonts w:ascii="Times New Roman" w:hAnsi="Times New Roman" w:eastAsia="Times New Roman" w:cs="Times New Roman"/>
          <w:noProof w:val="0"/>
          <w:sz w:val="20"/>
          <w:szCs w:val="20"/>
          <w:lang w:val="en-US"/>
        </w:rPr>
        <w:t xml:space="preserve"> • implementing object interaction behaviors</w:t>
      </w:r>
      <w:r>
        <w:br/>
      </w:r>
      <w:r w:rsidRPr="4B60E6D4" w:rsidR="336ECD63">
        <w:rPr>
          <w:rFonts w:ascii="Times New Roman" w:hAnsi="Times New Roman" w:eastAsia="Times New Roman" w:cs="Times New Roman"/>
          <w:noProof w:val="0"/>
          <w:sz w:val="20"/>
          <w:szCs w:val="20"/>
          <w:lang w:val="en-US"/>
        </w:rPr>
        <w:t xml:space="preserve"> • </w:t>
      </w:r>
      <w:r w:rsidRPr="4B60E6D4" w:rsidR="336ECD63">
        <w:rPr>
          <w:rFonts w:ascii="Times New Roman" w:hAnsi="Times New Roman" w:eastAsia="Times New Roman" w:cs="Times New Roman"/>
          <w:noProof w:val="0"/>
          <w:sz w:val="20"/>
          <w:szCs w:val="20"/>
          <w:lang w:val="en-US"/>
        </w:rPr>
        <w:t>observing</w:t>
      </w:r>
      <w:r w:rsidRPr="4B60E6D4" w:rsidR="336ECD63">
        <w:rPr>
          <w:rFonts w:ascii="Times New Roman" w:hAnsi="Times New Roman" w:eastAsia="Times New Roman" w:cs="Times New Roman"/>
          <w:noProof w:val="0"/>
          <w:sz w:val="20"/>
          <w:szCs w:val="20"/>
          <w:lang w:val="en-US"/>
        </w:rPr>
        <w:t xml:space="preserve"> system responses during runtime execution</w:t>
      </w:r>
    </w:p>
    <w:p w:rsidR="336ECD63" w:rsidP="4B60E6D4" w:rsidRDefault="336ECD63" w14:paraId="61CCCB3D" w14:textId="76FC2BE8">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Students iteratively modified object properties and interactions while testing their games in the runtime environment. This process allowed learners to </w:t>
      </w:r>
      <w:r w:rsidRPr="4B60E6D4" w:rsidR="336ECD63">
        <w:rPr>
          <w:rFonts w:ascii="Times New Roman" w:hAnsi="Times New Roman" w:eastAsia="Times New Roman" w:cs="Times New Roman"/>
          <w:noProof w:val="0"/>
          <w:sz w:val="20"/>
          <w:szCs w:val="20"/>
          <w:lang w:val="en-US"/>
        </w:rPr>
        <w:t>observe</w:t>
      </w:r>
      <w:r w:rsidRPr="4B60E6D4" w:rsidR="336ECD63">
        <w:rPr>
          <w:rFonts w:ascii="Times New Roman" w:hAnsi="Times New Roman" w:eastAsia="Times New Roman" w:cs="Times New Roman"/>
          <w:noProof w:val="0"/>
          <w:sz w:val="20"/>
          <w:szCs w:val="20"/>
          <w:lang w:val="en-US"/>
        </w:rPr>
        <w:t xml:space="preserve"> how small configuration changes influenced gameplay outcomes.</w:t>
      </w:r>
    </w:p>
    <w:p w:rsidR="336ECD63" w:rsidP="4B60E6D4" w:rsidRDefault="336ECD63" w14:paraId="1E8F459B" w14:textId="0AECEC80">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 instructional design emphasized </w:t>
      </w:r>
      <w:r w:rsidRPr="4B60E6D4" w:rsidR="336ECD63">
        <w:rPr>
          <w:rFonts w:ascii="Times New Roman" w:hAnsi="Times New Roman" w:eastAsia="Times New Roman" w:cs="Times New Roman"/>
          <w:b w:val="1"/>
          <w:bCs w:val="1"/>
          <w:noProof w:val="0"/>
          <w:sz w:val="20"/>
          <w:szCs w:val="20"/>
          <w:lang w:val="en-US"/>
        </w:rPr>
        <w:t>experimentation and iterative development</w:t>
      </w:r>
      <w:r w:rsidRPr="4B60E6D4" w:rsidR="336ECD63">
        <w:rPr>
          <w:rFonts w:ascii="Times New Roman" w:hAnsi="Times New Roman" w:eastAsia="Times New Roman" w:cs="Times New Roman"/>
          <w:noProof w:val="0"/>
          <w:sz w:val="20"/>
          <w:szCs w:val="20"/>
          <w:lang w:val="en-US"/>
        </w:rPr>
        <w:t>, encouraging students to refine their implementations through repeated testing cycles.</w:t>
      </w:r>
    </w:p>
    <w:p w:rsidR="4B60E6D4" w:rsidRDefault="4B60E6D4" w14:paraId="3282CB53" w14:textId="49EAD1C3"/>
    <w:p w:rsidR="336ECD63" w:rsidP="4B60E6D4" w:rsidRDefault="336ECD63" w14:paraId="6B2167DB" w14:textId="3E63BA3C">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1271943823" w:id="1533455733"/>
      <w:r w:rsidRPr="58A4B9CC" w:rsidR="336ECD63">
        <w:rPr>
          <w:rFonts w:ascii="Times New Roman" w:hAnsi="Times New Roman" w:eastAsia="Times New Roman" w:cs="Times New Roman"/>
          <w:b w:val="1"/>
          <w:bCs w:val="1"/>
          <w:noProof w:val="0"/>
          <w:sz w:val="24"/>
          <w:szCs w:val="24"/>
          <w:lang w:val="en-US"/>
        </w:rPr>
        <w:t>Development Workflow and Repository Structure</w:t>
      </w:r>
      <w:bookmarkEnd w:id="1533455733"/>
    </w:p>
    <w:p w:rsidR="336ECD63" w:rsidP="4B60E6D4" w:rsidRDefault="336ECD63" w14:paraId="74A36420" w14:textId="74E76969">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 instructional module was integrated into a collaborative software development workflow using </w:t>
      </w:r>
      <w:r w:rsidRPr="4B60E6D4" w:rsidR="336ECD63">
        <w:rPr>
          <w:rFonts w:ascii="Times New Roman" w:hAnsi="Times New Roman" w:eastAsia="Times New Roman" w:cs="Times New Roman"/>
          <w:b w:val="1"/>
          <w:bCs w:val="1"/>
          <w:noProof w:val="0"/>
          <w:sz w:val="20"/>
          <w:szCs w:val="20"/>
          <w:lang w:val="en-US"/>
        </w:rPr>
        <w:t>GitHub repositories</w:t>
      </w:r>
      <w:r w:rsidRPr="4B60E6D4" w:rsidR="336ECD63">
        <w:rPr>
          <w:rFonts w:ascii="Times New Roman" w:hAnsi="Times New Roman" w:eastAsia="Times New Roman" w:cs="Times New Roman"/>
          <w:noProof w:val="0"/>
          <w:sz w:val="20"/>
          <w:szCs w:val="20"/>
          <w:lang w:val="en-US"/>
        </w:rPr>
        <w:t>.</w:t>
      </w:r>
    </w:p>
    <w:p w:rsidR="336ECD63" w:rsidP="4B60E6D4" w:rsidRDefault="336ECD63" w14:paraId="6DC4D235" w14:textId="2AA3C84A">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Each student worked within a shared team repository that was used throughout the 12-week course. Within this </w:t>
      </w:r>
      <w:r w:rsidRPr="4B60E6D4" w:rsidR="336ECD63">
        <w:rPr>
          <w:rFonts w:ascii="Times New Roman" w:hAnsi="Times New Roman" w:eastAsia="Times New Roman" w:cs="Times New Roman"/>
          <w:noProof w:val="0"/>
          <w:sz w:val="20"/>
          <w:szCs w:val="20"/>
          <w:lang w:val="en-US"/>
        </w:rPr>
        <w:t>repository</w:t>
      </w:r>
      <w:r w:rsidRPr="4B60E6D4" w:rsidR="336ECD63">
        <w:rPr>
          <w:rFonts w:ascii="Times New Roman" w:hAnsi="Times New Roman" w:eastAsia="Times New Roman" w:cs="Times New Roman"/>
          <w:noProof w:val="0"/>
          <w:sz w:val="20"/>
          <w:szCs w:val="20"/>
          <w:lang w:val="en-US"/>
        </w:rPr>
        <w:t xml:space="preserve"> students </w:t>
      </w:r>
      <w:r w:rsidRPr="4B60E6D4" w:rsidR="336ECD63">
        <w:rPr>
          <w:rFonts w:ascii="Times New Roman" w:hAnsi="Times New Roman" w:eastAsia="Times New Roman" w:cs="Times New Roman"/>
          <w:noProof w:val="0"/>
          <w:sz w:val="20"/>
          <w:szCs w:val="20"/>
          <w:lang w:val="en-US"/>
        </w:rPr>
        <w:t>maintained</w:t>
      </w:r>
      <w:r w:rsidRPr="4B60E6D4" w:rsidR="336ECD63">
        <w:rPr>
          <w:rFonts w:ascii="Times New Roman" w:hAnsi="Times New Roman" w:eastAsia="Times New Roman" w:cs="Times New Roman"/>
          <w:noProof w:val="0"/>
          <w:sz w:val="20"/>
          <w:szCs w:val="20"/>
          <w:lang w:val="en-US"/>
        </w:rPr>
        <w:t xml:space="preserve"> their game files, assets, and configuration code.</w:t>
      </w:r>
    </w:p>
    <w:p w:rsidR="336ECD63" w:rsidP="4B60E6D4" w:rsidRDefault="336ECD63" w14:paraId="1FFEEF38" w14:textId="294D717E">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Development activities included:</w:t>
      </w:r>
    </w:p>
    <w:p w:rsidR="336ECD63" w:rsidP="4B60E6D4" w:rsidRDefault="336ECD63" w14:paraId="771A6A08" w14:textId="53E6B61D">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daily commits documenting progress</w:t>
      </w:r>
      <w:r>
        <w:br/>
      </w:r>
      <w:r w:rsidRPr="4B60E6D4" w:rsidR="336ECD63">
        <w:rPr>
          <w:rFonts w:ascii="Times New Roman" w:hAnsi="Times New Roman" w:eastAsia="Times New Roman" w:cs="Times New Roman"/>
          <w:noProof w:val="0"/>
          <w:sz w:val="20"/>
          <w:szCs w:val="20"/>
          <w:lang w:val="en-US"/>
        </w:rPr>
        <w:t xml:space="preserve"> • feature development and refinement</w:t>
      </w:r>
      <w:r>
        <w:br/>
      </w:r>
      <w:r w:rsidRPr="4B60E6D4" w:rsidR="336ECD63">
        <w:rPr>
          <w:rFonts w:ascii="Times New Roman" w:hAnsi="Times New Roman" w:eastAsia="Times New Roman" w:cs="Times New Roman"/>
          <w:noProof w:val="0"/>
          <w:sz w:val="20"/>
          <w:szCs w:val="20"/>
          <w:lang w:val="en-US"/>
        </w:rPr>
        <w:t xml:space="preserve"> • asset management and updates</w:t>
      </w:r>
      <w:r>
        <w:br/>
      </w:r>
      <w:r w:rsidRPr="4B60E6D4" w:rsidR="336ECD63">
        <w:rPr>
          <w:rFonts w:ascii="Times New Roman" w:hAnsi="Times New Roman" w:eastAsia="Times New Roman" w:cs="Times New Roman"/>
          <w:noProof w:val="0"/>
          <w:sz w:val="20"/>
          <w:szCs w:val="20"/>
          <w:lang w:val="en-US"/>
        </w:rPr>
        <w:t xml:space="preserve"> • issue tracking for debugging and task management</w:t>
      </w:r>
    </w:p>
    <w:p w:rsidR="336ECD63" w:rsidP="4B60E6D4" w:rsidRDefault="336ECD63" w14:paraId="319BE94C" w14:textId="3986BC42">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Students used GitHub Issues and Kanban boards to track development tasks and problems </w:t>
      </w:r>
      <w:r w:rsidRPr="4B60E6D4" w:rsidR="336ECD63">
        <w:rPr>
          <w:rFonts w:ascii="Times New Roman" w:hAnsi="Times New Roman" w:eastAsia="Times New Roman" w:cs="Times New Roman"/>
          <w:noProof w:val="0"/>
          <w:sz w:val="20"/>
          <w:szCs w:val="20"/>
          <w:lang w:val="en-US"/>
        </w:rPr>
        <w:t>encountered</w:t>
      </w:r>
      <w:r w:rsidRPr="4B60E6D4" w:rsidR="336ECD63">
        <w:rPr>
          <w:rFonts w:ascii="Times New Roman" w:hAnsi="Times New Roman" w:eastAsia="Times New Roman" w:cs="Times New Roman"/>
          <w:noProof w:val="0"/>
          <w:sz w:val="20"/>
          <w:szCs w:val="20"/>
          <w:lang w:val="en-US"/>
        </w:rPr>
        <w:t xml:space="preserve"> during implementation.</w:t>
      </w:r>
    </w:p>
    <w:p w:rsidR="4B60E6D4" w:rsidRDefault="4B60E6D4" w14:paraId="460F3A07" w14:textId="68F90D67"/>
    <w:p w:rsidR="336ECD63" w:rsidP="4B60E6D4" w:rsidRDefault="336ECD63" w14:paraId="46D2CE6B" w14:textId="6C70FCBD">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1469942864" w:id="1013626493"/>
      <w:r w:rsidRPr="58A4B9CC" w:rsidR="336ECD63">
        <w:rPr>
          <w:rFonts w:ascii="Times New Roman" w:hAnsi="Times New Roman" w:eastAsia="Times New Roman" w:cs="Times New Roman"/>
          <w:b w:val="1"/>
          <w:bCs w:val="1"/>
          <w:noProof w:val="0"/>
          <w:sz w:val="24"/>
          <w:szCs w:val="24"/>
          <w:lang w:val="en-US"/>
        </w:rPr>
        <w:t>Instructor Repository and Assessment Process</w:t>
      </w:r>
      <w:bookmarkEnd w:id="1013626493"/>
    </w:p>
    <w:p w:rsidR="336ECD63" w:rsidP="4B60E6D4" w:rsidRDefault="336ECD63" w14:paraId="0EEB0670" w14:textId="7BCB8C22">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An instructor-managed fork repository was used to support structured evaluation of student work.</w:t>
      </w:r>
    </w:p>
    <w:p w:rsidR="336ECD63" w:rsidP="4B60E6D4" w:rsidRDefault="336ECD63" w14:paraId="285F1447" w14:textId="0EFFCC75">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Students </w:t>
      </w:r>
      <w:r w:rsidRPr="4B60E6D4" w:rsidR="336ECD63">
        <w:rPr>
          <w:rFonts w:ascii="Times New Roman" w:hAnsi="Times New Roman" w:eastAsia="Times New Roman" w:cs="Times New Roman"/>
          <w:noProof w:val="0"/>
          <w:sz w:val="20"/>
          <w:szCs w:val="20"/>
          <w:lang w:val="en-US"/>
        </w:rPr>
        <w:t>submitted</w:t>
      </w:r>
      <w:r w:rsidRPr="4B60E6D4" w:rsidR="336ECD63">
        <w:rPr>
          <w:rFonts w:ascii="Times New Roman" w:hAnsi="Times New Roman" w:eastAsia="Times New Roman" w:cs="Times New Roman"/>
          <w:noProof w:val="0"/>
          <w:sz w:val="20"/>
          <w:szCs w:val="20"/>
          <w:lang w:val="en-US"/>
        </w:rPr>
        <w:t xml:space="preserve"> </w:t>
      </w:r>
      <w:r w:rsidRPr="4B60E6D4" w:rsidR="336ECD63">
        <w:rPr>
          <w:rFonts w:ascii="Times New Roman" w:hAnsi="Times New Roman" w:eastAsia="Times New Roman" w:cs="Times New Roman"/>
          <w:b w:val="1"/>
          <w:bCs w:val="1"/>
          <w:noProof w:val="0"/>
          <w:sz w:val="20"/>
          <w:szCs w:val="20"/>
          <w:lang w:val="en-US"/>
        </w:rPr>
        <w:t>selective pull requests</w:t>
      </w:r>
      <w:r w:rsidRPr="4B60E6D4" w:rsidR="336ECD63">
        <w:rPr>
          <w:rFonts w:ascii="Times New Roman" w:hAnsi="Times New Roman" w:eastAsia="Times New Roman" w:cs="Times New Roman"/>
          <w:noProof w:val="0"/>
          <w:sz w:val="20"/>
          <w:szCs w:val="20"/>
          <w:lang w:val="en-US"/>
        </w:rPr>
        <w:t xml:space="preserve"> </w:t>
      </w:r>
      <w:r w:rsidRPr="4B60E6D4" w:rsidR="336ECD63">
        <w:rPr>
          <w:rFonts w:ascii="Times New Roman" w:hAnsi="Times New Roman" w:eastAsia="Times New Roman" w:cs="Times New Roman"/>
          <w:noProof w:val="0"/>
          <w:sz w:val="20"/>
          <w:szCs w:val="20"/>
          <w:lang w:val="en-US"/>
        </w:rPr>
        <w:t>containing</w:t>
      </w:r>
      <w:r w:rsidRPr="4B60E6D4" w:rsidR="336ECD63">
        <w:rPr>
          <w:rFonts w:ascii="Times New Roman" w:hAnsi="Times New Roman" w:eastAsia="Times New Roman" w:cs="Times New Roman"/>
          <w:noProof w:val="0"/>
          <w:sz w:val="20"/>
          <w:szCs w:val="20"/>
          <w:lang w:val="en-US"/>
        </w:rPr>
        <w:t xml:space="preserve"> their </w:t>
      </w:r>
      <w:r w:rsidRPr="4B60E6D4" w:rsidR="336ECD63">
        <w:rPr>
          <w:rFonts w:ascii="Times New Roman" w:hAnsi="Times New Roman" w:eastAsia="Times New Roman" w:cs="Times New Roman"/>
          <w:noProof w:val="0"/>
          <w:sz w:val="20"/>
          <w:szCs w:val="20"/>
          <w:lang w:val="en-US"/>
        </w:rPr>
        <w:t>GameBuilder</w:t>
      </w:r>
      <w:r w:rsidRPr="4B60E6D4" w:rsidR="336ECD63">
        <w:rPr>
          <w:rFonts w:ascii="Times New Roman" w:hAnsi="Times New Roman" w:eastAsia="Times New Roman" w:cs="Times New Roman"/>
          <w:noProof w:val="0"/>
          <w:sz w:val="20"/>
          <w:szCs w:val="20"/>
          <w:lang w:val="en-US"/>
        </w:rPr>
        <w:t xml:space="preserve"> configuration files and supporting assets. This process allowed the instructor to review individual contributions while </w:t>
      </w:r>
      <w:r w:rsidRPr="4B60E6D4" w:rsidR="336ECD63">
        <w:rPr>
          <w:rFonts w:ascii="Times New Roman" w:hAnsi="Times New Roman" w:eastAsia="Times New Roman" w:cs="Times New Roman"/>
          <w:noProof w:val="0"/>
          <w:sz w:val="20"/>
          <w:szCs w:val="20"/>
          <w:lang w:val="en-US"/>
        </w:rPr>
        <w:t>maintaining</w:t>
      </w:r>
      <w:r w:rsidRPr="4B60E6D4" w:rsidR="336ECD63">
        <w:rPr>
          <w:rFonts w:ascii="Times New Roman" w:hAnsi="Times New Roman" w:eastAsia="Times New Roman" w:cs="Times New Roman"/>
          <w:noProof w:val="0"/>
          <w:sz w:val="20"/>
          <w:szCs w:val="20"/>
          <w:lang w:val="en-US"/>
        </w:rPr>
        <w:t xml:space="preserve"> the integrity of the primary team repository.</w:t>
      </w:r>
    </w:p>
    <w:p w:rsidR="336ECD63" w:rsidP="4B60E6D4" w:rsidRDefault="336ECD63" w14:paraId="03B5C8B8" w14:textId="563711CA">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The use of version-control workflows allowed the instructional environment to capture detailed development metrics including:</w:t>
      </w:r>
    </w:p>
    <w:p w:rsidR="336ECD63" w:rsidP="4B60E6D4" w:rsidRDefault="336ECD63" w14:paraId="173AD2CC" w14:textId="6D88A515">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commit frequency</w:t>
      </w:r>
      <w:r>
        <w:br/>
      </w:r>
      <w:r w:rsidRPr="4B60E6D4" w:rsidR="336ECD63">
        <w:rPr>
          <w:rFonts w:ascii="Times New Roman" w:hAnsi="Times New Roman" w:eastAsia="Times New Roman" w:cs="Times New Roman"/>
          <w:noProof w:val="0"/>
          <w:sz w:val="20"/>
          <w:szCs w:val="20"/>
          <w:lang w:val="en-US"/>
        </w:rPr>
        <w:t xml:space="preserve"> • issue tracking activity</w:t>
      </w:r>
      <w:r>
        <w:br/>
      </w:r>
      <w:r w:rsidRPr="4B60E6D4" w:rsidR="336ECD63">
        <w:rPr>
          <w:rFonts w:ascii="Times New Roman" w:hAnsi="Times New Roman" w:eastAsia="Times New Roman" w:cs="Times New Roman"/>
          <w:noProof w:val="0"/>
          <w:sz w:val="20"/>
          <w:szCs w:val="20"/>
          <w:lang w:val="en-US"/>
        </w:rPr>
        <w:t xml:space="preserve"> • code execution behavior</w:t>
      </w:r>
      <w:r>
        <w:br/>
      </w:r>
      <w:r w:rsidRPr="4B60E6D4" w:rsidR="336ECD63">
        <w:rPr>
          <w:rFonts w:ascii="Times New Roman" w:hAnsi="Times New Roman" w:eastAsia="Times New Roman" w:cs="Times New Roman"/>
          <w:noProof w:val="0"/>
          <w:sz w:val="20"/>
          <w:szCs w:val="20"/>
          <w:lang w:val="en-US"/>
        </w:rPr>
        <w:t xml:space="preserve"> • system engagement time</w:t>
      </w:r>
    </w:p>
    <w:p w:rsidR="336ECD63" w:rsidP="4B60E6D4" w:rsidRDefault="336ECD63" w14:paraId="4943CB64" w14:textId="56B4B58E">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These metrics were later used as part of the engagement analysis in the research study.</w:t>
      </w:r>
    </w:p>
    <w:p w:rsidR="4B60E6D4" w:rsidRDefault="4B60E6D4" w14:paraId="42D72E4A" w14:textId="5D9DDB22"/>
    <w:p w:rsidR="336ECD63" w:rsidP="4B60E6D4" w:rsidRDefault="336ECD63" w14:paraId="44CBF8EC" w14:textId="39EC256E">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1376350258" w:id="1630651817"/>
      <w:r w:rsidRPr="58A4B9CC" w:rsidR="336ECD63">
        <w:rPr>
          <w:rFonts w:ascii="Times New Roman" w:hAnsi="Times New Roman" w:eastAsia="Times New Roman" w:cs="Times New Roman"/>
          <w:b w:val="1"/>
          <w:bCs w:val="1"/>
          <w:noProof w:val="0"/>
          <w:sz w:val="24"/>
          <w:szCs w:val="24"/>
          <w:lang w:val="en-US"/>
        </w:rPr>
        <w:t>Instructional Outcome</w:t>
      </w:r>
      <w:bookmarkEnd w:id="1630651817"/>
    </w:p>
    <w:p w:rsidR="336ECD63" w:rsidP="4B60E6D4" w:rsidRDefault="336ECD63" w14:paraId="2A452CE6" w14:textId="40063048">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By the end of the module, students produced a functioning interactive game level within the </w:t>
      </w:r>
      <w:r w:rsidRPr="4B60E6D4" w:rsidR="336ECD63">
        <w:rPr>
          <w:rFonts w:ascii="Times New Roman" w:hAnsi="Times New Roman" w:eastAsia="Times New Roman" w:cs="Times New Roman"/>
          <w:noProof w:val="0"/>
          <w:sz w:val="20"/>
          <w:szCs w:val="20"/>
          <w:lang w:val="en-US"/>
        </w:rPr>
        <w:t>GameEngine</w:t>
      </w:r>
      <w:r w:rsidRPr="4B60E6D4" w:rsidR="336ECD63">
        <w:rPr>
          <w:rFonts w:ascii="Times New Roman" w:hAnsi="Times New Roman" w:eastAsia="Times New Roman" w:cs="Times New Roman"/>
          <w:noProof w:val="0"/>
          <w:sz w:val="20"/>
          <w:szCs w:val="20"/>
          <w:lang w:val="en-US"/>
        </w:rPr>
        <w:t xml:space="preserve"> environment. Each game </w:t>
      </w:r>
      <w:r w:rsidRPr="4B60E6D4" w:rsidR="336ECD63">
        <w:rPr>
          <w:rFonts w:ascii="Times New Roman" w:hAnsi="Times New Roman" w:eastAsia="Times New Roman" w:cs="Times New Roman"/>
          <w:noProof w:val="0"/>
          <w:sz w:val="20"/>
          <w:szCs w:val="20"/>
          <w:lang w:val="en-US"/>
        </w:rPr>
        <w:t>demonstrated</w:t>
      </w:r>
      <w:r w:rsidRPr="4B60E6D4" w:rsidR="336ECD63">
        <w:rPr>
          <w:rFonts w:ascii="Times New Roman" w:hAnsi="Times New Roman" w:eastAsia="Times New Roman" w:cs="Times New Roman"/>
          <w:noProof w:val="0"/>
          <w:sz w:val="20"/>
          <w:szCs w:val="20"/>
          <w:lang w:val="en-US"/>
        </w:rPr>
        <w:t xml:space="preserve"> the use of object properties, interaction triggers, and reaction behaviors configured through the </w:t>
      </w:r>
      <w:r w:rsidRPr="4B60E6D4" w:rsidR="336ECD63">
        <w:rPr>
          <w:rFonts w:ascii="Times New Roman" w:hAnsi="Times New Roman" w:eastAsia="Times New Roman" w:cs="Times New Roman"/>
          <w:noProof w:val="0"/>
          <w:sz w:val="20"/>
          <w:szCs w:val="20"/>
          <w:lang w:val="en-US"/>
        </w:rPr>
        <w:t>GameBuilder</w:t>
      </w:r>
      <w:r w:rsidRPr="4B60E6D4" w:rsidR="336ECD63">
        <w:rPr>
          <w:rFonts w:ascii="Times New Roman" w:hAnsi="Times New Roman" w:eastAsia="Times New Roman" w:cs="Times New Roman"/>
          <w:noProof w:val="0"/>
          <w:sz w:val="20"/>
          <w:szCs w:val="20"/>
          <w:lang w:val="en-US"/>
        </w:rPr>
        <w:t xml:space="preserve"> interface.</w:t>
      </w:r>
    </w:p>
    <w:p w:rsidR="336ECD63" w:rsidP="4B60E6D4" w:rsidRDefault="336ECD63" w14:paraId="6BD5D0F2" w14:textId="1F61CEA4">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The module therefore served as the primary intervention for evaluating how scaffolded game development tools influence learner engagement and cognitive load during early programming instruction.</w:t>
      </w:r>
    </w:p>
    <w:p w:rsidR="4B60E6D4" w:rsidRDefault="4B60E6D4" w14:paraId="474963D6" w14:textId="106D180D"/>
    <w:p w:rsidR="336ECD63" w:rsidP="4B60E6D4" w:rsidRDefault="336ECD63" w14:paraId="5ADEC916" w14:textId="6B7FD102">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228323343" w:id="2026156088"/>
      <w:r w:rsidRPr="58A4B9CC" w:rsidR="336ECD63">
        <w:rPr>
          <w:rFonts w:ascii="Times New Roman" w:hAnsi="Times New Roman" w:eastAsia="Times New Roman" w:cs="Times New Roman"/>
          <w:b w:val="1"/>
          <w:bCs w:val="1"/>
          <w:noProof w:val="0"/>
          <w:sz w:val="24"/>
          <w:szCs w:val="24"/>
          <w:lang w:val="en-US"/>
        </w:rPr>
        <w:t>Supporting Materials Included in the Appendix</w:t>
      </w:r>
      <w:bookmarkEnd w:id="2026156088"/>
    </w:p>
    <w:p w:rsidR="336ECD63" w:rsidP="4B60E6D4" w:rsidRDefault="336ECD63" w14:paraId="34AF4391" w14:textId="6A661FF5">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The following materials are included as supporting artifacts:</w:t>
      </w:r>
    </w:p>
    <w:p w:rsidR="336ECD63" w:rsidP="4B60E6D4" w:rsidRDefault="336ECD63" w14:paraId="3582B7F4" w14:textId="053963AE">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 </w:t>
      </w:r>
      <w:r w:rsidRPr="4B60E6D4" w:rsidR="336ECD63">
        <w:rPr>
          <w:rFonts w:ascii="Times New Roman" w:hAnsi="Times New Roman" w:eastAsia="Times New Roman" w:cs="Times New Roman"/>
          <w:noProof w:val="0"/>
          <w:sz w:val="20"/>
          <w:szCs w:val="20"/>
          <w:lang w:val="en-US"/>
        </w:rPr>
        <w:t>GameEngine</w:t>
      </w:r>
      <w:r w:rsidRPr="4B60E6D4" w:rsidR="336ECD63">
        <w:rPr>
          <w:rFonts w:ascii="Times New Roman" w:hAnsi="Times New Roman" w:eastAsia="Times New Roman" w:cs="Times New Roman"/>
          <w:noProof w:val="0"/>
          <w:sz w:val="20"/>
          <w:szCs w:val="20"/>
          <w:lang w:val="en-US"/>
        </w:rPr>
        <w:t xml:space="preserve"> architecture overview</w:t>
      </w:r>
      <w:r>
        <w:br/>
      </w:r>
      <w:r w:rsidRPr="4B60E6D4" w:rsidR="336ECD63">
        <w:rPr>
          <w:rFonts w:ascii="Times New Roman" w:hAnsi="Times New Roman" w:eastAsia="Times New Roman" w:cs="Times New Roman"/>
          <w:noProof w:val="0"/>
          <w:sz w:val="20"/>
          <w:szCs w:val="20"/>
          <w:lang w:val="en-US"/>
        </w:rPr>
        <w:t xml:space="preserve"> • </w:t>
      </w:r>
      <w:r w:rsidRPr="4B60E6D4" w:rsidR="336ECD63">
        <w:rPr>
          <w:rFonts w:ascii="Times New Roman" w:hAnsi="Times New Roman" w:eastAsia="Times New Roman" w:cs="Times New Roman"/>
          <w:noProof w:val="0"/>
          <w:sz w:val="20"/>
          <w:szCs w:val="20"/>
          <w:lang w:val="en-US"/>
        </w:rPr>
        <w:t>GameBuilder</w:t>
      </w:r>
      <w:r w:rsidRPr="4B60E6D4" w:rsidR="336ECD63">
        <w:rPr>
          <w:rFonts w:ascii="Times New Roman" w:hAnsi="Times New Roman" w:eastAsia="Times New Roman" w:cs="Times New Roman"/>
          <w:noProof w:val="0"/>
          <w:sz w:val="20"/>
          <w:szCs w:val="20"/>
          <w:lang w:val="en-US"/>
        </w:rPr>
        <w:t xml:space="preserve"> interface screenshots</w:t>
      </w:r>
      <w:r>
        <w:br/>
      </w:r>
      <w:r w:rsidRPr="4B60E6D4" w:rsidR="336ECD63">
        <w:rPr>
          <w:rFonts w:ascii="Times New Roman" w:hAnsi="Times New Roman" w:eastAsia="Times New Roman" w:cs="Times New Roman"/>
          <w:noProof w:val="0"/>
          <w:sz w:val="20"/>
          <w:szCs w:val="20"/>
          <w:lang w:val="en-US"/>
        </w:rPr>
        <w:t xml:space="preserve"> • Example </w:t>
      </w:r>
      <w:r w:rsidRPr="4B60E6D4" w:rsidR="336ECD63">
        <w:rPr>
          <w:rFonts w:ascii="Times New Roman" w:hAnsi="Times New Roman" w:eastAsia="Times New Roman" w:cs="Times New Roman"/>
          <w:noProof w:val="0"/>
          <w:sz w:val="20"/>
          <w:szCs w:val="20"/>
          <w:lang w:val="en-US"/>
        </w:rPr>
        <w:t>GameBuilder</w:t>
      </w:r>
      <w:r w:rsidRPr="4B60E6D4" w:rsidR="336ECD63">
        <w:rPr>
          <w:rFonts w:ascii="Times New Roman" w:hAnsi="Times New Roman" w:eastAsia="Times New Roman" w:cs="Times New Roman"/>
          <w:noProof w:val="0"/>
          <w:sz w:val="20"/>
          <w:szCs w:val="20"/>
          <w:lang w:val="en-US"/>
        </w:rPr>
        <w:t xml:space="preserve"> configuration files</w:t>
      </w:r>
      <w:r>
        <w:br/>
      </w:r>
      <w:r w:rsidRPr="4B60E6D4" w:rsidR="336ECD63">
        <w:rPr>
          <w:rFonts w:ascii="Times New Roman" w:hAnsi="Times New Roman" w:eastAsia="Times New Roman" w:cs="Times New Roman"/>
          <w:noProof w:val="0"/>
          <w:sz w:val="20"/>
          <w:szCs w:val="20"/>
          <w:lang w:val="en-US"/>
        </w:rPr>
        <w:t xml:space="preserve"> • Sample student game implementations</w:t>
      </w:r>
      <w:r>
        <w:br/>
      </w:r>
      <w:r w:rsidRPr="4B60E6D4" w:rsidR="336ECD63">
        <w:rPr>
          <w:rFonts w:ascii="Times New Roman" w:hAnsi="Times New Roman" w:eastAsia="Times New Roman" w:cs="Times New Roman"/>
          <w:noProof w:val="0"/>
          <w:sz w:val="20"/>
          <w:szCs w:val="20"/>
          <w:lang w:val="en-US"/>
        </w:rPr>
        <w:t xml:space="preserve"> • GitHub workflow diagrams for commits and pull requests</w:t>
      </w:r>
    </w:p>
    <w:p w:rsidR="336ECD63" w:rsidP="4B60E6D4" w:rsidRDefault="336ECD63" w14:paraId="63E0BF5D" w14:textId="4709C1C5">
      <w:pPr>
        <w:spacing w:before="240" w:beforeAutospacing="off" w:after="240" w:afterAutospacing="off"/>
        <w:rPr>
          <w:rFonts w:ascii="Times New Roman" w:hAnsi="Times New Roman" w:eastAsia="Times New Roman" w:cs="Times New Roman"/>
          <w:noProof w:val="0"/>
          <w:sz w:val="20"/>
          <w:szCs w:val="20"/>
          <w:lang w:val="en-US"/>
        </w:rPr>
      </w:pPr>
      <w:r w:rsidRPr="4B60E6D4" w:rsidR="336ECD63">
        <w:rPr>
          <w:rFonts w:ascii="Times New Roman" w:hAnsi="Times New Roman" w:eastAsia="Times New Roman" w:cs="Times New Roman"/>
          <w:noProof w:val="0"/>
          <w:sz w:val="20"/>
          <w:szCs w:val="20"/>
          <w:lang w:val="en-US"/>
        </w:rPr>
        <w:t xml:space="preserve">These materials provide </w:t>
      </w:r>
      <w:r w:rsidRPr="4B60E6D4" w:rsidR="336ECD63">
        <w:rPr>
          <w:rFonts w:ascii="Times New Roman" w:hAnsi="Times New Roman" w:eastAsia="Times New Roman" w:cs="Times New Roman"/>
          <w:noProof w:val="0"/>
          <w:sz w:val="20"/>
          <w:szCs w:val="20"/>
          <w:lang w:val="en-US"/>
        </w:rPr>
        <w:t>additional</w:t>
      </w:r>
      <w:r w:rsidRPr="4B60E6D4" w:rsidR="336ECD63">
        <w:rPr>
          <w:rFonts w:ascii="Times New Roman" w:hAnsi="Times New Roman" w:eastAsia="Times New Roman" w:cs="Times New Roman"/>
          <w:noProof w:val="0"/>
          <w:sz w:val="20"/>
          <w:szCs w:val="20"/>
          <w:lang w:val="en-US"/>
        </w:rPr>
        <w:t xml:space="preserve"> documentation of the instructional environment used during the research study.</w:t>
      </w:r>
    </w:p>
    <w:p w:rsidR="4B60E6D4" w:rsidP="4B60E6D4" w:rsidRDefault="4B60E6D4" w14:paraId="5D5FB4CC" w14:textId="3A9B4DE9">
      <w:pPr>
        <w:spacing w:after="0" w:line="480" w:lineRule="auto"/>
        <w:ind w:firstLine="720"/>
        <w:rPr>
          <w:rFonts w:ascii="Times New Roman" w:hAnsi="Times New Roman" w:eastAsia="Times New Roman" w:cs="Times New Roman" w:asciiTheme="majorBidi" w:hAnsiTheme="majorBidi" w:cstheme="majorBidi"/>
          <w:i w:val="1"/>
          <w:iCs w:val="1"/>
          <w:sz w:val="24"/>
          <w:szCs w:val="24"/>
        </w:rPr>
      </w:pPr>
    </w:p>
    <w:p w:rsidRPr="00FE3DD9" w:rsidR="0067207D" w:rsidP="2970BB51" w:rsidRDefault="0067207D" w14:paraId="25A7FADD" w14:textId="11D185DD">
      <w:pPr>
        <w:pStyle w:val="Heading1"/>
        <w:spacing w:line="480" w:lineRule="auto"/>
        <w:rPr>
          <w:b w:val="1"/>
          <w:bCs w:val="1"/>
        </w:rPr>
      </w:pPr>
      <w:bookmarkStart w:name="_Toc1831340028" w:id="265577657"/>
      <w:r w:rsidRPr="58A4B9CC">
        <w:rPr>
          <w:color w:val="000000" w:themeColor="text1" w:themeTint="FF" w:themeShade="FF"/>
        </w:rPr>
        <w:br w:type="page"/>
      </w:r>
      <w:r w:rsidRPr="58A4B9CC" w:rsidR="0067207D">
        <w:rPr>
          <w:b w:val="1"/>
          <w:bCs w:val="1"/>
        </w:rPr>
        <w:t xml:space="preserve">Appendix </w:t>
      </w:r>
      <w:r w:rsidRPr="58A4B9CC" w:rsidR="004B0F63">
        <w:rPr>
          <w:b w:val="1"/>
          <w:bCs w:val="1"/>
        </w:rPr>
        <w:t>B</w:t>
      </w:r>
      <w:bookmarkEnd w:id="265577657"/>
    </w:p>
    <w:p w:rsidR="2664CB08" w:rsidP="58A4B9CC" w:rsidRDefault="2664CB08" w14:paraId="1A366A89" w14:textId="0E1696AA">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bookmarkStart w:name="_Toc1904365219" w:id="1847402917"/>
      <w:r w:rsidRPr="58A4B9CC" w:rsidR="2664CB08">
        <w:rPr>
          <w:rFonts w:ascii="Times New Roman" w:hAnsi="Times New Roman" w:eastAsia="Times New Roman" w:cs="Times New Roman"/>
          <w:b w:val="1"/>
          <w:bCs w:val="1"/>
          <w:noProof w:val="0"/>
          <w:sz w:val="48"/>
          <w:szCs w:val="48"/>
          <w:lang w:val="en-US"/>
        </w:rPr>
        <w:t>Appendix B</w:t>
      </w:r>
      <w:bookmarkEnd w:id="1847402917"/>
    </w:p>
    <w:p w:rsidR="2664CB08" w:rsidP="4B60E6D4" w:rsidRDefault="2664CB08" w14:paraId="79926445" w14:textId="0B4371DE">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534248128" w:id="1689522201"/>
      <w:r w:rsidRPr="58A4B9CC" w:rsidR="2664CB08">
        <w:rPr>
          <w:rFonts w:ascii="Times New Roman" w:hAnsi="Times New Roman" w:eastAsia="Times New Roman" w:cs="Times New Roman"/>
          <w:b w:val="1"/>
          <w:bCs w:val="1"/>
          <w:noProof w:val="0"/>
          <w:sz w:val="24"/>
          <w:szCs w:val="24"/>
          <w:lang w:val="en-US"/>
        </w:rPr>
        <w:t>Data Collection Instruments</w:t>
      </w:r>
      <w:bookmarkEnd w:id="1689522201"/>
    </w:p>
    <w:p w:rsidR="2664CB08" w:rsidP="4B60E6D4" w:rsidRDefault="2664CB08" w14:paraId="39B9E6A6" w14:textId="5FC4E23B">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This study used multiple data collection instruments to evaluate student engagement, learning experience, and system usability during the implementation of 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instructional module. Data was collected through three primary methods:</w:t>
      </w:r>
    </w:p>
    <w:p w:rsidR="2664CB08" w:rsidP="4B60E6D4" w:rsidRDefault="2664CB08" w14:paraId="4CE78139" w14:textId="5A48FB85">
      <w:pPr>
        <w:pStyle w:val="ListParagraph"/>
        <w:numPr>
          <w:ilvl w:val="0"/>
          <w:numId w:val="100"/>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Student </w:t>
      </w:r>
      <w:r w:rsidRPr="4B60E6D4" w:rsidR="2664CB08">
        <w:rPr>
          <w:rFonts w:ascii="Times New Roman" w:hAnsi="Times New Roman" w:eastAsia="Times New Roman" w:cs="Times New Roman"/>
          <w:noProof w:val="0"/>
          <w:sz w:val="20"/>
          <w:szCs w:val="20"/>
          <w:lang w:val="en-US"/>
        </w:rPr>
        <w:t>perception</w:t>
      </w:r>
      <w:r w:rsidRPr="4B60E6D4" w:rsidR="2664CB08">
        <w:rPr>
          <w:rFonts w:ascii="Times New Roman" w:hAnsi="Times New Roman" w:eastAsia="Times New Roman" w:cs="Times New Roman"/>
          <w:noProof w:val="0"/>
          <w:sz w:val="20"/>
          <w:szCs w:val="20"/>
          <w:lang w:val="en-US"/>
        </w:rPr>
        <w:t xml:space="preserve"> survey (Likert-scale questionnaire)</w:t>
      </w:r>
    </w:p>
    <w:p w:rsidR="2664CB08" w:rsidP="4B60E6D4" w:rsidRDefault="2664CB08" w14:paraId="3230DB98" w14:textId="3B46C6D1">
      <w:pPr>
        <w:pStyle w:val="ListParagraph"/>
        <w:numPr>
          <w:ilvl w:val="0"/>
          <w:numId w:val="100"/>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Qualitative student reflection responses</w:t>
      </w:r>
    </w:p>
    <w:p w:rsidR="2664CB08" w:rsidP="4B60E6D4" w:rsidRDefault="2664CB08" w14:paraId="60BEAE08" w14:textId="0822375A">
      <w:pPr>
        <w:pStyle w:val="ListParagraph"/>
        <w:numPr>
          <w:ilvl w:val="0"/>
          <w:numId w:val="100"/>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System engagement telemetry metrics</w:t>
      </w:r>
    </w:p>
    <w:p w:rsidR="2664CB08" w:rsidP="4B60E6D4" w:rsidRDefault="2664CB08" w14:paraId="1CE7DCFF" w14:textId="3106F93C">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These instruments provided both quantitative and qualitative data used to evaluate the effectiveness of the e-learning intervention.</w:t>
      </w:r>
    </w:p>
    <w:p w:rsidR="4B60E6D4" w:rsidRDefault="4B60E6D4" w14:paraId="5BC9557B" w14:textId="1A228564"/>
    <w:p w:rsidR="2664CB08" w:rsidP="4B60E6D4" w:rsidRDefault="2664CB08" w14:paraId="18BA392E" w14:textId="43112DCC">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1878427926" w:id="567854356"/>
      <w:r w:rsidRPr="58A4B9CC" w:rsidR="2664CB08">
        <w:rPr>
          <w:rFonts w:ascii="Times New Roman" w:hAnsi="Times New Roman" w:eastAsia="Times New Roman" w:cs="Times New Roman"/>
          <w:b w:val="1"/>
          <w:bCs w:val="1"/>
          <w:noProof w:val="0"/>
          <w:sz w:val="24"/>
          <w:szCs w:val="24"/>
          <w:lang w:val="en-US"/>
        </w:rPr>
        <w:t>Student Perception Survey</w:t>
      </w:r>
      <w:bookmarkEnd w:id="567854356"/>
    </w:p>
    <w:p w:rsidR="2664CB08" w:rsidP="4B60E6D4" w:rsidRDefault="2664CB08" w14:paraId="2C6B97D7" w14:textId="3DA1CFC7">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At the conclusion of the instructional module, students completed a </w:t>
      </w:r>
      <w:r w:rsidRPr="4B60E6D4" w:rsidR="2664CB08">
        <w:rPr>
          <w:rFonts w:ascii="Times New Roman" w:hAnsi="Times New Roman" w:eastAsia="Times New Roman" w:cs="Times New Roman"/>
          <w:noProof w:val="0"/>
          <w:sz w:val="20"/>
          <w:szCs w:val="20"/>
          <w:lang w:val="en-US"/>
        </w:rPr>
        <w:t>perception</w:t>
      </w:r>
      <w:r w:rsidRPr="4B60E6D4" w:rsidR="2664CB08">
        <w:rPr>
          <w:rFonts w:ascii="Times New Roman" w:hAnsi="Times New Roman" w:eastAsia="Times New Roman" w:cs="Times New Roman"/>
          <w:noProof w:val="0"/>
          <w:sz w:val="20"/>
          <w:szCs w:val="20"/>
          <w:lang w:val="en-US"/>
        </w:rPr>
        <w:t xml:space="preserve"> survey designed to measure their experience using 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system and their confidence in implementing object interactions within the </w:t>
      </w:r>
      <w:r w:rsidRPr="4B60E6D4" w:rsidR="2664CB08">
        <w:rPr>
          <w:rFonts w:ascii="Times New Roman" w:hAnsi="Times New Roman" w:eastAsia="Times New Roman" w:cs="Times New Roman"/>
          <w:noProof w:val="0"/>
          <w:sz w:val="20"/>
          <w:szCs w:val="20"/>
          <w:lang w:val="en-US"/>
        </w:rPr>
        <w:t>GameEngine</w:t>
      </w:r>
      <w:r w:rsidRPr="4B60E6D4" w:rsidR="2664CB08">
        <w:rPr>
          <w:rFonts w:ascii="Times New Roman" w:hAnsi="Times New Roman" w:eastAsia="Times New Roman" w:cs="Times New Roman"/>
          <w:noProof w:val="0"/>
          <w:sz w:val="20"/>
          <w:szCs w:val="20"/>
          <w:lang w:val="en-US"/>
        </w:rPr>
        <w:t>.</w:t>
      </w:r>
    </w:p>
    <w:p w:rsidR="2664CB08" w:rsidP="4B60E6D4" w:rsidRDefault="2664CB08" w14:paraId="1A2DF1C1" w14:textId="1FED17FD">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The survey used a </w:t>
      </w:r>
      <w:r w:rsidRPr="4B60E6D4" w:rsidR="2664CB08">
        <w:rPr>
          <w:rFonts w:ascii="Times New Roman" w:hAnsi="Times New Roman" w:eastAsia="Times New Roman" w:cs="Times New Roman"/>
          <w:b w:val="1"/>
          <w:bCs w:val="1"/>
          <w:noProof w:val="0"/>
          <w:sz w:val="20"/>
          <w:szCs w:val="20"/>
          <w:lang w:val="en-US"/>
        </w:rPr>
        <w:t>five-point Likert scale</w:t>
      </w:r>
      <w:r w:rsidRPr="4B60E6D4" w:rsidR="2664CB08">
        <w:rPr>
          <w:rFonts w:ascii="Times New Roman" w:hAnsi="Times New Roman" w:eastAsia="Times New Roman" w:cs="Times New Roman"/>
          <w:noProof w:val="0"/>
          <w:sz w:val="20"/>
          <w:szCs w:val="20"/>
          <w:lang w:val="en-US"/>
        </w:rPr>
        <w:t>:</w:t>
      </w:r>
    </w:p>
    <w:p w:rsidR="2664CB08" w:rsidP="4B60E6D4" w:rsidRDefault="2664CB08" w14:paraId="725EEE68" w14:textId="3363E7D1">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1 — Strongly Disagree</w:t>
      </w:r>
      <w:r>
        <w:br/>
      </w:r>
      <w:r w:rsidRPr="4B60E6D4" w:rsidR="2664CB08">
        <w:rPr>
          <w:rFonts w:ascii="Times New Roman" w:hAnsi="Times New Roman" w:eastAsia="Times New Roman" w:cs="Times New Roman"/>
          <w:noProof w:val="0"/>
          <w:sz w:val="20"/>
          <w:szCs w:val="20"/>
          <w:lang w:val="en-US"/>
        </w:rPr>
        <w:t xml:space="preserve"> 2 — Disagree</w:t>
      </w:r>
      <w:r>
        <w:br/>
      </w:r>
      <w:r w:rsidRPr="4B60E6D4" w:rsidR="2664CB08">
        <w:rPr>
          <w:rFonts w:ascii="Times New Roman" w:hAnsi="Times New Roman" w:eastAsia="Times New Roman" w:cs="Times New Roman"/>
          <w:noProof w:val="0"/>
          <w:sz w:val="20"/>
          <w:szCs w:val="20"/>
          <w:lang w:val="en-US"/>
        </w:rPr>
        <w:t xml:space="preserve"> 3 — Neutral</w:t>
      </w:r>
      <w:r>
        <w:br/>
      </w:r>
      <w:r w:rsidRPr="4B60E6D4" w:rsidR="2664CB08">
        <w:rPr>
          <w:rFonts w:ascii="Times New Roman" w:hAnsi="Times New Roman" w:eastAsia="Times New Roman" w:cs="Times New Roman"/>
          <w:noProof w:val="0"/>
          <w:sz w:val="20"/>
          <w:szCs w:val="20"/>
          <w:lang w:val="en-US"/>
        </w:rPr>
        <w:t xml:space="preserve"> 4 — Agree</w:t>
      </w:r>
      <w:r>
        <w:br/>
      </w:r>
      <w:r w:rsidRPr="4B60E6D4" w:rsidR="2664CB08">
        <w:rPr>
          <w:rFonts w:ascii="Times New Roman" w:hAnsi="Times New Roman" w:eastAsia="Times New Roman" w:cs="Times New Roman"/>
          <w:noProof w:val="0"/>
          <w:sz w:val="20"/>
          <w:szCs w:val="20"/>
          <w:lang w:val="en-US"/>
        </w:rPr>
        <w:t xml:space="preserve"> 5 — Strongly Agree</w:t>
      </w:r>
    </w:p>
    <w:p w:rsidR="2664CB08" w:rsidP="4B60E6D4" w:rsidRDefault="2664CB08" w14:paraId="10C2BD34" w14:textId="24AF6FC2">
      <w:pPr>
        <w:pStyle w:val="Heading3"/>
        <w:spacing w:before="281" w:beforeAutospacing="off" w:after="281" w:afterAutospacing="off"/>
        <w:rPr>
          <w:rFonts w:ascii="Times New Roman" w:hAnsi="Times New Roman" w:eastAsia="Times New Roman" w:cs="Times New Roman"/>
          <w:b w:val="1"/>
          <w:bCs w:val="1"/>
          <w:noProof w:val="0"/>
          <w:sz w:val="20"/>
          <w:szCs w:val="20"/>
          <w:lang w:val="en-US"/>
        </w:rPr>
      </w:pPr>
      <w:bookmarkStart w:name="_Toc1363766593" w:id="1015145758"/>
      <w:r w:rsidRPr="58A4B9CC" w:rsidR="2664CB08">
        <w:rPr>
          <w:rFonts w:ascii="Times New Roman" w:hAnsi="Times New Roman" w:eastAsia="Times New Roman" w:cs="Times New Roman"/>
          <w:b w:val="1"/>
          <w:bCs w:val="1"/>
          <w:noProof w:val="0"/>
          <w:sz w:val="20"/>
          <w:szCs w:val="20"/>
          <w:lang w:val="en-US"/>
        </w:rPr>
        <w:t>Survey Questions</w:t>
      </w:r>
      <w:bookmarkEnd w:id="1015145758"/>
    </w:p>
    <w:p w:rsidR="2664CB08" w:rsidP="4B60E6D4" w:rsidRDefault="2664CB08" w14:paraId="40831FCE" w14:textId="72C25D45">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Students responded to the following statements:</w:t>
      </w:r>
    </w:p>
    <w:p w:rsidR="2664CB08" w:rsidP="4B60E6D4" w:rsidRDefault="2664CB08" w14:paraId="29DCA324" w14:textId="1956142E">
      <w:pPr>
        <w:pStyle w:val="ListParagraph"/>
        <w:numPr>
          <w:ilvl w:val="0"/>
          <w:numId w:val="101"/>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interface helped me understand how game objects interact in the </w:t>
      </w:r>
      <w:r w:rsidRPr="4B60E6D4" w:rsidR="2664CB08">
        <w:rPr>
          <w:rFonts w:ascii="Times New Roman" w:hAnsi="Times New Roman" w:eastAsia="Times New Roman" w:cs="Times New Roman"/>
          <w:noProof w:val="0"/>
          <w:sz w:val="20"/>
          <w:szCs w:val="20"/>
          <w:lang w:val="en-US"/>
        </w:rPr>
        <w:t>GameEngine</w:t>
      </w:r>
      <w:r w:rsidRPr="4B60E6D4" w:rsidR="2664CB08">
        <w:rPr>
          <w:rFonts w:ascii="Times New Roman" w:hAnsi="Times New Roman" w:eastAsia="Times New Roman" w:cs="Times New Roman"/>
          <w:noProof w:val="0"/>
          <w:sz w:val="20"/>
          <w:szCs w:val="20"/>
          <w:lang w:val="en-US"/>
        </w:rPr>
        <w:t>.</w:t>
      </w:r>
    </w:p>
    <w:p w:rsidR="2664CB08" w:rsidP="4B60E6D4" w:rsidRDefault="2664CB08" w14:paraId="482A11A8" w14:textId="4D1FDFF1">
      <w:pPr>
        <w:pStyle w:val="ListParagraph"/>
        <w:numPr>
          <w:ilvl w:val="0"/>
          <w:numId w:val="101"/>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 visual configuration tools reduced the difficulty of implementing interaction mechanics.</w:t>
      </w:r>
    </w:p>
    <w:p w:rsidR="2664CB08" w:rsidP="4B60E6D4" w:rsidRDefault="2664CB08" w14:paraId="3BE36018" w14:textId="049E5790">
      <w:pPr>
        <w:pStyle w:val="ListParagraph"/>
        <w:numPr>
          <w:ilvl w:val="0"/>
          <w:numId w:val="101"/>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 instructional materials helped me understand how object properties affect game behavior.</w:t>
      </w:r>
    </w:p>
    <w:p w:rsidR="2664CB08" w:rsidP="4B60E6D4" w:rsidRDefault="2664CB08" w14:paraId="37843149" w14:textId="7F22A15B">
      <w:pPr>
        <w:pStyle w:val="ListParagraph"/>
        <w:numPr>
          <w:ilvl w:val="0"/>
          <w:numId w:val="101"/>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I was able to experiment with object interactions and </w:t>
      </w:r>
      <w:r w:rsidRPr="4B60E6D4" w:rsidR="2664CB08">
        <w:rPr>
          <w:rFonts w:ascii="Times New Roman" w:hAnsi="Times New Roman" w:eastAsia="Times New Roman" w:cs="Times New Roman"/>
          <w:noProof w:val="0"/>
          <w:sz w:val="20"/>
          <w:szCs w:val="20"/>
          <w:lang w:val="en-US"/>
        </w:rPr>
        <w:t>observe</w:t>
      </w:r>
      <w:r w:rsidRPr="4B60E6D4" w:rsidR="2664CB08">
        <w:rPr>
          <w:rFonts w:ascii="Times New Roman" w:hAnsi="Times New Roman" w:eastAsia="Times New Roman" w:cs="Times New Roman"/>
          <w:noProof w:val="0"/>
          <w:sz w:val="20"/>
          <w:szCs w:val="20"/>
          <w:lang w:val="en-US"/>
        </w:rPr>
        <w:t xml:space="preserve"> how changes affected the game.</w:t>
      </w:r>
    </w:p>
    <w:p w:rsidR="2664CB08" w:rsidP="4B60E6D4" w:rsidRDefault="2664CB08" w14:paraId="4A42C28E" w14:textId="5A0E3216">
      <w:pPr>
        <w:pStyle w:val="ListParagraph"/>
        <w:numPr>
          <w:ilvl w:val="0"/>
          <w:numId w:val="101"/>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 system allowed me to debug interaction problems during development.</w:t>
      </w:r>
    </w:p>
    <w:p w:rsidR="2664CB08" w:rsidP="4B60E6D4" w:rsidRDefault="2664CB08" w14:paraId="565BDDD1" w14:textId="4F2BB06C">
      <w:pPr>
        <w:pStyle w:val="ListParagraph"/>
        <w:numPr>
          <w:ilvl w:val="0"/>
          <w:numId w:val="101"/>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I feel more confident implementing object-based interactions in a game environment.</w:t>
      </w:r>
    </w:p>
    <w:p w:rsidR="2664CB08" w:rsidP="4B60E6D4" w:rsidRDefault="2664CB08" w14:paraId="6B3147F6" w14:textId="19AE29E8">
      <w:pPr>
        <w:pStyle w:val="ListParagraph"/>
        <w:numPr>
          <w:ilvl w:val="0"/>
          <w:numId w:val="101"/>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module </w:t>
      </w:r>
      <w:r w:rsidRPr="4B60E6D4" w:rsidR="2664CB08">
        <w:rPr>
          <w:rFonts w:ascii="Times New Roman" w:hAnsi="Times New Roman" w:eastAsia="Times New Roman" w:cs="Times New Roman"/>
          <w:noProof w:val="0"/>
          <w:sz w:val="20"/>
          <w:szCs w:val="20"/>
          <w:lang w:val="en-US"/>
        </w:rPr>
        <w:t>helped</w:t>
      </w:r>
      <w:r w:rsidRPr="4B60E6D4" w:rsidR="2664CB08">
        <w:rPr>
          <w:rFonts w:ascii="Times New Roman" w:hAnsi="Times New Roman" w:eastAsia="Times New Roman" w:cs="Times New Roman"/>
          <w:noProof w:val="0"/>
          <w:sz w:val="20"/>
          <w:szCs w:val="20"/>
          <w:lang w:val="en-US"/>
        </w:rPr>
        <w:t xml:space="preserve"> connect programming concepts to real game mechanics.</w:t>
      </w:r>
    </w:p>
    <w:p w:rsidR="4B60E6D4" w:rsidRDefault="4B60E6D4" w14:paraId="4B83A5F4" w14:textId="1EA5D3DB"/>
    <w:p w:rsidR="2664CB08" w:rsidP="4B60E6D4" w:rsidRDefault="2664CB08" w14:paraId="3395328C" w14:textId="7CCA7C55">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1635917069" w:id="571652094"/>
      <w:r w:rsidRPr="58A4B9CC" w:rsidR="2664CB08">
        <w:rPr>
          <w:rFonts w:ascii="Times New Roman" w:hAnsi="Times New Roman" w:eastAsia="Times New Roman" w:cs="Times New Roman"/>
          <w:b w:val="1"/>
          <w:bCs w:val="1"/>
          <w:noProof w:val="0"/>
          <w:sz w:val="24"/>
          <w:szCs w:val="24"/>
          <w:lang w:val="en-US"/>
        </w:rPr>
        <w:t>Qualitative Reflection Questions</w:t>
      </w:r>
      <w:bookmarkEnd w:id="571652094"/>
    </w:p>
    <w:p w:rsidR="2664CB08" w:rsidP="4B60E6D4" w:rsidRDefault="2664CB08" w14:paraId="77CC1823" w14:textId="219F42FB">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Students were also asked to provide open-ended feedback </w:t>
      </w:r>
      <w:r w:rsidRPr="4B60E6D4" w:rsidR="2664CB08">
        <w:rPr>
          <w:rFonts w:ascii="Times New Roman" w:hAnsi="Times New Roman" w:eastAsia="Times New Roman" w:cs="Times New Roman"/>
          <w:noProof w:val="0"/>
          <w:sz w:val="20"/>
          <w:szCs w:val="20"/>
          <w:lang w:val="en-US"/>
        </w:rPr>
        <w:t>regarding</w:t>
      </w:r>
      <w:r w:rsidRPr="4B60E6D4" w:rsidR="2664CB08">
        <w:rPr>
          <w:rFonts w:ascii="Times New Roman" w:hAnsi="Times New Roman" w:eastAsia="Times New Roman" w:cs="Times New Roman"/>
          <w:noProof w:val="0"/>
          <w:sz w:val="20"/>
          <w:szCs w:val="20"/>
          <w:lang w:val="en-US"/>
        </w:rPr>
        <w:t xml:space="preserve"> their experience with the module. These responses were used for thematic analysis.</w:t>
      </w:r>
    </w:p>
    <w:p w:rsidR="2664CB08" w:rsidP="4B60E6D4" w:rsidRDefault="2664CB08" w14:paraId="60FC1BDC" w14:textId="13459A62">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Students were prompted with the following questions:</w:t>
      </w:r>
    </w:p>
    <w:p w:rsidR="2664CB08" w:rsidP="4B60E6D4" w:rsidRDefault="2664CB08" w14:paraId="12C4FBB3" w14:textId="763700A9">
      <w:pPr>
        <w:pStyle w:val="ListParagraph"/>
        <w:numPr>
          <w:ilvl w:val="0"/>
          <w:numId w:val="102"/>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What part of 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activity helped you understand game mechanics the most?</w:t>
      </w:r>
    </w:p>
    <w:p w:rsidR="2664CB08" w:rsidP="4B60E6D4" w:rsidRDefault="2664CB08" w14:paraId="74191D19" w14:textId="56676B33">
      <w:pPr>
        <w:pStyle w:val="ListParagraph"/>
        <w:numPr>
          <w:ilvl w:val="0"/>
          <w:numId w:val="102"/>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What challenges did you </w:t>
      </w:r>
      <w:r w:rsidRPr="4B60E6D4" w:rsidR="2664CB08">
        <w:rPr>
          <w:rFonts w:ascii="Times New Roman" w:hAnsi="Times New Roman" w:eastAsia="Times New Roman" w:cs="Times New Roman"/>
          <w:noProof w:val="0"/>
          <w:sz w:val="20"/>
          <w:szCs w:val="20"/>
          <w:lang w:val="en-US"/>
        </w:rPr>
        <w:t>encounter</w:t>
      </w:r>
      <w:r w:rsidRPr="4B60E6D4" w:rsidR="2664CB08">
        <w:rPr>
          <w:rFonts w:ascii="Times New Roman" w:hAnsi="Times New Roman" w:eastAsia="Times New Roman" w:cs="Times New Roman"/>
          <w:noProof w:val="0"/>
          <w:sz w:val="20"/>
          <w:szCs w:val="20"/>
          <w:lang w:val="en-US"/>
        </w:rPr>
        <w:t xml:space="preserve"> while creating your game interactions?</w:t>
      </w:r>
    </w:p>
    <w:p w:rsidR="2664CB08" w:rsidP="4B60E6D4" w:rsidRDefault="2664CB08" w14:paraId="2873697E" w14:textId="6A0A6CDB">
      <w:pPr>
        <w:pStyle w:val="ListParagraph"/>
        <w:numPr>
          <w:ilvl w:val="0"/>
          <w:numId w:val="102"/>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Were there any parts of the system that were confusing or difficult to use?</w:t>
      </w:r>
    </w:p>
    <w:p w:rsidR="2664CB08" w:rsidP="4B60E6D4" w:rsidRDefault="2664CB08" w14:paraId="346612B7" w14:textId="14A0AB18">
      <w:pPr>
        <w:pStyle w:val="ListParagraph"/>
        <w:numPr>
          <w:ilvl w:val="0"/>
          <w:numId w:val="102"/>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What improvements would you suggest for future versions of 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tool?</w:t>
      </w:r>
    </w:p>
    <w:p w:rsidR="2664CB08" w:rsidP="4B60E6D4" w:rsidRDefault="2664CB08" w14:paraId="03B26482" w14:textId="17084197">
      <w:pPr>
        <w:pStyle w:val="ListParagraph"/>
        <w:numPr>
          <w:ilvl w:val="0"/>
          <w:numId w:val="102"/>
        </w:num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What </w:t>
      </w:r>
      <w:r w:rsidRPr="4B60E6D4" w:rsidR="2664CB08">
        <w:rPr>
          <w:rFonts w:ascii="Times New Roman" w:hAnsi="Times New Roman" w:eastAsia="Times New Roman" w:cs="Times New Roman"/>
          <w:noProof w:val="0"/>
          <w:sz w:val="20"/>
          <w:szCs w:val="20"/>
          <w:lang w:val="en-US"/>
        </w:rPr>
        <w:t>additional</w:t>
      </w:r>
      <w:r w:rsidRPr="4B60E6D4" w:rsidR="2664CB08">
        <w:rPr>
          <w:rFonts w:ascii="Times New Roman" w:hAnsi="Times New Roman" w:eastAsia="Times New Roman" w:cs="Times New Roman"/>
          <w:noProof w:val="0"/>
          <w:sz w:val="20"/>
          <w:szCs w:val="20"/>
          <w:lang w:val="en-US"/>
        </w:rPr>
        <w:t xml:space="preserve"> features would make the tool easier to use when designing games?</w:t>
      </w:r>
    </w:p>
    <w:p w:rsidR="2664CB08" w:rsidP="4B60E6D4" w:rsidRDefault="2664CB08" w14:paraId="63FA6A39" w14:textId="412FDA57">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Student responses were analyzed using </w:t>
      </w:r>
      <w:r w:rsidRPr="4B60E6D4" w:rsidR="2664CB08">
        <w:rPr>
          <w:rFonts w:ascii="Times New Roman" w:hAnsi="Times New Roman" w:eastAsia="Times New Roman" w:cs="Times New Roman"/>
          <w:b w:val="1"/>
          <w:bCs w:val="1"/>
          <w:noProof w:val="0"/>
          <w:sz w:val="20"/>
          <w:szCs w:val="20"/>
          <w:lang w:val="en-US"/>
        </w:rPr>
        <w:t>thematic coding techniques</w:t>
      </w:r>
      <w:r w:rsidRPr="4B60E6D4" w:rsidR="2664CB08">
        <w:rPr>
          <w:rFonts w:ascii="Times New Roman" w:hAnsi="Times New Roman" w:eastAsia="Times New Roman" w:cs="Times New Roman"/>
          <w:noProof w:val="0"/>
          <w:sz w:val="20"/>
          <w:szCs w:val="20"/>
          <w:lang w:val="en-US"/>
        </w:rPr>
        <w:t xml:space="preserve"> to </w:t>
      </w:r>
      <w:r w:rsidRPr="4B60E6D4" w:rsidR="2664CB08">
        <w:rPr>
          <w:rFonts w:ascii="Times New Roman" w:hAnsi="Times New Roman" w:eastAsia="Times New Roman" w:cs="Times New Roman"/>
          <w:noProof w:val="0"/>
          <w:sz w:val="20"/>
          <w:szCs w:val="20"/>
          <w:lang w:val="en-US"/>
        </w:rPr>
        <w:t>identify</w:t>
      </w:r>
      <w:r w:rsidRPr="4B60E6D4" w:rsidR="2664CB08">
        <w:rPr>
          <w:rFonts w:ascii="Times New Roman" w:hAnsi="Times New Roman" w:eastAsia="Times New Roman" w:cs="Times New Roman"/>
          <w:noProof w:val="0"/>
          <w:sz w:val="20"/>
          <w:szCs w:val="20"/>
          <w:lang w:val="en-US"/>
        </w:rPr>
        <w:t xml:space="preserve"> recurring patterns in learner experiences.</w:t>
      </w:r>
    </w:p>
    <w:p w:rsidR="4B60E6D4" w:rsidRDefault="4B60E6D4" w14:paraId="6CF809BA" w14:textId="2AFECC06"/>
    <w:p w:rsidR="2664CB08" w:rsidP="4B60E6D4" w:rsidRDefault="2664CB08" w14:paraId="078E487D" w14:textId="379BA3ED">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778771868" w:id="2053010651"/>
      <w:r w:rsidRPr="58A4B9CC" w:rsidR="2664CB08">
        <w:rPr>
          <w:rFonts w:ascii="Times New Roman" w:hAnsi="Times New Roman" w:eastAsia="Times New Roman" w:cs="Times New Roman"/>
          <w:b w:val="1"/>
          <w:bCs w:val="1"/>
          <w:noProof w:val="0"/>
          <w:sz w:val="24"/>
          <w:szCs w:val="24"/>
          <w:lang w:val="en-US"/>
        </w:rPr>
        <w:t>System Engagement Metrics</w:t>
      </w:r>
      <w:bookmarkEnd w:id="2053010651"/>
    </w:p>
    <w:p w:rsidR="2664CB08" w:rsidP="4B60E6D4" w:rsidRDefault="2664CB08" w14:paraId="5545E41C" w14:textId="3825DB76">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In addition to survey responses, engagement data was automatically collected through the learning platform and repository activity logs. These behavioral metrics provided objective indicators of student interaction with the system.</w:t>
      </w:r>
    </w:p>
    <w:p w:rsidR="2664CB08" w:rsidP="4B60E6D4" w:rsidRDefault="2664CB08" w14:paraId="0AE5BBF4" w14:textId="034AA1B6">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 following telemetry metrics were recorded.</w:t>
      </w:r>
    </w:p>
    <w:p w:rsidR="2664CB08" w:rsidP="4B60E6D4" w:rsidRDefault="2664CB08" w14:paraId="5B38E217" w14:textId="13F7BD39">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946853913" w:id="700135689"/>
      <w:r w:rsidRPr="58A4B9CC" w:rsidR="2664CB08">
        <w:rPr>
          <w:rFonts w:ascii="Times New Roman" w:hAnsi="Times New Roman" w:eastAsia="Times New Roman" w:cs="Times New Roman"/>
          <w:b w:val="1"/>
          <w:bCs w:val="1"/>
          <w:noProof w:val="0"/>
          <w:sz w:val="24"/>
          <w:szCs w:val="24"/>
          <w:lang w:val="en-US"/>
        </w:rPr>
        <w:t>Time in System</w:t>
      </w:r>
      <w:bookmarkEnd w:id="700135689"/>
    </w:p>
    <w:p w:rsidR="2664CB08" w:rsidP="4B60E6D4" w:rsidRDefault="2664CB08" w14:paraId="08325B82" w14:textId="52243F24">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Total time a student spent interacting with 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environment during the study period.</w:t>
      </w:r>
    </w:p>
    <w:p w:rsidR="2664CB08" w:rsidP="4B60E6D4" w:rsidRDefault="2664CB08" w14:paraId="7A0A29EA" w14:textId="2909D6CA">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1313096126" w:id="1956400032"/>
      <w:r w:rsidRPr="58A4B9CC" w:rsidR="2664CB08">
        <w:rPr>
          <w:rFonts w:ascii="Times New Roman" w:hAnsi="Times New Roman" w:eastAsia="Times New Roman" w:cs="Times New Roman"/>
          <w:b w:val="1"/>
          <w:bCs w:val="1"/>
          <w:noProof w:val="0"/>
          <w:sz w:val="24"/>
          <w:szCs w:val="24"/>
          <w:lang w:val="en-US"/>
        </w:rPr>
        <w:t>Lessons Viewed</w:t>
      </w:r>
      <w:bookmarkEnd w:id="1956400032"/>
    </w:p>
    <w:p w:rsidR="2664CB08" w:rsidP="4B60E6D4" w:rsidRDefault="2664CB08" w14:paraId="24B5F4C8" w14:textId="1C14838C">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 number of instructional content pages accessed by the student.</w:t>
      </w:r>
    </w:p>
    <w:p w:rsidR="2664CB08" w:rsidP="4B60E6D4" w:rsidRDefault="2664CB08" w14:paraId="07358E17" w14:textId="5374BC85">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33504170" w:id="523900101"/>
      <w:r w:rsidRPr="58A4B9CC" w:rsidR="2664CB08">
        <w:rPr>
          <w:rFonts w:ascii="Times New Roman" w:hAnsi="Times New Roman" w:eastAsia="Times New Roman" w:cs="Times New Roman"/>
          <w:b w:val="1"/>
          <w:bCs w:val="1"/>
          <w:noProof w:val="0"/>
          <w:sz w:val="24"/>
          <w:szCs w:val="24"/>
          <w:lang w:val="en-US"/>
        </w:rPr>
        <w:t>Code Executions</w:t>
      </w:r>
      <w:bookmarkEnd w:id="523900101"/>
    </w:p>
    <w:p w:rsidR="2664CB08" w:rsidP="4B60E6D4" w:rsidRDefault="2664CB08" w14:paraId="691FB42B" w14:textId="68AFE7F8">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 number of times the student executed or tested game code during development.</w:t>
      </w:r>
    </w:p>
    <w:p w:rsidR="2664CB08" w:rsidP="4B60E6D4" w:rsidRDefault="2664CB08" w14:paraId="68334262" w14:textId="55825C2D">
      <w:pPr>
        <w:pStyle w:val="Heading3"/>
        <w:suppressLineNumbers w:val="0"/>
        <w:bidi w:val="0"/>
        <w:spacing w:before="281" w:beforeAutospacing="off" w:after="281" w:afterAutospacing="off" w:line="480" w:lineRule="atLeast"/>
        <w:ind w:left="0" w:right="0"/>
        <w:jc w:val="left"/>
        <w:rPr>
          <w:rFonts w:ascii="Times New Roman" w:hAnsi="Times New Roman" w:eastAsia="Times New Roman" w:cs="Times New Roman"/>
          <w:b w:val="1"/>
          <w:bCs w:val="1"/>
          <w:noProof w:val="0"/>
          <w:sz w:val="24"/>
          <w:szCs w:val="24"/>
          <w:lang w:val="en-US"/>
        </w:rPr>
      </w:pPr>
      <w:bookmarkStart w:name="_Toc1047204913" w:id="1190196143"/>
      <w:r w:rsidRPr="58A4B9CC" w:rsidR="2664CB08">
        <w:rPr>
          <w:rFonts w:ascii="Times New Roman" w:hAnsi="Times New Roman" w:eastAsia="Times New Roman" w:cs="Times New Roman"/>
          <w:b w:val="1"/>
          <w:bCs w:val="1"/>
          <w:noProof w:val="0"/>
          <w:sz w:val="24"/>
          <w:szCs w:val="24"/>
          <w:lang w:val="en-US"/>
        </w:rPr>
        <w:t xml:space="preserve">Inspection </w:t>
      </w:r>
      <w:r w:rsidRPr="58A4B9CC" w:rsidR="2664CB08">
        <w:rPr>
          <w:rFonts w:ascii="Times New Roman" w:hAnsi="Times New Roman" w:eastAsia="Times New Roman" w:cs="Times New Roman"/>
          <w:b w:val="1"/>
          <w:bCs w:val="1"/>
          <w:noProof w:val="0"/>
          <w:sz w:val="24"/>
          <w:szCs w:val="24"/>
          <w:lang w:val="en-US"/>
        </w:rPr>
        <w:t>Rate</w:t>
      </w:r>
      <w:bookmarkEnd w:id="1190196143"/>
    </w:p>
    <w:p w:rsidR="2664CB08" w:rsidP="4B60E6D4" w:rsidRDefault="2664CB08" w14:paraId="588D4A71" w14:textId="36F8F80D">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The percentage of development sessions in which students </w:t>
      </w:r>
      <w:r w:rsidRPr="4B60E6D4" w:rsidR="2664CB08">
        <w:rPr>
          <w:rFonts w:ascii="Times New Roman" w:hAnsi="Times New Roman" w:eastAsia="Times New Roman" w:cs="Times New Roman"/>
          <w:noProof w:val="0"/>
          <w:sz w:val="20"/>
          <w:szCs w:val="20"/>
          <w:lang w:val="en-US"/>
        </w:rPr>
        <w:t>inspected</w:t>
      </w:r>
      <w:r w:rsidRPr="4B60E6D4" w:rsidR="2664CB08">
        <w:rPr>
          <w:rFonts w:ascii="Times New Roman" w:hAnsi="Times New Roman" w:eastAsia="Times New Roman" w:cs="Times New Roman"/>
          <w:noProof w:val="0"/>
          <w:sz w:val="20"/>
          <w:szCs w:val="20"/>
          <w:lang w:val="en-US"/>
        </w:rPr>
        <w:t xml:space="preserve"> object properties or code structures.</w:t>
      </w:r>
    </w:p>
    <w:p w:rsidR="2664CB08" w:rsidP="4B60E6D4" w:rsidRDefault="2664CB08" w14:paraId="5C2D8CFD" w14:textId="438552FA">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347720232" w:id="1459997523"/>
      <w:r w:rsidRPr="58A4B9CC" w:rsidR="2664CB08">
        <w:rPr>
          <w:rFonts w:ascii="Times New Roman" w:hAnsi="Times New Roman" w:eastAsia="Times New Roman" w:cs="Times New Roman"/>
          <w:b w:val="1"/>
          <w:bCs w:val="1"/>
          <w:noProof w:val="0"/>
          <w:sz w:val="24"/>
          <w:szCs w:val="24"/>
          <w:lang w:val="en-US"/>
        </w:rPr>
        <w:t>Scroll Depth</w:t>
      </w:r>
      <w:bookmarkEnd w:id="1459997523"/>
    </w:p>
    <w:p w:rsidR="2664CB08" w:rsidP="4B60E6D4" w:rsidRDefault="2664CB08" w14:paraId="280A1AD1" w14:textId="2E832404">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 percentage of instructional interface content viewed by the student during interaction sessions</w:t>
      </w:r>
      <w:r w:rsidRPr="4B60E6D4" w:rsidR="2664CB08">
        <w:rPr>
          <w:rFonts w:ascii="Times New Roman" w:hAnsi="Times New Roman" w:eastAsia="Times New Roman" w:cs="Times New Roman"/>
          <w:noProof w:val="0"/>
          <w:sz w:val="20"/>
          <w:szCs w:val="20"/>
          <w:lang w:val="en-US"/>
        </w:rPr>
        <w:t>.</w:t>
      </w:r>
    </w:p>
    <w:p w:rsidR="2664CB08" w:rsidP="4B60E6D4" w:rsidRDefault="2664CB08" w14:paraId="350711F7" w14:textId="5C433F87">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686733327" w:id="1457500170"/>
      <w:r w:rsidRPr="58A4B9CC" w:rsidR="2664CB08">
        <w:rPr>
          <w:rFonts w:ascii="Times New Roman" w:hAnsi="Times New Roman" w:eastAsia="Times New Roman" w:cs="Times New Roman"/>
          <w:b w:val="1"/>
          <w:bCs w:val="1"/>
          <w:noProof w:val="0"/>
          <w:sz w:val="24"/>
          <w:szCs w:val="24"/>
          <w:lang w:val="en-US"/>
        </w:rPr>
        <w:t>Repository Commits</w:t>
      </w:r>
      <w:bookmarkEnd w:id="1457500170"/>
    </w:p>
    <w:p w:rsidR="2664CB08" w:rsidP="4B60E6D4" w:rsidRDefault="2664CB08" w14:paraId="3BC9AB7B" w14:textId="04909591">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The number of GitHub commits </w:t>
      </w:r>
      <w:r w:rsidRPr="4B60E6D4" w:rsidR="2664CB08">
        <w:rPr>
          <w:rFonts w:ascii="Times New Roman" w:hAnsi="Times New Roman" w:eastAsia="Times New Roman" w:cs="Times New Roman"/>
          <w:noProof w:val="0"/>
          <w:sz w:val="20"/>
          <w:szCs w:val="20"/>
          <w:lang w:val="en-US"/>
        </w:rPr>
        <w:t>submitted</w:t>
      </w:r>
      <w:r w:rsidRPr="4B60E6D4" w:rsidR="2664CB08">
        <w:rPr>
          <w:rFonts w:ascii="Times New Roman" w:hAnsi="Times New Roman" w:eastAsia="Times New Roman" w:cs="Times New Roman"/>
          <w:noProof w:val="0"/>
          <w:sz w:val="20"/>
          <w:szCs w:val="20"/>
          <w:lang w:val="en-US"/>
        </w:rPr>
        <w:t xml:space="preserve"> by the student to their project repository.</w:t>
      </w:r>
    </w:p>
    <w:p w:rsidR="2664CB08" w:rsidP="4B60E6D4" w:rsidRDefault="2664CB08" w14:paraId="7ABFAC12" w14:textId="0653252D">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bookmarkStart w:name="_Toc1310860609" w:id="1245968938"/>
      <w:r w:rsidRPr="58A4B9CC" w:rsidR="2664CB08">
        <w:rPr>
          <w:rFonts w:ascii="Times New Roman" w:hAnsi="Times New Roman" w:eastAsia="Times New Roman" w:cs="Times New Roman"/>
          <w:b w:val="1"/>
          <w:bCs w:val="1"/>
          <w:noProof w:val="0"/>
          <w:sz w:val="24"/>
          <w:szCs w:val="24"/>
          <w:lang w:val="en-US"/>
        </w:rPr>
        <w:t>Issue Tracking Activity</w:t>
      </w:r>
      <w:bookmarkEnd w:id="1245968938"/>
    </w:p>
    <w:p w:rsidR="2664CB08" w:rsidP="4B60E6D4" w:rsidRDefault="2664CB08" w14:paraId="06652A63" w14:textId="35B58478">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The number of issues created by the student in the repository issue tracker, </w:t>
      </w:r>
      <w:r w:rsidRPr="4B60E6D4" w:rsidR="2664CB08">
        <w:rPr>
          <w:rFonts w:ascii="Times New Roman" w:hAnsi="Times New Roman" w:eastAsia="Times New Roman" w:cs="Times New Roman"/>
          <w:noProof w:val="0"/>
          <w:sz w:val="20"/>
          <w:szCs w:val="20"/>
          <w:lang w:val="en-US"/>
        </w:rPr>
        <w:t>representing</w:t>
      </w:r>
      <w:r w:rsidRPr="4B60E6D4" w:rsidR="2664CB08">
        <w:rPr>
          <w:rFonts w:ascii="Times New Roman" w:hAnsi="Times New Roman" w:eastAsia="Times New Roman" w:cs="Times New Roman"/>
          <w:noProof w:val="0"/>
          <w:sz w:val="20"/>
          <w:szCs w:val="20"/>
          <w:lang w:val="en-US"/>
        </w:rPr>
        <w:t xml:space="preserve"> debugging tasks, development notes, or feature planning.</w:t>
      </w:r>
    </w:p>
    <w:p w:rsidR="4B60E6D4" w:rsidRDefault="4B60E6D4" w14:paraId="7EC2A64E" w14:textId="6A7641B6"/>
    <w:p w:rsidR="2664CB08" w:rsidP="4B60E6D4" w:rsidRDefault="2664CB08" w14:paraId="21512D10" w14:textId="43175D3A">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1031233415" w:id="1521489231"/>
      <w:r w:rsidRPr="58A4B9CC" w:rsidR="2664CB08">
        <w:rPr>
          <w:rFonts w:ascii="Times New Roman" w:hAnsi="Times New Roman" w:eastAsia="Times New Roman" w:cs="Times New Roman"/>
          <w:b w:val="1"/>
          <w:bCs w:val="1"/>
          <w:noProof w:val="0"/>
          <w:sz w:val="24"/>
          <w:szCs w:val="24"/>
          <w:lang w:val="en-US"/>
        </w:rPr>
        <w:t>Observation Notes</w:t>
      </w:r>
      <w:bookmarkEnd w:id="1521489231"/>
    </w:p>
    <w:p w:rsidR="2664CB08" w:rsidP="4B60E6D4" w:rsidRDefault="2664CB08" w14:paraId="18DACD8D" w14:textId="20CD11A2">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Instructor observations were recorded during the development process to document student interactions with the system. Observations focused on </w:t>
      </w:r>
      <w:r w:rsidRPr="4B60E6D4" w:rsidR="2664CB08">
        <w:rPr>
          <w:rFonts w:ascii="Times New Roman" w:hAnsi="Times New Roman" w:eastAsia="Times New Roman" w:cs="Times New Roman"/>
          <w:noProof w:val="0"/>
          <w:sz w:val="20"/>
          <w:szCs w:val="20"/>
          <w:lang w:val="en-US"/>
        </w:rPr>
        <w:t>identifying</w:t>
      </w:r>
      <w:r w:rsidRPr="4B60E6D4" w:rsidR="2664CB08">
        <w:rPr>
          <w:rFonts w:ascii="Times New Roman" w:hAnsi="Times New Roman" w:eastAsia="Times New Roman" w:cs="Times New Roman"/>
          <w:noProof w:val="0"/>
          <w:sz w:val="20"/>
          <w:szCs w:val="20"/>
          <w:lang w:val="en-US"/>
        </w:rPr>
        <w:t xml:space="preserve"> </w:t>
      </w:r>
      <w:r w:rsidRPr="4B60E6D4" w:rsidR="2664CB08">
        <w:rPr>
          <w:rFonts w:ascii="Times New Roman" w:hAnsi="Times New Roman" w:eastAsia="Times New Roman" w:cs="Times New Roman"/>
          <w:noProof w:val="0"/>
          <w:sz w:val="20"/>
          <w:szCs w:val="20"/>
          <w:lang w:val="en-US"/>
        </w:rPr>
        <w:t>common challenges</w:t>
      </w:r>
      <w:r w:rsidRPr="4B60E6D4" w:rsidR="2664CB08">
        <w:rPr>
          <w:rFonts w:ascii="Times New Roman" w:hAnsi="Times New Roman" w:eastAsia="Times New Roman" w:cs="Times New Roman"/>
          <w:noProof w:val="0"/>
          <w:sz w:val="20"/>
          <w:szCs w:val="20"/>
          <w:lang w:val="en-US"/>
        </w:rPr>
        <w:t xml:space="preserve"> </w:t>
      </w:r>
      <w:r w:rsidRPr="4B60E6D4" w:rsidR="2664CB08">
        <w:rPr>
          <w:rFonts w:ascii="Times New Roman" w:hAnsi="Times New Roman" w:eastAsia="Times New Roman" w:cs="Times New Roman"/>
          <w:noProof w:val="0"/>
          <w:sz w:val="20"/>
          <w:szCs w:val="20"/>
          <w:lang w:val="en-US"/>
        </w:rPr>
        <w:t>encountered</w:t>
      </w:r>
      <w:r w:rsidRPr="4B60E6D4" w:rsidR="2664CB08">
        <w:rPr>
          <w:rFonts w:ascii="Times New Roman" w:hAnsi="Times New Roman" w:eastAsia="Times New Roman" w:cs="Times New Roman"/>
          <w:noProof w:val="0"/>
          <w:sz w:val="20"/>
          <w:szCs w:val="20"/>
          <w:lang w:val="en-US"/>
        </w:rPr>
        <w:t xml:space="preserve"> by learners.</w:t>
      </w:r>
    </w:p>
    <w:p w:rsidR="2664CB08" w:rsidP="4B60E6D4" w:rsidRDefault="2664CB08" w14:paraId="2122204C" w14:textId="03A7969F">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Observation notes included:</w:t>
      </w:r>
    </w:p>
    <w:p w:rsidR="2664CB08" w:rsidP="4B60E6D4" w:rsidRDefault="2664CB08" w14:paraId="027C0512" w14:textId="389FE5B1">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debugging difficulties with collision hitboxes</w:t>
      </w:r>
      <w:r>
        <w:br/>
      </w:r>
      <w:r w:rsidRPr="4B60E6D4" w:rsidR="2664CB08">
        <w:rPr>
          <w:rFonts w:ascii="Times New Roman" w:hAnsi="Times New Roman" w:eastAsia="Times New Roman" w:cs="Times New Roman"/>
          <w:noProof w:val="0"/>
          <w:sz w:val="20"/>
          <w:szCs w:val="20"/>
          <w:lang w:val="en-US"/>
        </w:rPr>
        <w:t xml:space="preserve"> • confusion </w:t>
      </w:r>
      <w:r w:rsidRPr="4B60E6D4" w:rsidR="2664CB08">
        <w:rPr>
          <w:rFonts w:ascii="Times New Roman" w:hAnsi="Times New Roman" w:eastAsia="Times New Roman" w:cs="Times New Roman"/>
          <w:noProof w:val="0"/>
          <w:sz w:val="20"/>
          <w:szCs w:val="20"/>
          <w:lang w:val="en-US"/>
        </w:rPr>
        <w:t>regarding</w:t>
      </w:r>
      <w:r w:rsidRPr="4B60E6D4" w:rsidR="2664CB08">
        <w:rPr>
          <w:rFonts w:ascii="Times New Roman" w:hAnsi="Times New Roman" w:eastAsia="Times New Roman" w:cs="Times New Roman"/>
          <w:noProof w:val="0"/>
          <w:sz w:val="20"/>
          <w:szCs w:val="20"/>
          <w:lang w:val="en-US"/>
        </w:rPr>
        <w:t xml:space="preserve"> object positioning and spatial alignment</w:t>
      </w:r>
      <w:r>
        <w:br/>
      </w:r>
      <w:r w:rsidRPr="4B60E6D4" w:rsidR="2664CB08">
        <w:rPr>
          <w:rFonts w:ascii="Times New Roman" w:hAnsi="Times New Roman" w:eastAsia="Times New Roman" w:cs="Times New Roman"/>
          <w:noProof w:val="0"/>
          <w:sz w:val="20"/>
          <w:szCs w:val="20"/>
          <w:lang w:val="en-US"/>
        </w:rPr>
        <w:t xml:space="preserve"> • challenges transitioning from level configuration to full game integration</w:t>
      </w:r>
      <w:r>
        <w:br/>
      </w:r>
      <w:r w:rsidRPr="4B60E6D4" w:rsidR="2664CB08">
        <w:rPr>
          <w:rFonts w:ascii="Times New Roman" w:hAnsi="Times New Roman" w:eastAsia="Times New Roman" w:cs="Times New Roman"/>
          <w:noProof w:val="0"/>
          <w:sz w:val="20"/>
          <w:szCs w:val="20"/>
          <w:lang w:val="en-US"/>
        </w:rPr>
        <w:t xml:space="preserve"> • student exploration of existing game examples for interaction patterns</w:t>
      </w:r>
    </w:p>
    <w:p w:rsidR="2664CB08" w:rsidP="4B60E6D4" w:rsidRDefault="2664CB08" w14:paraId="4B97B63A" w14:textId="2D71825A">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These observations informed the thematic analysis presented in the study findings.</w:t>
      </w:r>
    </w:p>
    <w:p w:rsidR="4B60E6D4" w:rsidRDefault="4B60E6D4" w14:paraId="2BCE77D3" w14:textId="5D943EBE"/>
    <w:p w:rsidR="2664CB08" w:rsidP="4B60E6D4" w:rsidRDefault="2664CB08" w14:paraId="366DB9E9" w14:textId="0A451D71">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bookmarkStart w:name="_Toc749388835" w:id="2088712621"/>
      <w:r w:rsidRPr="58A4B9CC" w:rsidR="2664CB08">
        <w:rPr>
          <w:rFonts w:ascii="Times New Roman" w:hAnsi="Times New Roman" w:eastAsia="Times New Roman" w:cs="Times New Roman"/>
          <w:b w:val="1"/>
          <w:bCs w:val="1"/>
          <w:noProof w:val="0"/>
          <w:sz w:val="24"/>
          <w:szCs w:val="24"/>
          <w:lang w:val="en-US"/>
        </w:rPr>
        <w:t>Data Use in the Study</w:t>
      </w:r>
      <w:bookmarkEnd w:id="2088712621"/>
    </w:p>
    <w:p w:rsidR="2664CB08" w:rsidP="4B60E6D4" w:rsidRDefault="2664CB08" w14:paraId="5F7D648A" w14:textId="5BC7AD9D">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 xml:space="preserve">Quantitative survey responses were analyzed using descriptive statistics to </w:t>
      </w:r>
      <w:r w:rsidRPr="4B60E6D4" w:rsidR="2664CB08">
        <w:rPr>
          <w:rFonts w:ascii="Times New Roman" w:hAnsi="Times New Roman" w:eastAsia="Times New Roman" w:cs="Times New Roman"/>
          <w:noProof w:val="0"/>
          <w:sz w:val="20"/>
          <w:szCs w:val="20"/>
          <w:lang w:val="en-US"/>
        </w:rPr>
        <w:t>identify</w:t>
      </w:r>
      <w:r w:rsidRPr="4B60E6D4" w:rsidR="2664CB08">
        <w:rPr>
          <w:rFonts w:ascii="Times New Roman" w:hAnsi="Times New Roman" w:eastAsia="Times New Roman" w:cs="Times New Roman"/>
          <w:noProof w:val="0"/>
          <w:sz w:val="20"/>
          <w:szCs w:val="20"/>
          <w:lang w:val="en-US"/>
        </w:rPr>
        <w:t xml:space="preserve"> patterns in student </w:t>
      </w:r>
      <w:r w:rsidRPr="4B60E6D4" w:rsidR="2664CB08">
        <w:rPr>
          <w:rFonts w:ascii="Times New Roman" w:hAnsi="Times New Roman" w:eastAsia="Times New Roman" w:cs="Times New Roman"/>
          <w:noProof w:val="0"/>
          <w:sz w:val="20"/>
          <w:szCs w:val="20"/>
          <w:lang w:val="en-US"/>
        </w:rPr>
        <w:t>perceptions</w:t>
      </w:r>
      <w:r w:rsidRPr="4B60E6D4" w:rsidR="2664CB08">
        <w:rPr>
          <w:rFonts w:ascii="Times New Roman" w:hAnsi="Times New Roman" w:eastAsia="Times New Roman" w:cs="Times New Roman"/>
          <w:noProof w:val="0"/>
          <w:sz w:val="20"/>
          <w:szCs w:val="20"/>
          <w:lang w:val="en-US"/>
        </w:rPr>
        <w:t xml:space="preserve"> of the </w:t>
      </w:r>
      <w:r w:rsidRPr="4B60E6D4" w:rsidR="2664CB08">
        <w:rPr>
          <w:rFonts w:ascii="Times New Roman" w:hAnsi="Times New Roman" w:eastAsia="Times New Roman" w:cs="Times New Roman"/>
          <w:noProof w:val="0"/>
          <w:sz w:val="20"/>
          <w:szCs w:val="20"/>
          <w:lang w:val="en-US"/>
        </w:rPr>
        <w:t>GameBuilder</w:t>
      </w:r>
      <w:r w:rsidRPr="4B60E6D4" w:rsidR="2664CB08">
        <w:rPr>
          <w:rFonts w:ascii="Times New Roman" w:hAnsi="Times New Roman" w:eastAsia="Times New Roman" w:cs="Times New Roman"/>
          <w:noProof w:val="0"/>
          <w:sz w:val="20"/>
          <w:szCs w:val="20"/>
          <w:lang w:val="en-US"/>
        </w:rPr>
        <w:t xml:space="preserve"> learning environment. Qualitative responses and observation notes were analyzed using thematic coding methods to </w:t>
      </w:r>
      <w:r w:rsidRPr="4B60E6D4" w:rsidR="2664CB08">
        <w:rPr>
          <w:rFonts w:ascii="Times New Roman" w:hAnsi="Times New Roman" w:eastAsia="Times New Roman" w:cs="Times New Roman"/>
          <w:noProof w:val="0"/>
          <w:sz w:val="20"/>
          <w:szCs w:val="20"/>
          <w:lang w:val="en-US"/>
        </w:rPr>
        <w:t>identify</w:t>
      </w:r>
      <w:r w:rsidRPr="4B60E6D4" w:rsidR="2664CB08">
        <w:rPr>
          <w:rFonts w:ascii="Times New Roman" w:hAnsi="Times New Roman" w:eastAsia="Times New Roman" w:cs="Times New Roman"/>
          <w:noProof w:val="0"/>
          <w:sz w:val="20"/>
          <w:szCs w:val="20"/>
          <w:lang w:val="en-US"/>
        </w:rPr>
        <w:t xml:space="preserve"> recurring challenges and areas for improvement in the instructional design.</w:t>
      </w:r>
    </w:p>
    <w:p w:rsidR="2664CB08" w:rsidP="4B60E6D4" w:rsidRDefault="2664CB08" w14:paraId="5558D6F9" w14:textId="7C1AA3A2">
      <w:pPr>
        <w:spacing w:before="240" w:beforeAutospacing="off" w:after="240" w:afterAutospacing="off"/>
        <w:rPr>
          <w:rFonts w:ascii="Times New Roman" w:hAnsi="Times New Roman" w:eastAsia="Times New Roman" w:cs="Times New Roman"/>
          <w:noProof w:val="0"/>
          <w:sz w:val="20"/>
          <w:szCs w:val="20"/>
          <w:lang w:val="en-US"/>
        </w:rPr>
      </w:pPr>
      <w:r w:rsidRPr="4B60E6D4" w:rsidR="2664CB08">
        <w:rPr>
          <w:rFonts w:ascii="Times New Roman" w:hAnsi="Times New Roman" w:eastAsia="Times New Roman" w:cs="Times New Roman"/>
          <w:noProof w:val="0"/>
          <w:sz w:val="20"/>
          <w:szCs w:val="20"/>
          <w:lang w:val="en-US"/>
        </w:rPr>
        <w:t>System engagement metrics were used to measure behavioral participation and development activity during the implementation period.</w:t>
      </w:r>
    </w:p>
    <w:p w:rsidR="4B60E6D4" w:rsidP="4B60E6D4" w:rsidRDefault="4B60E6D4" w14:paraId="22B8B4A6" w14:textId="79C6B5B8">
      <w:pPr>
        <w:spacing w:after="0" w:line="480" w:lineRule="auto"/>
        <w:ind w:firstLine="720"/>
        <w:rPr>
          <w:rFonts w:ascii="Times New Roman" w:hAnsi="Times New Roman" w:eastAsia="Times New Roman" w:cs="Times New Roman" w:asciiTheme="majorBidi" w:hAnsiTheme="majorBidi" w:cstheme="majorBidi"/>
          <w:i w:val="1"/>
          <w:iCs w:val="1"/>
          <w:sz w:val="24"/>
          <w:szCs w:val="24"/>
        </w:rPr>
      </w:pPr>
    </w:p>
    <w:p w:rsidRPr="0009012D" w:rsidR="004B0F63" w:rsidP="2970BB51" w:rsidRDefault="004B0F63" w14:paraId="77E20E18" w14:textId="30A0A946">
      <w:pPr>
        <w:pStyle w:val="Heading1"/>
        <w:rPr>
          <w:b w:val="1"/>
          <w:bCs w:val="1"/>
        </w:rPr>
      </w:pPr>
      <w:bookmarkStart w:name="_Toc1698254023" w:id="1593465844"/>
      <w:r>
        <w:br w:type="page"/>
      </w:r>
      <w:r w:rsidRPr="58A4B9CC" w:rsidR="004B0F63">
        <w:rPr>
          <w:b w:val="1"/>
          <w:bCs w:val="1"/>
        </w:rPr>
        <w:t xml:space="preserve">Appendix </w:t>
      </w:r>
      <w:r w:rsidRPr="58A4B9CC" w:rsidR="00BB1FCC">
        <w:rPr>
          <w:b w:val="1"/>
          <w:bCs w:val="1"/>
        </w:rPr>
        <w:t>C</w:t>
      </w:r>
      <w:bookmarkEnd w:id="1593465844"/>
    </w:p>
    <w:p w:rsidRPr="00BB1FCC" w:rsidR="00F27AE1" w:rsidP="4B60E6D4" w:rsidRDefault="00CE1106" w14:paraId="6652E6E0" w14:textId="1A64C22A">
      <w:pPr>
        <w:spacing w:after="0" w:line="480" w:lineRule="auto"/>
        <w:ind w:firstLine="720"/>
        <w:rPr>
          <w:rFonts w:ascii="Times New Roman" w:hAnsi="Times New Roman" w:eastAsia="Times New Roman" w:cs="Times New Roman" w:asciiTheme="majorBidi" w:hAnsiTheme="majorBidi" w:cstheme="majorBidi"/>
          <w:sz w:val="24"/>
          <w:szCs w:val="24"/>
        </w:rPr>
      </w:pPr>
      <w:r w:rsidRPr="4B60E6D4" w:rsidR="00CE1106">
        <w:rPr>
          <w:rFonts w:ascii="Times New Roman" w:hAnsi="Times New Roman" w:eastAsia="Times New Roman" w:cs="Times New Roman" w:asciiTheme="majorBidi" w:hAnsiTheme="majorBidi" w:cstheme="majorBidi"/>
          <w:i w:val="1"/>
          <w:iCs w:val="1"/>
          <w:spacing w:val="-5"/>
          <w:sz w:val="24"/>
          <w:szCs w:val="24"/>
        </w:rPr>
        <w:t>Include evidence of site permission.</w:t>
      </w:r>
    </w:p>
    <w:p w:rsidR="5C0CFAA8" w:rsidP="4B60E6D4" w:rsidRDefault="5C0CFAA8" w14:paraId="1709085A" w14:textId="5A7644F1">
      <w:pPr>
        <w:pStyle w:val="Normal"/>
        <w:spacing w:after="0" w:line="480" w:lineRule="auto"/>
        <w:ind w:firstLine="720"/>
      </w:pPr>
      <w:r w:rsidR="5C0CFAA8">
        <w:drawing>
          <wp:inline wp14:editId="1C5F7AFF" wp14:anchorId="551B25C1">
            <wp:extent cx="5610225" cy="5943600"/>
            <wp:effectExtent l="0" t="0" r="0" b="0"/>
            <wp:docPr id="228745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745139" name="Picture 228745139"/>
                    <pic:cNvPicPr/>
                  </pic:nvPicPr>
                  <pic:blipFill>
                    <a:blip xmlns:r="http://schemas.openxmlformats.org/officeDocument/2006/relationships" r:embed="rId665391837">
                      <a:extLst>
                        <a:ext uri="{28A0092B-C50C-407E-A947-70E740481C1C}">
                          <a14:useLocalDpi xmlns:a14="http://schemas.microsoft.com/office/drawing/2010/main"/>
                        </a:ext>
                      </a:extLst>
                    </a:blip>
                    <a:stretch>
                      <a:fillRect/>
                    </a:stretch>
                  </pic:blipFill>
                  <pic:spPr>
                    <a:xfrm>
                      <a:off x="0" y="0"/>
                      <a:ext cx="5610225" cy="5943600"/>
                    </a:xfrm>
                    <a:prstGeom prst="rect">
                      <a:avLst/>
                    </a:prstGeom>
                  </pic:spPr>
                </pic:pic>
              </a:graphicData>
            </a:graphic>
          </wp:inline>
        </w:drawing>
      </w:r>
    </w:p>
    <w:p w:rsidRPr="0009012D" w:rsidR="0067207D" w:rsidP="2970BB51" w:rsidRDefault="004B0F63" w14:paraId="25A7FAE2" w14:textId="00107266">
      <w:pPr>
        <w:pStyle w:val="Heading1"/>
        <w:rPr>
          <w:b w:val="1"/>
          <w:bCs w:val="1"/>
        </w:rPr>
      </w:pPr>
      <w:bookmarkStart w:name="_Toc1734093736" w:id="43641859"/>
      <w:r w:rsidRPr="58A4B9CC">
        <w:rPr>
          <w:b w:val="1"/>
          <w:bCs w:val="1"/>
        </w:rPr>
        <w:br w:type="page"/>
      </w:r>
      <w:r w:rsidRPr="58A4B9CC" w:rsidR="004B0F63">
        <w:rPr>
          <w:b w:val="1"/>
          <w:bCs w:val="1"/>
        </w:rPr>
        <w:t>A</w:t>
      </w:r>
      <w:r w:rsidRPr="58A4B9CC" w:rsidR="0067207D">
        <w:rPr>
          <w:b w:val="1"/>
          <w:bCs w:val="1"/>
        </w:rPr>
        <w:t>ppendix D</w:t>
      </w:r>
      <w:bookmarkEnd w:id="43641859"/>
    </w:p>
    <w:p w:rsidRPr="00CE2BE4" w:rsidR="00FD51A6" w:rsidP="4B60E6D4" w:rsidRDefault="0067207D" w14:paraId="25A7FBD8" w14:textId="51331E45">
      <w:pPr>
        <w:overflowPunct w:val="0"/>
        <w:autoSpaceDE w:val="0"/>
        <w:autoSpaceDN w:val="0"/>
        <w:adjustRightInd w:val="0"/>
        <w:spacing w:after="0" w:line="480" w:lineRule="auto"/>
        <w:ind w:firstLine="720"/>
        <w:textAlignment w:val="baseline"/>
        <w:rPr>
          <w:rFonts w:eastAsia="Times New Roman"/>
          <w:i w:val="1"/>
          <w:iCs w:val="1"/>
          <w:sz w:val="24"/>
          <w:szCs w:val="24"/>
        </w:rPr>
      </w:pPr>
      <w:r w:rsidRPr="4B60E6D4" w:rsidR="0067207D">
        <w:rPr>
          <w:rFonts w:eastAsia="Times New Roman"/>
          <w:i w:val="1"/>
          <w:iCs w:val="1"/>
          <w:sz w:val="24"/>
          <w:szCs w:val="24"/>
        </w:rPr>
        <w:t xml:space="preserve">Include </w:t>
      </w:r>
      <w:r w:rsidRPr="4B60E6D4" w:rsidR="24C0CD30">
        <w:rPr>
          <w:rFonts w:eastAsia="Times New Roman"/>
          <w:i w:val="1"/>
          <w:iCs w:val="1"/>
          <w:sz w:val="24"/>
          <w:szCs w:val="24"/>
        </w:rPr>
        <w:t>GameBuilder</w:t>
      </w:r>
      <w:r w:rsidRPr="4B60E6D4" w:rsidR="24C0CD30">
        <w:rPr>
          <w:rFonts w:eastAsia="Times New Roman"/>
          <w:i w:val="1"/>
          <w:iCs w:val="1"/>
          <w:sz w:val="24"/>
          <w:szCs w:val="24"/>
        </w:rPr>
        <w:t xml:space="preserve"> visual</w:t>
      </w:r>
      <w:r w:rsidRPr="4B60E6D4" w:rsidR="0067207D">
        <w:rPr>
          <w:rFonts w:eastAsia="Times New Roman"/>
          <w:i w:val="1"/>
          <w:iCs w:val="1"/>
          <w:sz w:val="24"/>
          <w:szCs w:val="24"/>
        </w:rPr>
        <w:t>.</w:t>
      </w:r>
      <w:bookmarkStart w:name="_top" w:id="41"/>
      <w:bookmarkEnd w:id="41"/>
      <w:r w:rsidRPr="4B60E6D4" w:rsidR="003A7234">
        <w:rPr>
          <w:rFonts w:eastAsia="Times New Roman"/>
          <w:i w:val="1"/>
          <w:iCs w:val="1"/>
          <w:sz w:val="24"/>
          <w:szCs w:val="24"/>
        </w:rPr>
        <w:t xml:space="preserve"> </w:t>
      </w:r>
    </w:p>
    <w:p w:rsidR="3703FE84" w:rsidP="4B60E6D4" w:rsidRDefault="3703FE84" w14:paraId="042E53EA" w14:textId="30251655">
      <w:pPr>
        <w:pStyle w:val="Normal"/>
        <w:spacing w:after="0" w:line="480" w:lineRule="auto"/>
        <w:ind w:firstLine="720"/>
      </w:pPr>
      <w:r w:rsidR="3703FE84">
        <w:drawing>
          <wp:inline wp14:editId="45791735" wp14:anchorId="20AF40F5">
            <wp:extent cx="5943600" cy="3800475"/>
            <wp:effectExtent l="0" t="0" r="0" b="0"/>
            <wp:docPr id="950815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815993" name="Picture 950815993"/>
                    <pic:cNvPicPr/>
                  </pic:nvPicPr>
                  <pic:blipFill>
                    <a:blip xmlns:r="http://schemas.openxmlformats.org/officeDocument/2006/relationships" r:embed="rId2007590681">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p>
    <w:sectPr w:rsidRPr="00CE2BE4" w:rsidR="00FD51A6" w:rsidSect="008137F4">
      <w:headerReference w:type="first" r:id="rId14"/>
      <w:pgSz w:w="12240" w:h="15840" w:orient="portrait"/>
      <w:pgMar w:top="1440" w:right="1440" w:bottom="1440" w:left="1440" w:header="720" w:footer="720" w:gutter="0"/>
      <w:paperSrc w:first="15" w:other="15"/>
      <w:pgNumType w:start="1"/>
      <w:cols w:space="720"/>
      <w:titlePg/>
      <w:docGrid w:linePitch="326"/>
      <w:footerReference w:type="first" r:id="R761aca5c0f5b4c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37F4" w:rsidP="000A783C" w:rsidRDefault="008137F4" w14:paraId="563A553C" w14:textId="77777777">
      <w:pPr>
        <w:spacing w:after="0" w:line="240" w:lineRule="auto"/>
      </w:pPr>
      <w:r>
        <w:separator/>
      </w:r>
    </w:p>
  </w:endnote>
  <w:endnote w:type="continuationSeparator" w:id="0">
    <w:p w:rsidR="008137F4" w:rsidP="000A783C" w:rsidRDefault="008137F4" w14:paraId="63D065BE" w14:textId="77777777">
      <w:pPr>
        <w:spacing w:after="0" w:line="240" w:lineRule="auto"/>
      </w:pPr>
      <w:r>
        <w:continuationSeparator/>
      </w:r>
    </w:p>
  </w:endnote>
  <w:endnote w:type="continuationNotice" w:id="1">
    <w:p w:rsidR="008137F4" w:rsidRDefault="008137F4" w14:paraId="30843BD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3707" w:rsidRDefault="00333707" w14:paraId="17BF62B4" w14:textId="2BBDA209">
    <w:pPr>
      <w:pStyle w:val="Footer"/>
      <w:jc w:val="right"/>
    </w:pPr>
  </w:p>
  <w:p w:rsidR="00333707" w:rsidRDefault="00333707" w14:paraId="1CE6EB0C" w14:textId="77777777">
    <w:pPr>
      <w:pStyle w:val="Footer"/>
    </w:pP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C034EB6" w:rsidTr="0C034EB6" w14:paraId="2A06CB17" wp14:textId="77777777">
      <w:trPr>
        <w:trHeight w:val="300"/>
      </w:trPr>
      <w:tc>
        <w:tcPr>
          <w:tcW w:w="3120" w:type="dxa"/>
          <w:tcMar/>
        </w:tcPr>
        <w:p w:rsidR="0C034EB6" w:rsidP="0C034EB6" w:rsidRDefault="0C034EB6" w14:paraId="64569167" w14:textId="345E6004">
          <w:pPr>
            <w:pStyle w:val="Header"/>
            <w:bidi w:val="0"/>
            <w:ind w:left="-115"/>
            <w:jc w:val="left"/>
          </w:pPr>
        </w:p>
      </w:tc>
      <w:tc>
        <w:tcPr>
          <w:tcW w:w="3120" w:type="dxa"/>
          <w:tcMar/>
        </w:tcPr>
        <w:p w:rsidR="0C034EB6" w:rsidP="0C034EB6" w:rsidRDefault="0C034EB6" w14:paraId="31F2DF27" w14:textId="06EDC2CC">
          <w:pPr>
            <w:pStyle w:val="Header"/>
            <w:bidi w:val="0"/>
            <w:jc w:val="center"/>
          </w:pPr>
        </w:p>
      </w:tc>
      <w:tc>
        <w:tcPr>
          <w:tcW w:w="3120" w:type="dxa"/>
          <w:tcMar/>
        </w:tcPr>
        <w:p w:rsidR="0C034EB6" w:rsidP="0C034EB6" w:rsidRDefault="0C034EB6" w14:paraId="0C492301" w14:textId="1125DF50">
          <w:pPr>
            <w:pStyle w:val="Header"/>
            <w:bidi w:val="0"/>
            <w:ind w:right="-115"/>
            <w:jc w:val="right"/>
          </w:pPr>
        </w:p>
      </w:tc>
    </w:tr>
  </w:tbl>
  <w:p w:rsidR="0C034EB6" w:rsidP="0C034EB6" w:rsidRDefault="0C034EB6" w14:paraId="33523B2C" w14:textId="72E4CDB3">
    <w:pPr>
      <w:pStyle w:val="Footer"/>
      <w:bidi w:val="0"/>
    </w:pP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C034EB6" w:rsidTr="0C034EB6" w14:paraId="4010A065" wp14:textId="77777777">
      <w:trPr>
        <w:trHeight w:val="300"/>
      </w:trPr>
      <w:tc>
        <w:tcPr>
          <w:tcW w:w="3120" w:type="dxa"/>
          <w:tcMar/>
        </w:tcPr>
        <w:p w:rsidR="0C034EB6" w:rsidP="0C034EB6" w:rsidRDefault="0C034EB6" w14:paraId="2E681522" w14:textId="693451F8">
          <w:pPr>
            <w:pStyle w:val="Header"/>
            <w:bidi w:val="0"/>
            <w:ind w:left="-115"/>
            <w:jc w:val="left"/>
          </w:pPr>
        </w:p>
      </w:tc>
      <w:tc>
        <w:tcPr>
          <w:tcW w:w="3120" w:type="dxa"/>
          <w:tcMar/>
        </w:tcPr>
        <w:p w:rsidR="0C034EB6" w:rsidP="0C034EB6" w:rsidRDefault="0C034EB6" w14:paraId="13FF3843" w14:textId="0E0BBCF0">
          <w:pPr>
            <w:pStyle w:val="Header"/>
            <w:bidi w:val="0"/>
            <w:jc w:val="center"/>
          </w:pPr>
        </w:p>
      </w:tc>
      <w:tc>
        <w:tcPr>
          <w:tcW w:w="3120" w:type="dxa"/>
          <w:tcMar/>
        </w:tcPr>
        <w:p w:rsidR="0C034EB6" w:rsidP="0C034EB6" w:rsidRDefault="0C034EB6" w14:paraId="43684C28" w14:textId="6552E4C1">
          <w:pPr>
            <w:pStyle w:val="Header"/>
            <w:bidi w:val="0"/>
            <w:ind w:right="-115"/>
            <w:jc w:val="right"/>
          </w:pPr>
        </w:p>
      </w:tc>
    </w:tr>
  </w:tbl>
  <w:p w:rsidR="0C034EB6" w:rsidP="0C034EB6" w:rsidRDefault="0C034EB6" w14:paraId="6B06DA53" w14:textId="113BB79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37F4" w:rsidP="000A783C" w:rsidRDefault="008137F4" w14:paraId="3F5D3485" w14:textId="77777777">
      <w:pPr>
        <w:spacing w:after="0" w:line="240" w:lineRule="auto"/>
      </w:pPr>
      <w:r>
        <w:separator/>
      </w:r>
    </w:p>
  </w:footnote>
  <w:footnote w:type="continuationSeparator" w:id="0">
    <w:p w:rsidR="008137F4" w:rsidP="000A783C" w:rsidRDefault="008137F4" w14:paraId="2D51C252" w14:textId="77777777">
      <w:pPr>
        <w:spacing w:after="0" w:line="240" w:lineRule="auto"/>
      </w:pPr>
      <w:r>
        <w:continuationSeparator/>
      </w:r>
    </w:p>
  </w:footnote>
  <w:footnote w:type="continuationNotice" w:id="1">
    <w:p w:rsidR="008137F4" w:rsidRDefault="008137F4" w14:paraId="5A35259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C034EB6" w:rsidP="65AC85A2" w:rsidRDefault="0C034EB6" w14:paraId="4AD63A3D" w14:textId="34A4D153">
    <w:pPr>
      <w:pStyle w:val="Header"/>
      <w:suppressLineNumbers w:val="0"/>
      <w:bidi w:val="0"/>
      <w:spacing w:before="240" w:beforeAutospacing="off" w:after="240" w:afterAutospacing="off" w:line="480" w:lineRule="atLeast"/>
      <w:ind/>
      <w:rPr>
        <w:rFonts w:ascii="Times New Roman" w:hAnsi="Times New Roman" w:eastAsia="Times New Roman" w:cs="Times New Roman" w:eastAsiaTheme="minorAscii"/>
        <w:b w:val="1"/>
        <w:bCs w:val="1"/>
        <w:noProof w:val="0"/>
        <w:color w:val="auto"/>
        <w:sz w:val="24"/>
        <w:szCs w:val="24"/>
        <w:lang w:val="en-US" w:eastAsia="en-US" w:bidi="ar-SA"/>
      </w:rPr>
    </w:pP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C</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OGNITIVE</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 xml:space="preserve"> O</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VERLOAD</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 xml:space="preserve"> </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IN</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 xml:space="preserve"> N</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OVICE</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 xml:space="preserve"> STEM L</w:t>
    </w:r>
    <w:r w:rsidRPr="65AC85A2" w:rsidR="65AC85A2">
      <w:rPr>
        <w:rFonts w:ascii="Times New Roman" w:hAnsi="Times New Roman" w:eastAsia="Times New Roman" w:cs="Times New Roman" w:eastAsiaTheme="minorAscii"/>
        <w:b w:val="1"/>
        <w:bCs w:val="1"/>
        <w:noProof w:val="0"/>
        <w:color w:val="auto"/>
        <w:sz w:val="24"/>
        <w:szCs w:val="24"/>
        <w:lang w:val="en-US" w:eastAsia="en-US" w:bidi="ar-SA"/>
      </w:rPr>
      <w:t>EARNERS</w:t>
    </w:r>
  </w:p>
  <w:p w:rsidR="0C034EB6" w:rsidP="65AC85A2" w:rsidRDefault="0C034EB6" w14:paraId="12F1E70D" w14:textId="5CC5151F">
    <w:pPr>
      <w:pStyle w:val="Header"/>
      <w:suppressLineNumbers w:val="0"/>
      <w:bidi w:val="0"/>
      <w:spacing w:before="0" w:beforeAutospacing="off" w:after="0" w:afterAutospacing="off" w:line="480" w:lineRule="atLeast"/>
      <w:ind w:left="0" w:right="0"/>
      <w:jc w:val="left"/>
      <w:rPr>
        <w:rFonts w:ascii="Times New Roman" w:hAnsi="Times New Roman"/>
        <w:b w:val="1"/>
        <w:bCs w:val="1"/>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3707" w:rsidP="0C034EB6" w:rsidRDefault="00333707" w14:paraId="25A7FBE1" w14:textId="17A6E66B">
    <w:pPr>
      <w:pStyle w:val="Header"/>
      <w:suppressLineNumbers w:val="0"/>
      <w:bidi w:val="0"/>
      <w:spacing w:before="0" w:beforeAutospacing="off" w:after="0" w:afterAutospacing="off" w:line="480" w:lineRule="atLeast"/>
      <w:ind w:left="0" w:right="0"/>
      <w:jc w:val="left"/>
      <w:rPr>
        <w:rFonts w:ascii="Times New Roman" w:hAnsi="Times New Roman"/>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3707" w:rsidP="001F2BB8" w:rsidRDefault="00333707" w14:paraId="6B691FC7" w14:textId="77777777">
    <w:pPr>
      <w:pStyle w:val="Header"/>
      <w:tabs>
        <w:tab w:val="clear" w:pos="8640"/>
        <w:tab w:val="right" w:pos="9360"/>
      </w:tabs>
    </w:pPr>
  </w:p>
</w:hdr>
</file>

<file path=word/intelligence2.xml><?xml version="1.0" encoding="utf-8"?>
<int2:intelligence xmlns:int2="http://schemas.microsoft.com/office/intelligence/2020/intelligence">
  <int2:observations>
    <int2:textHash int2:hashCode="GWz0Z4XWuG5bUp" int2:id="nt28tqjc">
      <int2:state int2:type="spell" int2:value="Rejected"/>
    </int2:textHash>
    <int2:textHash int2:hashCode="NmDe3oCH5Tob1m" int2:id="tlrB7uYM">
      <int2:state int2:type="spell" int2:value="Rejected"/>
    </int2:textHash>
    <int2:textHash int2:hashCode="2Av6hK1A2gi6VD" int2:id="aJxFXvyx">
      <int2:state int2:type="spell" int2:value="Rejected"/>
    </int2:textHash>
    <int2:textHash int2:hashCode="WgqorxzKjzcNSm" int2:id="iWJZM7QR">
      <int2:state int2:type="spell" int2:value="Rejected"/>
    </int2:textHash>
    <int2:textHash int2:hashCode="DFnUsjfpfmwra0" int2:id="bGYQmMy9">
      <int2:state int2:type="spell" int2:value="Rejected"/>
    </int2:textHash>
    <int2:bookmark int2:bookmarkName="_Int_6vUgxLIS" int2:invalidationBookmarkName="" int2:hashCode="e0dMsLOcF3PXGS" int2:id="JnTO9zho">
      <int2:state int2:type="style" int2:value="Rejected"/>
    </int2:bookmark>
    <int2:bookmark int2:bookmarkName="_Int_Ua6AIPNo" int2:invalidationBookmarkName="" int2:hashCode="Bu/1EBMr+OvvNF" int2:id="RoskpJKF">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1">
    <w:nsid w:val="930e8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2b41e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1c11fa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db99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83ff4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361ae2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2d9e1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ca7b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1b56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94ee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9b77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d91712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5a229a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196c2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770e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6f74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105e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9185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d85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164e1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6d735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6237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7faa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43fd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10cb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639c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cf9a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f7c97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2a74e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139a4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a051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c3781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db1d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d8a9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b552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8ab9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39f9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fff4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971e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28d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2f8e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4169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8874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cb81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dc3a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8cec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07fb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6a33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8298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5b37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8074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dc57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ec02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9c70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ec99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e63e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fc35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3fae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1479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c7c5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85a8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5fe3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7ce4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f908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410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d3be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f02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1dfe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9be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6441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fd06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f8bd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63008e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7fa2744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02755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d402b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dc90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46e72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bd59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fd9ed4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3cb4e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fdc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a40c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3bb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1D"/>
    <w:multiLevelType w:val="multilevel"/>
    <w:tmpl w:val="8CA8872A"/>
    <w:lvl w:ilvl="0">
      <w:start w:val="1"/>
      <w:numFmt w:val="bullet"/>
      <w:lvlText w:val=""/>
      <w:lvlJc w:val="left"/>
      <w:pPr>
        <w:tabs>
          <w:tab w:val="num" w:pos="3060"/>
        </w:tabs>
        <w:ind w:left="3060" w:firstLine="0"/>
      </w:pPr>
      <w:rPr>
        <w:rFonts w:hint="default" w:ascii="Symbol" w:hAnsi="Symbol"/>
      </w:rPr>
    </w:lvl>
    <w:lvl w:ilvl="1">
      <w:start w:val="1"/>
      <w:numFmt w:val="bullet"/>
      <w:lvlText w:val=""/>
      <w:lvlJc w:val="left"/>
      <w:pPr>
        <w:tabs>
          <w:tab w:val="num" w:pos="3780"/>
        </w:tabs>
        <w:ind w:left="4140" w:hanging="360"/>
      </w:pPr>
      <w:rPr>
        <w:rFonts w:hint="default" w:ascii="Symbol" w:hAnsi="Symbol"/>
      </w:rPr>
    </w:lvl>
    <w:lvl w:ilvl="2">
      <w:start w:val="1"/>
      <w:numFmt w:val="bullet"/>
      <w:lvlText w:val="o"/>
      <w:lvlJc w:val="left"/>
      <w:pPr>
        <w:tabs>
          <w:tab w:val="num" w:pos="4500"/>
        </w:tabs>
        <w:ind w:left="4860" w:hanging="360"/>
      </w:pPr>
      <w:rPr>
        <w:rFonts w:hint="default" w:ascii="Courier New" w:hAnsi="Courier New"/>
      </w:rPr>
    </w:lvl>
    <w:lvl w:ilvl="3">
      <w:start w:val="1"/>
      <w:numFmt w:val="bullet"/>
      <w:lvlText w:val=""/>
      <w:lvlJc w:val="left"/>
      <w:pPr>
        <w:tabs>
          <w:tab w:val="num" w:pos="5220"/>
        </w:tabs>
        <w:ind w:left="5580" w:hanging="360"/>
      </w:pPr>
      <w:rPr>
        <w:rFonts w:hint="default" w:ascii="Wingdings" w:hAnsi="Wingdings"/>
      </w:rPr>
    </w:lvl>
    <w:lvl w:ilvl="4">
      <w:start w:val="1"/>
      <w:numFmt w:val="bullet"/>
      <w:lvlText w:val=""/>
      <w:lvlJc w:val="left"/>
      <w:pPr>
        <w:tabs>
          <w:tab w:val="num" w:pos="5940"/>
        </w:tabs>
        <w:ind w:left="6300" w:hanging="360"/>
      </w:pPr>
      <w:rPr>
        <w:rFonts w:hint="default" w:ascii="Wingdings" w:hAnsi="Wingdings"/>
      </w:rPr>
    </w:lvl>
    <w:lvl w:ilvl="5">
      <w:start w:val="1"/>
      <w:numFmt w:val="bullet"/>
      <w:lvlText w:val=""/>
      <w:lvlJc w:val="left"/>
      <w:pPr>
        <w:tabs>
          <w:tab w:val="num" w:pos="6660"/>
        </w:tabs>
        <w:ind w:left="7020" w:hanging="360"/>
      </w:pPr>
      <w:rPr>
        <w:rFonts w:hint="default" w:ascii="Symbol" w:hAnsi="Symbol"/>
      </w:rPr>
    </w:lvl>
    <w:lvl w:ilvl="6">
      <w:start w:val="1"/>
      <w:numFmt w:val="bullet"/>
      <w:lvlText w:val="o"/>
      <w:lvlJc w:val="left"/>
      <w:pPr>
        <w:tabs>
          <w:tab w:val="num" w:pos="7380"/>
        </w:tabs>
        <w:ind w:left="7740" w:hanging="360"/>
      </w:pPr>
      <w:rPr>
        <w:rFonts w:hint="default" w:ascii="Courier New" w:hAnsi="Courier New"/>
      </w:rPr>
    </w:lvl>
    <w:lvl w:ilvl="7">
      <w:start w:val="1"/>
      <w:numFmt w:val="bullet"/>
      <w:lvlText w:val=""/>
      <w:lvlJc w:val="left"/>
      <w:pPr>
        <w:tabs>
          <w:tab w:val="num" w:pos="8100"/>
        </w:tabs>
        <w:ind w:left="8460" w:hanging="360"/>
      </w:pPr>
      <w:rPr>
        <w:rFonts w:hint="default" w:ascii="Wingdings" w:hAnsi="Wingdings"/>
      </w:rPr>
    </w:lvl>
    <w:lvl w:ilvl="8">
      <w:start w:val="1"/>
      <w:numFmt w:val="bullet"/>
      <w:lvlText w:val=""/>
      <w:lvlJc w:val="left"/>
      <w:pPr>
        <w:tabs>
          <w:tab w:val="num" w:pos="8820"/>
        </w:tabs>
        <w:ind w:left="9180" w:hanging="360"/>
      </w:pPr>
      <w:rPr>
        <w:rFonts w:hint="default" w:ascii="Wingdings" w:hAnsi="Wingdings"/>
      </w:rPr>
    </w:lvl>
  </w:abstractNum>
  <w:abstractNum w:abstractNumId="1" w15:restartNumberingAfterBreak="0">
    <w:nsid w:val="1FC32BA1"/>
    <w:multiLevelType w:val="hybridMultilevel"/>
    <w:tmpl w:val="F8CAE264"/>
    <w:lvl w:ilvl="0" w:tplc="771CFF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F0A34"/>
    <w:multiLevelType w:val="hybridMultilevel"/>
    <w:tmpl w:val="C0D8D160"/>
    <w:lvl w:ilvl="0" w:tplc="88D4D0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D815989"/>
    <w:multiLevelType w:val="hybridMultilevel"/>
    <w:tmpl w:val="2A127984"/>
    <w:lvl w:ilvl="0" w:tplc="E20C96BA">
      <w:start w:val="1"/>
      <w:numFmt w:val="bullet"/>
      <w:lvlText w:val=""/>
      <w:lvlJc w:val="left"/>
      <w:pPr>
        <w:tabs>
          <w:tab w:val="num" w:pos="720"/>
        </w:tabs>
        <w:ind w:left="720" w:hanging="360"/>
      </w:pPr>
      <w:rPr>
        <w:rFonts w:hint="default" w:ascii="Symbol" w:hAnsi="Symbol"/>
        <w:sz w:val="20"/>
      </w:rPr>
    </w:lvl>
    <w:lvl w:ilvl="1" w:tplc="0058804A" w:tentative="1">
      <w:start w:val="1"/>
      <w:numFmt w:val="bullet"/>
      <w:lvlText w:val="o"/>
      <w:lvlJc w:val="left"/>
      <w:pPr>
        <w:tabs>
          <w:tab w:val="num" w:pos="1440"/>
        </w:tabs>
        <w:ind w:left="1440" w:hanging="360"/>
      </w:pPr>
      <w:rPr>
        <w:rFonts w:hint="default" w:ascii="Courier New" w:hAnsi="Courier New"/>
        <w:sz w:val="20"/>
      </w:rPr>
    </w:lvl>
    <w:lvl w:ilvl="2" w:tplc="1430E0EA" w:tentative="1">
      <w:start w:val="1"/>
      <w:numFmt w:val="bullet"/>
      <w:lvlText w:val=""/>
      <w:lvlJc w:val="left"/>
      <w:pPr>
        <w:tabs>
          <w:tab w:val="num" w:pos="2160"/>
        </w:tabs>
        <w:ind w:left="2160" w:hanging="360"/>
      </w:pPr>
      <w:rPr>
        <w:rFonts w:hint="default" w:ascii="Wingdings" w:hAnsi="Wingdings"/>
        <w:sz w:val="20"/>
      </w:rPr>
    </w:lvl>
    <w:lvl w:ilvl="3" w:tplc="F3967F2E" w:tentative="1">
      <w:start w:val="1"/>
      <w:numFmt w:val="bullet"/>
      <w:lvlText w:val=""/>
      <w:lvlJc w:val="left"/>
      <w:pPr>
        <w:tabs>
          <w:tab w:val="num" w:pos="2880"/>
        </w:tabs>
        <w:ind w:left="2880" w:hanging="360"/>
      </w:pPr>
      <w:rPr>
        <w:rFonts w:hint="default" w:ascii="Wingdings" w:hAnsi="Wingdings"/>
        <w:sz w:val="20"/>
      </w:rPr>
    </w:lvl>
    <w:lvl w:ilvl="4" w:tplc="7ACA2150" w:tentative="1">
      <w:start w:val="1"/>
      <w:numFmt w:val="bullet"/>
      <w:lvlText w:val=""/>
      <w:lvlJc w:val="left"/>
      <w:pPr>
        <w:tabs>
          <w:tab w:val="num" w:pos="3600"/>
        </w:tabs>
        <w:ind w:left="3600" w:hanging="360"/>
      </w:pPr>
      <w:rPr>
        <w:rFonts w:hint="default" w:ascii="Wingdings" w:hAnsi="Wingdings"/>
        <w:sz w:val="20"/>
      </w:rPr>
    </w:lvl>
    <w:lvl w:ilvl="5" w:tplc="49C205C2" w:tentative="1">
      <w:start w:val="1"/>
      <w:numFmt w:val="bullet"/>
      <w:lvlText w:val=""/>
      <w:lvlJc w:val="left"/>
      <w:pPr>
        <w:tabs>
          <w:tab w:val="num" w:pos="4320"/>
        </w:tabs>
        <w:ind w:left="4320" w:hanging="360"/>
      </w:pPr>
      <w:rPr>
        <w:rFonts w:hint="default" w:ascii="Wingdings" w:hAnsi="Wingdings"/>
        <w:sz w:val="20"/>
      </w:rPr>
    </w:lvl>
    <w:lvl w:ilvl="6" w:tplc="5238B766" w:tentative="1">
      <w:start w:val="1"/>
      <w:numFmt w:val="bullet"/>
      <w:lvlText w:val=""/>
      <w:lvlJc w:val="left"/>
      <w:pPr>
        <w:tabs>
          <w:tab w:val="num" w:pos="5040"/>
        </w:tabs>
        <w:ind w:left="5040" w:hanging="360"/>
      </w:pPr>
      <w:rPr>
        <w:rFonts w:hint="default" w:ascii="Wingdings" w:hAnsi="Wingdings"/>
        <w:sz w:val="20"/>
      </w:rPr>
    </w:lvl>
    <w:lvl w:ilvl="7" w:tplc="360CE298" w:tentative="1">
      <w:start w:val="1"/>
      <w:numFmt w:val="bullet"/>
      <w:lvlText w:val=""/>
      <w:lvlJc w:val="left"/>
      <w:pPr>
        <w:tabs>
          <w:tab w:val="num" w:pos="5760"/>
        </w:tabs>
        <w:ind w:left="5760" w:hanging="360"/>
      </w:pPr>
      <w:rPr>
        <w:rFonts w:hint="default" w:ascii="Wingdings" w:hAnsi="Wingdings"/>
        <w:sz w:val="20"/>
      </w:rPr>
    </w:lvl>
    <w:lvl w:ilvl="8" w:tplc="8BEC8142"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72A0B22"/>
    <w:multiLevelType w:val="hybridMultilevel"/>
    <w:tmpl w:val="CD108F2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A8C5F8E"/>
    <w:multiLevelType w:val="hybridMultilevel"/>
    <w:tmpl w:val="271A7D56"/>
    <w:lvl w:ilvl="0" w:tplc="275E93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C042D73"/>
    <w:multiLevelType w:val="hybridMultilevel"/>
    <w:tmpl w:val="7658AD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DF23AED"/>
    <w:multiLevelType w:val="hybridMultilevel"/>
    <w:tmpl w:val="7312F8AC"/>
    <w:lvl w:ilvl="0" w:tplc="5ABC4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CD5F8B"/>
    <w:multiLevelType w:val="hybridMultilevel"/>
    <w:tmpl w:val="830E3136"/>
    <w:lvl w:ilvl="0" w:tplc="6F7A3B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540EB1"/>
    <w:multiLevelType w:val="hybridMultilevel"/>
    <w:tmpl w:val="60C616A6"/>
    <w:lvl w:ilvl="0" w:tplc="67DCF70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AE92289"/>
    <w:multiLevelType w:val="hybridMultilevel"/>
    <w:tmpl w:val="1C1A5E30"/>
    <w:lvl w:ilvl="0" w:tplc="246C9A04">
      <w:start w:val="1"/>
      <w:numFmt w:val="bullet"/>
      <w:lvlText w:val=""/>
      <w:lvlJc w:val="left"/>
      <w:pPr>
        <w:tabs>
          <w:tab w:val="num" w:pos="720"/>
        </w:tabs>
        <w:ind w:left="720" w:hanging="360"/>
      </w:pPr>
      <w:rPr>
        <w:rFonts w:hint="default" w:ascii="Symbol" w:hAnsi="Symbol"/>
        <w:sz w:val="20"/>
      </w:rPr>
    </w:lvl>
    <w:lvl w:ilvl="1" w:tplc="204EB7C2" w:tentative="1">
      <w:start w:val="1"/>
      <w:numFmt w:val="bullet"/>
      <w:lvlText w:val="o"/>
      <w:lvlJc w:val="left"/>
      <w:pPr>
        <w:tabs>
          <w:tab w:val="num" w:pos="1440"/>
        </w:tabs>
        <w:ind w:left="1440" w:hanging="360"/>
      </w:pPr>
      <w:rPr>
        <w:rFonts w:hint="default" w:ascii="Courier New" w:hAnsi="Courier New"/>
        <w:sz w:val="20"/>
      </w:rPr>
    </w:lvl>
    <w:lvl w:ilvl="2" w:tplc="24042F1E" w:tentative="1">
      <w:start w:val="1"/>
      <w:numFmt w:val="bullet"/>
      <w:lvlText w:val=""/>
      <w:lvlJc w:val="left"/>
      <w:pPr>
        <w:tabs>
          <w:tab w:val="num" w:pos="2160"/>
        </w:tabs>
        <w:ind w:left="2160" w:hanging="360"/>
      </w:pPr>
      <w:rPr>
        <w:rFonts w:hint="default" w:ascii="Wingdings" w:hAnsi="Wingdings"/>
        <w:sz w:val="20"/>
      </w:rPr>
    </w:lvl>
    <w:lvl w:ilvl="3" w:tplc="F62A3F12" w:tentative="1">
      <w:start w:val="1"/>
      <w:numFmt w:val="bullet"/>
      <w:lvlText w:val=""/>
      <w:lvlJc w:val="left"/>
      <w:pPr>
        <w:tabs>
          <w:tab w:val="num" w:pos="2880"/>
        </w:tabs>
        <w:ind w:left="2880" w:hanging="360"/>
      </w:pPr>
      <w:rPr>
        <w:rFonts w:hint="default" w:ascii="Wingdings" w:hAnsi="Wingdings"/>
        <w:sz w:val="20"/>
      </w:rPr>
    </w:lvl>
    <w:lvl w:ilvl="4" w:tplc="FFAE6136" w:tentative="1">
      <w:start w:val="1"/>
      <w:numFmt w:val="bullet"/>
      <w:lvlText w:val=""/>
      <w:lvlJc w:val="left"/>
      <w:pPr>
        <w:tabs>
          <w:tab w:val="num" w:pos="3600"/>
        </w:tabs>
        <w:ind w:left="3600" w:hanging="360"/>
      </w:pPr>
      <w:rPr>
        <w:rFonts w:hint="default" w:ascii="Wingdings" w:hAnsi="Wingdings"/>
        <w:sz w:val="20"/>
      </w:rPr>
    </w:lvl>
    <w:lvl w:ilvl="5" w:tplc="CE18108C" w:tentative="1">
      <w:start w:val="1"/>
      <w:numFmt w:val="bullet"/>
      <w:lvlText w:val=""/>
      <w:lvlJc w:val="left"/>
      <w:pPr>
        <w:tabs>
          <w:tab w:val="num" w:pos="4320"/>
        </w:tabs>
        <w:ind w:left="4320" w:hanging="360"/>
      </w:pPr>
      <w:rPr>
        <w:rFonts w:hint="default" w:ascii="Wingdings" w:hAnsi="Wingdings"/>
        <w:sz w:val="20"/>
      </w:rPr>
    </w:lvl>
    <w:lvl w:ilvl="6" w:tplc="371C9E5E" w:tentative="1">
      <w:start w:val="1"/>
      <w:numFmt w:val="bullet"/>
      <w:lvlText w:val=""/>
      <w:lvlJc w:val="left"/>
      <w:pPr>
        <w:tabs>
          <w:tab w:val="num" w:pos="5040"/>
        </w:tabs>
        <w:ind w:left="5040" w:hanging="360"/>
      </w:pPr>
      <w:rPr>
        <w:rFonts w:hint="default" w:ascii="Wingdings" w:hAnsi="Wingdings"/>
        <w:sz w:val="20"/>
      </w:rPr>
    </w:lvl>
    <w:lvl w:ilvl="7" w:tplc="E4E0E214" w:tentative="1">
      <w:start w:val="1"/>
      <w:numFmt w:val="bullet"/>
      <w:lvlText w:val=""/>
      <w:lvlJc w:val="left"/>
      <w:pPr>
        <w:tabs>
          <w:tab w:val="num" w:pos="5760"/>
        </w:tabs>
        <w:ind w:left="5760" w:hanging="360"/>
      </w:pPr>
      <w:rPr>
        <w:rFonts w:hint="default" w:ascii="Wingdings" w:hAnsi="Wingdings"/>
        <w:sz w:val="20"/>
      </w:rPr>
    </w:lvl>
    <w:lvl w:ilvl="8" w:tplc="C82E454E"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0481E4C"/>
    <w:multiLevelType w:val="hybridMultilevel"/>
    <w:tmpl w:val="6046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961971"/>
    <w:multiLevelType w:val="hybridMultilevel"/>
    <w:tmpl w:val="DF265D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1B6292"/>
    <w:multiLevelType w:val="hybridMultilevel"/>
    <w:tmpl w:val="CF9C310A"/>
    <w:lvl w:ilvl="0" w:tplc="A56809BC">
      <w:start w:val="1"/>
      <w:numFmt w:val="decimal"/>
      <w:lvlText w:val="%1."/>
      <w:lvlJc w:val="left"/>
      <w:pPr>
        <w:ind w:left="900" w:hanging="360"/>
      </w:pPr>
      <w:rPr>
        <w:rFonts w:eastAsia="Times New Roman" w:asciiTheme="majorBidi" w:hAnsiTheme="majorBidi" w:cstheme="majorBid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726F6FE2"/>
    <w:multiLevelType w:val="hybridMultilevel"/>
    <w:tmpl w:val="0DA49D1A"/>
    <w:lvl w:ilvl="0" w:tplc="FE22F66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4152398"/>
    <w:multiLevelType w:val="hybridMultilevel"/>
    <w:tmpl w:val="596C08A0"/>
    <w:lvl w:ilvl="0" w:tplc="34E46CBC">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CB0E50"/>
    <w:multiLevelType w:val="hybridMultilevel"/>
    <w:tmpl w:val="9FE0C172"/>
    <w:lvl w:ilvl="0" w:tplc="E736B718">
      <w:start w:val="1"/>
      <w:numFmt w:val="decimal"/>
      <w:lvlText w:val="%1."/>
      <w:lvlJc w:val="left"/>
      <w:pPr>
        <w:ind w:left="1080" w:hanging="360"/>
      </w:pPr>
      <w:rPr>
        <w:rFonts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C230C3D"/>
    <w:multiLevelType w:val="hybridMultilevel"/>
    <w:tmpl w:val="DF0A09C8"/>
    <w:lvl w:ilvl="0" w:tplc="FBF0E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934167868">
    <w:abstractNumId w:val="6"/>
  </w:num>
  <w:num w:numId="2" w16cid:durableId="1140415134">
    <w:abstractNumId w:val="0"/>
  </w:num>
  <w:num w:numId="3" w16cid:durableId="267390948">
    <w:abstractNumId w:val="15"/>
  </w:num>
  <w:num w:numId="4" w16cid:durableId="1112475365">
    <w:abstractNumId w:val="12"/>
  </w:num>
  <w:num w:numId="5" w16cid:durableId="192621630">
    <w:abstractNumId w:val="1"/>
  </w:num>
  <w:num w:numId="6" w16cid:durableId="1108892173">
    <w:abstractNumId w:val="7"/>
  </w:num>
  <w:num w:numId="7" w16cid:durableId="1097143332">
    <w:abstractNumId w:val="11"/>
  </w:num>
  <w:num w:numId="8" w16cid:durableId="954798976">
    <w:abstractNumId w:val="4"/>
  </w:num>
  <w:num w:numId="9" w16cid:durableId="245724690">
    <w:abstractNumId w:val="2"/>
  </w:num>
  <w:num w:numId="10" w16cid:durableId="72439728">
    <w:abstractNumId w:val="5"/>
  </w:num>
  <w:num w:numId="11" w16cid:durableId="369764075">
    <w:abstractNumId w:val="14"/>
  </w:num>
  <w:num w:numId="12" w16cid:durableId="550071452">
    <w:abstractNumId w:val="9"/>
  </w:num>
  <w:num w:numId="13" w16cid:durableId="1951428315">
    <w:abstractNumId w:val="16"/>
  </w:num>
  <w:num w:numId="14" w16cid:durableId="1089891861">
    <w:abstractNumId w:val="17"/>
  </w:num>
  <w:num w:numId="15" w16cid:durableId="481696133">
    <w:abstractNumId w:val="8"/>
  </w:num>
  <w:num w:numId="16" w16cid:durableId="142429889">
    <w:abstractNumId w:val="13"/>
  </w:num>
  <w:num w:numId="17" w16cid:durableId="1876188401">
    <w:abstractNumId w:val="10"/>
  </w:num>
  <w:num w:numId="18" w16cid:durableId="21967902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removePersonalInformation/>
  <w:removeDateAndTim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07D"/>
    <w:rsid w:val="000017CE"/>
    <w:rsid w:val="00002028"/>
    <w:rsid w:val="00005016"/>
    <w:rsid w:val="00007ECF"/>
    <w:rsid w:val="000102CA"/>
    <w:rsid w:val="000112AA"/>
    <w:rsid w:val="000122C7"/>
    <w:rsid w:val="000145EC"/>
    <w:rsid w:val="000201B3"/>
    <w:rsid w:val="00020B16"/>
    <w:rsid w:val="00020D8C"/>
    <w:rsid w:val="0002192D"/>
    <w:rsid w:val="000239A0"/>
    <w:rsid w:val="00032797"/>
    <w:rsid w:val="00033498"/>
    <w:rsid w:val="000338FA"/>
    <w:rsid w:val="000356A1"/>
    <w:rsid w:val="00036CE7"/>
    <w:rsid w:val="0003777F"/>
    <w:rsid w:val="00040665"/>
    <w:rsid w:val="00041688"/>
    <w:rsid w:val="00043FB2"/>
    <w:rsid w:val="0004692B"/>
    <w:rsid w:val="00061E31"/>
    <w:rsid w:val="000621BD"/>
    <w:rsid w:val="00062922"/>
    <w:rsid w:val="0006321C"/>
    <w:rsid w:val="00070D93"/>
    <w:rsid w:val="00071C6E"/>
    <w:rsid w:val="00072F5F"/>
    <w:rsid w:val="00074D7B"/>
    <w:rsid w:val="000776AE"/>
    <w:rsid w:val="00084275"/>
    <w:rsid w:val="00084858"/>
    <w:rsid w:val="0009012D"/>
    <w:rsid w:val="00094A42"/>
    <w:rsid w:val="00096F3E"/>
    <w:rsid w:val="00096FD8"/>
    <w:rsid w:val="000A054F"/>
    <w:rsid w:val="000A0F0B"/>
    <w:rsid w:val="000A1B9A"/>
    <w:rsid w:val="000A23EA"/>
    <w:rsid w:val="000A7616"/>
    <w:rsid w:val="000A783C"/>
    <w:rsid w:val="000A79CF"/>
    <w:rsid w:val="000B11D9"/>
    <w:rsid w:val="000B22D5"/>
    <w:rsid w:val="000B2F4A"/>
    <w:rsid w:val="000B7765"/>
    <w:rsid w:val="000C116E"/>
    <w:rsid w:val="000C6198"/>
    <w:rsid w:val="000C74BA"/>
    <w:rsid w:val="000D0EBF"/>
    <w:rsid w:val="000D50A3"/>
    <w:rsid w:val="000D54C3"/>
    <w:rsid w:val="000D66FB"/>
    <w:rsid w:val="000E06DE"/>
    <w:rsid w:val="000E11A8"/>
    <w:rsid w:val="000E407B"/>
    <w:rsid w:val="000E639C"/>
    <w:rsid w:val="000E73F2"/>
    <w:rsid w:val="000E794E"/>
    <w:rsid w:val="000F04AC"/>
    <w:rsid w:val="000F1E59"/>
    <w:rsid w:val="000F6A92"/>
    <w:rsid w:val="000F79A7"/>
    <w:rsid w:val="00101B52"/>
    <w:rsid w:val="001047DE"/>
    <w:rsid w:val="00107196"/>
    <w:rsid w:val="00112675"/>
    <w:rsid w:val="00115BA7"/>
    <w:rsid w:val="00115C71"/>
    <w:rsid w:val="00116977"/>
    <w:rsid w:val="001169B2"/>
    <w:rsid w:val="00116E3E"/>
    <w:rsid w:val="001178D0"/>
    <w:rsid w:val="00120252"/>
    <w:rsid w:val="001208D0"/>
    <w:rsid w:val="001234DA"/>
    <w:rsid w:val="00123A2D"/>
    <w:rsid w:val="001246AF"/>
    <w:rsid w:val="00125EF3"/>
    <w:rsid w:val="00130935"/>
    <w:rsid w:val="00131249"/>
    <w:rsid w:val="0013200A"/>
    <w:rsid w:val="00136938"/>
    <w:rsid w:val="00136E04"/>
    <w:rsid w:val="00141519"/>
    <w:rsid w:val="00141C61"/>
    <w:rsid w:val="00142F1E"/>
    <w:rsid w:val="0014356C"/>
    <w:rsid w:val="00144D2F"/>
    <w:rsid w:val="00146047"/>
    <w:rsid w:val="00152B7D"/>
    <w:rsid w:val="00153045"/>
    <w:rsid w:val="00153983"/>
    <w:rsid w:val="00153FCF"/>
    <w:rsid w:val="001605D6"/>
    <w:rsid w:val="001613F1"/>
    <w:rsid w:val="00163988"/>
    <w:rsid w:val="00165610"/>
    <w:rsid w:val="00165DBA"/>
    <w:rsid w:val="0017068D"/>
    <w:rsid w:val="00170EB3"/>
    <w:rsid w:val="0017420F"/>
    <w:rsid w:val="00175D79"/>
    <w:rsid w:val="0017601E"/>
    <w:rsid w:val="00182A51"/>
    <w:rsid w:val="00183DA7"/>
    <w:rsid w:val="00185D10"/>
    <w:rsid w:val="00191896"/>
    <w:rsid w:val="00192459"/>
    <w:rsid w:val="00192573"/>
    <w:rsid w:val="00193952"/>
    <w:rsid w:val="001970BD"/>
    <w:rsid w:val="001A441C"/>
    <w:rsid w:val="001A610E"/>
    <w:rsid w:val="001A7634"/>
    <w:rsid w:val="001C2A48"/>
    <w:rsid w:val="001C7D04"/>
    <w:rsid w:val="001D662F"/>
    <w:rsid w:val="001D6F2F"/>
    <w:rsid w:val="001D8CD8"/>
    <w:rsid w:val="001E040D"/>
    <w:rsid w:val="001E05B3"/>
    <w:rsid w:val="001E0FF9"/>
    <w:rsid w:val="001E4945"/>
    <w:rsid w:val="001E5B60"/>
    <w:rsid w:val="001E621C"/>
    <w:rsid w:val="001F08D2"/>
    <w:rsid w:val="001F2BB8"/>
    <w:rsid w:val="001F6B04"/>
    <w:rsid w:val="001F7FF2"/>
    <w:rsid w:val="0020207D"/>
    <w:rsid w:val="00203F19"/>
    <w:rsid w:val="00203F82"/>
    <w:rsid w:val="00204DDA"/>
    <w:rsid w:val="00205475"/>
    <w:rsid w:val="002065A7"/>
    <w:rsid w:val="002073EF"/>
    <w:rsid w:val="002074FA"/>
    <w:rsid w:val="00215E6F"/>
    <w:rsid w:val="0021642E"/>
    <w:rsid w:val="00216815"/>
    <w:rsid w:val="00216FD7"/>
    <w:rsid w:val="00217234"/>
    <w:rsid w:val="00217A44"/>
    <w:rsid w:val="00221E74"/>
    <w:rsid w:val="002236F4"/>
    <w:rsid w:val="002255D4"/>
    <w:rsid w:val="0023305F"/>
    <w:rsid w:val="00246919"/>
    <w:rsid w:val="002478C0"/>
    <w:rsid w:val="00247DCE"/>
    <w:rsid w:val="00254355"/>
    <w:rsid w:val="00265D89"/>
    <w:rsid w:val="00265FD0"/>
    <w:rsid w:val="00270931"/>
    <w:rsid w:val="002717AC"/>
    <w:rsid w:val="00271CB3"/>
    <w:rsid w:val="00271D09"/>
    <w:rsid w:val="00275068"/>
    <w:rsid w:val="00276874"/>
    <w:rsid w:val="0027E1AC"/>
    <w:rsid w:val="002830CB"/>
    <w:rsid w:val="0028569E"/>
    <w:rsid w:val="0029207D"/>
    <w:rsid w:val="00292289"/>
    <w:rsid w:val="0029452E"/>
    <w:rsid w:val="0029501C"/>
    <w:rsid w:val="002A34FB"/>
    <w:rsid w:val="002A56F6"/>
    <w:rsid w:val="002A57FC"/>
    <w:rsid w:val="002A6008"/>
    <w:rsid w:val="002B02FD"/>
    <w:rsid w:val="002B08BD"/>
    <w:rsid w:val="002B150E"/>
    <w:rsid w:val="002B60A7"/>
    <w:rsid w:val="002B7975"/>
    <w:rsid w:val="002B7F96"/>
    <w:rsid w:val="002C1A05"/>
    <w:rsid w:val="002C2248"/>
    <w:rsid w:val="002C5AE3"/>
    <w:rsid w:val="002D049B"/>
    <w:rsid w:val="002D1B6A"/>
    <w:rsid w:val="002D32CC"/>
    <w:rsid w:val="002D40C0"/>
    <w:rsid w:val="002D4243"/>
    <w:rsid w:val="002D7DD5"/>
    <w:rsid w:val="002E02BE"/>
    <w:rsid w:val="002E05CF"/>
    <w:rsid w:val="002E1942"/>
    <w:rsid w:val="002E356F"/>
    <w:rsid w:val="002E4367"/>
    <w:rsid w:val="002ED5B0"/>
    <w:rsid w:val="002F24BD"/>
    <w:rsid w:val="002F666A"/>
    <w:rsid w:val="002F700F"/>
    <w:rsid w:val="00302CBD"/>
    <w:rsid w:val="00303961"/>
    <w:rsid w:val="00306829"/>
    <w:rsid w:val="00306EFE"/>
    <w:rsid w:val="003073B8"/>
    <w:rsid w:val="00307BB3"/>
    <w:rsid w:val="00313E27"/>
    <w:rsid w:val="00315E60"/>
    <w:rsid w:val="00317EE0"/>
    <w:rsid w:val="003222F3"/>
    <w:rsid w:val="00322689"/>
    <w:rsid w:val="003251E0"/>
    <w:rsid w:val="0032599E"/>
    <w:rsid w:val="00330081"/>
    <w:rsid w:val="003304D8"/>
    <w:rsid w:val="00331559"/>
    <w:rsid w:val="003316DF"/>
    <w:rsid w:val="00332462"/>
    <w:rsid w:val="00333707"/>
    <w:rsid w:val="003432FD"/>
    <w:rsid w:val="003442D3"/>
    <w:rsid w:val="003448F6"/>
    <w:rsid w:val="0035042A"/>
    <w:rsid w:val="00350F4F"/>
    <w:rsid w:val="00351B1E"/>
    <w:rsid w:val="00361943"/>
    <w:rsid w:val="00363921"/>
    <w:rsid w:val="00363F64"/>
    <w:rsid w:val="0036497A"/>
    <w:rsid w:val="003663EC"/>
    <w:rsid w:val="003672CD"/>
    <w:rsid w:val="00374267"/>
    <w:rsid w:val="003802D8"/>
    <w:rsid w:val="00383500"/>
    <w:rsid w:val="0039095F"/>
    <w:rsid w:val="0039406A"/>
    <w:rsid w:val="00394683"/>
    <w:rsid w:val="00396FCB"/>
    <w:rsid w:val="003A3550"/>
    <w:rsid w:val="003A5E1B"/>
    <w:rsid w:val="003A61E0"/>
    <w:rsid w:val="003A640B"/>
    <w:rsid w:val="003A7234"/>
    <w:rsid w:val="003B1F0E"/>
    <w:rsid w:val="003B35B8"/>
    <w:rsid w:val="003B3A24"/>
    <w:rsid w:val="003B5CDA"/>
    <w:rsid w:val="003B7AF1"/>
    <w:rsid w:val="003C2B97"/>
    <w:rsid w:val="003C56F1"/>
    <w:rsid w:val="003D55A7"/>
    <w:rsid w:val="003D56C4"/>
    <w:rsid w:val="003D779C"/>
    <w:rsid w:val="003E7CF8"/>
    <w:rsid w:val="003F0E40"/>
    <w:rsid w:val="003F1A7E"/>
    <w:rsid w:val="003F4EBB"/>
    <w:rsid w:val="003F62B7"/>
    <w:rsid w:val="003F6890"/>
    <w:rsid w:val="00400D06"/>
    <w:rsid w:val="004065C2"/>
    <w:rsid w:val="0041027D"/>
    <w:rsid w:val="00410DD0"/>
    <w:rsid w:val="004120E3"/>
    <w:rsid w:val="0041235F"/>
    <w:rsid w:val="00416185"/>
    <w:rsid w:val="00416458"/>
    <w:rsid w:val="0043257F"/>
    <w:rsid w:val="004343D5"/>
    <w:rsid w:val="00436AB1"/>
    <w:rsid w:val="00437392"/>
    <w:rsid w:val="004420A8"/>
    <w:rsid w:val="00442D79"/>
    <w:rsid w:val="00444A1F"/>
    <w:rsid w:val="00447E4D"/>
    <w:rsid w:val="0045571F"/>
    <w:rsid w:val="004641FF"/>
    <w:rsid w:val="0046502B"/>
    <w:rsid w:val="00466D57"/>
    <w:rsid w:val="004706AF"/>
    <w:rsid w:val="00475B46"/>
    <w:rsid w:val="00475E26"/>
    <w:rsid w:val="00480518"/>
    <w:rsid w:val="00481289"/>
    <w:rsid w:val="0048189B"/>
    <w:rsid w:val="004826EB"/>
    <w:rsid w:val="004836E9"/>
    <w:rsid w:val="004838A2"/>
    <w:rsid w:val="00483B3E"/>
    <w:rsid w:val="00492656"/>
    <w:rsid w:val="004955D3"/>
    <w:rsid w:val="004A0BEE"/>
    <w:rsid w:val="004B0F63"/>
    <w:rsid w:val="004B7BF1"/>
    <w:rsid w:val="004C05B3"/>
    <w:rsid w:val="004C67A5"/>
    <w:rsid w:val="004C6A79"/>
    <w:rsid w:val="004C6AAF"/>
    <w:rsid w:val="004C7611"/>
    <w:rsid w:val="004D43A7"/>
    <w:rsid w:val="004E02D2"/>
    <w:rsid w:val="004E04D8"/>
    <w:rsid w:val="004E06AC"/>
    <w:rsid w:val="004E09F3"/>
    <w:rsid w:val="004F2DDD"/>
    <w:rsid w:val="004F351B"/>
    <w:rsid w:val="004F5434"/>
    <w:rsid w:val="00502506"/>
    <w:rsid w:val="00505A59"/>
    <w:rsid w:val="005065EE"/>
    <w:rsid w:val="0050717D"/>
    <w:rsid w:val="00514326"/>
    <w:rsid w:val="00514E66"/>
    <w:rsid w:val="00522238"/>
    <w:rsid w:val="00526C88"/>
    <w:rsid w:val="0052739E"/>
    <w:rsid w:val="00530FE5"/>
    <w:rsid w:val="00533332"/>
    <w:rsid w:val="0054155D"/>
    <w:rsid w:val="00541A98"/>
    <w:rsid w:val="00541F25"/>
    <w:rsid w:val="00543369"/>
    <w:rsid w:val="005439C4"/>
    <w:rsid w:val="0054597F"/>
    <w:rsid w:val="0054657F"/>
    <w:rsid w:val="0054755B"/>
    <w:rsid w:val="00547AA5"/>
    <w:rsid w:val="00550213"/>
    <w:rsid w:val="00552A6D"/>
    <w:rsid w:val="00554A69"/>
    <w:rsid w:val="00557EDE"/>
    <w:rsid w:val="00560ACA"/>
    <w:rsid w:val="00565B8A"/>
    <w:rsid w:val="00565D71"/>
    <w:rsid w:val="005669A3"/>
    <w:rsid w:val="00571302"/>
    <w:rsid w:val="00574015"/>
    <w:rsid w:val="005764CC"/>
    <w:rsid w:val="00577D10"/>
    <w:rsid w:val="00581109"/>
    <w:rsid w:val="0058146D"/>
    <w:rsid w:val="0058210A"/>
    <w:rsid w:val="005909C0"/>
    <w:rsid w:val="0059393A"/>
    <w:rsid w:val="005958FF"/>
    <w:rsid w:val="00596AC4"/>
    <w:rsid w:val="005978B3"/>
    <w:rsid w:val="005A3A00"/>
    <w:rsid w:val="005A7445"/>
    <w:rsid w:val="005B06C8"/>
    <w:rsid w:val="005B57E8"/>
    <w:rsid w:val="005B5DC1"/>
    <w:rsid w:val="005C364C"/>
    <w:rsid w:val="005C4A1F"/>
    <w:rsid w:val="005C5EE1"/>
    <w:rsid w:val="005D14C5"/>
    <w:rsid w:val="005D18D6"/>
    <w:rsid w:val="005D2053"/>
    <w:rsid w:val="005D3131"/>
    <w:rsid w:val="005D47CF"/>
    <w:rsid w:val="005D710A"/>
    <w:rsid w:val="005E1CCF"/>
    <w:rsid w:val="005E24A7"/>
    <w:rsid w:val="005E4F69"/>
    <w:rsid w:val="005E5076"/>
    <w:rsid w:val="005E7E3B"/>
    <w:rsid w:val="005F5256"/>
    <w:rsid w:val="0060301C"/>
    <w:rsid w:val="00603AB1"/>
    <w:rsid w:val="006042FD"/>
    <w:rsid w:val="00605D82"/>
    <w:rsid w:val="0060600F"/>
    <w:rsid w:val="00606F82"/>
    <w:rsid w:val="006077AF"/>
    <w:rsid w:val="006127B3"/>
    <w:rsid w:val="00614CB5"/>
    <w:rsid w:val="00615578"/>
    <w:rsid w:val="0061662A"/>
    <w:rsid w:val="00621A71"/>
    <w:rsid w:val="006221C5"/>
    <w:rsid w:val="006227B1"/>
    <w:rsid w:val="006264D7"/>
    <w:rsid w:val="006354CF"/>
    <w:rsid w:val="00643E59"/>
    <w:rsid w:val="006462C4"/>
    <w:rsid w:val="0064719D"/>
    <w:rsid w:val="00652FBC"/>
    <w:rsid w:val="00654186"/>
    <w:rsid w:val="006563B6"/>
    <w:rsid w:val="00661169"/>
    <w:rsid w:val="00662039"/>
    <w:rsid w:val="00667C70"/>
    <w:rsid w:val="0067085C"/>
    <w:rsid w:val="0067087E"/>
    <w:rsid w:val="00671ADE"/>
    <w:rsid w:val="0067207D"/>
    <w:rsid w:val="0067339A"/>
    <w:rsid w:val="00673B78"/>
    <w:rsid w:val="00673D7A"/>
    <w:rsid w:val="00674341"/>
    <w:rsid w:val="00674B7B"/>
    <w:rsid w:val="00680B32"/>
    <w:rsid w:val="00680DED"/>
    <w:rsid w:val="00683BD5"/>
    <w:rsid w:val="006844F5"/>
    <w:rsid w:val="00691581"/>
    <w:rsid w:val="0069401B"/>
    <w:rsid w:val="0069518F"/>
    <w:rsid w:val="00696AB3"/>
    <w:rsid w:val="00697C8D"/>
    <w:rsid w:val="006A1801"/>
    <w:rsid w:val="006A288F"/>
    <w:rsid w:val="006A4C8E"/>
    <w:rsid w:val="006A5F24"/>
    <w:rsid w:val="006B1CB1"/>
    <w:rsid w:val="006B2165"/>
    <w:rsid w:val="006B28DE"/>
    <w:rsid w:val="006B359D"/>
    <w:rsid w:val="006B3699"/>
    <w:rsid w:val="006B3D55"/>
    <w:rsid w:val="006C067F"/>
    <w:rsid w:val="006C306C"/>
    <w:rsid w:val="006C3D5B"/>
    <w:rsid w:val="006C78D0"/>
    <w:rsid w:val="006E59C1"/>
    <w:rsid w:val="006E5D44"/>
    <w:rsid w:val="006E6C29"/>
    <w:rsid w:val="006F24E9"/>
    <w:rsid w:val="006F4909"/>
    <w:rsid w:val="0070037E"/>
    <w:rsid w:val="00700920"/>
    <w:rsid w:val="007013EA"/>
    <w:rsid w:val="0070160F"/>
    <w:rsid w:val="00701878"/>
    <w:rsid w:val="0070417D"/>
    <w:rsid w:val="00705482"/>
    <w:rsid w:val="00706086"/>
    <w:rsid w:val="00707495"/>
    <w:rsid w:val="007078DF"/>
    <w:rsid w:val="0071191E"/>
    <w:rsid w:val="00714451"/>
    <w:rsid w:val="00714529"/>
    <w:rsid w:val="0071460F"/>
    <w:rsid w:val="00715BB7"/>
    <w:rsid w:val="007203B0"/>
    <w:rsid w:val="007210C4"/>
    <w:rsid w:val="00721B68"/>
    <w:rsid w:val="00722F2A"/>
    <w:rsid w:val="00724311"/>
    <w:rsid w:val="0072492D"/>
    <w:rsid w:val="00725B18"/>
    <w:rsid w:val="0073130A"/>
    <w:rsid w:val="0073203C"/>
    <w:rsid w:val="00732F3A"/>
    <w:rsid w:val="00734B34"/>
    <w:rsid w:val="00740885"/>
    <w:rsid w:val="007417D9"/>
    <w:rsid w:val="00741E8E"/>
    <w:rsid w:val="007421AD"/>
    <w:rsid w:val="00743082"/>
    <w:rsid w:val="00743F48"/>
    <w:rsid w:val="00747597"/>
    <w:rsid w:val="00750DF3"/>
    <w:rsid w:val="00751D92"/>
    <w:rsid w:val="007523CA"/>
    <w:rsid w:val="007525A0"/>
    <w:rsid w:val="00752F03"/>
    <w:rsid w:val="007554AC"/>
    <w:rsid w:val="007669C9"/>
    <w:rsid w:val="00767584"/>
    <w:rsid w:val="00767838"/>
    <w:rsid w:val="00771664"/>
    <w:rsid w:val="007726C4"/>
    <w:rsid w:val="00774AFE"/>
    <w:rsid w:val="00777DA9"/>
    <w:rsid w:val="00781473"/>
    <w:rsid w:val="00787954"/>
    <w:rsid w:val="007918C7"/>
    <w:rsid w:val="00793628"/>
    <w:rsid w:val="007A0017"/>
    <w:rsid w:val="007A1596"/>
    <w:rsid w:val="007A1601"/>
    <w:rsid w:val="007A2B0E"/>
    <w:rsid w:val="007B278F"/>
    <w:rsid w:val="007B2D5C"/>
    <w:rsid w:val="007B32E0"/>
    <w:rsid w:val="007B393B"/>
    <w:rsid w:val="007C2E7D"/>
    <w:rsid w:val="007C3A24"/>
    <w:rsid w:val="007C5A1E"/>
    <w:rsid w:val="007C61EF"/>
    <w:rsid w:val="007D0E63"/>
    <w:rsid w:val="007D2266"/>
    <w:rsid w:val="007D429E"/>
    <w:rsid w:val="007D753C"/>
    <w:rsid w:val="007E0D92"/>
    <w:rsid w:val="007E15E6"/>
    <w:rsid w:val="007E2FCE"/>
    <w:rsid w:val="007E3899"/>
    <w:rsid w:val="007E3B7A"/>
    <w:rsid w:val="007E658F"/>
    <w:rsid w:val="007E6EB4"/>
    <w:rsid w:val="007E7CA9"/>
    <w:rsid w:val="007F0921"/>
    <w:rsid w:val="00800ADB"/>
    <w:rsid w:val="00801659"/>
    <w:rsid w:val="0080206A"/>
    <w:rsid w:val="00805444"/>
    <w:rsid w:val="00807A48"/>
    <w:rsid w:val="00813624"/>
    <w:rsid w:val="008137F4"/>
    <w:rsid w:val="0081405E"/>
    <w:rsid w:val="00817DD8"/>
    <w:rsid w:val="008211DF"/>
    <w:rsid w:val="0083045C"/>
    <w:rsid w:val="008309DB"/>
    <w:rsid w:val="00831FC9"/>
    <w:rsid w:val="008338CB"/>
    <w:rsid w:val="00833A1A"/>
    <w:rsid w:val="00833EF6"/>
    <w:rsid w:val="00835ACE"/>
    <w:rsid w:val="008402D0"/>
    <w:rsid w:val="0084243D"/>
    <w:rsid w:val="008457CD"/>
    <w:rsid w:val="00850319"/>
    <w:rsid w:val="00852B74"/>
    <w:rsid w:val="008542B4"/>
    <w:rsid w:val="00854B0F"/>
    <w:rsid w:val="00854D43"/>
    <w:rsid w:val="00861CFA"/>
    <w:rsid w:val="00862D23"/>
    <w:rsid w:val="00864AD0"/>
    <w:rsid w:val="0086729C"/>
    <w:rsid w:val="00871157"/>
    <w:rsid w:val="00872C19"/>
    <w:rsid w:val="008735F3"/>
    <w:rsid w:val="00875561"/>
    <w:rsid w:val="008821B6"/>
    <w:rsid w:val="0088237B"/>
    <w:rsid w:val="00891301"/>
    <w:rsid w:val="008952CB"/>
    <w:rsid w:val="00895D3A"/>
    <w:rsid w:val="00896E52"/>
    <w:rsid w:val="008A055F"/>
    <w:rsid w:val="008A0B0B"/>
    <w:rsid w:val="008A1123"/>
    <w:rsid w:val="008A64D5"/>
    <w:rsid w:val="008C2231"/>
    <w:rsid w:val="008C2286"/>
    <w:rsid w:val="008C2CB4"/>
    <w:rsid w:val="008C43B4"/>
    <w:rsid w:val="008C44BB"/>
    <w:rsid w:val="008C6D4A"/>
    <w:rsid w:val="008D375F"/>
    <w:rsid w:val="008E00D6"/>
    <w:rsid w:val="008E3494"/>
    <w:rsid w:val="008F1ED8"/>
    <w:rsid w:val="008F5243"/>
    <w:rsid w:val="008F5709"/>
    <w:rsid w:val="008F7217"/>
    <w:rsid w:val="009025F9"/>
    <w:rsid w:val="00902727"/>
    <w:rsid w:val="00902E8C"/>
    <w:rsid w:val="009065A8"/>
    <w:rsid w:val="00908FAC"/>
    <w:rsid w:val="009109B5"/>
    <w:rsid w:val="00913DCA"/>
    <w:rsid w:val="00916C7D"/>
    <w:rsid w:val="009201D9"/>
    <w:rsid w:val="00921122"/>
    <w:rsid w:val="0092304A"/>
    <w:rsid w:val="00925281"/>
    <w:rsid w:val="00930CC8"/>
    <w:rsid w:val="00933837"/>
    <w:rsid w:val="009438B9"/>
    <w:rsid w:val="009441B2"/>
    <w:rsid w:val="00947C38"/>
    <w:rsid w:val="0095008B"/>
    <w:rsid w:val="00950988"/>
    <w:rsid w:val="00953E70"/>
    <w:rsid w:val="00967737"/>
    <w:rsid w:val="00974B05"/>
    <w:rsid w:val="009763F9"/>
    <w:rsid w:val="00980C73"/>
    <w:rsid w:val="00980E88"/>
    <w:rsid w:val="009839EB"/>
    <w:rsid w:val="00985051"/>
    <w:rsid w:val="00986B5E"/>
    <w:rsid w:val="00995A38"/>
    <w:rsid w:val="009961E8"/>
    <w:rsid w:val="009963C4"/>
    <w:rsid w:val="00996C5B"/>
    <w:rsid w:val="009A2921"/>
    <w:rsid w:val="009A58FC"/>
    <w:rsid w:val="009B02BD"/>
    <w:rsid w:val="009B1304"/>
    <w:rsid w:val="009B2A1E"/>
    <w:rsid w:val="009B4C87"/>
    <w:rsid w:val="009C19E7"/>
    <w:rsid w:val="009C2184"/>
    <w:rsid w:val="009C5289"/>
    <w:rsid w:val="009C5F39"/>
    <w:rsid w:val="009D0444"/>
    <w:rsid w:val="009D16EF"/>
    <w:rsid w:val="009D2712"/>
    <w:rsid w:val="009D4B54"/>
    <w:rsid w:val="009D6C9F"/>
    <w:rsid w:val="009E0A54"/>
    <w:rsid w:val="009E1CF3"/>
    <w:rsid w:val="009E7306"/>
    <w:rsid w:val="009F164C"/>
    <w:rsid w:val="00A01459"/>
    <w:rsid w:val="00A02EA8"/>
    <w:rsid w:val="00A03135"/>
    <w:rsid w:val="00A0554C"/>
    <w:rsid w:val="00A05D4C"/>
    <w:rsid w:val="00A0612E"/>
    <w:rsid w:val="00A07546"/>
    <w:rsid w:val="00A10D89"/>
    <w:rsid w:val="00A159E6"/>
    <w:rsid w:val="00A16E4D"/>
    <w:rsid w:val="00A20131"/>
    <w:rsid w:val="00A24D48"/>
    <w:rsid w:val="00A25144"/>
    <w:rsid w:val="00A262D1"/>
    <w:rsid w:val="00A309AD"/>
    <w:rsid w:val="00A322A0"/>
    <w:rsid w:val="00A33AF0"/>
    <w:rsid w:val="00A34157"/>
    <w:rsid w:val="00A37C8B"/>
    <w:rsid w:val="00A437CB"/>
    <w:rsid w:val="00A44018"/>
    <w:rsid w:val="00A44D5C"/>
    <w:rsid w:val="00A455A6"/>
    <w:rsid w:val="00A468D4"/>
    <w:rsid w:val="00A5112E"/>
    <w:rsid w:val="00A52005"/>
    <w:rsid w:val="00A52AAB"/>
    <w:rsid w:val="00A545B2"/>
    <w:rsid w:val="00A5716F"/>
    <w:rsid w:val="00A575F2"/>
    <w:rsid w:val="00A64D6E"/>
    <w:rsid w:val="00A65975"/>
    <w:rsid w:val="00A65A3E"/>
    <w:rsid w:val="00A66D8C"/>
    <w:rsid w:val="00A71A7E"/>
    <w:rsid w:val="00A73A38"/>
    <w:rsid w:val="00A77C1E"/>
    <w:rsid w:val="00A81711"/>
    <w:rsid w:val="00A827F5"/>
    <w:rsid w:val="00A862FF"/>
    <w:rsid w:val="00A91907"/>
    <w:rsid w:val="00A934F4"/>
    <w:rsid w:val="00A9724B"/>
    <w:rsid w:val="00A9DD6A"/>
    <w:rsid w:val="00A9DD6A"/>
    <w:rsid w:val="00AA46CF"/>
    <w:rsid w:val="00AB1B06"/>
    <w:rsid w:val="00AB3F25"/>
    <w:rsid w:val="00AB46C3"/>
    <w:rsid w:val="00AB77A1"/>
    <w:rsid w:val="00AB7C2A"/>
    <w:rsid w:val="00AC0F2B"/>
    <w:rsid w:val="00AC1C2E"/>
    <w:rsid w:val="00AC2C4D"/>
    <w:rsid w:val="00AC665D"/>
    <w:rsid w:val="00AC79A2"/>
    <w:rsid w:val="00AC7A0D"/>
    <w:rsid w:val="00AD3D40"/>
    <w:rsid w:val="00AD50A1"/>
    <w:rsid w:val="00AD66AC"/>
    <w:rsid w:val="00AE3A86"/>
    <w:rsid w:val="00AF0971"/>
    <w:rsid w:val="00AF318A"/>
    <w:rsid w:val="00AF33CF"/>
    <w:rsid w:val="00AF370A"/>
    <w:rsid w:val="00AF3936"/>
    <w:rsid w:val="00AF7E87"/>
    <w:rsid w:val="00B04F5A"/>
    <w:rsid w:val="00B05FFC"/>
    <w:rsid w:val="00B07713"/>
    <w:rsid w:val="00B10B89"/>
    <w:rsid w:val="00B16736"/>
    <w:rsid w:val="00B16D35"/>
    <w:rsid w:val="00B209F2"/>
    <w:rsid w:val="00B22479"/>
    <w:rsid w:val="00B24BCD"/>
    <w:rsid w:val="00B2523B"/>
    <w:rsid w:val="00B26533"/>
    <w:rsid w:val="00B30114"/>
    <w:rsid w:val="00B32D05"/>
    <w:rsid w:val="00B35B5C"/>
    <w:rsid w:val="00B36371"/>
    <w:rsid w:val="00B37685"/>
    <w:rsid w:val="00B4359E"/>
    <w:rsid w:val="00B43956"/>
    <w:rsid w:val="00B45A53"/>
    <w:rsid w:val="00B4655F"/>
    <w:rsid w:val="00B468AD"/>
    <w:rsid w:val="00B539D7"/>
    <w:rsid w:val="00B5712A"/>
    <w:rsid w:val="00B62D52"/>
    <w:rsid w:val="00B651AE"/>
    <w:rsid w:val="00B6756A"/>
    <w:rsid w:val="00B67994"/>
    <w:rsid w:val="00B73DB2"/>
    <w:rsid w:val="00B74940"/>
    <w:rsid w:val="00B80286"/>
    <w:rsid w:val="00B80841"/>
    <w:rsid w:val="00B83766"/>
    <w:rsid w:val="00B83B09"/>
    <w:rsid w:val="00B85AB7"/>
    <w:rsid w:val="00B85DE1"/>
    <w:rsid w:val="00B87DFE"/>
    <w:rsid w:val="00B915F4"/>
    <w:rsid w:val="00B92E6C"/>
    <w:rsid w:val="00B97C2E"/>
    <w:rsid w:val="00BA1C79"/>
    <w:rsid w:val="00BA30EC"/>
    <w:rsid w:val="00BA4386"/>
    <w:rsid w:val="00BB1131"/>
    <w:rsid w:val="00BB1262"/>
    <w:rsid w:val="00BB1FCC"/>
    <w:rsid w:val="00BB3A31"/>
    <w:rsid w:val="00BB418A"/>
    <w:rsid w:val="00BB4F12"/>
    <w:rsid w:val="00BB5FE3"/>
    <w:rsid w:val="00BB601F"/>
    <w:rsid w:val="00BB7007"/>
    <w:rsid w:val="00BC2460"/>
    <w:rsid w:val="00BC2504"/>
    <w:rsid w:val="00BC2708"/>
    <w:rsid w:val="00BC3B39"/>
    <w:rsid w:val="00BC5260"/>
    <w:rsid w:val="00BD0B29"/>
    <w:rsid w:val="00BD0EEF"/>
    <w:rsid w:val="00BD1369"/>
    <w:rsid w:val="00BD27A6"/>
    <w:rsid w:val="00BD6D22"/>
    <w:rsid w:val="00BD7D05"/>
    <w:rsid w:val="00BE27F8"/>
    <w:rsid w:val="00BE7DE0"/>
    <w:rsid w:val="00BF0671"/>
    <w:rsid w:val="00BF375C"/>
    <w:rsid w:val="00BF51AA"/>
    <w:rsid w:val="00BF5C51"/>
    <w:rsid w:val="00BF6053"/>
    <w:rsid w:val="00BF6D5F"/>
    <w:rsid w:val="00C00368"/>
    <w:rsid w:val="00C113E9"/>
    <w:rsid w:val="00C11449"/>
    <w:rsid w:val="00C11E8F"/>
    <w:rsid w:val="00C12DF2"/>
    <w:rsid w:val="00C178C9"/>
    <w:rsid w:val="00C21862"/>
    <w:rsid w:val="00C2226E"/>
    <w:rsid w:val="00C26225"/>
    <w:rsid w:val="00C26931"/>
    <w:rsid w:val="00C3063C"/>
    <w:rsid w:val="00C315A0"/>
    <w:rsid w:val="00C31861"/>
    <w:rsid w:val="00C31BC8"/>
    <w:rsid w:val="00C32321"/>
    <w:rsid w:val="00C34FBE"/>
    <w:rsid w:val="00C35FA4"/>
    <w:rsid w:val="00C423ED"/>
    <w:rsid w:val="00C43FC0"/>
    <w:rsid w:val="00C45363"/>
    <w:rsid w:val="00C46CAD"/>
    <w:rsid w:val="00C47531"/>
    <w:rsid w:val="00C47569"/>
    <w:rsid w:val="00C54602"/>
    <w:rsid w:val="00C57C66"/>
    <w:rsid w:val="00C57DB4"/>
    <w:rsid w:val="00C60A9B"/>
    <w:rsid w:val="00C618C2"/>
    <w:rsid w:val="00C61E92"/>
    <w:rsid w:val="00C62371"/>
    <w:rsid w:val="00C637F9"/>
    <w:rsid w:val="00C63905"/>
    <w:rsid w:val="00C6413B"/>
    <w:rsid w:val="00C71919"/>
    <w:rsid w:val="00C71FC1"/>
    <w:rsid w:val="00C7205A"/>
    <w:rsid w:val="00C7229F"/>
    <w:rsid w:val="00C72E12"/>
    <w:rsid w:val="00C730AE"/>
    <w:rsid w:val="00C75587"/>
    <w:rsid w:val="00C774D2"/>
    <w:rsid w:val="00C811C6"/>
    <w:rsid w:val="00C81656"/>
    <w:rsid w:val="00C81CB0"/>
    <w:rsid w:val="00C82C7B"/>
    <w:rsid w:val="00C83F6E"/>
    <w:rsid w:val="00C84D74"/>
    <w:rsid w:val="00C87487"/>
    <w:rsid w:val="00C92928"/>
    <w:rsid w:val="00C9412C"/>
    <w:rsid w:val="00C94378"/>
    <w:rsid w:val="00C9459E"/>
    <w:rsid w:val="00C94688"/>
    <w:rsid w:val="00C9702F"/>
    <w:rsid w:val="00C97AC4"/>
    <w:rsid w:val="00CA1753"/>
    <w:rsid w:val="00CA25E7"/>
    <w:rsid w:val="00CA50AE"/>
    <w:rsid w:val="00CA6E13"/>
    <w:rsid w:val="00CA798F"/>
    <w:rsid w:val="00CA7B86"/>
    <w:rsid w:val="00CB2BB3"/>
    <w:rsid w:val="00CB45AD"/>
    <w:rsid w:val="00CC3955"/>
    <w:rsid w:val="00CC4090"/>
    <w:rsid w:val="00CC42B1"/>
    <w:rsid w:val="00CC68B4"/>
    <w:rsid w:val="00CC76DA"/>
    <w:rsid w:val="00CD2C9C"/>
    <w:rsid w:val="00CD3A12"/>
    <w:rsid w:val="00CD4F0E"/>
    <w:rsid w:val="00CD6B25"/>
    <w:rsid w:val="00CD7E24"/>
    <w:rsid w:val="00CE1106"/>
    <w:rsid w:val="00CE17C9"/>
    <w:rsid w:val="00CE2BE4"/>
    <w:rsid w:val="00CE3D2A"/>
    <w:rsid w:val="00CF3D8F"/>
    <w:rsid w:val="00CF416C"/>
    <w:rsid w:val="00D0092D"/>
    <w:rsid w:val="00D02522"/>
    <w:rsid w:val="00D02658"/>
    <w:rsid w:val="00D0289D"/>
    <w:rsid w:val="00D0477A"/>
    <w:rsid w:val="00D078D4"/>
    <w:rsid w:val="00D11690"/>
    <w:rsid w:val="00D11D04"/>
    <w:rsid w:val="00D12075"/>
    <w:rsid w:val="00D13736"/>
    <w:rsid w:val="00D17A10"/>
    <w:rsid w:val="00D225C8"/>
    <w:rsid w:val="00D268F6"/>
    <w:rsid w:val="00D26C1A"/>
    <w:rsid w:val="00D27AA1"/>
    <w:rsid w:val="00D3100B"/>
    <w:rsid w:val="00D35142"/>
    <w:rsid w:val="00D357E8"/>
    <w:rsid w:val="00D36014"/>
    <w:rsid w:val="00D40F40"/>
    <w:rsid w:val="00D42253"/>
    <w:rsid w:val="00D433DA"/>
    <w:rsid w:val="00D43720"/>
    <w:rsid w:val="00D457D3"/>
    <w:rsid w:val="00D5177B"/>
    <w:rsid w:val="00D551FC"/>
    <w:rsid w:val="00D55BB9"/>
    <w:rsid w:val="00D57812"/>
    <w:rsid w:val="00D60626"/>
    <w:rsid w:val="00D608C0"/>
    <w:rsid w:val="00D622F4"/>
    <w:rsid w:val="00D6481D"/>
    <w:rsid w:val="00D65715"/>
    <w:rsid w:val="00D65F6D"/>
    <w:rsid w:val="00D676A8"/>
    <w:rsid w:val="00D71ED8"/>
    <w:rsid w:val="00D73464"/>
    <w:rsid w:val="00D74D84"/>
    <w:rsid w:val="00D765D1"/>
    <w:rsid w:val="00D815E0"/>
    <w:rsid w:val="00D81B5B"/>
    <w:rsid w:val="00D82597"/>
    <w:rsid w:val="00D851A4"/>
    <w:rsid w:val="00D85488"/>
    <w:rsid w:val="00D90581"/>
    <w:rsid w:val="00D90914"/>
    <w:rsid w:val="00D952CF"/>
    <w:rsid w:val="00D95FE2"/>
    <w:rsid w:val="00D97D94"/>
    <w:rsid w:val="00D97F38"/>
    <w:rsid w:val="00DA02AD"/>
    <w:rsid w:val="00DA061F"/>
    <w:rsid w:val="00DA0652"/>
    <w:rsid w:val="00DA290E"/>
    <w:rsid w:val="00DA3DF9"/>
    <w:rsid w:val="00DA59B5"/>
    <w:rsid w:val="00DB1F1C"/>
    <w:rsid w:val="00DB4300"/>
    <w:rsid w:val="00DC3437"/>
    <w:rsid w:val="00DC4C27"/>
    <w:rsid w:val="00DC6D7D"/>
    <w:rsid w:val="00DC7836"/>
    <w:rsid w:val="00DD06E1"/>
    <w:rsid w:val="00DD1CAE"/>
    <w:rsid w:val="00DD537B"/>
    <w:rsid w:val="00DE16D3"/>
    <w:rsid w:val="00DE2608"/>
    <w:rsid w:val="00DE49F5"/>
    <w:rsid w:val="00DF34C9"/>
    <w:rsid w:val="00DF5F71"/>
    <w:rsid w:val="00DF6BCD"/>
    <w:rsid w:val="00DF706B"/>
    <w:rsid w:val="00DF7A44"/>
    <w:rsid w:val="00DF7F87"/>
    <w:rsid w:val="00E0081C"/>
    <w:rsid w:val="00E036D6"/>
    <w:rsid w:val="00E03A73"/>
    <w:rsid w:val="00E06F2A"/>
    <w:rsid w:val="00E07E3E"/>
    <w:rsid w:val="00E10DA5"/>
    <w:rsid w:val="00E10EE2"/>
    <w:rsid w:val="00E153B1"/>
    <w:rsid w:val="00E16191"/>
    <w:rsid w:val="00E22533"/>
    <w:rsid w:val="00E2411D"/>
    <w:rsid w:val="00E24D18"/>
    <w:rsid w:val="00E24F31"/>
    <w:rsid w:val="00E27286"/>
    <w:rsid w:val="00E3022E"/>
    <w:rsid w:val="00E36CD6"/>
    <w:rsid w:val="00E37014"/>
    <w:rsid w:val="00E40CAA"/>
    <w:rsid w:val="00E42851"/>
    <w:rsid w:val="00E4375A"/>
    <w:rsid w:val="00E46478"/>
    <w:rsid w:val="00E47D8A"/>
    <w:rsid w:val="00E5196A"/>
    <w:rsid w:val="00E53B0B"/>
    <w:rsid w:val="00E554AD"/>
    <w:rsid w:val="00E56316"/>
    <w:rsid w:val="00E56539"/>
    <w:rsid w:val="00E60C10"/>
    <w:rsid w:val="00E64557"/>
    <w:rsid w:val="00E75827"/>
    <w:rsid w:val="00E762B0"/>
    <w:rsid w:val="00E7662C"/>
    <w:rsid w:val="00E80517"/>
    <w:rsid w:val="00E85459"/>
    <w:rsid w:val="00E86C40"/>
    <w:rsid w:val="00E878E0"/>
    <w:rsid w:val="00E87A89"/>
    <w:rsid w:val="00E942A5"/>
    <w:rsid w:val="00E953B0"/>
    <w:rsid w:val="00E96775"/>
    <w:rsid w:val="00E9781C"/>
    <w:rsid w:val="00EA2429"/>
    <w:rsid w:val="00EA3046"/>
    <w:rsid w:val="00EA6BAD"/>
    <w:rsid w:val="00EB14A9"/>
    <w:rsid w:val="00EB1C63"/>
    <w:rsid w:val="00EB1CCE"/>
    <w:rsid w:val="00EC4B3D"/>
    <w:rsid w:val="00EC52C7"/>
    <w:rsid w:val="00ED1D03"/>
    <w:rsid w:val="00ED3413"/>
    <w:rsid w:val="00ED6938"/>
    <w:rsid w:val="00ED6A10"/>
    <w:rsid w:val="00EE1F99"/>
    <w:rsid w:val="00EE228C"/>
    <w:rsid w:val="00EE28DF"/>
    <w:rsid w:val="00EE393C"/>
    <w:rsid w:val="00EE4016"/>
    <w:rsid w:val="00EE4899"/>
    <w:rsid w:val="00EE79A5"/>
    <w:rsid w:val="00EF0264"/>
    <w:rsid w:val="00EF068B"/>
    <w:rsid w:val="00EF1A7E"/>
    <w:rsid w:val="00EF4F4C"/>
    <w:rsid w:val="00EF595D"/>
    <w:rsid w:val="00EF790E"/>
    <w:rsid w:val="00F005E4"/>
    <w:rsid w:val="00F02490"/>
    <w:rsid w:val="00F03C13"/>
    <w:rsid w:val="00F0795D"/>
    <w:rsid w:val="00F10B16"/>
    <w:rsid w:val="00F120D9"/>
    <w:rsid w:val="00F14519"/>
    <w:rsid w:val="00F16EFB"/>
    <w:rsid w:val="00F17ECE"/>
    <w:rsid w:val="00F2099C"/>
    <w:rsid w:val="00F214DB"/>
    <w:rsid w:val="00F2222F"/>
    <w:rsid w:val="00F24413"/>
    <w:rsid w:val="00F24689"/>
    <w:rsid w:val="00F24762"/>
    <w:rsid w:val="00F25E86"/>
    <w:rsid w:val="00F262D0"/>
    <w:rsid w:val="00F27AE1"/>
    <w:rsid w:val="00F3060E"/>
    <w:rsid w:val="00F3106B"/>
    <w:rsid w:val="00F34F7F"/>
    <w:rsid w:val="00F40EF3"/>
    <w:rsid w:val="00F41F72"/>
    <w:rsid w:val="00F4299C"/>
    <w:rsid w:val="00F440EF"/>
    <w:rsid w:val="00F54F5C"/>
    <w:rsid w:val="00F574F8"/>
    <w:rsid w:val="00F6028E"/>
    <w:rsid w:val="00F63231"/>
    <w:rsid w:val="00F638E1"/>
    <w:rsid w:val="00F647CE"/>
    <w:rsid w:val="00F6633D"/>
    <w:rsid w:val="00F66B1F"/>
    <w:rsid w:val="00F72673"/>
    <w:rsid w:val="00F75DF5"/>
    <w:rsid w:val="00F76872"/>
    <w:rsid w:val="00F80934"/>
    <w:rsid w:val="00F8434F"/>
    <w:rsid w:val="00F85C98"/>
    <w:rsid w:val="00F9234A"/>
    <w:rsid w:val="00F92A5C"/>
    <w:rsid w:val="00F93B81"/>
    <w:rsid w:val="00FA0711"/>
    <w:rsid w:val="00FA26C2"/>
    <w:rsid w:val="00FA33F6"/>
    <w:rsid w:val="00FA37F2"/>
    <w:rsid w:val="00FA563B"/>
    <w:rsid w:val="00FA61C5"/>
    <w:rsid w:val="00FA68F4"/>
    <w:rsid w:val="00FB134F"/>
    <w:rsid w:val="00FB2DFB"/>
    <w:rsid w:val="00FB3DED"/>
    <w:rsid w:val="00FB5E90"/>
    <w:rsid w:val="00FB773C"/>
    <w:rsid w:val="00FC63AD"/>
    <w:rsid w:val="00FC7108"/>
    <w:rsid w:val="00FC7831"/>
    <w:rsid w:val="00FD1697"/>
    <w:rsid w:val="00FD1EC2"/>
    <w:rsid w:val="00FD28F6"/>
    <w:rsid w:val="00FD51A6"/>
    <w:rsid w:val="00FD6C43"/>
    <w:rsid w:val="00FE150A"/>
    <w:rsid w:val="00FE2038"/>
    <w:rsid w:val="00FE30C2"/>
    <w:rsid w:val="00FE3DD9"/>
    <w:rsid w:val="00FE4C4E"/>
    <w:rsid w:val="00FE6A65"/>
    <w:rsid w:val="00FE75F1"/>
    <w:rsid w:val="00FE76CB"/>
    <w:rsid w:val="00FF07D4"/>
    <w:rsid w:val="00FF1892"/>
    <w:rsid w:val="00FF427B"/>
    <w:rsid w:val="00FF497F"/>
    <w:rsid w:val="00FF52B8"/>
    <w:rsid w:val="01024F5E"/>
    <w:rsid w:val="01B3CADD"/>
    <w:rsid w:val="01B5C4B4"/>
    <w:rsid w:val="01FB1E78"/>
    <w:rsid w:val="02010AEC"/>
    <w:rsid w:val="020C90FC"/>
    <w:rsid w:val="021F54DC"/>
    <w:rsid w:val="022E9200"/>
    <w:rsid w:val="027265A0"/>
    <w:rsid w:val="028FFAC7"/>
    <w:rsid w:val="02CAB9D7"/>
    <w:rsid w:val="030A736E"/>
    <w:rsid w:val="0313D404"/>
    <w:rsid w:val="03186F0D"/>
    <w:rsid w:val="03385BDE"/>
    <w:rsid w:val="03743F42"/>
    <w:rsid w:val="037B4FFE"/>
    <w:rsid w:val="038E48B6"/>
    <w:rsid w:val="03AB926E"/>
    <w:rsid w:val="03B16267"/>
    <w:rsid w:val="03B57C02"/>
    <w:rsid w:val="03B57C02"/>
    <w:rsid w:val="03C3004C"/>
    <w:rsid w:val="03EBAF2E"/>
    <w:rsid w:val="041467F7"/>
    <w:rsid w:val="041C7B7D"/>
    <w:rsid w:val="0435A128"/>
    <w:rsid w:val="04461A85"/>
    <w:rsid w:val="0454ACA1"/>
    <w:rsid w:val="045B2BE9"/>
    <w:rsid w:val="047BCE03"/>
    <w:rsid w:val="049824B1"/>
    <w:rsid w:val="04A0F3A7"/>
    <w:rsid w:val="050A20C0"/>
    <w:rsid w:val="050A20C0"/>
    <w:rsid w:val="050AB1EC"/>
    <w:rsid w:val="051D6BE1"/>
    <w:rsid w:val="05317338"/>
    <w:rsid w:val="0560AB62"/>
    <w:rsid w:val="05633648"/>
    <w:rsid w:val="056E9830"/>
    <w:rsid w:val="05727C4D"/>
    <w:rsid w:val="0574DBE3"/>
    <w:rsid w:val="059A7DC9"/>
    <w:rsid w:val="059A7E69"/>
    <w:rsid w:val="05B8FB9A"/>
    <w:rsid w:val="05D637DD"/>
    <w:rsid w:val="05D92D2F"/>
    <w:rsid w:val="05EDA97D"/>
    <w:rsid w:val="05F3FCEA"/>
    <w:rsid w:val="06267E3E"/>
    <w:rsid w:val="0643D455"/>
    <w:rsid w:val="06597061"/>
    <w:rsid w:val="065CB07A"/>
    <w:rsid w:val="065E4506"/>
    <w:rsid w:val="066F0B44"/>
    <w:rsid w:val="067FCFE5"/>
    <w:rsid w:val="069C540C"/>
    <w:rsid w:val="06CE1599"/>
    <w:rsid w:val="06E132E9"/>
    <w:rsid w:val="06ECFF89"/>
    <w:rsid w:val="0702E2A9"/>
    <w:rsid w:val="0712F34C"/>
    <w:rsid w:val="07214134"/>
    <w:rsid w:val="072A2ACF"/>
    <w:rsid w:val="07528A72"/>
    <w:rsid w:val="07A362F2"/>
    <w:rsid w:val="07B6A39F"/>
    <w:rsid w:val="07B6C110"/>
    <w:rsid w:val="07E4D41A"/>
    <w:rsid w:val="0813D5AD"/>
    <w:rsid w:val="081DC768"/>
    <w:rsid w:val="0823EF0D"/>
    <w:rsid w:val="082BD998"/>
    <w:rsid w:val="086BAD29"/>
    <w:rsid w:val="08A3D914"/>
    <w:rsid w:val="08C4EA7D"/>
    <w:rsid w:val="09029E3F"/>
    <w:rsid w:val="0903C2E0"/>
    <w:rsid w:val="0914B710"/>
    <w:rsid w:val="0937814A"/>
    <w:rsid w:val="093A7716"/>
    <w:rsid w:val="09613FFA"/>
    <w:rsid w:val="096889C3"/>
    <w:rsid w:val="099D8ACE"/>
    <w:rsid w:val="09B33531"/>
    <w:rsid w:val="09BFCB8C"/>
    <w:rsid w:val="09FE1785"/>
    <w:rsid w:val="0A4A2E24"/>
    <w:rsid w:val="0A4F3CC8"/>
    <w:rsid w:val="0A8F6086"/>
    <w:rsid w:val="0AA98045"/>
    <w:rsid w:val="0AAF7FC9"/>
    <w:rsid w:val="0ABE165C"/>
    <w:rsid w:val="0AC4989F"/>
    <w:rsid w:val="0AD6F51C"/>
    <w:rsid w:val="0AE0604B"/>
    <w:rsid w:val="0AEE20A0"/>
    <w:rsid w:val="0AEF3CD1"/>
    <w:rsid w:val="0B1A3AAD"/>
    <w:rsid w:val="0B51B9D3"/>
    <w:rsid w:val="0BEE82D6"/>
    <w:rsid w:val="0BF37997"/>
    <w:rsid w:val="0C034EB6"/>
    <w:rsid w:val="0C1103EB"/>
    <w:rsid w:val="0C3FE95D"/>
    <w:rsid w:val="0C81D38C"/>
    <w:rsid w:val="0CC0069B"/>
    <w:rsid w:val="0CCFE7FB"/>
    <w:rsid w:val="0D3D4005"/>
    <w:rsid w:val="0D52CB13"/>
    <w:rsid w:val="0D9260B8"/>
    <w:rsid w:val="0DBA736D"/>
    <w:rsid w:val="0DCB61ED"/>
    <w:rsid w:val="0DD84113"/>
    <w:rsid w:val="0E908C00"/>
    <w:rsid w:val="0E918638"/>
    <w:rsid w:val="0EB559C8"/>
    <w:rsid w:val="0ECE661A"/>
    <w:rsid w:val="0F0BCB0F"/>
    <w:rsid w:val="0F10DF9C"/>
    <w:rsid w:val="0F13424B"/>
    <w:rsid w:val="0F20B286"/>
    <w:rsid w:val="0F3EFFB6"/>
    <w:rsid w:val="0F725126"/>
    <w:rsid w:val="0F9D8CF6"/>
    <w:rsid w:val="0F9FDFF9"/>
    <w:rsid w:val="0FAAE12A"/>
    <w:rsid w:val="0FAB6627"/>
    <w:rsid w:val="0FD81E28"/>
    <w:rsid w:val="0FE41CE2"/>
    <w:rsid w:val="0FE81C11"/>
    <w:rsid w:val="0FF44517"/>
    <w:rsid w:val="10172CB2"/>
    <w:rsid w:val="10214001"/>
    <w:rsid w:val="10214001"/>
    <w:rsid w:val="102598E2"/>
    <w:rsid w:val="102D8138"/>
    <w:rsid w:val="104ECA07"/>
    <w:rsid w:val="105469DF"/>
    <w:rsid w:val="107EFAB4"/>
    <w:rsid w:val="10C859F4"/>
    <w:rsid w:val="10D276AE"/>
    <w:rsid w:val="1160BAE4"/>
    <w:rsid w:val="116EAB29"/>
    <w:rsid w:val="11783D05"/>
    <w:rsid w:val="1178A580"/>
    <w:rsid w:val="1178DC5B"/>
    <w:rsid w:val="1179531B"/>
    <w:rsid w:val="11AE1481"/>
    <w:rsid w:val="12006508"/>
    <w:rsid w:val="1210E805"/>
    <w:rsid w:val="12475788"/>
    <w:rsid w:val="12759FEE"/>
    <w:rsid w:val="12867BD0"/>
    <w:rsid w:val="128E0B4F"/>
    <w:rsid w:val="128EBFC9"/>
    <w:rsid w:val="12B12445"/>
    <w:rsid w:val="12BBF565"/>
    <w:rsid w:val="12D21867"/>
    <w:rsid w:val="12E8BBB8"/>
    <w:rsid w:val="12F117F8"/>
    <w:rsid w:val="131C238E"/>
    <w:rsid w:val="131DF9AA"/>
    <w:rsid w:val="131F23FC"/>
    <w:rsid w:val="132691AD"/>
    <w:rsid w:val="1329E38F"/>
    <w:rsid w:val="13363FBB"/>
    <w:rsid w:val="13496834"/>
    <w:rsid w:val="136887AB"/>
    <w:rsid w:val="13777CC9"/>
    <w:rsid w:val="13971664"/>
    <w:rsid w:val="13B85653"/>
    <w:rsid w:val="1424D367"/>
    <w:rsid w:val="1425F56A"/>
    <w:rsid w:val="1435893D"/>
    <w:rsid w:val="146C5B97"/>
    <w:rsid w:val="14A2FA7F"/>
    <w:rsid w:val="14B3D126"/>
    <w:rsid w:val="14C96A56"/>
    <w:rsid w:val="14E0B500"/>
    <w:rsid w:val="14FB1139"/>
    <w:rsid w:val="1502E818"/>
    <w:rsid w:val="153A6D13"/>
    <w:rsid w:val="154D60F3"/>
    <w:rsid w:val="156BAB82"/>
    <w:rsid w:val="156EF8C7"/>
    <w:rsid w:val="15D69959"/>
    <w:rsid w:val="15D6EE63"/>
    <w:rsid w:val="15F9B8EA"/>
    <w:rsid w:val="1608158C"/>
    <w:rsid w:val="1624E3CA"/>
    <w:rsid w:val="163604FD"/>
    <w:rsid w:val="165C2D30"/>
    <w:rsid w:val="166A3A76"/>
    <w:rsid w:val="167769A7"/>
    <w:rsid w:val="167961B1"/>
    <w:rsid w:val="16935FBA"/>
    <w:rsid w:val="16A6CCA9"/>
    <w:rsid w:val="16D083C6"/>
    <w:rsid w:val="16D20808"/>
    <w:rsid w:val="16D2C002"/>
    <w:rsid w:val="17069DF8"/>
    <w:rsid w:val="17069DF8"/>
    <w:rsid w:val="1725C5B5"/>
    <w:rsid w:val="172D7F3C"/>
    <w:rsid w:val="17B14BF9"/>
    <w:rsid w:val="17D76AA3"/>
    <w:rsid w:val="18205278"/>
    <w:rsid w:val="183ACCED"/>
    <w:rsid w:val="183B8223"/>
    <w:rsid w:val="186A2DC7"/>
    <w:rsid w:val="1870A6EF"/>
    <w:rsid w:val="188979B0"/>
    <w:rsid w:val="188ADFB2"/>
    <w:rsid w:val="188D3949"/>
    <w:rsid w:val="18A921AF"/>
    <w:rsid w:val="18AAB656"/>
    <w:rsid w:val="18E1162B"/>
    <w:rsid w:val="18E5AB83"/>
    <w:rsid w:val="18E65117"/>
    <w:rsid w:val="18FF4C18"/>
    <w:rsid w:val="192FFE05"/>
    <w:rsid w:val="194E766E"/>
    <w:rsid w:val="1956F26F"/>
    <w:rsid w:val="1963B676"/>
    <w:rsid w:val="19825917"/>
    <w:rsid w:val="19BEB7C1"/>
    <w:rsid w:val="19BFE0AC"/>
    <w:rsid w:val="19D6FBAF"/>
    <w:rsid w:val="19D9BFF8"/>
    <w:rsid w:val="19EB2465"/>
    <w:rsid w:val="1A08EE68"/>
    <w:rsid w:val="1A66C52B"/>
    <w:rsid w:val="1A9134BE"/>
    <w:rsid w:val="1A99B8E4"/>
    <w:rsid w:val="1AB98E2B"/>
    <w:rsid w:val="1AEF0168"/>
    <w:rsid w:val="1B1155A5"/>
    <w:rsid w:val="1B694328"/>
    <w:rsid w:val="1B6A135B"/>
    <w:rsid w:val="1B8DD9A9"/>
    <w:rsid w:val="1B916428"/>
    <w:rsid w:val="1B91680F"/>
    <w:rsid w:val="1BA25481"/>
    <w:rsid w:val="1BABC0B2"/>
    <w:rsid w:val="1BB05E10"/>
    <w:rsid w:val="1BB1676E"/>
    <w:rsid w:val="1BBE9E33"/>
    <w:rsid w:val="1BCE4ECC"/>
    <w:rsid w:val="1BD997BF"/>
    <w:rsid w:val="1BFF153D"/>
    <w:rsid w:val="1C0E8404"/>
    <w:rsid w:val="1C3FA36E"/>
    <w:rsid w:val="1C414D18"/>
    <w:rsid w:val="1C543F2D"/>
    <w:rsid w:val="1C5D90CD"/>
    <w:rsid w:val="1C6A4B20"/>
    <w:rsid w:val="1C749E3F"/>
    <w:rsid w:val="1C7D8086"/>
    <w:rsid w:val="1C8F9E9D"/>
    <w:rsid w:val="1CBD2698"/>
    <w:rsid w:val="1CC165D6"/>
    <w:rsid w:val="1CC9F742"/>
    <w:rsid w:val="1CF50B0C"/>
    <w:rsid w:val="1D10039A"/>
    <w:rsid w:val="1D244A59"/>
    <w:rsid w:val="1D2DCB3B"/>
    <w:rsid w:val="1D48E43A"/>
    <w:rsid w:val="1D5999E7"/>
    <w:rsid w:val="1D5999E7"/>
    <w:rsid w:val="1D73A05F"/>
    <w:rsid w:val="1DB312BD"/>
    <w:rsid w:val="1DC4478A"/>
    <w:rsid w:val="1DDD029B"/>
    <w:rsid w:val="1DF90D78"/>
    <w:rsid w:val="1DF952F4"/>
    <w:rsid w:val="1E375453"/>
    <w:rsid w:val="1E480252"/>
    <w:rsid w:val="1E57319F"/>
    <w:rsid w:val="1E72CE90"/>
    <w:rsid w:val="1E83D641"/>
    <w:rsid w:val="1E9BC4A9"/>
    <w:rsid w:val="1EA2CADF"/>
    <w:rsid w:val="1EBB645A"/>
    <w:rsid w:val="1EDDE4B4"/>
    <w:rsid w:val="1EEC5433"/>
    <w:rsid w:val="1EF2510B"/>
    <w:rsid w:val="1EF838C6"/>
    <w:rsid w:val="1EFDC411"/>
    <w:rsid w:val="1EFF8849"/>
    <w:rsid w:val="1F2A34DC"/>
    <w:rsid w:val="1F31EEF2"/>
    <w:rsid w:val="1F3E106A"/>
    <w:rsid w:val="1F491197"/>
    <w:rsid w:val="1F60F737"/>
    <w:rsid w:val="1F652474"/>
    <w:rsid w:val="1F8A522C"/>
    <w:rsid w:val="1F8C6D33"/>
    <w:rsid w:val="1F8E0F8D"/>
    <w:rsid w:val="1FA3DF45"/>
    <w:rsid w:val="1FAD470F"/>
    <w:rsid w:val="1FB2FD38"/>
    <w:rsid w:val="1FC46DB0"/>
    <w:rsid w:val="1FCB46BC"/>
    <w:rsid w:val="1FDA41B0"/>
    <w:rsid w:val="20063038"/>
    <w:rsid w:val="20143E06"/>
    <w:rsid w:val="20159459"/>
    <w:rsid w:val="2019767B"/>
    <w:rsid w:val="203FE39E"/>
    <w:rsid w:val="205AC734"/>
    <w:rsid w:val="205D6825"/>
    <w:rsid w:val="2068B320"/>
    <w:rsid w:val="206A8110"/>
    <w:rsid w:val="206E5D25"/>
    <w:rsid w:val="20BB39E7"/>
    <w:rsid w:val="20C24904"/>
    <w:rsid w:val="20D64CE2"/>
    <w:rsid w:val="20EDCCBD"/>
    <w:rsid w:val="20FDF286"/>
    <w:rsid w:val="21051A44"/>
    <w:rsid w:val="21519116"/>
    <w:rsid w:val="2164B153"/>
    <w:rsid w:val="21951253"/>
    <w:rsid w:val="21A095E8"/>
    <w:rsid w:val="21BBF727"/>
    <w:rsid w:val="21CD376B"/>
    <w:rsid w:val="21D06394"/>
    <w:rsid w:val="21E92B7C"/>
    <w:rsid w:val="21E981D9"/>
    <w:rsid w:val="21FA0262"/>
    <w:rsid w:val="21FDD8CE"/>
    <w:rsid w:val="22215486"/>
    <w:rsid w:val="22396056"/>
    <w:rsid w:val="224122A7"/>
    <w:rsid w:val="2241901D"/>
    <w:rsid w:val="225B8512"/>
    <w:rsid w:val="22679343"/>
    <w:rsid w:val="226A785A"/>
    <w:rsid w:val="2289C51E"/>
    <w:rsid w:val="22A12774"/>
    <w:rsid w:val="22A82ADC"/>
    <w:rsid w:val="22A9457A"/>
    <w:rsid w:val="22AB6462"/>
    <w:rsid w:val="22BDB0A5"/>
    <w:rsid w:val="22C45B0A"/>
    <w:rsid w:val="22D3FAF9"/>
    <w:rsid w:val="22EDEA12"/>
    <w:rsid w:val="22FFFA63"/>
    <w:rsid w:val="230E9B78"/>
    <w:rsid w:val="235F70AE"/>
    <w:rsid w:val="2375BB80"/>
    <w:rsid w:val="23C4F09C"/>
    <w:rsid w:val="23C7A09F"/>
    <w:rsid w:val="23C7A09F"/>
    <w:rsid w:val="240CFEE5"/>
    <w:rsid w:val="240CFEE5"/>
    <w:rsid w:val="2450180E"/>
    <w:rsid w:val="24547D78"/>
    <w:rsid w:val="24640719"/>
    <w:rsid w:val="24820182"/>
    <w:rsid w:val="24C0CD30"/>
    <w:rsid w:val="250CEAF6"/>
    <w:rsid w:val="250E5992"/>
    <w:rsid w:val="25551AFD"/>
    <w:rsid w:val="255A3E62"/>
    <w:rsid w:val="2574BBC6"/>
    <w:rsid w:val="2584A804"/>
    <w:rsid w:val="2591EBC4"/>
    <w:rsid w:val="25BC61EB"/>
    <w:rsid w:val="25C836C7"/>
    <w:rsid w:val="25D40C7C"/>
    <w:rsid w:val="25DD38CC"/>
    <w:rsid w:val="2611F385"/>
    <w:rsid w:val="2614BA13"/>
    <w:rsid w:val="263C8C62"/>
    <w:rsid w:val="264B83B3"/>
    <w:rsid w:val="26514740"/>
    <w:rsid w:val="265C1A51"/>
    <w:rsid w:val="2661828E"/>
    <w:rsid w:val="2662FA5E"/>
    <w:rsid w:val="2664CB08"/>
    <w:rsid w:val="266AAFCC"/>
    <w:rsid w:val="267FEE58"/>
    <w:rsid w:val="268126D8"/>
    <w:rsid w:val="26A11254"/>
    <w:rsid w:val="26B33772"/>
    <w:rsid w:val="26B33772"/>
    <w:rsid w:val="26F2B5B0"/>
    <w:rsid w:val="2715D5CB"/>
    <w:rsid w:val="2715D5CB"/>
    <w:rsid w:val="27236745"/>
    <w:rsid w:val="272D27D2"/>
    <w:rsid w:val="2736D715"/>
    <w:rsid w:val="2742B2A9"/>
    <w:rsid w:val="27596AD7"/>
    <w:rsid w:val="276FE003"/>
    <w:rsid w:val="27A25E9E"/>
    <w:rsid w:val="27CFA14C"/>
    <w:rsid w:val="27EAD04A"/>
    <w:rsid w:val="28401C22"/>
    <w:rsid w:val="2896494C"/>
    <w:rsid w:val="28A6BF4C"/>
    <w:rsid w:val="28AE2FBC"/>
    <w:rsid w:val="28DDCCD3"/>
    <w:rsid w:val="28F661C0"/>
    <w:rsid w:val="2904AC06"/>
    <w:rsid w:val="2904AC06"/>
    <w:rsid w:val="291F5761"/>
    <w:rsid w:val="2955C710"/>
    <w:rsid w:val="29602848"/>
    <w:rsid w:val="2970BB51"/>
    <w:rsid w:val="29F55B15"/>
    <w:rsid w:val="2A1CB3CE"/>
    <w:rsid w:val="2A3E80C3"/>
    <w:rsid w:val="2A4A7ADB"/>
    <w:rsid w:val="2A642C65"/>
    <w:rsid w:val="2A9C8C8E"/>
    <w:rsid w:val="2AA12E7D"/>
    <w:rsid w:val="2AA14F8C"/>
    <w:rsid w:val="2AB5A28D"/>
    <w:rsid w:val="2ACC6F06"/>
    <w:rsid w:val="2AE0B020"/>
    <w:rsid w:val="2AE191F3"/>
    <w:rsid w:val="2B080231"/>
    <w:rsid w:val="2B13AE30"/>
    <w:rsid w:val="2B1FFB88"/>
    <w:rsid w:val="2B24577D"/>
    <w:rsid w:val="2B34FE95"/>
    <w:rsid w:val="2B78B350"/>
    <w:rsid w:val="2BBD6386"/>
    <w:rsid w:val="2BC266F8"/>
    <w:rsid w:val="2BDA5A1D"/>
    <w:rsid w:val="2BDF1339"/>
    <w:rsid w:val="2C00903F"/>
    <w:rsid w:val="2C0193D1"/>
    <w:rsid w:val="2C0A3CEA"/>
    <w:rsid w:val="2C3193F1"/>
    <w:rsid w:val="2C5B13E6"/>
    <w:rsid w:val="2C70AD3D"/>
    <w:rsid w:val="2C828B98"/>
    <w:rsid w:val="2CA4CF0E"/>
    <w:rsid w:val="2CBDF2AD"/>
    <w:rsid w:val="2CE8187C"/>
    <w:rsid w:val="2CE8187C"/>
    <w:rsid w:val="2D050F4D"/>
    <w:rsid w:val="2D2FAA9A"/>
    <w:rsid w:val="2D794E97"/>
    <w:rsid w:val="2D7B641F"/>
    <w:rsid w:val="2E1A5EC8"/>
    <w:rsid w:val="2E33804B"/>
    <w:rsid w:val="2E3ECFF3"/>
    <w:rsid w:val="2E5C658F"/>
    <w:rsid w:val="2E618A44"/>
    <w:rsid w:val="2E7FF0CF"/>
    <w:rsid w:val="2EA3964F"/>
    <w:rsid w:val="2EAFE3E3"/>
    <w:rsid w:val="2ECAD7BA"/>
    <w:rsid w:val="2EEA3DE2"/>
    <w:rsid w:val="2F09A479"/>
    <w:rsid w:val="2F221687"/>
    <w:rsid w:val="2F3A5C75"/>
    <w:rsid w:val="2F3B8D19"/>
    <w:rsid w:val="2F6ED517"/>
    <w:rsid w:val="2F71990C"/>
    <w:rsid w:val="2F7741EA"/>
    <w:rsid w:val="2F80D76D"/>
    <w:rsid w:val="2F863D51"/>
    <w:rsid w:val="2F88AD37"/>
    <w:rsid w:val="2FC8D069"/>
    <w:rsid w:val="2FF3559D"/>
    <w:rsid w:val="2FF9D304"/>
    <w:rsid w:val="3001776A"/>
    <w:rsid w:val="3006E087"/>
    <w:rsid w:val="3009B393"/>
    <w:rsid w:val="3009EBC0"/>
    <w:rsid w:val="305EB64A"/>
    <w:rsid w:val="3068736C"/>
    <w:rsid w:val="3068736C"/>
    <w:rsid w:val="3093EA24"/>
    <w:rsid w:val="30BA4D7D"/>
    <w:rsid w:val="30C826D7"/>
    <w:rsid w:val="30F54BC2"/>
    <w:rsid w:val="30F86533"/>
    <w:rsid w:val="31020FAD"/>
    <w:rsid w:val="31023656"/>
    <w:rsid w:val="3131F07C"/>
    <w:rsid w:val="31330A82"/>
    <w:rsid w:val="313D2DAF"/>
    <w:rsid w:val="31464AC0"/>
    <w:rsid w:val="3171F779"/>
    <w:rsid w:val="3185135C"/>
    <w:rsid w:val="3193AB08"/>
    <w:rsid w:val="319736A3"/>
    <w:rsid w:val="31BDAD72"/>
    <w:rsid w:val="31C18900"/>
    <w:rsid w:val="31E23A33"/>
    <w:rsid w:val="31EF290B"/>
    <w:rsid w:val="31F8FBFB"/>
    <w:rsid w:val="3216A63B"/>
    <w:rsid w:val="32263AC5"/>
    <w:rsid w:val="323FEBCC"/>
    <w:rsid w:val="32488410"/>
    <w:rsid w:val="327C135A"/>
    <w:rsid w:val="32AD049D"/>
    <w:rsid w:val="32AD6270"/>
    <w:rsid w:val="32D2ADD8"/>
    <w:rsid w:val="32FBECA9"/>
    <w:rsid w:val="3339EE83"/>
    <w:rsid w:val="3339F557"/>
    <w:rsid w:val="333E388A"/>
    <w:rsid w:val="336ECD63"/>
    <w:rsid w:val="337AC657"/>
    <w:rsid w:val="337EC61A"/>
    <w:rsid w:val="3398AF6E"/>
    <w:rsid w:val="3398DDB1"/>
    <w:rsid w:val="33B0F754"/>
    <w:rsid w:val="33B47FDF"/>
    <w:rsid w:val="33B49A46"/>
    <w:rsid w:val="33C44F06"/>
    <w:rsid w:val="3433EF7F"/>
    <w:rsid w:val="34534C7D"/>
    <w:rsid w:val="3455CFDC"/>
    <w:rsid w:val="346F1FC2"/>
    <w:rsid w:val="347EF494"/>
    <w:rsid w:val="34861828"/>
    <w:rsid w:val="34873674"/>
    <w:rsid w:val="348FB929"/>
    <w:rsid w:val="34B6E221"/>
    <w:rsid w:val="34CE671A"/>
    <w:rsid w:val="34D3F91E"/>
    <w:rsid w:val="34EF81CB"/>
    <w:rsid w:val="351E4706"/>
    <w:rsid w:val="35365128"/>
    <w:rsid w:val="3539AE0D"/>
    <w:rsid w:val="3559C3EC"/>
    <w:rsid w:val="35668851"/>
    <w:rsid w:val="358CCD4F"/>
    <w:rsid w:val="35B660A5"/>
    <w:rsid w:val="35BAC56E"/>
    <w:rsid w:val="35DD1D97"/>
    <w:rsid w:val="366B281B"/>
    <w:rsid w:val="36BC45E6"/>
    <w:rsid w:val="36BED183"/>
    <w:rsid w:val="36DE7737"/>
    <w:rsid w:val="3703FE84"/>
    <w:rsid w:val="37157AB6"/>
    <w:rsid w:val="373ECE11"/>
    <w:rsid w:val="376DE6FA"/>
    <w:rsid w:val="3793FAF1"/>
    <w:rsid w:val="37B9EF90"/>
    <w:rsid w:val="37BC4944"/>
    <w:rsid w:val="37BDBF2A"/>
    <w:rsid w:val="37CFBCD1"/>
    <w:rsid w:val="37D6D8C6"/>
    <w:rsid w:val="382CD1D6"/>
    <w:rsid w:val="382F8B44"/>
    <w:rsid w:val="3832CC7D"/>
    <w:rsid w:val="383A0574"/>
    <w:rsid w:val="38666AEE"/>
    <w:rsid w:val="386EFAE0"/>
    <w:rsid w:val="387A2580"/>
    <w:rsid w:val="3896A694"/>
    <w:rsid w:val="38A638E3"/>
    <w:rsid w:val="38D94408"/>
    <w:rsid w:val="3910F35A"/>
    <w:rsid w:val="3929A113"/>
    <w:rsid w:val="396D2267"/>
    <w:rsid w:val="397DAF3C"/>
    <w:rsid w:val="398633B8"/>
    <w:rsid w:val="398A24C5"/>
    <w:rsid w:val="3996976E"/>
    <w:rsid w:val="39CDB169"/>
    <w:rsid w:val="39D15E25"/>
    <w:rsid w:val="39DF61E1"/>
    <w:rsid w:val="39E926DA"/>
    <w:rsid w:val="3A072B1F"/>
    <w:rsid w:val="3A2C2D58"/>
    <w:rsid w:val="3A70ED1E"/>
    <w:rsid w:val="3A71B063"/>
    <w:rsid w:val="3A7AEF71"/>
    <w:rsid w:val="3A835EF5"/>
    <w:rsid w:val="3AA4F044"/>
    <w:rsid w:val="3AAD78A2"/>
    <w:rsid w:val="3ABAC17E"/>
    <w:rsid w:val="3AC4268D"/>
    <w:rsid w:val="3AEA5203"/>
    <w:rsid w:val="3AF1ABE8"/>
    <w:rsid w:val="3AF1BA42"/>
    <w:rsid w:val="3AF4039F"/>
    <w:rsid w:val="3AF5CFF2"/>
    <w:rsid w:val="3AFE38EB"/>
    <w:rsid w:val="3B08D37F"/>
    <w:rsid w:val="3B1B2FB1"/>
    <w:rsid w:val="3B24C047"/>
    <w:rsid w:val="3B428813"/>
    <w:rsid w:val="3B59334B"/>
    <w:rsid w:val="3B7674FD"/>
    <w:rsid w:val="3B7F00BB"/>
    <w:rsid w:val="3B8749EC"/>
    <w:rsid w:val="3B8C49D6"/>
    <w:rsid w:val="3B92E4A9"/>
    <w:rsid w:val="3BCBC720"/>
    <w:rsid w:val="3BEF8183"/>
    <w:rsid w:val="3C269030"/>
    <w:rsid w:val="3C4F5E78"/>
    <w:rsid w:val="3C5C7B28"/>
    <w:rsid w:val="3C7ECB45"/>
    <w:rsid w:val="3CB25EFF"/>
    <w:rsid w:val="3CD175B0"/>
    <w:rsid w:val="3D01A116"/>
    <w:rsid w:val="3D0FD18D"/>
    <w:rsid w:val="3D10A751"/>
    <w:rsid w:val="3D18D6A2"/>
    <w:rsid w:val="3D2633FC"/>
    <w:rsid w:val="3D3D3A6C"/>
    <w:rsid w:val="3D47D6E6"/>
    <w:rsid w:val="3D84051E"/>
    <w:rsid w:val="3D90DB73"/>
    <w:rsid w:val="3D936AD1"/>
    <w:rsid w:val="3D989323"/>
    <w:rsid w:val="3DA095D0"/>
    <w:rsid w:val="3DAD9C4F"/>
    <w:rsid w:val="3DB23FE5"/>
    <w:rsid w:val="3DB94FD6"/>
    <w:rsid w:val="3DB96091"/>
    <w:rsid w:val="3DE28C97"/>
    <w:rsid w:val="3DE28C97"/>
    <w:rsid w:val="3DF3C6D6"/>
    <w:rsid w:val="3E3B9B29"/>
    <w:rsid w:val="3E40DDA8"/>
    <w:rsid w:val="3E5D2BDC"/>
    <w:rsid w:val="3E5DCAD4"/>
    <w:rsid w:val="3E704D23"/>
    <w:rsid w:val="3E707776"/>
    <w:rsid w:val="3E7A7218"/>
    <w:rsid w:val="3EC89D1B"/>
    <w:rsid w:val="3ECF5F3F"/>
    <w:rsid w:val="3EDBF6CC"/>
    <w:rsid w:val="3F36F950"/>
    <w:rsid w:val="3F5453DA"/>
    <w:rsid w:val="3F69ED2C"/>
    <w:rsid w:val="3FD3C522"/>
    <w:rsid w:val="3FE4A703"/>
    <w:rsid w:val="3FE93721"/>
    <w:rsid w:val="3FEC373F"/>
    <w:rsid w:val="405BC359"/>
    <w:rsid w:val="405BEFE5"/>
    <w:rsid w:val="405F7668"/>
    <w:rsid w:val="406F8B25"/>
    <w:rsid w:val="40799B68"/>
    <w:rsid w:val="40B7B19F"/>
    <w:rsid w:val="40C16057"/>
    <w:rsid w:val="40C6E8E5"/>
    <w:rsid w:val="40C81208"/>
    <w:rsid w:val="40F15230"/>
    <w:rsid w:val="4123485C"/>
    <w:rsid w:val="412861EC"/>
    <w:rsid w:val="413BB154"/>
    <w:rsid w:val="4147D304"/>
    <w:rsid w:val="4166FB97"/>
    <w:rsid w:val="41F1EBD7"/>
    <w:rsid w:val="424BAF24"/>
    <w:rsid w:val="425BF1B0"/>
    <w:rsid w:val="427F6856"/>
    <w:rsid w:val="42986B8E"/>
    <w:rsid w:val="429C0451"/>
    <w:rsid w:val="42A272C7"/>
    <w:rsid w:val="42B46FAB"/>
    <w:rsid w:val="42C39459"/>
    <w:rsid w:val="42CA11DC"/>
    <w:rsid w:val="42E1D050"/>
    <w:rsid w:val="42E30CA5"/>
    <w:rsid w:val="431EF72B"/>
    <w:rsid w:val="4327704F"/>
    <w:rsid w:val="434863CA"/>
    <w:rsid w:val="434BFFF1"/>
    <w:rsid w:val="435F62D8"/>
    <w:rsid w:val="43647F64"/>
    <w:rsid w:val="437D24BE"/>
    <w:rsid w:val="437FE026"/>
    <w:rsid w:val="4386495A"/>
    <w:rsid w:val="4392858D"/>
    <w:rsid w:val="43C23A76"/>
    <w:rsid w:val="43CB06AA"/>
    <w:rsid w:val="43E23406"/>
    <w:rsid w:val="43E2E0DC"/>
    <w:rsid w:val="43F1E612"/>
    <w:rsid w:val="43F9A457"/>
    <w:rsid w:val="441662FA"/>
    <w:rsid w:val="4423940F"/>
    <w:rsid w:val="4423940F"/>
    <w:rsid w:val="44247E4D"/>
    <w:rsid w:val="4432854A"/>
    <w:rsid w:val="4459E8B2"/>
    <w:rsid w:val="44636DBB"/>
    <w:rsid w:val="448E32BA"/>
    <w:rsid w:val="44946BB0"/>
    <w:rsid w:val="449C9B44"/>
    <w:rsid w:val="44D452B1"/>
    <w:rsid w:val="452B3619"/>
    <w:rsid w:val="4545AB05"/>
    <w:rsid w:val="45527265"/>
    <w:rsid w:val="455A0B64"/>
    <w:rsid w:val="457B41F7"/>
    <w:rsid w:val="457C5867"/>
    <w:rsid w:val="459BFE9C"/>
    <w:rsid w:val="45A8C47C"/>
    <w:rsid w:val="45CF942B"/>
    <w:rsid w:val="45D309C6"/>
    <w:rsid w:val="461BE756"/>
    <w:rsid w:val="4661AB8D"/>
    <w:rsid w:val="4667DE40"/>
    <w:rsid w:val="46A2F3CA"/>
    <w:rsid w:val="46A7B25A"/>
    <w:rsid w:val="46EEF038"/>
    <w:rsid w:val="46F17368"/>
    <w:rsid w:val="4712C8E9"/>
    <w:rsid w:val="476F8149"/>
    <w:rsid w:val="4774A7F4"/>
    <w:rsid w:val="477599B1"/>
    <w:rsid w:val="478FC2B8"/>
    <w:rsid w:val="479599D4"/>
    <w:rsid w:val="47FC2565"/>
    <w:rsid w:val="484B437E"/>
    <w:rsid w:val="486799EB"/>
    <w:rsid w:val="4882331B"/>
    <w:rsid w:val="488D00AF"/>
    <w:rsid w:val="488D00AF"/>
    <w:rsid w:val="48ABBBA5"/>
    <w:rsid w:val="48BBA871"/>
    <w:rsid w:val="48D27C67"/>
    <w:rsid w:val="48E73C02"/>
    <w:rsid w:val="490630E0"/>
    <w:rsid w:val="4910C9E7"/>
    <w:rsid w:val="49385C4A"/>
    <w:rsid w:val="4943EA1A"/>
    <w:rsid w:val="4953E1F7"/>
    <w:rsid w:val="49617A47"/>
    <w:rsid w:val="4979A6A5"/>
    <w:rsid w:val="498A33D8"/>
    <w:rsid w:val="498E8855"/>
    <w:rsid w:val="499A8C5C"/>
    <w:rsid w:val="49B521D4"/>
    <w:rsid w:val="49CB8B5C"/>
    <w:rsid w:val="49CC7F41"/>
    <w:rsid w:val="49DA1CAD"/>
    <w:rsid w:val="49F960D4"/>
    <w:rsid w:val="4A140D28"/>
    <w:rsid w:val="4A2264B6"/>
    <w:rsid w:val="4A24B218"/>
    <w:rsid w:val="4A24C064"/>
    <w:rsid w:val="4A54712F"/>
    <w:rsid w:val="4A5A5965"/>
    <w:rsid w:val="4A8DF5FB"/>
    <w:rsid w:val="4AA7BA13"/>
    <w:rsid w:val="4AB598F4"/>
    <w:rsid w:val="4AD9F751"/>
    <w:rsid w:val="4ADA7F61"/>
    <w:rsid w:val="4B355750"/>
    <w:rsid w:val="4B60E6D4"/>
    <w:rsid w:val="4B852411"/>
    <w:rsid w:val="4B8F426C"/>
    <w:rsid w:val="4BA5A037"/>
    <w:rsid w:val="4BBC53B4"/>
    <w:rsid w:val="4BF6EBCB"/>
    <w:rsid w:val="4C02DD2F"/>
    <w:rsid w:val="4C24FFB8"/>
    <w:rsid w:val="4C3ACB4B"/>
    <w:rsid w:val="4C5C78AA"/>
    <w:rsid w:val="4C95EAAA"/>
    <w:rsid w:val="4C969771"/>
    <w:rsid w:val="4CA889B7"/>
    <w:rsid w:val="4CC190C3"/>
    <w:rsid w:val="4CCF8010"/>
    <w:rsid w:val="4CDBF913"/>
    <w:rsid w:val="4D07AA36"/>
    <w:rsid w:val="4DA22329"/>
    <w:rsid w:val="4DDFAAB1"/>
    <w:rsid w:val="4DE472BA"/>
    <w:rsid w:val="4E0CC33C"/>
    <w:rsid w:val="4E1D878F"/>
    <w:rsid w:val="4E3E9A95"/>
    <w:rsid w:val="4E40D1F3"/>
    <w:rsid w:val="4E5089CD"/>
    <w:rsid w:val="4E516546"/>
    <w:rsid w:val="4E516546"/>
    <w:rsid w:val="4E58AF5C"/>
    <w:rsid w:val="4E62DAE5"/>
    <w:rsid w:val="4E6350FB"/>
    <w:rsid w:val="4E721366"/>
    <w:rsid w:val="4E7317C7"/>
    <w:rsid w:val="4E861947"/>
    <w:rsid w:val="4E8BA61E"/>
    <w:rsid w:val="4EA0D9E2"/>
    <w:rsid w:val="4EAA4B46"/>
    <w:rsid w:val="4EB6AE56"/>
    <w:rsid w:val="4EC083DB"/>
    <w:rsid w:val="4EF4731F"/>
    <w:rsid w:val="4F0F4425"/>
    <w:rsid w:val="4F753ADD"/>
    <w:rsid w:val="4FA7ECC2"/>
    <w:rsid w:val="4FC28594"/>
    <w:rsid w:val="50095AC9"/>
    <w:rsid w:val="5019B44A"/>
    <w:rsid w:val="5036FF78"/>
    <w:rsid w:val="50544FBF"/>
    <w:rsid w:val="50544FBF"/>
    <w:rsid w:val="505EE137"/>
    <w:rsid w:val="50A9962D"/>
    <w:rsid w:val="50CAA687"/>
    <w:rsid w:val="50DBCE7B"/>
    <w:rsid w:val="5100FF36"/>
    <w:rsid w:val="51371C22"/>
    <w:rsid w:val="513784B6"/>
    <w:rsid w:val="5147206D"/>
    <w:rsid w:val="51523D20"/>
    <w:rsid w:val="519099D0"/>
    <w:rsid w:val="5196DA66"/>
    <w:rsid w:val="51AF020D"/>
    <w:rsid w:val="51D57BEA"/>
    <w:rsid w:val="51E802EA"/>
    <w:rsid w:val="5207E9CF"/>
    <w:rsid w:val="525C4338"/>
    <w:rsid w:val="5286100C"/>
    <w:rsid w:val="529810B3"/>
    <w:rsid w:val="529EB696"/>
    <w:rsid w:val="52A68DEB"/>
    <w:rsid w:val="52ABFA5A"/>
    <w:rsid w:val="52E26764"/>
    <w:rsid w:val="52F6A740"/>
    <w:rsid w:val="53295611"/>
    <w:rsid w:val="53429136"/>
    <w:rsid w:val="535BC99A"/>
    <w:rsid w:val="53A624DB"/>
    <w:rsid w:val="53B6C0C6"/>
    <w:rsid w:val="53DE82DC"/>
    <w:rsid w:val="53F40119"/>
    <w:rsid w:val="53F98995"/>
    <w:rsid w:val="53FAEAA3"/>
    <w:rsid w:val="5413C78D"/>
    <w:rsid w:val="541A3CDE"/>
    <w:rsid w:val="544A89B0"/>
    <w:rsid w:val="545E81B2"/>
    <w:rsid w:val="548F74E2"/>
    <w:rsid w:val="54960531"/>
    <w:rsid w:val="54CC8170"/>
    <w:rsid w:val="551BF7FB"/>
    <w:rsid w:val="552A4C46"/>
    <w:rsid w:val="554304FF"/>
    <w:rsid w:val="554446E3"/>
    <w:rsid w:val="556B6242"/>
    <w:rsid w:val="557D8644"/>
    <w:rsid w:val="55C6E671"/>
    <w:rsid w:val="55F3C17D"/>
    <w:rsid w:val="5604D39A"/>
    <w:rsid w:val="560A9B9A"/>
    <w:rsid w:val="561E79F1"/>
    <w:rsid w:val="5644B126"/>
    <w:rsid w:val="5650B4E7"/>
    <w:rsid w:val="56779A13"/>
    <w:rsid w:val="56883088"/>
    <w:rsid w:val="56D1EE00"/>
    <w:rsid w:val="56D9A68B"/>
    <w:rsid w:val="570E94EE"/>
    <w:rsid w:val="5737FA32"/>
    <w:rsid w:val="5745B20C"/>
    <w:rsid w:val="574A3138"/>
    <w:rsid w:val="574F8637"/>
    <w:rsid w:val="578E4EE2"/>
    <w:rsid w:val="578F87DE"/>
    <w:rsid w:val="579D84B0"/>
    <w:rsid w:val="57A70713"/>
    <w:rsid w:val="57C205E5"/>
    <w:rsid w:val="57DC237C"/>
    <w:rsid w:val="57E24F89"/>
    <w:rsid w:val="57FDBEB9"/>
    <w:rsid w:val="5809A869"/>
    <w:rsid w:val="58281C66"/>
    <w:rsid w:val="583410C2"/>
    <w:rsid w:val="583E78AF"/>
    <w:rsid w:val="58730CB6"/>
    <w:rsid w:val="5898E277"/>
    <w:rsid w:val="58A4B9CC"/>
    <w:rsid w:val="58B3334C"/>
    <w:rsid w:val="58BA824B"/>
    <w:rsid w:val="58C20884"/>
    <w:rsid w:val="58C20884"/>
    <w:rsid w:val="58C2BC3F"/>
    <w:rsid w:val="58E6261D"/>
    <w:rsid w:val="58EA6B63"/>
    <w:rsid w:val="5904D4B8"/>
    <w:rsid w:val="59323882"/>
    <w:rsid w:val="5969F1AC"/>
    <w:rsid w:val="5994CB83"/>
    <w:rsid w:val="59A1FA80"/>
    <w:rsid w:val="59C10060"/>
    <w:rsid w:val="59F4436A"/>
    <w:rsid w:val="59F7FAEF"/>
    <w:rsid w:val="5A0D9086"/>
    <w:rsid w:val="5A224E2F"/>
    <w:rsid w:val="5A3F089E"/>
    <w:rsid w:val="5A43E0B7"/>
    <w:rsid w:val="5A58311C"/>
    <w:rsid w:val="5A6BF809"/>
    <w:rsid w:val="5A8C4487"/>
    <w:rsid w:val="5AC1D5D3"/>
    <w:rsid w:val="5AC68C9D"/>
    <w:rsid w:val="5AE6591F"/>
    <w:rsid w:val="5AEB576B"/>
    <w:rsid w:val="5B0F04D2"/>
    <w:rsid w:val="5B32D6CD"/>
    <w:rsid w:val="5B80575C"/>
    <w:rsid w:val="5B81D6E7"/>
    <w:rsid w:val="5B9CBBA9"/>
    <w:rsid w:val="5BB38C22"/>
    <w:rsid w:val="5BE76035"/>
    <w:rsid w:val="5C0CFAA8"/>
    <w:rsid w:val="5C24420B"/>
    <w:rsid w:val="5C2B467D"/>
    <w:rsid w:val="5C2D6C8F"/>
    <w:rsid w:val="5C47209A"/>
    <w:rsid w:val="5C4881A4"/>
    <w:rsid w:val="5CB83F87"/>
    <w:rsid w:val="5D04A5AB"/>
    <w:rsid w:val="5D1891E9"/>
    <w:rsid w:val="5D37CA9E"/>
    <w:rsid w:val="5D812FC8"/>
    <w:rsid w:val="5D8E73E9"/>
    <w:rsid w:val="5D8F04E1"/>
    <w:rsid w:val="5DBA1E08"/>
    <w:rsid w:val="5DC73134"/>
    <w:rsid w:val="5DCBC580"/>
    <w:rsid w:val="5DCDE7DB"/>
    <w:rsid w:val="5DD85DA9"/>
    <w:rsid w:val="5DD85DA9"/>
    <w:rsid w:val="5E091D88"/>
    <w:rsid w:val="5E0E6890"/>
    <w:rsid w:val="5E65AFB5"/>
    <w:rsid w:val="5E94BB5E"/>
    <w:rsid w:val="5EB23D91"/>
    <w:rsid w:val="5ECD5CB9"/>
    <w:rsid w:val="5EFC9B7A"/>
    <w:rsid w:val="5EFE1F6E"/>
    <w:rsid w:val="5F04AC8B"/>
    <w:rsid w:val="5F120F8D"/>
    <w:rsid w:val="5F151678"/>
    <w:rsid w:val="5F1E3966"/>
    <w:rsid w:val="5F1ECCD8"/>
    <w:rsid w:val="5F2EFA77"/>
    <w:rsid w:val="5F3C974C"/>
    <w:rsid w:val="5F3E98BA"/>
    <w:rsid w:val="5F55200D"/>
    <w:rsid w:val="5F834A5A"/>
    <w:rsid w:val="5F886D01"/>
    <w:rsid w:val="5FA3580A"/>
    <w:rsid w:val="5FC9C668"/>
    <w:rsid w:val="5FE440DB"/>
    <w:rsid w:val="600217CF"/>
    <w:rsid w:val="6006ACE6"/>
    <w:rsid w:val="602FD54F"/>
    <w:rsid w:val="6041AC08"/>
    <w:rsid w:val="605D8C81"/>
    <w:rsid w:val="60612C14"/>
    <w:rsid w:val="606EC2B5"/>
    <w:rsid w:val="607C5EE4"/>
    <w:rsid w:val="60BC8012"/>
    <w:rsid w:val="6111278D"/>
    <w:rsid w:val="6125AAFA"/>
    <w:rsid w:val="61558E09"/>
    <w:rsid w:val="61611DA6"/>
    <w:rsid w:val="61820D5C"/>
    <w:rsid w:val="6182543B"/>
    <w:rsid w:val="6184E6DC"/>
    <w:rsid w:val="618BB1B6"/>
    <w:rsid w:val="6190A1CF"/>
    <w:rsid w:val="61976CCC"/>
    <w:rsid w:val="61BB704A"/>
    <w:rsid w:val="61BCBC8F"/>
    <w:rsid w:val="61C6FA8E"/>
    <w:rsid w:val="61CA1E57"/>
    <w:rsid w:val="61D5587A"/>
    <w:rsid w:val="61EFDB68"/>
    <w:rsid w:val="620CA2BC"/>
    <w:rsid w:val="624EF638"/>
    <w:rsid w:val="624F08AE"/>
    <w:rsid w:val="62A9F431"/>
    <w:rsid w:val="63021C0D"/>
    <w:rsid w:val="63038062"/>
    <w:rsid w:val="6304F6FD"/>
    <w:rsid w:val="635FC54F"/>
    <w:rsid w:val="63671399"/>
    <w:rsid w:val="636ACB22"/>
    <w:rsid w:val="638A5E25"/>
    <w:rsid w:val="63954664"/>
    <w:rsid w:val="63B215E0"/>
    <w:rsid w:val="63CD8C56"/>
    <w:rsid w:val="640795C3"/>
    <w:rsid w:val="641F3D73"/>
    <w:rsid w:val="644F91C7"/>
    <w:rsid w:val="645B51EC"/>
    <w:rsid w:val="646CFC29"/>
    <w:rsid w:val="648EF08C"/>
    <w:rsid w:val="64982C99"/>
    <w:rsid w:val="64A1CE47"/>
    <w:rsid w:val="64B11969"/>
    <w:rsid w:val="64C3D112"/>
    <w:rsid w:val="650CCFC2"/>
    <w:rsid w:val="652A9A79"/>
    <w:rsid w:val="65859F6E"/>
    <w:rsid w:val="65AC85A2"/>
    <w:rsid w:val="65C9007B"/>
    <w:rsid w:val="66049B7A"/>
    <w:rsid w:val="660E7E87"/>
    <w:rsid w:val="661AD957"/>
    <w:rsid w:val="6630DDDA"/>
    <w:rsid w:val="663D6164"/>
    <w:rsid w:val="6655DE79"/>
    <w:rsid w:val="6675A0AB"/>
    <w:rsid w:val="66965B25"/>
    <w:rsid w:val="66B25FC3"/>
    <w:rsid w:val="66C4E1EA"/>
    <w:rsid w:val="66D0F24D"/>
    <w:rsid w:val="66D5E2E7"/>
    <w:rsid w:val="66D73DEF"/>
    <w:rsid w:val="66D73DEF"/>
    <w:rsid w:val="66E052D9"/>
    <w:rsid w:val="66ED31C4"/>
    <w:rsid w:val="67063FEF"/>
    <w:rsid w:val="6727D3C6"/>
    <w:rsid w:val="67282004"/>
    <w:rsid w:val="6736A8C3"/>
    <w:rsid w:val="67AF18D0"/>
    <w:rsid w:val="67B0103E"/>
    <w:rsid w:val="67EC5C11"/>
    <w:rsid w:val="67FEB734"/>
    <w:rsid w:val="6824AE40"/>
    <w:rsid w:val="683307F6"/>
    <w:rsid w:val="68669837"/>
    <w:rsid w:val="68670AD0"/>
    <w:rsid w:val="686D859B"/>
    <w:rsid w:val="68B7926F"/>
    <w:rsid w:val="68DF8875"/>
    <w:rsid w:val="68E90D50"/>
    <w:rsid w:val="690391A8"/>
    <w:rsid w:val="691A9133"/>
    <w:rsid w:val="6928ADDD"/>
    <w:rsid w:val="69345AD3"/>
    <w:rsid w:val="694423B7"/>
    <w:rsid w:val="69A13B27"/>
    <w:rsid w:val="69B61287"/>
    <w:rsid w:val="69BD5E62"/>
    <w:rsid w:val="69DA9B46"/>
    <w:rsid w:val="6A0A39E2"/>
    <w:rsid w:val="6A250371"/>
    <w:rsid w:val="6A5ADD91"/>
    <w:rsid w:val="6A5F1185"/>
    <w:rsid w:val="6A602B8F"/>
    <w:rsid w:val="6A9928B0"/>
    <w:rsid w:val="6A9ACD41"/>
    <w:rsid w:val="6AB0739E"/>
    <w:rsid w:val="6ABA855B"/>
    <w:rsid w:val="6AF325EF"/>
    <w:rsid w:val="6AFE961B"/>
    <w:rsid w:val="6B271C92"/>
    <w:rsid w:val="6B271C92"/>
    <w:rsid w:val="6B3F6C03"/>
    <w:rsid w:val="6B45E208"/>
    <w:rsid w:val="6B49F40F"/>
    <w:rsid w:val="6B811ED5"/>
    <w:rsid w:val="6B831888"/>
    <w:rsid w:val="6B8B87CA"/>
    <w:rsid w:val="6BAEDB3D"/>
    <w:rsid w:val="6BE89C1F"/>
    <w:rsid w:val="6BE94A0F"/>
    <w:rsid w:val="6C032367"/>
    <w:rsid w:val="6C125378"/>
    <w:rsid w:val="6C178D68"/>
    <w:rsid w:val="6C290BED"/>
    <w:rsid w:val="6C61EC18"/>
    <w:rsid w:val="6C684316"/>
    <w:rsid w:val="6C708665"/>
    <w:rsid w:val="6C8451B6"/>
    <w:rsid w:val="6C89413B"/>
    <w:rsid w:val="6C9681C1"/>
    <w:rsid w:val="6C9E6AA3"/>
    <w:rsid w:val="6CF2DE7A"/>
    <w:rsid w:val="6D1B5FB9"/>
    <w:rsid w:val="6D43656B"/>
    <w:rsid w:val="6DAADCDC"/>
    <w:rsid w:val="6DAE22FF"/>
    <w:rsid w:val="6DB21C4A"/>
    <w:rsid w:val="6DF14590"/>
    <w:rsid w:val="6DF63199"/>
    <w:rsid w:val="6E1541E8"/>
    <w:rsid w:val="6E2068DF"/>
    <w:rsid w:val="6E364950"/>
    <w:rsid w:val="6E60119E"/>
    <w:rsid w:val="6E7020BB"/>
    <w:rsid w:val="6E902BC1"/>
    <w:rsid w:val="6EC295F1"/>
    <w:rsid w:val="6EEBE2CD"/>
    <w:rsid w:val="6EF46394"/>
    <w:rsid w:val="6F08EB2E"/>
    <w:rsid w:val="6F0F483C"/>
    <w:rsid w:val="6F456579"/>
    <w:rsid w:val="6F469B4D"/>
    <w:rsid w:val="6F475976"/>
    <w:rsid w:val="6F7BC834"/>
    <w:rsid w:val="6F844751"/>
    <w:rsid w:val="6FE3CD12"/>
    <w:rsid w:val="6FEF8C42"/>
    <w:rsid w:val="6FF1AD0B"/>
    <w:rsid w:val="702EECD5"/>
    <w:rsid w:val="7034B31B"/>
    <w:rsid w:val="705359E4"/>
    <w:rsid w:val="7064D2E9"/>
    <w:rsid w:val="7072D476"/>
    <w:rsid w:val="707A29CB"/>
    <w:rsid w:val="70899ED2"/>
    <w:rsid w:val="708CB85A"/>
    <w:rsid w:val="70A186D6"/>
    <w:rsid w:val="70B4E3A3"/>
    <w:rsid w:val="70CC2F70"/>
    <w:rsid w:val="713C752C"/>
    <w:rsid w:val="713D4096"/>
    <w:rsid w:val="7156E22F"/>
    <w:rsid w:val="7158FE07"/>
    <w:rsid w:val="715B0434"/>
    <w:rsid w:val="717B8DE5"/>
    <w:rsid w:val="7182DDB1"/>
    <w:rsid w:val="718E3C07"/>
    <w:rsid w:val="71B3D99F"/>
    <w:rsid w:val="71C4363D"/>
    <w:rsid w:val="71CF82F2"/>
    <w:rsid w:val="71E12D9B"/>
    <w:rsid w:val="7226F2BA"/>
    <w:rsid w:val="725B6266"/>
    <w:rsid w:val="7269110E"/>
    <w:rsid w:val="726ACD5A"/>
    <w:rsid w:val="729D9E82"/>
    <w:rsid w:val="72A0156B"/>
    <w:rsid w:val="72AB97B7"/>
    <w:rsid w:val="72AB97B7"/>
    <w:rsid w:val="72B02C61"/>
    <w:rsid w:val="72B8B5F8"/>
    <w:rsid w:val="72D164F1"/>
    <w:rsid w:val="730E60DE"/>
    <w:rsid w:val="73173DD8"/>
    <w:rsid w:val="737D4C44"/>
    <w:rsid w:val="7395BB95"/>
    <w:rsid w:val="73A71B48"/>
    <w:rsid w:val="73BB5E60"/>
    <w:rsid w:val="73BD00CA"/>
    <w:rsid w:val="73CEAB17"/>
    <w:rsid w:val="74008DE4"/>
    <w:rsid w:val="74094935"/>
    <w:rsid w:val="74162B22"/>
    <w:rsid w:val="7488FC5D"/>
    <w:rsid w:val="74AF137C"/>
    <w:rsid w:val="74B17BBB"/>
    <w:rsid w:val="74BA507F"/>
    <w:rsid w:val="74C37428"/>
    <w:rsid w:val="74FDCDE1"/>
    <w:rsid w:val="750D7599"/>
    <w:rsid w:val="752B94B7"/>
    <w:rsid w:val="7530508B"/>
    <w:rsid w:val="75390491"/>
    <w:rsid w:val="75447627"/>
    <w:rsid w:val="754A552B"/>
    <w:rsid w:val="7558F7F2"/>
    <w:rsid w:val="7578DF34"/>
    <w:rsid w:val="757DEE0C"/>
    <w:rsid w:val="758DAF13"/>
    <w:rsid w:val="75994BEA"/>
    <w:rsid w:val="75A795BA"/>
    <w:rsid w:val="75BF1D1B"/>
    <w:rsid w:val="75C2021F"/>
    <w:rsid w:val="75C63A62"/>
    <w:rsid w:val="76099F69"/>
    <w:rsid w:val="7616032B"/>
    <w:rsid w:val="76243925"/>
    <w:rsid w:val="762EE8F4"/>
    <w:rsid w:val="7657D214"/>
    <w:rsid w:val="766336D1"/>
    <w:rsid w:val="769C5E27"/>
    <w:rsid w:val="76A389EE"/>
    <w:rsid w:val="76ADDFA1"/>
    <w:rsid w:val="76BDB340"/>
    <w:rsid w:val="76C3D8C9"/>
    <w:rsid w:val="76D67AD7"/>
    <w:rsid w:val="76D67AD7"/>
    <w:rsid w:val="76EBCB70"/>
    <w:rsid w:val="76EE56A4"/>
    <w:rsid w:val="770873F4"/>
    <w:rsid w:val="771FC0D4"/>
    <w:rsid w:val="7730FD25"/>
    <w:rsid w:val="7743DBC6"/>
    <w:rsid w:val="7765135E"/>
    <w:rsid w:val="7765135E"/>
    <w:rsid w:val="7770B128"/>
    <w:rsid w:val="777B307D"/>
    <w:rsid w:val="77A03C65"/>
    <w:rsid w:val="77AC28A3"/>
    <w:rsid w:val="77B5F16A"/>
    <w:rsid w:val="77E99C0B"/>
    <w:rsid w:val="77F27E07"/>
    <w:rsid w:val="77FFD642"/>
    <w:rsid w:val="7827C2F3"/>
    <w:rsid w:val="784CBE90"/>
    <w:rsid w:val="78884288"/>
    <w:rsid w:val="789FCB3A"/>
    <w:rsid w:val="78C02ED3"/>
    <w:rsid w:val="78D8B390"/>
    <w:rsid w:val="78E6DC49"/>
    <w:rsid w:val="78ECFB10"/>
    <w:rsid w:val="78ED64CA"/>
    <w:rsid w:val="7905028F"/>
    <w:rsid w:val="7910570B"/>
    <w:rsid w:val="791471C5"/>
    <w:rsid w:val="79167B68"/>
    <w:rsid w:val="79253E2B"/>
    <w:rsid w:val="792F108C"/>
    <w:rsid w:val="795AFBB9"/>
    <w:rsid w:val="79710E14"/>
    <w:rsid w:val="79759F31"/>
    <w:rsid w:val="797B510F"/>
    <w:rsid w:val="798AA917"/>
    <w:rsid w:val="798B20B8"/>
    <w:rsid w:val="79ACC306"/>
    <w:rsid w:val="79B00872"/>
    <w:rsid w:val="79DD7321"/>
    <w:rsid w:val="79E8408C"/>
    <w:rsid w:val="79F957ED"/>
    <w:rsid w:val="7A0EA20E"/>
    <w:rsid w:val="7A1EE6D8"/>
    <w:rsid w:val="7A3C60AE"/>
    <w:rsid w:val="7A68BEA4"/>
    <w:rsid w:val="7AA8E274"/>
    <w:rsid w:val="7AB47BD2"/>
    <w:rsid w:val="7AD99D1F"/>
    <w:rsid w:val="7AEF10CF"/>
    <w:rsid w:val="7B0CE059"/>
    <w:rsid w:val="7B1D9493"/>
    <w:rsid w:val="7B357986"/>
    <w:rsid w:val="7B3CDDB8"/>
    <w:rsid w:val="7B604771"/>
    <w:rsid w:val="7B612D21"/>
    <w:rsid w:val="7B74562E"/>
    <w:rsid w:val="7B78C514"/>
    <w:rsid w:val="7B87186E"/>
    <w:rsid w:val="7B8A63DE"/>
    <w:rsid w:val="7B918775"/>
    <w:rsid w:val="7B99BA48"/>
    <w:rsid w:val="7BC573EF"/>
    <w:rsid w:val="7BEF849B"/>
    <w:rsid w:val="7C170FA7"/>
    <w:rsid w:val="7C3005B2"/>
    <w:rsid w:val="7C333BFD"/>
    <w:rsid w:val="7C34E55B"/>
    <w:rsid w:val="7C383C24"/>
    <w:rsid w:val="7C3C00DB"/>
    <w:rsid w:val="7C488D0B"/>
    <w:rsid w:val="7C75C5F3"/>
    <w:rsid w:val="7C9C9F02"/>
    <w:rsid w:val="7CACB8CC"/>
    <w:rsid w:val="7CD03F83"/>
    <w:rsid w:val="7D2E59F9"/>
    <w:rsid w:val="7D380420"/>
    <w:rsid w:val="7D4A3E5B"/>
    <w:rsid w:val="7D4AC277"/>
    <w:rsid w:val="7D4D84CE"/>
    <w:rsid w:val="7D6C6BA7"/>
    <w:rsid w:val="7D908BB2"/>
    <w:rsid w:val="7DA2C7C7"/>
    <w:rsid w:val="7DD9479E"/>
    <w:rsid w:val="7DDC7DB4"/>
    <w:rsid w:val="7E0290A9"/>
    <w:rsid w:val="7E0AA4C4"/>
    <w:rsid w:val="7E0C98A2"/>
    <w:rsid w:val="7E145F26"/>
    <w:rsid w:val="7E38ACE4"/>
    <w:rsid w:val="7E559327"/>
    <w:rsid w:val="7EDCED8B"/>
    <w:rsid w:val="7EE5F7FC"/>
    <w:rsid w:val="7F003098"/>
    <w:rsid w:val="7F059106"/>
    <w:rsid w:val="7F0C74F3"/>
    <w:rsid w:val="7F27F973"/>
    <w:rsid w:val="7F64CA16"/>
    <w:rsid w:val="7F6CC1AE"/>
    <w:rsid w:val="7F6D3EB7"/>
    <w:rsid w:val="7F760E11"/>
    <w:rsid w:val="7F82F30A"/>
    <w:rsid w:val="7FA386D1"/>
    <w:rsid w:val="7FD04789"/>
    <w:rsid w:val="7FD44A4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7FA2F"/>
  <w15:chartTrackingRefBased/>
  <w15:docId w15:val="{667F127F-58A0-4B4D-B2E9-94E453DE1F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cs="Times New Roman" w:eastAsiaTheme="minorHAns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081C"/>
  </w:style>
  <w:style w:type="paragraph" w:styleId="Heading1">
    <w:name w:val="heading 1"/>
    <w:basedOn w:val="Normal"/>
    <w:next w:val="Normal"/>
    <w:link w:val="Heading1Char"/>
    <w:qFormat/>
    <w:rsid w:val="0060301C"/>
    <w:pPr>
      <w:keepNext/>
      <w:tabs>
        <w:tab w:val="left" w:pos="576"/>
      </w:tabs>
      <w:overflowPunct w:val="0"/>
      <w:autoSpaceDE w:val="0"/>
      <w:autoSpaceDN w:val="0"/>
      <w:adjustRightInd w:val="0"/>
      <w:spacing w:after="0" w:line="480" w:lineRule="atLeast"/>
      <w:jc w:val="center"/>
      <w:textAlignment w:val="baseline"/>
      <w:outlineLvl w:val="0"/>
    </w:pPr>
    <w:rPr>
      <w:rFonts w:eastAsia="Times New Roman"/>
      <w:sz w:val="24"/>
    </w:rPr>
  </w:style>
  <w:style w:type="paragraph" w:styleId="Heading2">
    <w:name w:val="heading 2"/>
    <w:basedOn w:val="Normal"/>
    <w:next w:val="Normal"/>
    <w:link w:val="Heading2Char"/>
    <w:qFormat/>
    <w:rsid w:val="0060301C"/>
    <w:pPr>
      <w:keepNext/>
      <w:tabs>
        <w:tab w:val="left" w:pos="576"/>
      </w:tabs>
      <w:overflowPunct w:val="0"/>
      <w:autoSpaceDE w:val="0"/>
      <w:autoSpaceDN w:val="0"/>
      <w:adjustRightInd w:val="0"/>
      <w:spacing w:after="0" w:line="480" w:lineRule="atLeast"/>
      <w:jc w:val="center"/>
      <w:textAlignment w:val="baseline"/>
      <w:outlineLvl w:val="1"/>
    </w:pPr>
    <w:rPr>
      <w:rFonts w:eastAsia="Times New Roman"/>
      <w:sz w:val="24"/>
    </w:rPr>
  </w:style>
  <w:style w:type="paragraph" w:styleId="Heading3">
    <w:name w:val="heading 3"/>
    <w:basedOn w:val="Normal"/>
    <w:next w:val="Normal"/>
    <w:link w:val="Heading3Char"/>
    <w:qFormat/>
    <w:rsid w:val="0067207D"/>
    <w:pPr>
      <w:keepNext/>
      <w:tabs>
        <w:tab w:val="left" w:pos="576"/>
      </w:tabs>
      <w:overflowPunct w:val="0"/>
      <w:autoSpaceDE w:val="0"/>
      <w:autoSpaceDN w:val="0"/>
      <w:adjustRightInd w:val="0"/>
      <w:spacing w:after="0" w:line="480" w:lineRule="atLeast"/>
      <w:textAlignment w:val="baseline"/>
      <w:outlineLvl w:val="2"/>
    </w:pPr>
    <w:rPr>
      <w:rFonts w:ascii="Courier New" w:hAnsi="Courier New" w:eastAsia="Times New Roman"/>
      <w:i/>
      <w:sz w:val="24"/>
    </w:rPr>
  </w:style>
  <w:style w:type="paragraph" w:styleId="Heading4">
    <w:name w:val="heading 4"/>
    <w:basedOn w:val="Normal"/>
    <w:next w:val="Normal"/>
    <w:link w:val="Heading4Char"/>
    <w:qFormat/>
    <w:rsid w:val="0067207D"/>
    <w:pPr>
      <w:keepNext/>
      <w:tabs>
        <w:tab w:val="left" w:pos="576"/>
      </w:tabs>
      <w:overflowPunct w:val="0"/>
      <w:autoSpaceDE w:val="0"/>
      <w:autoSpaceDN w:val="0"/>
      <w:adjustRightInd w:val="0"/>
      <w:spacing w:after="0" w:line="480" w:lineRule="atLeast"/>
      <w:ind w:firstLine="720"/>
      <w:textAlignment w:val="baseline"/>
      <w:outlineLvl w:val="3"/>
    </w:pPr>
    <w:rPr>
      <w:rFonts w:ascii="Courier New" w:hAnsi="Courier New" w:eastAsia="Times New Roman"/>
      <w:i/>
      <w:sz w:val="24"/>
    </w:rPr>
  </w:style>
  <w:style w:type="paragraph" w:styleId="Heading5">
    <w:name w:val="heading 5"/>
    <w:basedOn w:val="Normal"/>
    <w:next w:val="Normal"/>
    <w:link w:val="Heading5Char"/>
    <w:qFormat/>
    <w:rsid w:val="0067207D"/>
    <w:pPr>
      <w:keepNext/>
      <w:tabs>
        <w:tab w:val="left" w:pos="576"/>
      </w:tabs>
      <w:overflowPunct w:val="0"/>
      <w:autoSpaceDE w:val="0"/>
      <w:autoSpaceDN w:val="0"/>
      <w:adjustRightInd w:val="0"/>
      <w:spacing w:after="0" w:line="480" w:lineRule="atLeast"/>
      <w:jc w:val="center"/>
      <w:textAlignment w:val="baseline"/>
      <w:outlineLvl w:val="4"/>
    </w:pPr>
    <w:rPr>
      <w:rFonts w:ascii="Courier New" w:hAnsi="Courier New" w:eastAsia="Times New Roman"/>
      <w:caps/>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60301C"/>
    <w:rPr>
      <w:rFonts w:eastAsia="Times New Roman"/>
      <w:sz w:val="24"/>
    </w:rPr>
  </w:style>
  <w:style w:type="character" w:styleId="Heading2Char" w:customStyle="1">
    <w:name w:val="Heading 2 Char"/>
    <w:basedOn w:val="DefaultParagraphFont"/>
    <w:link w:val="Heading2"/>
    <w:rsid w:val="0060301C"/>
    <w:rPr>
      <w:rFonts w:eastAsia="Times New Roman"/>
      <w:sz w:val="24"/>
    </w:rPr>
  </w:style>
  <w:style w:type="character" w:styleId="Heading3Char" w:customStyle="1">
    <w:name w:val="Heading 3 Char"/>
    <w:basedOn w:val="DefaultParagraphFont"/>
    <w:link w:val="Heading3"/>
    <w:rsid w:val="0067207D"/>
    <w:rPr>
      <w:rFonts w:ascii="Courier New" w:hAnsi="Courier New" w:eastAsia="Times New Roman"/>
      <w:i/>
      <w:sz w:val="24"/>
    </w:rPr>
  </w:style>
  <w:style w:type="character" w:styleId="Heading4Char" w:customStyle="1">
    <w:name w:val="Heading 4 Char"/>
    <w:basedOn w:val="DefaultParagraphFont"/>
    <w:link w:val="Heading4"/>
    <w:rsid w:val="0067207D"/>
    <w:rPr>
      <w:rFonts w:ascii="Courier New" w:hAnsi="Courier New" w:eastAsia="Times New Roman"/>
      <w:i/>
      <w:sz w:val="24"/>
    </w:rPr>
  </w:style>
  <w:style w:type="character" w:styleId="Heading5Char" w:customStyle="1">
    <w:name w:val="Heading 5 Char"/>
    <w:basedOn w:val="DefaultParagraphFont"/>
    <w:link w:val="Heading5"/>
    <w:rsid w:val="0067207D"/>
    <w:rPr>
      <w:rFonts w:ascii="Courier New" w:hAnsi="Courier New" w:eastAsia="Times New Roman"/>
      <w:caps/>
      <w:sz w:val="24"/>
    </w:rPr>
  </w:style>
  <w:style w:type="paragraph" w:styleId="NormalIndent">
    <w:name w:val="Normal Indent"/>
    <w:basedOn w:val="Normal"/>
    <w:next w:val="Normal"/>
    <w:rsid w:val="0067207D"/>
    <w:pPr>
      <w:tabs>
        <w:tab w:val="left" w:pos="576"/>
      </w:tabs>
      <w:overflowPunct w:val="0"/>
      <w:autoSpaceDE w:val="0"/>
      <w:autoSpaceDN w:val="0"/>
      <w:adjustRightInd w:val="0"/>
      <w:spacing w:after="0" w:line="480" w:lineRule="atLeast"/>
      <w:ind w:firstLine="720"/>
      <w:textAlignment w:val="baseline"/>
    </w:pPr>
    <w:rPr>
      <w:rFonts w:ascii="Courier New" w:hAnsi="Courier New" w:eastAsia="Times New Roman"/>
      <w:sz w:val="24"/>
    </w:rPr>
  </w:style>
  <w:style w:type="paragraph" w:styleId="Header">
    <w:name w:val="header"/>
    <w:basedOn w:val="Normal"/>
    <w:link w:val="HeaderChar"/>
    <w:uiPriority w:val="99"/>
    <w:rsid w:val="0067207D"/>
    <w:pPr>
      <w:tabs>
        <w:tab w:val="center" w:pos="4320"/>
        <w:tab w:val="right" w:pos="8640"/>
      </w:tabs>
      <w:overflowPunct w:val="0"/>
      <w:autoSpaceDE w:val="0"/>
      <w:autoSpaceDN w:val="0"/>
      <w:adjustRightInd w:val="0"/>
      <w:spacing w:after="0" w:line="480" w:lineRule="atLeast"/>
      <w:textAlignment w:val="baseline"/>
    </w:pPr>
    <w:rPr>
      <w:rFonts w:ascii="Courier New" w:hAnsi="Courier New" w:eastAsia="Times New Roman"/>
      <w:sz w:val="24"/>
      <w:lang w:val="x-none" w:eastAsia="x-none"/>
    </w:rPr>
  </w:style>
  <w:style w:type="character" w:styleId="HeaderChar" w:customStyle="1">
    <w:name w:val="Header Char"/>
    <w:basedOn w:val="DefaultParagraphFont"/>
    <w:link w:val="Header"/>
    <w:uiPriority w:val="99"/>
    <w:rsid w:val="0067207D"/>
    <w:rPr>
      <w:rFonts w:ascii="Courier New" w:hAnsi="Courier New" w:eastAsia="Times New Roman"/>
      <w:sz w:val="24"/>
      <w:lang w:val="x-none" w:eastAsia="x-none"/>
    </w:rPr>
  </w:style>
  <w:style w:type="paragraph" w:styleId="TitlePage" w:customStyle="1">
    <w:name w:val="TitlePage"/>
    <w:basedOn w:val="Normal"/>
    <w:rsid w:val="0067207D"/>
    <w:pPr>
      <w:tabs>
        <w:tab w:val="left" w:pos="576"/>
      </w:tabs>
      <w:overflowPunct w:val="0"/>
      <w:autoSpaceDE w:val="0"/>
      <w:autoSpaceDN w:val="0"/>
      <w:adjustRightInd w:val="0"/>
      <w:spacing w:after="0" w:line="480" w:lineRule="atLeast"/>
      <w:jc w:val="center"/>
      <w:textAlignment w:val="baseline"/>
    </w:pPr>
    <w:rPr>
      <w:rFonts w:ascii="Courier New" w:hAnsi="Courier New" w:eastAsia="Times New Roman"/>
      <w:sz w:val="24"/>
    </w:rPr>
  </w:style>
  <w:style w:type="paragraph" w:styleId="ReferenceFinal" w:customStyle="1">
    <w:name w:val="Reference Final"/>
    <w:basedOn w:val="Normal"/>
    <w:rsid w:val="0067207D"/>
    <w:pPr>
      <w:keepLines/>
      <w:tabs>
        <w:tab w:val="left" w:pos="432"/>
        <w:tab w:val="left" w:pos="576"/>
      </w:tabs>
      <w:overflowPunct w:val="0"/>
      <w:autoSpaceDE w:val="0"/>
      <w:autoSpaceDN w:val="0"/>
      <w:adjustRightInd w:val="0"/>
      <w:spacing w:after="0" w:line="480" w:lineRule="atLeast"/>
      <w:ind w:left="720" w:hanging="720"/>
      <w:textAlignment w:val="baseline"/>
    </w:pPr>
    <w:rPr>
      <w:rFonts w:ascii="Courier New" w:hAnsi="Courier New" w:eastAsia="Times New Roman"/>
      <w:sz w:val="24"/>
    </w:rPr>
  </w:style>
  <w:style w:type="paragraph" w:styleId="LongQuote" w:customStyle="1">
    <w:name w:val="LongQuote"/>
    <w:basedOn w:val="Normal"/>
    <w:rsid w:val="0067207D"/>
    <w:pPr>
      <w:tabs>
        <w:tab w:val="left" w:pos="576"/>
        <w:tab w:val="left" w:pos="1152"/>
      </w:tabs>
      <w:overflowPunct w:val="0"/>
      <w:autoSpaceDE w:val="0"/>
      <w:autoSpaceDN w:val="0"/>
      <w:adjustRightInd w:val="0"/>
      <w:spacing w:after="0" w:line="480" w:lineRule="atLeast"/>
      <w:ind w:left="720"/>
      <w:textAlignment w:val="baseline"/>
    </w:pPr>
    <w:rPr>
      <w:rFonts w:ascii="Courier New" w:hAnsi="Courier New" w:eastAsia="Times New Roman"/>
      <w:sz w:val="24"/>
    </w:rPr>
  </w:style>
  <w:style w:type="paragraph" w:styleId="ReferenceManuscript" w:customStyle="1">
    <w:name w:val="Reference Manuscript"/>
    <w:basedOn w:val="ReferenceFinal"/>
    <w:rsid w:val="0067207D"/>
    <w:pPr>
      <w:widowControl w:val="0"/>
    </w:pPr>
  </w:style>
  <w:style w:type="paragraph" w:styleId="NormalNoIndent" w:customStyle="1">
    <w:name w:val="Normal No Indent"/>
    <w:basedOn w:val="Normal"/>
    <w:rsid w:val="0067207D"/>
    <w:pPr>
      <w:tabs>
        <w:tab w:val="left" w:pos="576"/>
      </w:tabs>
      <w:overflowPunct w:val="0"/>
      <w:autoSpaceDE w:val="0"/>
      <w:autoSpaceDN w:val="0"/>
      <w:adjustRightInd w:val="0"/>
      <w:spacing w:after="0" w:line="480" w:lineRule="atLeast"/>
      <w:textAlignment w:val="baseline"/>
    </w:pPr>
    <w:rPr>
      <w:rFonts w:ascii="Courier New" w:hAnsi="Courier New" w:eastAsia="Times New Roman"/>
      <w:sz w:val="24"/>
    </w:rPr>
  </w:style>
  <w:style w:type="character" w:styleId="PageNumber">
    <w:name w:val="page number"/>
    <w:basedOn w:val="DefaultParagraphFont"/>
    <w:rsid w:val="0067207D"/>
  </w:style>
  <w:style w:type="paragraph" w:styleId="References" w:customStyle="1">
    <w:name w:val="References"/>
    <w:basedOn w:val="Normal"/>
    <w:rsid w:val="0067207D"/>
    <w:pPr>
      <w:keepLines/>
      <w:widowControl w:val="0"/>
      <w:tabs>
        <w:tab w:val="left" w:pos="576"/>
      </w:tabs>
      <w:overflowPunct w:val="0"/>
      <w:autoSpaceDE w:val="0"/>
      <w:autoSpaceDN w:val="0"/>
      <w:adjustRightInd w:val="0"/>
      <w:spacing w:after="0" w:line="480" w:lineRule="atLeast"/>
      <w:ind w:left="720" w:hanging="720"/>
      <w:textAlignment w:val="baseline"/>
    </w:pPr>
    <w:rPr>
      <w:rFonts w:ascii="Courier New" w:hAnsi="Courier New" w:eastAsia="Times New Roman"/>
      <w:sz w:val="24"/>
    </w:rPr>
  </w:style>
  <w:style w:type="character" w:styleId="Heading4-APA" w:customStyle="1">
    <w:name w:val="Heading 4-APA"/>
    <w:rsid w:val="0067207D"/>
    <w:rPr>
      <w:i/>
    </w:rPr>
  </w:style>
  <w:style w:type="paragraph" w:styleId="Footer">
    <w:name w:val="footer"/>
    <w:basedOn w:val="Normal"/>
    <w:link w:val="FooterChar"/>
    <w:uiPriority w:val="99"/>
    <w:rsid w:val="0067207D"/>
    <w:pPr>
      <w:tabs>
        <w:tab w:val="center" w:pos="4320"/>
        <w:tab w:val="right" w:pos="8640"/>
      </w:tabs>
      <w:overflowPunct w:val="0"/>
      <w:autoSpaceDE w:val="0"/>
      <w:autoSpaceDN w:val="0"/>
      <w:adjustRightInd w:val="0"/>
      <w:spacing w:after="0" w:line="480" w:lineRule="atLeast"/>
      <w:textAlignment w:val="baseline"/>
    </w:pPr>
    <w:rPr>
      <w:rFonts w:ascii="Courier New" w:hAnsi="Courier New" w:eastAsia="Times New Roman"/>
      <w:sz w:val="24"/>
    </w:rPr>
  </w:style>
  <w:style w:type="character" w:styleId="FooterChar" w:customStyle="1">
    <w:name w:val="Footer Char"/>
    <w:basedOn w:val="DefaultParagraphFont"/>
    <w:link w:val="Footer"/>
    <w:uiPriority w:val="99"/>
    <w:rsid w:val="0067207D"/>
    <w:rPr>
      <w:rFonts w:ascii="Courier New" w:hAnsi="Courier New" w:eastAsia="Times New Roman"/>
      <w:sz w:val="24"/>
    </w:rPr>
  </w:style>
  <w:style w:type="paragraph" w:styleId="NormalWeb">
    <w:name w:val="Normal (Web)"/>
    <w:basedOn w:val="Normal"/>
    <w:uiPriority w:val="99"/>
    <w:rsid w:val="0067207D"/>
    <w:pPr>
      <w:spacing w:before="100" w:beforeAutospacing="1" w:after="100" w:afterAutospacing="1" w:line="240" w:lineRule="auto"/>
    </w:pPr>
    <w:rPr>
      <w:rFonts w:eastAsia="Times New Roman"/>
      <w:sz w:val="24"/>
      <w:szCs w:val="24"/>
    </w:rPr>
  </w:style>
  <w:style w:type="character" w:styleId="Strong">
    <w:name w:val="Strong"/>
    <w:uiPriority w:val="22"/>
    <w:qFormat/>
    <w:rsid w:val="0067207D"/>
    <w:rPr>
      <w:b/>
      <w:bCs/>
    </w:rPr>
  </w:style>
  <w:style w:type="character" w:styleId="Emphasis">
    <w:name w:val="Emphasis"/>
    <w:uiPriority w:val="20"/>
    <w:qFormat/>
    <w:rsid w:val="0067207D"/>
    <w:rPr>
      <w:i/>
      <w:iCs/>
    </w:rPr>
  </w:style>
  <w:style w:type="character" w:styleId="Hyperlink">
    <w:name w:val="Hyperlink"/>
    <w:uiPriority w:val="99"/>
    <w:rsid w:val="0067207D"/>
    <w:rPr>
      <w:color w:val="0000FF"/>
      <w:u w:val="single"/>
    </w:rPr>
  </w:style>
  <w:style w:type="paragraph" w:styleId="BalloonText">
    <w:name w:val="Balloon Text"/>
    <w:basedOn w:val="Normal"/>
    <w:link w:val="BalloonTextChar"/>
    <w:rsid w:val="0067207D"/>
    <w:pPr>
      <w:tabs>
        <w:tab w:val="left" w:pos="576"/>
      </w:tabs>
      <w:overflowPunct w:val="0"/>
      <w:autoSpaceDE w:val="0"/>
      <w:autoSpaceDN w:val="0"/>
      <w:adjustRightInd w:val="0"/>
      <w:spacing w:after="0" w:line="240" w:lineRule="auto"/>
      <w:ind w:firstLine="720"/>
      <w:textAlignment w:val="baseline"/>
    </w:pPr>
    <w:rPr>
      <w:rFonts w:ascii="Tahoma" w:hAnsi="Tahoma" w:eastAsia="Times New Roman"/>
      <w:sz w:val="16"/>
      <w:szCs w:val="16"/>
      <w:lang w:val="x-none" w:eastAsia="x-none"/>
    </w:rPr>
  </w:style>
  <w:style w:type="character" w:styleId="BalloonTextChar" w:customStyle="1">
    <w:name w:val="Balloon Text Char"/>
    <w:basedOn w:val="DefaultParagraphFont"/>
    <w:link w:val="BalloonText"/>
    <w:rsid w:val="0067207D"/>
    <w:rPr>
      <w:rFonts w:ascii="Tahoma" w:hAnsi="Tahoma" w:eastAsia="Times New Roman"/>
      <w:sz w:val="16"/>
      <w:szCs w:val="16"/>
      <w:lang w:val="x-none" w:eastAsia="x-none"/>
    </w:rPr>
  </w:style>
  <w:style w:type="character" w:styleId="CommentReference">
    <w:name w:val="Comment Reference"/>
    <w:uiPriority w:val="99"/>
    <w:rsid w:val="0067207D"/>
    <w:rPr>
      <w:sz w:val="16"/>
      <w:szCs w:val="16"/>
    </w:rPr>
  </w:style>
  <w:style w:type="paragraph" w:styleId="CommentText">
    <w:name w:val="Comment Text"/>
    <w:basedOn w:val="Normal"/>
    <w:link w:val="CommentTextChar"/>
    <w:rsid w:val="0067207D"/>
    <w:pPr>
      <w:tabs>
        <w:tab w:val="left" w:pos="576"/>
      </w:tabs>
      <w:overflowPunct w:val="0"/>
      <w:autoSpaceDE w:val="0"/>
      <w:autoSpaceDN w:val="0"/>
      <w:adjustRightInd w:val="0"/>
      <w:spacing w:after="0" w:line="480" w:lineRule="atLeast"/>
      <w:ind w:firstLine="720"/>
      <w:textAlignment w:val="baseline"/>
    </w:pPr>
    <w:rPr>
      <w:rFonts w:ascii="Courier New" w:hAnsi="Courier New" w:eastAsia="Times New Roman"/>
      <w:lang w:val="x-none" w:eastAsia="x-none"/>
    </w:rPr>
  </w:style>
  <w:style w:type="character" w:styleId="CommentTextChar" w:customStyle="1">
    <w:name w:val="Comment Text Char"/>
    <w:basedOn w:val="DefaultParagraphFont"/>
    <w:link w:val="CommentText"/>
    <w:rsid w:val="0067207D"/>
    <w:rPr>
      <w:rFonts w:ascii="Courier New" w:hAnsi="Courier New" w:eastAsia="Times New Roman"/>
      <w:lang w:val="x-none" w:eastAsia="x-none"/>
    </w:rPr>
  </w:style>
  <w:style w:type="paragraph" w:styleId="CommentSubject">
    <w:name w:val="Comment Subject"/>
    <w:basedOn w:val="CommentText"/>
    <w:next w:val="CommentText"/>
    <w:link w:val="CommentSubjectChar"/>
    <w:rsid w:val="0067207D"/>
    <w:rPr>
      <w:b/>
      <w:bCs/>
    </w:rPr>
  </w:style>
  <w:style w:type="character" w:styleId="CommentSubjectChar" w:customStyle="1">
    <w:name w:val="Comment Subject Char"/>
    <w:basedOn w:val="CommentTextChar"/>
    <w:link w:val="CommentSubject"/>
    <w:rsid w:val="0067207D"/>
    <w:rPr>
      <w:rFonts w:ascii="Courier New" w:hAnsi="Courier New" w:eastAsia="Times New Roman"/>
      <w:b/>
      <w:bCs/>
      <w:lang w:val="x-none" w:eastAsia="x-none"/>
    </w:rPr>
  </w:style>
  <w:style w:type="paragraph" w:styleId="MediumShading1-Accent11" w:customStyle="1">
    <w:name w:val="Medium Shading 1 - Accent 11"/>
    <w:uiPriority w:val="1"/>
    <w:qFormat/>
    <w:rsid w:val="0067207D"/>
    <w:pPr>
      <w:tabs>
        <w:tab w:val="left" w:pos="576"/>
      </w:tabs>
      <w:overflowPunct w:val="0"/>
      <w:autoSpaceDE w:val="0"/>
      <w:autoSpaceDN w:val="0"/>
      <w:adjustRightInd w:val="0"/>
      <w:spacing w:after="0" w:line="240" w:lineRule="auto"/>
      <w:ind w:firstLine="720"/>
      <w:textAlignment w:val="baseline"/>
    </w:pPr>
    <w:rPr>
      <w:rFonts w:ascii="Courier New" w:hAnsi="Courier New" w:eastAsia="Times New Roman"/>
      <w:sz w:val="24"/>
    </w:rPr>
  </w:style>
  <w:style w:type="paragraph" w:styleId="GridTable31" w:customStyle="1">
    <w:name w:val="Grid Table 31"/>
    <w:basedOn w:val="Heading1"/>
    <w:next w:val="Normal"/>
    <w:uiPriority w:val="39"/>
    <w:semiHidden/>
    <w:unhideWhenUsed/>
    <w:qFormat/>
    <w:rsid w:val="0067207D"/>
    <w:pPr>
      <w:keepLines/>
      <w:tabs>
        <w:tab w:val="clear" w:pos="576"/>
      </w:tabs>
      <w:overflowPunct/>
      <w:autoSpaceDE/>
      <w:autoSpaceDN/>
      <w:adjustRightInd/>
      <w:spacing w:before="480" w:line="276" w:lineRule="auto"/>
      <w:jc w:val="left"/>
      <w:textAlignment w:val="auto"/>
      <w:outlineLvl w:val="9"/>
    </w:pPr>
    <w:rPr>
      <w:rFonts w:ascii="Cambria" w:hAnsi="Cambria" w:eastAsia="MS Gothic"/>
      <w:b/>
      <w:bCs/>
      <w:color w:val="365F91"/>
      <w:sz w:val="28"/>
      <w:szCs w:val="28"/>
      <w:lang w:eastAsia="ja-JP"/>
    </w:rPr>
  </w:style>
  <w:style w:type="paragraph" w:styleId="TOC2">
    <w:name w:val="toc 2"/>
    <w:basedOn w:val="Normal"/>
    <w:next w:val="Normal"/>
    <w:autoRedefine/>
    <w:uiPriority w:val="39"/>
    <w:unhideWhenUsed/>
    <w:qFormat/>
    <w:rsid w:val="00EE4016"/>
    <w:pPr>
      <w:spacing w:after="100" w:line="276" w:lineRule="auto"/>
      <w:ind w:left="220"/>
    </w:pPr>
    <w:rPr>
      <w:rFonts w:eastAsia="MS Mincho" w:cs="Arial"/>
      <w:sz w:val="24"/>
      <w:szCs w:val="22"/>
      <w:lang w:eastAsia="ja-JP"/>
    </w:rPr>
  </w:style>
  <w:style w:type="paragraph" w:styleId="TOC1">
    <w:name w:val="toc 1"/>
    <w:basedOn w:val="Normal"/>
    <w:next w:val="Normal"/>
    <w:autoRedefine/>
    <w:uiPriority w:val="39"/>
    <w:unhideWhenUsed/>
    <w:qFormat/>
    <w:rsid w:val="00D82597"/>
    <w:pPr>
      <w:tabs>
        <w:tab w:val="right" w:leader="dot" w:pos="9350"/>
      </w:tabs>
      <w:spacing w:after="0" w:line="480" w:lineRule="auto"/>
    </w:pPr>
    <w:rPr>
      <w:rFonts w:eastAsia="MS Mincho" w:cs="Arial"/>
      <w:sz w:val="24"/>
      <w:szCs w:val="22"/>
      <w:lang w:eastAsia="ja-JP"/>
    </w:rPr>
  </w:style>
  <w:style w:type="paragraph" w:styleId="TOC3">
    <w:name w:val="toc 3"/>
    <w:basedOn w:val="Normal"/>
    <w:next w:val="Normal"/>
    <w:autoRedefine/>
    <w:uiPriority w:val="39"/>
    <w:unhideWhenUsed/>
    <w:qFormat/>
    <w:rsid w:val="00EE4016"/>
    <w:pPr>
      <w:spacing w:after="100" w:line="276" w:lineRule="auto"/>
      <w:ind w:left="440"/>
    </w:pPr>
    <w:rPr>
      <w:rFonts w:eastAsia="MS Mincho" w:cs="Arial"/>
      <w:sz w:val="24"/>
      <w:szCs w:val="22"/>
      <w:lang w:eastAsia="ja-JP"/>
    </w:rPr>
  </w:style>
  <w:style w:type="paragraph" w:styleId="MediumList2-Accent21" w:customStyle="1">
    <w:name w:val="Medium List 2 - Accent 21"/>
    <w:hidden/>
    <w:uiPriority w:val="99"/>
    <w:semiHidden/>
    <w:rsid w:val="0067207D"/>
    <w:pPr>
      <w:spacing w:after="0" w:line="240" w:lineRule="auto"/>
    </w:pPr>
    <w:rPr>
      <w:rFonts w:ascii="Courier New" w:hAnsi="Courier New" w:eastAsia="Times New Roman"/>
      <w:sz w:val="24"/>
    </w:rPr>
  </w:style>
  <w:style w:type="character" w:styleId="FollowedHyperlink">
    <w:name w:val="FollowedHyperlink"/>
    <w:rsid w:val="0067207D"/>
    <w:rPr>
      <w:color w:val="954F72"/>
      <w:u w:val="single"/>
    </w:rPr>
  </w:style>
  <w:style w:type="paragraph" w:styleId="MediumGrid1-Accent21" w:customStyle="1">
    <w:name w:val="Medium Grid 1 - Accent 21"/>
    <w:basedOn w:val="Normal"/>
    <w:uiPriority w:val="34"/>
    <w:qFormat/>
    <w:rsid w:val="0067207D"/>
    <w:pPr>
      <w:spacing w:after="200" w:line="276" w:lineRule="auto"/>
      <w:ind w:left="720"/>
      <w:contextualSpacing/>
    </w:pPr>
    <w:rPr>
      <w:rFonts w:ascii="Calibri" w:hAnsi="Calibri" w:eastAsia="Calibri"/>
      <w:sz w:val="22"/>
      <w:szCs w:val="22"/>
    </w:rPr>
  </w:style>
  <w:style w:type="character" w:styleId="HTMLCite">
    <w:name w:val="HTML Cite"/>
    <w:uiPriority w:val="99"/>
    <w:unhideWhenUsed/>
    <w:rsid w:val="0067207D"/>
    <w:rPr>
      <w:i/>
      <w:iCs/>
    </w:rPr>
  </w:style>
  <w:style w:type="paragraph" w:styleId="Revision">
    <w:name w:val="Revision"/>
    <w:hidden/>
    <w:uiPriority w:val="99"/>
    <w:semiHidden/>
    <w:rsid w:val="0067207D"/>
    <w:pPr>
      <w:spacing w:after="0" w:line="240" w:lineRule="auto"/>
    </w:pPr>
    <w:rPr>
      <w:rFonts w:ascii="Courier New" w:hAnsi="Courier New" w:eastAsia="Times New Roman"/>
      <w:sz w:val="24"/>
    </w:rPr>
  </w:style>
  <w:style w:type="paragraph" w:styleId="ListParagraph">
    <w:name w:val="List Paragraph"/>
    <w:basedOn w:val="Normal"/>
    <w:uiPriority w:val="34"/>
    <w:qFormat/>
    <w:rsid w:val="0067207D"/>
    <w:pPr>
      <w:spacing w:after="200" w:line="276" w:lineRule="auto"/>
      <w:ind w:left="720"/>
      <w:contextualSpacing/>
    </w:pPr>
    <w:rPr>
      <w:rFonts w:asciiTheme="minorHAnsi" w:hAnsiTheme="minorHAnsi" w:cstheme="minorBidi"/>
      <w:sz w:val="22"/>
      <w:szCs w:val="22"/>
    </w:rPr>
  </w:style>
  <w:style w:type="character" w:styleId="def-number" w:customStyle="1">
    <w:name w:val="def-number"/>
    <w:basedOn w:val="DefaultParagraphFont"/>
    <w:rsid w:val="0067207D"/>
  </w:style>
  <w:style w:type="character" w:styleId="oneclick-link" w:customStyle="1">
    <w:name w:val="oneclick-link"/>
    <w:basedOn w:val="DefaultParagraphFont"/>
    <w:rsid w:val="0067207D"/>
  </w:style>
  <w:style w:type="character" w:styleId="dbox-example" w:customStyle="1">
    <w:name w:val="dbox-example"/>
    <w:basedOn w:val="DefaultParagraphFont"/>
    <w:rsid w:val="0067207D"/>
  </w:style>
  <w:style w:type="table" w:styleId="TableGrid">
    <w:name w:val="Table Grid"/>
    <w:basedOn w:val="TableNormal"/>
    <w:uiPriority w:val="39"/>
    <w:rsid w:val="001F2BB8"/>
    <w:pPr>
      <w:spacing w:after="0" w:line="240" w:lineRule="auto"/>
    </w:pPr>
    <w:rPr>
      <w:rFonts w:asciiTheme="minorHAnsi" w:hAnsi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link w:val="TOCHeadingChar"/>
    <w:uiPriority w:val="39"/>
    <w:unhideWhenUsed/>
    <w:qFormat/>
    <w:rsid w:val="00AF370A"/>
    <w:pPr>
      <w:keepLines/>
      <w:tabs>
        <w:tab w:val="clear" w:pos="576"/>
      </w:tabs>
      <w:overflowPunct/>
      <w:autoSpaceDE/>
      <w:autoSpaceDN/>
      <w:adjustRightInd/>
      <w:spacing w:before="240" w:line="259" w:lineRule="auto"/>
      <w:textAlignment w:val="auto"/>
      <w:outlineLvl w:val="9"/>
    </w:pPr>
    <w:rPr>
      <w:rFonts w:eastAsiaTheme="majorEastAsia" w:cstheme="majorBidi"/>
      <w:szCs w:val="32"/>
    </w:rPr>
  </w:style>
  <w:style w:type="paragraph" w:styleId="TOC4">
    <w:name w:val="toc 4"/>
    <w:basedOn w:val="Normal"/>
    <w:next w:val="Normal"/>
    <w:autoRedefine/>
    <w:uiPriority w:val="39"/>
    <w:semiHidden/>
    <w:unhideWhenUsed/>
    <w:rsid w:val="00EE4016"/>
    <w:pPr>
      <w:spacing w:after="100"/>
      <w:ind w:left="600"/>
    </w:pPr>
    <w:rPr>
      <w:sz w:val="24"/>
    </w:rPr>
  </w:style>
  <w:style w:type="paragraph" w:styleId="TOC5">
    <w:name w:val="toc 5"/>
    <w:basedOn w:val="Normal"/>
    <w:next w:val="Normal"/>
    <w:autoRedefine/>
    <w:uiPriority w:val="39"/>
    <w:semiHidden/>
    <w:unhideWhenUsed/>
    <w:rsid w:val="00EE4016"/>
    <w:pPr>
      <w:spacing w:after="100"/>
      <w:ind w:left="800"/>
    </w:pPr>
    <w:rPr>
      <w:sz w:val="24"/>
    </w:rPr>
  </w:style>
  <w:style w:type="paragraph" w:styleId="TableofContentsforCapstone" w:customStyle="1">
    <w:name w:val="Table of Contents for Capstone"/>
    <w:basedOn w:val="TOCHeading"/>
    <w:link w:val="TableofContentsforCapstoneChar"/>
    <w:qFormat/>
    <w:rsid w:val="00A575F2"/>
    <w:rPr>
      <w:rFonts w:cs="Times New Roman"/>
    </w:rPr>
  </w:style>
  <w:style w:type="paragraph" w:styleId="Rob" w:customStyle="1">
    <w:name w:val="Rob"/>
    <w:basedOn w:val="TOC1"/>
    <w:qFormat/>
    <w:rsid w:val="00E7662C"/>
    <w:rPr>
      <w:noProof/>
    </w:rPr>
  </w:style>
  <w:style w:type="character" w:styleId="TOCHeadingChar" w:customStyle="1">
    <w:name w:val="TOC Heading Char"/>
    <w:basedOn w:val="Heading1Char"/>
    <w:link w:val="TOCHeading"/>
    <w:uiPriority w:val="39"/>
    <w:rsid w:val="00AF370A"/>
    <w:rPr>
      <w:rFonts w:eastAsiaTheme="majorEastAsia" w:cstheme="majorBidi"/>
      <w:sz w:val="24"/>
      <w:szCs w:val="32"/>
    </w:rPr>
  </w:style>
  <w:style w:type="character" w:styleId="TableofContentsforCapstoneChar" w:customStyle="1">
    <w:name w:val="Table of Contents for Capstone Char"/>
    <w:basedOn w:val="TOCHeadingChar"/>
    <w:link w:val="TableofContentsforCapstone"/>
    <w:rsid w:val="00A575F2"/>
    <w:rPr>
      <w:rFonts w:eastAsiaTheme="majorEastAsia" w:cstheme="majorBidi"/>
      <w:sz w:val="24"/>
      <w:szCs w:val="32"/>
    </w:rPr>
  </w:style>
  <w:style w:type="paragraph" w:styleId="RobTOCBody" w:customStyle="1">
    <w:name w:val="Rob TOC Body"/>
    <w:basedOn w:val="Rob"/>
    <w:qFormat/>
    <w:rsid w:val="00E7662C"/>
    <w:rPr>
      <w:b/>
    </w:rPr>
  </w:style>
  <w:style w:type="character" w:styleId="PlaceholderText">
    <w:name w:val="Placeholder Text"/>
    <w:basedOn w:val="DefaultParagraphFont"/>
    <w:uiPriority w:val="99"/>
    <w:semiHidden/>
    <w:rsid w:val="00652FBC"/>
    <w:rPr>
      <w:color w:val="808080"/>
    </w:rPr>
  </w:style>
  <w:style w:type="paragraph" w:styleId="commentcontentpara" w:customStyle="1">
    <w:name w:val="commentcontentpara"/>
    <w:basedOn w:val="Normal"/>
    <w:rsid w:val="00E85459"/>
    <w:pPr>
      <w:spacing w:before="100" w:beforeAutospacing="1" w:after="100" w:afterAutospacing="1" w:line="240" w:lineRule="auto"/>
    </w:pPr>
    <w:rPr>
      <w:rFonts w:eastAsia="Times New Roman"/>
      <w:sz w:val="24"/>
      <w:szCs w:val="24"/>
    </w:rPr>
  </w:style>
  <w:style w:type="character" w:styleId="Mention1" w:customStyle="1">
    <w:name w:val="Mention1"/>
    <w:basedOn w:val="DefaultParagraphFont"/>
    <w:uiPriority w:val="99"/>
    <w:unhideWhenUsed/>
    <w:rPr>
      <w:color w:val="2B579A"/>
      <w:shd w:val="clear" w:color="auto" w:fill="E6E6E6"/>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unhideWhenUsed/>
    <w:rsid w:val="000A7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26834">
      <w:bodyDiv w:val="1"/>
      <w:marLeft w:val="0"/>
      <w:marRight w:val="0"/>
      <w:marTop w:val="0"/>
      <w:marBottom w:val="0"/>
      <w:divBdr>
        <w:top w:val="none" w:sz="0" w:space="0" w:color="auto"/>
        <w:left w:val="none" w:sz="0" w:space="0" w:color="auto"/>
        <w:bottom w:val="none" w:sz="0" w:space="0" w:color="auto"/>
        <w:right w:val="none" w:sz="0" w:space="0" w:color="auto"/>
      </w:divBdr>
    </w:div>
    <w:div w:id="543492587">
      <w:bodyDiv w:val="1"/>
      <w:marLeft w:val="0"/>
      <w:marRight w:val="0"/>
      <w:marTop w:val="0"/>
      <w:marBottom w:val="0"/>
      <w:divBdr>
        <w:top w:val="none" w:sz="0" w:space="0" w:color="auto"/>
        <w:left w:val="none" w:sz="0" w:space="0" w:color="auto"/>
        <w:bottom w:val="none" w:sz="0" w:space="0" w:color="auto"/>
        <w:right w:val="none" w:sz="0" w:space="0" w:color="auto"/>
      </w:divBdr>
    </w:div>
    <w:div w:id="569270986">
      <w:bodyDiv w:val="1"/>
      <w:marLeft w:val="0"/>
      <w:marRight w:val="0"/>
      <w:marTop w:val="0"/>
      <w:marBottom w:val="0"/>
      <w:divBdr>
        <w:top w:val="none" w:sz="0" w:space="0" w:color="auto"/>
        <w:left w:val="none" w:sz="0" w:space="0" w:color="auto"/>
        <w:bottom w:val="none" w:sz="0" w:space="0" w:color="auto"/>
        <w:right w:val="none" w:sz="0" w:space="0" w:color="auto"/>
      </w:divBdr>
    </w:div>
    <w:div w:id="606424992">
      <w:bodyDiv w:val="1"/>
      <w:marLeft w:val="0"/>
      <w:marRight w:val="0"/>
      <w:marTop w:val="0"/>
      <w:marBottom w:val="0"/>
      <w:divBdr>
        <w:top w:val="none" w:sz="0" w:space="0" w:color="auto"/>
        <w:left w:val="none" w:sz="0" w:space="0" w:color="auto"/>
        <w:bottom w:val="none" w:sz="0" w:space="0" w:color="auto"/>
        <w:right w:val="none" w:sz="0" w:space="0" w:color="auto"/>
      </w:divBdr>
    </w:div>
    <w:div w:id="611861466">
      <w:bodyDiv w:val="1"/>
      <w:marLeft w:val="0"/>
      <w:marRight w:val="0"/>
      <w:marTop w:val="0"/>
      <w:marBottom w:val="0"/>
      <w:divBdr>
        <w:top w:val="none" w:sz="0" w:space="0" w:color="auto"/>
        <w:left w:val="none" w:sz="0" w:space="0" w:color="auto"/>
        <w:bottom w:val="none" w:sz="0" w:space="0" w:color="auto"/>
        <w:right w:val="none" w:sz="0" w:space="0" w:color="auto"/>
      </w:divBdr>
    </w:div>
    <w:div w:id="673802105">
      <w:bodyDiv w:val="1"/>
      <w:marLeft w:val="0"/>
      <w:marRight w:val="0"/>
      <w:marTop w:val="0"/>
      <w:marBottom w:val="0"/>
      <w:divBdr>
        <w:top w:val="none" w:sz="0" w:space="0" w:color="auto"/>
        <w:left w:val="none" w:sz="0" w:space="0" w:color="auto"/>
        <w:bottom w:val="none" w:sz="0" w:space="0" w:color="auto"/>
        <w:right w:val="none" w:sz="0" w:space="0" w:color="auto"/>
      </w:divBdr>
    </w:div>
    <w:div w:id="765542637">
      <w:bodyDiv w:val="1"/>
      <w:marLeft w:val="0"/>
      <w:marRight w:val="0"/>
      <w:marTop w:val="0"/>
      <w:marBottom w:val="0"/>
      <w:divBdr>
        <w:top w:val="none" w:sz="0" w:space="0" w:color="auto"/>
        <w:left w:val="none" w:sz="0" w:space="0" w:color="auto"/>
        <w:bottom w:val="none" w:sz="0" w:space="0" w:color="auto"/>
        <w:right w:val="none" w:sz="0" w:space="0" w:color="auto"/>
      </w:divBdr>
    </w:div>
    <w:div w:id="804393369">
      <w:bodyDiv w:val="1"/>
      <w:marLeft w:val="0"/>
      <w:marRight w:val="0"/>
      <w:marTop w:val="0"/>
      <w:marBottom w:val="0"/>
      <w:divBdr>
        <w:top w:val="none" w:sz="0" w:space="0" w:color="auto"/>
        <w:left w:val="none" w:sz="0" w:space="0" w:color="auto"/>
        <w:bottom w:val="none" w:sz="0" w:space="0" w:color="auto"/>
        <w:right w:val="none" w:sz="0" w:space="0" w:color="auto"/>
      </w:divBdr>
    </w:div>
    <w:div w:id="1371564859">
      <w:bodyDiv w:val="1"/>
      <w:marLeft w:val="0"/>
      <w:marRight w:val="0"/>
      <w:marTop w:val="0"/>
      <w:marBottom w:val="0"/>
      <w:divBdr>
        <w:top w:val="none" w:sz="0" w:space="0" w:color="auto"/>
        <w:left w:val="none" w:sz="0" w:space="0" w:color="auto"/>
        <w:bottom w:val="none" w:sz="0" w:space="0" w:color="auto"/>
        <w:right w:val="none" w:sz="0" w:space="0" w:color="auto"/>
      </w:divBdr>
    </w:div>
    <w:div w:id="1544907436">
      <w:bodyDiv w:val="1"/>
      <w:marLeft w:val="0"/>
      <w:marRight w:val="0"/>
      <w:marTop w:val="0"/>
      <w:marBottom w:val="0"/>
      <w:divBdr>
        <w:top w:val="none" w:sz="0" w:space="0" w:color="auto"/>
        <w:left w:val="none" w:sz="0" w:space="0" w:color="auto"/>
        <w:bottom w:val="none" w:sz="0" w:space="0" w:color="auto"/>
        <w:right w:val="none" w:sz="0" w:space="0" w:color="auto"/>
      </w:divBdr>
    </w:div>
    <w:div w:id="1609388647">
      <w:bodyDiv w:val="1"/>
      <w:marLeft w:val="0"/>
      <w:marRight w:val="0"/>
      <w:marTop w:val="0"/>
      <w:marBottom w:val="0"/>
      <w:divBdr>
        <w:top w:val="none" w:sz="0" w:space="0" w:color="auto"/>
        <w:left w:val="none" w:sz="0" w:space="0" w:color="auto"/>
        <w:bottom w:val="none" w:sz="0" w:space="0" w:color="auto"/>
        <w:right w:val="none" w:sz="0" w:space="0" w:color="auto"/>
      </w:divBdr>
    </w:div>
    <w:div w:id="1823161874">
      <w:bodyDiv w:val="1"/>
      <w:marLeft w:val="0"/>
      <w:marRight w:val="0"/>
      <w:marTop w:val="0"/>
      <w:marBottom w:val="0"/>
      <w:divBdr>
        <w:top w:val="none" w:sz="0" w:space="0" w:color="auto"/>
        <w:left w:val="none" w:sz="0" w:space="0" w:color="auto"/>
        <w:bottom w:val="none" w:sz="0" w:space="0" w:color="auto"/>
        <w:right w:val="none" w:sz="0" w:space="0" w:color="auto"/>
      </w:divBdr>
    </w:div>
    <w:div w:id="1930188764">
      <w:bodyDiv w:val="1"/>
      <w:marLeft w:val="0"/>
      <w:marRight w:val="0"/>
      <w:marTop w:val="0"/>
      <w:marBottom w:val="0"/>
      <w:divBdr>
        <w:top w:val="none" w:sz="0" w:space="0" w:color="auto"/>
        <w:left w:val="none" w:sz="0" w:space="0" w:color="auto"/>
        <w:bottom w:val="none" w:sz="0" w:space="0" w:color="auto"/>
        <w:right w:val="none" w:sz="0" w:space="0" w:color="auto"/>
      </w:divBdr>
      <w:divsChild>
        <w:div w:id="1942714086">
          <w:marLeft w:val="0"/>
          <w:marRight w:val="0"/>
          <w:marTop w:val="0"/>
          <w:marBottom w:val="0"/>
          <w:divBdr>
            <w:top w:val="none" w:sz="0" w:space="0" w:color="auto"/>
            <w:left w:val="none" w:sz="0" w:space="0" w:color="auto"/>
            <w:bottom w:val="none" w:sz="0" w:space="0" w:color="auto"/>
            <w:right w:val="none" w:sz="0" w:space="0" w:color="auto"/>
          </w:divBdr>
        </w:div>
      </w:divsChild>
    </w:div>
    <w:div w:id="209218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footer" Target="footer2.xml" Id="R497fe2d6e6dd43e6" /><Relationship Type="http://schemas.openxmlformats.org/officeDocument/2006/relationships/footer" Target="footer3.xml" Id="R761aca5c0f5b4c38" /><Relationship Type="http://schemas.openxmlformats.org/officeDocument/2006/relationships/hyperlink" Target="https://doi.org/10.1037/0022-0663.96.3.523" TargetMode="External" Id="R7ef53cf169c54796" /><Relationship Type="http://schemas.openxmlformats.org/officeDocument/2006/relationships/hyperlink" Target="https://psycnet.apa.org/record/1997-08589-000" TargetMode="External" Id="Rcd1c9d81ab4040d9" /><Relationship Type="http://schemas.openxmlformats.org/officeDocument/2006/relationships/hyperlink" Target="https://doi.org/10.3390/bs15101327" TargetMode="External" Id="Rea2291081170467c" /><Relationship Type="http://schemas.openxmlformats.org/officeDocument/2006/relationships/hyperlink" Target="https://research.ebsco.com/c/25xrgu/viewer/html/iva76scuov" TargetMode="External" Id="R405860fe53b04118" /><Relationship Type="http://schemas.openxmlformats.org/officeDocument/2006/relationships/hyperlink" Target="https://doi.org/10.3102/0013189X09339057" TargetMode="External" Id="R20cf7558cd8a4131" /><Relationship Type="http://schemas.openxmlformats.org/officeDocument/2006/relationships/hyperlink" Target="https://doi.org/10.1007/s11251-024-09665-9" TargetMode="External" Id="R8263b8208b294d1f" /><Relationship Type="http://schemas.openxmlformats.org/officeDocument/2006/relationships/hyperlink" Target="https://doi.org/10.1145/1041624.1041673" TargetMode="External" Id="R57c8d2ccdfaf4510" /><Relationship Type="http://schemas.openxmlformats.org/officeDocument/2006/relationships/hyperlink" Target="https://doi.org/10.1017/CBO9780511811678" TargetMode="External" Id="R40793b438fa345d0" /><Relationship Type="http://schemas.openxmlformats.org/officeDocument/2006/relationships/hyperlink" Target="https://academic.oup.com/book/10932" TargetMode="External" Id="R33dab4cc7ee145f6" /><Relationship Type="http://schemas.openxmlformats.org/officeDocument/2006/relationships/hyperlink" Target="https://doi.org/10.1076/csed.13.2.137.14200" TargetMode="External" Id="R3590ba1fe1cf4fac" /><Relationship Type="http://schemas.openxmlformats.org/officeDocument/2006/relationships/hyperlink" Target="https://doi.org/10.3102/0034654307313795" TargetMode="External" Id="R05436ea5fd174c0f" /><Relationship Type="http://schemas.openxmlformats.org/officeDocument/2006/relationships/hyperlink" Target="https://doi.org/10.1207/s15516709cog1202_4" TargetMode="External" Id="Reab2c79549774a2b" /><Relationship Type="http://schemas.openxmlformats.org/officeDocument/2006/relationships/hyperlink" Target="https://doi.org/10.1007/978-1-4419-8126-4" TargetMode="External" Id="R0af41da87d7d4104" /><Relationship Type="http://schemas.openxmlformats.org/officeDocument/2006/relationships/hyperlink" Target="https://www.jstor.org/stable/j.ctvjf9vz4" TargetMode="External" Id="R3e344843acf64d00" /><Relationship Type="http://schemas.openxmlformats.org/officeDocument/2006/relationships/hyperlink" Target="https://doi.org/10.1207/s15430421tip4102_2" TargetMode="External" Id="R6df8c947320b43d2" /><Relationship Type="http://schemas.microsoft.com/office/2020/10/relationships/intelligence" Target="intelligence2.xml" Id="R6e4cc6b015f0404d" /><Relationship Type="http://schemas.openxmlformats.org/officeDocument/2006/relationships/image" Target="../media/image.png" Id="rId1140577170" /><Relationship Type="http://schemas.openxmlformats.org/officeDocument/2006/relationships/image" Target="../media/image2.png" Id="rId1232295318" /><Relationship Type="http://schemas.openxmlformats.org/officeDocument/2006/relationships/image" Target="/media/image3.png" Id="rId665391837" /><Relationship Type="http://schemas.openxmlformats.org/officeDocument/2006/relationships/image" Target="/media/image4.png" Id="rId20075906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71CEAE49E4D84E8AD974D14B979281" ma:contentTypeVersion="43" ma:contentTypeDescription="Create a new document." ma:contentTypeScope="" ma:versionID="e2b27863bd2438b13bc6338caacebc05">
  <xsd:schema xmlns:xsd="http://www.w3.org/2001/XMLSchema" xmlns:xs="http://www.w3.org/2001/XMLSchema" xmlns:p="http://schemas.microsoft.com/office/2006/metadata/properties" xmlns:ns2="54585e95-6490-4494-ab30-8652f6c7ca8f" xmlns:ns3="437aea44-6c72-4128-8ff2-3c270835c570" xmlns:ns4="1f707338-ea0f-4fe5-baee-59b996692b22" targetNamespace="http://schemas.microsoft.com/office/2006/metadata/properties" ma:root="true" ma:fieldsID="c327e802c97ccd39660b55a71cbd9860" ns2:_="" ns3:_="" ns4:_="">
    <xsd:import namespace="54585e95-6490-4494-ab30-8652f6c7ca8f"/>
    <xsd:import namespace="437aea44-6c72-4128-8ff2-3c270835c570"/>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Course_x0020_number" minOccurs="0"/>
                <xsd:element ref="ns2:Course_x0020_short_x0020_name" minOccurs="0"/>
                <xsd:element ref="ns2:Course_x0020_title" minOccurs="0"/>
                <xsd:element ref="ns2:Discipline" minOccurs="0"/>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85e95-6490-4494-ab30-8652f6c7ca8f"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ternalName="Course_x0020_code" ma:readOnly="false">
      <xsd:simpleType>
        <xsd:restriction base="dms:Text">
          <xsd:maxLength value="255"/>
        </xsd:restriction>
      </xsd:simpleType>
    </xsd:element>
    <xsd:element name="Course_x0020_number" ma:index="18" nillable="true" ma:displayName="Course number" ma:internalName="Course_x0020_number" ma:readOnly="false">
      <xsd:simpleType>
        <xsd:restriction base="dms:Text">
          <xsd:maxLength value="255"/>
        </xsd:restriction>
      </xsd:simpleType>
    </xsd:element>
    <xsd:element name="Course_x0020_short_x0020_name" ma:index="19" nillable="true" ma:displayName="Course short name" ma:internalName="Course_x0020_short_x0020_name" ma:readOnly="false">
      <xsd:simpleType>
        <xsd:restriction base="dms:Text">
          <xsd:maxLength value="255"/>
        </xsd:restriction>
      </xsd:simpleType>
    </xsd:element>
    <xsd:element name="Course_x0020_title" ma:index="20" nillable="true" ma:displayName="Course title" ma:internalName="Course_x0020_title" ma:readOnly="false">
      <xsd:simpleType>
        <xsd:restriction base="dms:Text">
          <xsd:maxLength value="255"/>
        </xsd:restriction>
      </xsd:simpleType>
    </xsd:element>
    <xsd:element name="Discipline" ma:index="21" nillable="true" ma:displayName="Discipline" ma:internalName="Discipline" ma:readOnly="false">
      <xsd:simpleType>
        <xsd:restriction base="dms:Text">
          <xsd:maxLength value="255"/>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MediaServiceAutoTags" ma:internalName="MediaServiceAutoTags" ma:readOnly="true">
      <xsd:simpleType>
        <xsd:restriction base="dms:Text"/>
      </xsd:simpleType>
    </xsd:element>
    <xsd:element name="MediaServiceOCR" ma:index="26" nillable="true" ma:displayName="MediaServiceOCR" ma:internalName="MediaServiceOCR" ma:readOnly="true">
      <xsd:simpleType>
        <xsd:restriction base="dms:Note">
          <xsd:maxLength value="255"/>
        </xsd:restriction>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7aea44-6c72-4128-8ff2-3c270835c570" elementFormDefault="qualified">
    <xsd:import namespace="http://schemas.microsoft.com/office/2006/documentManagement/types"/>
    <xsd:import namespace="http://schemas.microsoft.com/office/infopath/2007/PartnerControls"/>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TaxCatchAll" ma:index="35"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ME xmlns="54585e95-6490-4494-ab30-8652f6c7ca8f" xsi:nil="true"/>
    <Course_x0020_number xmlns="54585e95-6490-4494-ab30-8652f6c7ca8f" xsi:nil="true"/>
    <Course_x0020_title xmlns="54585e95-6490-4494-ab30-8652f6c7ca8f" xsi:nil="true"/>
    <Publication_x0020_Date xmlns="54585e95-6490-4494-ab30-8652f6c7ca8f" xsi:nil="true"/>
    <Editor0 xmlns="54585e95-6490-4494-ab30-8652f6c7ca8f">
      <UserInfo>
        <DisplayName/>
        <AccountId xsi:nil="true"/>
        <AccountType/>
      </UserInfo>
    </Editor0>
    <Doc_x0020_Type xmlns="54585e95-6490-4494-ab30-8652f6c7ca8f" xsi:nil="true"/>
    <lcf76f155ced4ddcb4097134ff3c332f xmlns="54585e95-6490-4494-ab30-8652f6c7ca8f">
      <Terms xmlns="http://schemas.microsoft.com/office/infopath/2007/PartnerControls"/>
    </lcf76f155ced4ddcb4097134ff3c332f>
    <Assessment_x0020_Type xmlns="54585e95-6490-4494-ab30-8652f6c7ca8f">
      <Value>Objective</Value>
    </Assessment_x0020_Type>
    <Launch_x0020_Date xmlns="54585e95-6490-4494-ab30-8652f6c7ca8f" xsi:nil="true"/>
    <Discipline xmlns="54585e95-6490-4494-ab30-8652f6c7ca8f" xsi:nil="true"/>
    <Course_x0020_short_x0020_name xmlns="54585e95-6490-4494-ab30-8652f6c7ca8f" xsi:nil="true"/>
    <Course_x0020_code xmlns="54585e95-6490-4494-ab30-8652f6c7ca8f" xsi:nil="true"/>
    <Step_x0020_Completed xmlns="54585e95-6490-4494-ab30-8652f6c7ca8f">
      <Value>N/A</Value>
    </Step_x0020_Completed>
    <Vendor xmlns="54585e95-6490-4494-ab30-8652f6c7ca8f">N/A</Vendor>
    <TaxCatchAll xmlns="1f707338-ea0f-4fe5-baee-59b996692b22" xsi:nil="true"/>
    <Performance_x0020_Steps_x0020_Completed xmlns="54585e95-6490-4494-ab30-8652f6c7ca8f">
      <Value>N/A</Value>
    </Performance_x0020_Steps_x0020_Completed>
  </documentManagement>
</p:properties>
</file>

<file path=customXml/itemProps1.xml><?xml version="1.0" encoding="utf-8"?>
<ds:datastoreItem xmlns:ds="http://schemas.openxmlformats.org/officeDocument/2006/customXml" ds:itemID="{644364D6-8F7D-4828-9C1C-FBC3A3721F09}">
  <ds:schemaRefs>
    <ds:schemaRef ds:uri="http://schemas.openxmlformats.org/officeDocument/2006/bibliography"/>
  </ds:schemaRefs>
</ds:datastoreItem>
</file>

<file path=customXml/itemProps2.xml><?xml version="1.0" encoding="utf-8"?>
<ds:datastoreItem xmlns:ds="http://schemas.openxmlformats.org/officeDocument/2006/customXml" ds:itemID="{2C5CBA67-3E4C-4C46-BE7E-0D5003DDC1E4}">
  <ds:schemaRefs>
    <ds:schemaRef ds:uri="http://schemas.microsoft.com/sharepoint/v3/contenttype/forms"/>
  </ds:schemaRefs>
</ds:datastoreItem>
</file>

<file path=customXml/itemProps3.xml><?xml version="1.0" encoding="utf-8"?>
<ds:datastoreItem xmlns:ds="http://schemas.openxmlformats.org/officeDocument/2006/customXml" ds:itemID="{8842FA61-886B-4E29-AE34-011EFFE08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85e95-6490-4494-ab30-8652f6c7ca8f"/>
    <ds:schemaRef ds:uri="437aea44-6c72-4128-8ff2-3c270835c570"/>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8A5FBC-701F-45FB-AFB1-E6437D4F6519}">
  <ds:schemaRefs>
    <ds:schemaRef ds:uri="54585e95-6490-4494-ab30-8652f6c7ca8f"/>
    <ds:schemaRef ds:uri="1f707338-ea0f-4fe5-baee-59b996692b22"/>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437aea44-6c72-4128-8ff2-3c270835c570"/>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John Mortensen</lastModifiedBy>
  <revision>20</revision>
  <dcterms:created xsi:type="dcterms:W3CDTF">2024-02-15T21:58:00.0000000Z</dcterms:created>
  <dcterms:modified xsi:type="dcterms:W3CDTF">2026-03-14T13:33:38.7891985Z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0x0101002771CEAE49E4D84E8AD974D14B979281</vt:lpwstr>
  </property>
  <property fmtid="{D5CDD505-2E9C-101B-9397-08002B2CF9AE}" pid="3" name="MediaServiceImageTags">
    <vt:lpwstr/>
  </property>
</Properties>
</file>