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130935" w:rsidP="7D8B193F" w:rsidRDefault="00671ADE" w14:paraId="5F818873" w14:textId="2E5B434E">
      <w:pPr>
        <w:pStyle w:val="Normal"/>
        <w:tabs>
          <w:tab w:val="left" w:leader="none" w:pos="576"/>
        </w:tabs>
        <w:spacing w:after="0" w:line="480" w:lineRule="auto"/>
        <w:ind/>
        <w:contextualSpacing w:val="1"/>
        <w:jc w:val="center"/>
        <w:rPr>
          <w:rFonts w:ascii="Times New Roman" w:hAnsi="Times New Roman" w:eastAsia="Calibri" w:cs="Times New Roman" w:eastAsiaTheme="minorAscii"/>
          <w:noProof w:val="0"/>
          <w:color w:val="auto"/>
          <w:sz w:val="24"/>
          <w:szCs w:val="24"/>
          <w:lang w:val="en-US" w:eastAsia="en-US" w:bidi="ar-SA"/>
        </w:rPr>
      </w:pPr>
      <w:r w:rsidRPr="7D8B193F" w:rsidR="522CDB0A">
        <w:rPr>
          <w:rFonts w:ascii="Times New Roman" w:hAnsi="Times New Roman" w:eastAsia="Calibri" w:cs="Times New Roman" w:eastAsiaTheme="minorAscii"/>
          <w:noProof w:val="0"/>
          <w:color w:val="auto"/>
          <w:sz w:val="24"/>
          <w:szCs w:val="24"/>
          <w:lang w:val="en-US" w:eastAsia="en-US" w:bidi="ar-SA"/>
        </w:rPr>
        <w:t>Cognitive Overload in Novice STEM Learners Learning JavaScript Game Development</w:t>
      </w:r>
    </w:p>
    <w:p w:rsidR="00130935" w:rsidP="7D8B193F" w:rsidRDefault="00671ADE" w14:paraId="29E2FFD3" w14:textId="751289C3">
      <w:pPr>
        <w:tabs>
          <w:tab w:val="left" w:leader="none" w:pos="576"/>
        </w:tabs>
        <w:spacing w:after="0" w:line="480" w:lineRule="auto"/>
        <w:ind/>
        <w:jc w:val="center"/>
        <w:rPr>
          <w:rFonts w:eastAsia="Times New Roman"/>
          <w:sz w:val="24"/>
          <w:szCs w:val="24"/>
        </w:rPr>
      </w:pPr>
      <w:r w:rsidRPr="7D8B193F" w:rsidR="522CDB0A">
        <w:rPr>
          <w:rFonts w:eastAsia="Times New Roman"/>
          <w:sz w:val="24"/>
          <w:szCs w:val="24"/>
        </w:rPr>
        <w:t>John Mortensen</w:t>
      </w:r>
    </w:p>
    <w:p w:rsidR="00130935" w:rsidP="7D8B193F" w:rsidRDefault="00671ADE" w14:paraId="5817ECCD" w14:textId="2EAD3853">
      <w:pPr>
        <w:tabs>
          <w:tab w:val="left" w:leader="none" w:pos="576"/>
        </w:tabs>
        <w:spacing w:after="0" w:line="480" w:lineRule="auto"/>
        <w:ind/>
        <w:jc w:val="center"/>
        <w:rPr>
          <w:rFonts w:eastAsia="Times New Roman"/>
          <w:sz w:val="24"/>
          <w:szCs w:val="24"/>
        </w:rPr>
      </w:pPr>
      <w:r w:rsidRPr="7D8B193F" w:rsidR="522CDB0A">
        <w:rPr>
          <w:rFonts w:eastAsia="Times New Roman"/>
          <w:sz w:val="24"/>
          <w:szCs w:val="24"/>
        </w:rPr>
        <w:t>A Capstone Presented to the Teachers College Faculty</w:t>
      </w:r>
    </w:p>
    <w:p w:rsidR="00130935" w:rsidP="7D8B193F" w:rsidRDefault="00671ADE" w14:paraId="17EC07E9" w14:textId="061EF898">
      <w:pPr>
        <w:tabs>
          <w:tab w:val="left" w:leader="none" w:pos="576"/>
        </w:tabs>
        <w:spacing w:after="0" w:line="480" w:lineRule="auto"/>
        <w:ind/>
        <w:jc w:val="center"/>
        <w:rPr>
          <w:rFonts w:eastAsia="Times New Roman"/>
          <w:sz w:val="24"/>
          <w:szCs w:val="24"/>
        </w:rPr>
      </w:pPr>
      <w:r w:rsidRPr="7D8B193F" w:rsidR="522CDB0A">
        <w:rPr>
          <w:rFonts w:eastAsia="Times New Roman"/>
          <w:sz w:val="24"/>
          <w:szCs w:val="24"/>
        </w:rPr>
        <w:t>of Western Governors University</w:t>
      </w:r>
    </w:p>
    <w:p w:rsidR="00130935" w:rsidP="7D8B193F" w:rsidRDefault="00671ADE" w14:paraId="7E5D3EEE" w14:textId="08F59B67">
      <w:pPr>
        <w:tabs>
          <w:tab w:val="left" w:leader="none" w:pos="576"/>
        </w:tabs>
        <w:spacing w:after="0" w:line="480" w:lineRule="auto"/>
        <w:ind/>
        <w:jc w:val="center"/>
        <w:rPr>
          <w:rFonts w:eastAsia="Times New Roman"/>
          <w:sz w:val="24"/>
          <w:szCs w:val="24"/>
        </w:rPr>
        <w:sectPr w:rsidR="00130935" w:rsidSect="008137F4">
          <w:headerReference w:type="default" r:id="rId11"/>
          <w:footerReference w:type="default" r:id="rId12"/>
          <w:headerReference w:type="first" r:id="rId13"/>
          <w:type w:val="oddPage"/>
          <w:pgSz w:w="12240" w:h="15840" w:orient="portrait"/>
          <w:pgMar w:top="1440" w:right="1440" w:bottom="1440" w:left="1440" w:header="720" w:footer="720" w:gutter="0"/>
          <w:paperSrc w:first="15" w:other="15"/>
          <w:pgNumType w:start="0"/>
          <w:cols w:space="720"/>
          <w:titlePg/>
          <w:docGrid w:linePitch="326"/>
          <w:footerReference w:type="first" r:id="R497fe2d6e6dd43e6"/>
          <w:lnNumType w:countBy="1" w:restart="continuous"/>
        </w:sectPr>
      </w:pPr>
      <w:r w:rsidRPr="7D8B193F" w:rsidR="0FC55632">
        <w:rPr>
          <w:rFonts w:eastAsia="Times New Roman"/>
          <w:sz w:val="24"/>
          <w:szCs w:val="24"/>
        </w:rPr>
        <w:t xml:space="preserve">March </w:t>
      </w:r>
      <w:r w:rsidRPr="7D8B193F" w:rsidR="522CDB0A">
        <w:rPr>
          <w:rFonts w:eastAsia="Times New Roman"/>
          <w:sz w:val="24"/>
          <w:szCs w:val="24"/>
        </w:rPr>
        <w:t>1</w:t>
      </w:r>
      <w:r w:rsidRPr="7D8B193F" w:rsidR="359E9283">
        <w:rPr>
          <w:rFonts w:eastAsia="Times New Roman"/>
          <w:sz w:val="24"/>
          <w:szCs w:val="24"/>
        </w:rPr>
        <w:t>3</w:t>
      </w:r>
      <w:r w:rsidRPr="7D8B193F" w:rsidR="522CDB0A">
        <w:rPr>
          <w:rFonts w:eastAsia="Times New Roman"/>
          <w:sz w:val="24"/>
          <w:szCs w:val="24"/>
        </w:rPr>
        <w:t>, 2026</w:t>
      </w:r>
    </w:p>
    <w:p w:rsidRPr="0067207D" w:rsidR="0067207D" w:rsidP="7D8B193F" w:rsidRDefault="0067207D" w14:paraId="25A7FA4D" w14:textId="24CD79DE">
      <w:pPr>
        <w:pStyle w:val="Normal"/>
        <w:tabs>
          <w:tab w:val="left" w:leader="none" w:pos="576"/>
        </w:tabs>
        <w:overflowPunct w:val="0"/>
        <w:autoSpaceDE w:val="0"/>
        <w:autoSpaceDN w:val="0"/>
        <w:adjustRightInd w:val="0"/>
        <w:spacing w:after="0" w:line="480" w:lineRule="auto"/>
        <w:contextualSpacing w:val="1"/>
        <w:jc w:val="center"/>
        <w:textAlignment w:val="baseline"/>
        <w:rPr>
          <w:rFonts w:eastAsia="Times New Roman"/>
          <w:sz w:val="24"/>
          <w:szCs w:val="24"/>
        </w:rPr>
      </w:pPr>
      <w:r w:rsidRPr="7D8B193F" w:rsidR="466495DB">
        <w:rPr>
          <w:rFonts w:eastAsia="Times New Roman"/>
          <w:sz w:val="24"/>
          <w:szCs w:val="24"/>
        </w:rPr>
        <w:t>Abstract</w:t>
      </w:r>
    </w:p>
    <w:p w:rsidRPr="0067207D" w:rsidR="0067207D" w:rsidRDefault="0067207D" w14:paraId="25A7FA4E" w14:textId="164D2154">
      <w:pPr>
        <w:tabs>
          <w:tab w:val="left" w:pos="576"/>
        </w:tabs>
        <w:overflowPunct w:val="0"/>
        <w:autoSpaceDE w:val="0"/>
        <w:autoSpaceDN w:val="0"/>
        <w:adjustRightInd w:val="0"/>
        <w:spacing w:after="0" w:line="480" w:lineRule="auto"/>
        <w:jc w:val="left"/>
        <w:textAlignment w:val="baseline"/>
        <w:rPr>
          <w:rFonts w:eastAsia="Times New Roman"/>
          <w:sz w:val="24"/>
          <w:szCs w:val="24"/>
        </w:rPr>
      </w:pPr>
      <w:r w:rsidR="0067207D">
        <w:rPr/>
        <w:t xml:space="preserve">This capstone study investigated novice STEM learners’ experiences of cognitive overload during onboarding to JavaScript-based game development within the Open Coding Society (OCS) e-learning environment. The research focused on understanding how early exposure to multiple interacting systems—syntax, configuration, asset management, and spatial reasoning—affects learners’ cognitive load and progression. Two research questions guided the study: how learners experience cognitive overload during onboarding, and how instructional </w:t>
      </w:r>
      <w:r w:rsidR="0067207D">
        <w:rPr/>
        <w:t>supports influence</w:t>
      </w:r>
      <w:r w:rsidR="0067207D">
        <w:rPr/>
        <w:t xml:space="preserve"> their ability to manage cognitive demands. Data were collected using a mixed-methods approach including a Likert-based cognitive load survey, structured microblog reflections, and platform behavioral analytics. Participants consisted of secondary students </w:t>
      </w:r>
      <w:r w:rsidR="16D2C002">
        <w:rPr/>
        <w:t>aged</w:t>
      </w:r>
      <w:r w:rsidR="0067207D">
        <w:rPr/>
        <w:t xml:space="preserve"> 14–16 enrolled in an introductory computer science course. Findings </w:t>
      </w:r>
      <w:r w:rsidR="0067207D">
        <w:rPr/>
        <w:t>indicated</w:t>
      </w:r>
      <w:r w:rsidR="0067207D">
        <w:rPr/>
        <w:t xml:space="preserve"> that the </w:t>
      </w:r>
      <w:r w:rsidR="0067207D">
        <w:rPr/>
        <w:t>GameBuilder</w:t>
      </w:r>
      <w:r w:rsidR="0067207D">
        <w:rPr/>
        <w:t xml:space="preserve"> and </w:t>
      </w:r>
      <w:r w:rsidR="0067207D">
        <w:rPr/>
        <w:t>GameRunner</w:t>
      </w:r>
      <w:r w:rsidR="0067207D">
        <w:rPr/>
        <w:t xml:space="preserve"> tools reduced extraneous cognitive load by providing structured scaffolding and immediate visual feedback. Learners </w:t>
      </w:r>
      <w:r w:rsidR="0067207D">
        <w:rPr/>
        <w:t>demonstrated</w:t>
      </w:r>
      <w:r w:rsidR="0067207D">
        <w:rPr/>
        <w:t xml:space="preserve"> strong conceptual understanding of object interactions and </w:t>
      </w:r>
      <w:r w:rsidR="0067207D">
        <w:rPr/>
        <w:t>maintained</w:t>
      </w:r>
      <w:r w:rsidR="0067207D">
        <w:rPr/>
        <w:t xml:space="preserve"> productive engagement patterns. Conclusions support the effectiveness of the scaffolded e-learning design while </w:t>
      </w:r>
      <w:r w:rsidR="0067207D">
        <w:rPr/>
        <w:t>identifying</w:t>
      </w:r>
      <w:r w:rsidR="0067207D">
        <w:rPr/>
        <w:t xml:space="preserve"> areas for refinement, including enhanced hitbox visualization and automated level integration.</w:t>
      </w:r>
    </w:p>
    <w:p w:rsidR="001047DE" w:rsidRDefault="0067207D" w14:paraId="1148985B" w14:textId="77777777">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67207D">
        <w:rPr>
          <w:rFonts w:eastAsia="Times New Roman"/>
          <w:sz w:val="24"/>
          <w:szCs w:val="24"/>
        </w:rPr>
        <w:br w:type="page"/>
      </w:r>
    </w:p>
    <w:sdt>
      <w:sdtPr>
        <w:id w:val="587622315"/>
        <w:docPartObj>
          <w:docPartGallery w:val="Table of Contents"/>
          <w:docPartUnique/>
        </w:docPartObj>
      </w:sdtPr>
      <w:sdtContent>
        <w:p w:rsidRPr="00967737" w:rsidR="001047DE" w:rsidP="21051A44" w:rsidRDefault="001047DE" w14:paraId="2AD39B93" w14:textId="1119930C">
          <w:pPr>
            <w:pStyle w:val="TOCHeading"/>
            <w:spacing w:line="240" w:lineRule="auto"/>
            <w:rPr>
              <w:b w:val="1"/>
              <w:bCs w:val="1"/>
            </w:rPr>
          </w:pPr>
          <w:r w:rsidRPr="7D8B193F" w:rsidR="26761BF8">
            <w:rPr>
              <w:b w:val="1"/>
              <w:bCs w:val="1"/>
            </w:rPr>
            <w:t>Table of Contents</w:t>
          </w:r>
        </w:p>
        <w:p w:rsidRPr="00D815E0" w:rsidR="00007ECF" w:rsidP="00FE3DD9" w:rsidRDefault="00007ECF" w14:paraId="1D2AF0A7" w14:textId="77777777">
          <w:pPr>
            <w:pStyle w:val="Heading1"/>
            <w:spacing w:line="240" w:lineRule="auto"/>
          </w:pPr>
        </w:p>
        <w:p w:rsidR="00D433DA" w:rsidP="7D8B193F" w:rsidRDefault="00EE4016" w14:paraId="48ACF80D" w14:textId="563A3FB0">
          <w:pPr>
            <w:pStyle w:val="TOC1"/>
            <w:tabs>
              <w:tab w:val="right" w:leader="dot" w:pos="9345"/>
            </w:tabs>
            <w:rPr>
              <w:rStyle w:val="Hyperlink"/>
              <w:noProof/>
              <w:lang w:eastAsia="en-US"/>
            </w:rPr>
          </w:pPr>
          <w:r>
            <w:fldChar w:fldCharType="begin"/>
          </w:r>
          <w:r>
            <w:instrText xml:space="preserve">TOC \o "1-3" \z \u \h</w:instrText>
          </w:r>
          <w:r>
            <w:fldChar w:fldCharType="separate"/>
          </w:r>
          <w:hyperlink w:anchor="_Toc330487251">
            <w:r w:rsidRPr="7D8B193F" w:rsidR="7D8B193F">
              <w:rPr>
                <w:rStyle w:val="Hyperlink"/>
              </w:rPr>
              <w:t>Chapter 1: Introduction</w:t>
            </w:r>
            <w:r>
              <w:tab/>
            </w:r>
            <w:r>
              <w:fldChar w:fldCharType="begin"/>
            </w:r>
            <w:r>
              <w:instrText xml:space="preserve">PAGEREF _Toc330487251 \h</w:instrText>
            </w:r>
            <w:r>
              <w:fldChar w:fldCharType="separate"/>
            </w:r>
            <w:r w:rsidRPr="7D8B193F" w:rsidR="7D8B193F">
              <w:rPr>
                <w:rStyle w:val="Hyperlink"/>
              </w:rPr>
              <w:t>3</w:t>
            </w:r>
            <w:r>
              <w:fldChar w:fldCharType="end"/>
            </w:r>
          </w:hyperlink>
        </w:p>
        <w:p w:rsidR="00D433DA" w:rsidP="7D8B193F" w:rsidRDefault="006221C5" w14:paraId="2EB4D906" w14:textId="71EA0268">
          <w:pPr>
            <w:pStyle w:val="TOC2"/>
            <w:tabs>
              <w:tab w:val="right" w:leader="dot" w:pos="9345"/>
            </w:tabs>
            <w:rPr>
              <w:rStyle w:val="Hyperlink"/>
              <w:noProof/>
              <w:lang w:eastAsia="en-US"/>
            </w:rPr>
          </w:pPr>
          <w:hyperlink w:anchor="_Toc1935783701">
            <w:r w:rsidRPr="7D8B193F" w:rsidR="7D8B193F">
              <w:rPr>
                <w:rStyle w:val="Hyperlink"/>
              </w:rPr>
              <w:t>Instructional Problem</w:t>
            </w:r>
            <w:r>
              <w:tab/>
            </w:r>
            <w:r>
              <w:fldChar w:fldCharType="begin"/>
            </w:r>
            <w:r>
              <w:instrText xml:space="preserve">PAGEREF _Toc1935783701 \h</w:instrText>
            </w:r>
            <w:r>
              <w:fldChar w:fldCharType="separate"/>
            </w:r>
            <w:r w:rsidRPr="7D8B193F" w:rsidR="7D8B193F">
              <w:rPr>
                <w:rStyle w:val="Hyperlink"/>
              </w:rPr>
              <w:t>4</w:t>
            </w:r>
            <w:r>
              <w:fldChar w:fldCharType="end"/>
            </w:r>
          </w:hyperlink>
        </w:p>
        <w:p w:rsidR="00D433DA" w:rsidP="7D8B193F" w:rsidRDefault="006221C5" w14:paraId="6AF68DE6" w14:textId="5A4CA332">
          <w:pPr>
            <w:pStyle w:val="TOC3"/>
            <w:tabs>
              <w:tab w:val="right" w:leader="dot" w:pos="9360"/>
            </w:tabs>
            <w:rPr>
              <w:rStyle w:val="Hyperlink"/>
              <w:noProof/>
              <w:lang w:eastAsia="en-US"/>
            </w:rPr>
          </w:pPr>
          <w:hyperlink w:anchor="_Toc613357795">
            <w:r w:rsidRPr="7D8B193F" w:rsidR="7D8B193F">
              <w:rPr>
                <w:rStyle w:val="Hyperlink"/>
              </w:rPr>
              <w:t>Current State – Introductory Scrummer KSAs</w:t>
            </w:r>
            <w:r>
              <w:tab/>
            </w:r>
            <w:r>
              <w:fldChar w:fldCharType="begin"/>
            </w:r>
            <w:r>
              <w:instrText xml:space="preserve">PAGEREF _Toc613357795 \h</w:instrText>
            </w:r>
            <w:r>
              <w:fldChar w:fldCharType="separate"/>
            </w:r>
            <w:r w:rsidRPr="7D8B193F" w:rsidR="7D8B193F">
              <w:rPr>
                <w:rStyle w:val="Hyperlink"/>
              </w:rPr>
              <w:t>4</w:t>
            </w:r>
            <w:r>
              <w:fldChar w:fldCharType="end"/>
            </w:r>
          </w:hyperlink>
        </w:p>
        <w:p w:rsidR="00D433DA" w:rsidP="7D8B193F" w:rsidRDefault="006221C5" w14:paraId="0FAE9EC7" w14:textId="7E262F7F">
          <w:pPr>
            <w:pStyle w:val="TOC3"/>
            <w:tabs>
              <w:tab w:val="right" w:leader="dot" w:pos="9360"/>
            </w:tabs>
            <w:rPr>
              <w:rStyle w:val="Hyperlink"/>
              <w:noProof/>
              <w:lang w:eastAsia="en-US"/>
            </w:rPr>
          </w:pPr>
          <w:hyperlink w:anchor="_Toc1995154254">
            <w:r w:rsidRPr="7D8B193F" w:rsidR="7D8B193F">
              <w:rPr>
                <w:rStyle w:val="Hyperlink"/>
              </w:rPr>
              <w:t>Desired State – Post-Onboarding KSAs</w:t>
            </w:r>
            <w:r>
              <w:tab/>
            </w:r>
            <w:r>
              <w:fldChar w:fldCharType="begin"/>
            </w:r>
            <w:r>
              <w:instrText xml:space="preserve">PAGEREF _Toc1995154254 \h</w:instrText>
            </w:r>
            <w:r>
              <w:fldChar w:fldCharType="separate"/>
            </w:r>
            <w:r w:rsidRPr="7D8B193F" w:rsidR="7D8B193F">
              <w:rPr>
                <w:rStyle w:val="Hyperlink"/>
              </w:rPr>
              <w:t>5</w:t>
            </w:r>
            <w:r>
              <w:fldChar w:fldCharType="end"/>
            </w:r>
          </w:hyperlink>
        </w:p>
        <w:p w:rsidR="00D433DA" w:rsidP="7D8B193F" w:rsidRDefault="006221C5" w14:paraId="390DF343" w14:textId="2032E2A3">
          <w:pPr>
            <w:pStyle w:val="TOC3"/>
            <w:tabs>
              <w:tab w:val="right" w:leader="dot" w:pos="9360"/>
            </w:tabs>
            <w:rPr>
              <w:rStyle w:val="Hyperlink"/>
              <w:noProof/>
              <w:lang w:eastAsia="en-US"/>
            </w:rPr>
          </w:pPr>
          <w:hyperlink w:anchor="_Toc1440293221">
            <w:r w:rsidRPr="7D8B193F" w:rsidR="7D8B193F">
              <w:rPr>
                <w:rStyle w:val="Hyperlink"/>
              </w:rPr>
              <w:t>Gap Between Current and Desired States</w:t>
            </w:r>
            <w:r>
              <w:tab/>
            </w:r>
            <w:r>
              <w:fldChar w:fldCharType="begin"/>
            </w:r>
            <w:r>
              <w:instrText xml:space="preserve">PAGEREF _Toc1440293221 \h</w:instrText>
            </w:r>
            <w:r>
              <w:fldChar w:fldCharType="separate"/>
            </w:r>
            <w:r w:rsidRPr="7D8B193F" w:rsidR="7D8B193F">
              <w:rPr>
                <w:rStyle w:val="Hyperlink"/>
              </w:rPr>
              <w:t>5</w:t>
            </w:r>
            <w:r>
              <w:fldChar w:fldCharType="end"/>
            </w:r>
          </w:hyperlink>
        </w:p>
        <w:p w:rsidR="00D433DA" w:rsidP="7D8B193F" w:rsidRDefault="006221C5" w14:paraId="673A294E" w14:textId="03B76660">
          <w:pPr>
            <w:pStyle w:val="TOC3"/>
            <w:tabs>
              <w:tab w:val="right" w:leader="dot" w:pos="9360"/>
            </w:tabs>
            <w:rPr>
              <w:rStyle w:val="Hyperlink"/>
              <w:noProof/>
              <w:lang w:eastAsia="en-US"/>
            </w:rPr>
          </w:pPr>
          <w:hyperlink w:anchor="_Toc1723549114">
            <w:r w:rsidRPr="7D8B193F" w:rsidR="7D8B193F">
              <w:rPr>
                <w:rStyle w:val="Hyperlink"/>
              </w:rPr>
              <w:t>Instructional Expectations</w:t>
            </w:r>
            <w:r>
              <w:tab/>
            </w:r>
            <w:r>
              <w:fldChar w:fldCharType="begin"/>
            </w:r>
            <w:r>
              <w:instrText xml:space="preserve">PAGEREF _Toc1723549114 \h</w:instrText>
            </w:r>
            <w:r>
              <w:fldChar w:fldCharType="separate"/>
            </w:r>
            <w:r w:rsidRPr="7D8B193F" w:rsidR="7D8B193F">
              <w:rPr>
                <w:rStyle w:val="Hyperlink"/>
              </w:rPr>
              <w:t>6</w:t>
            </w:r>
            <w:r>
              <w:fldChar w:fldCharType="end"/>
            </w:r>
          </w:hyperlink>
        </w:p>
        <w:p w:rsidR="00D433DA" w:rsidP="7D8B193F" w:rsidRDefault="006221C5" w14:paraId="3D4F789E" w14:textId="7BC32F48">
          <w:pPr>
            <w:pStyle w:val="TOC2"/>
            <w:tabs>
              <w:tab w:val="right" w:leader="dot" w:pos="9360"/>
            </w:tabs>
            <w:rPr>
              <w:rStyle w:val="Hyperlink"/>
              <w:noProof/>
              <w:lang w:eastAsia="en-US"/>
            </w:rPr>
          </w:pPr>
          <w:hyperlink w:anchor="_Toc737888032">
            <w:r w:rsidRPr="7D8B193F" w:rsidR="7D8B193F">
              <w:rPr>
                <w:rStyle w:val="Hyperlink"/>
              </w:rPr>
              <w:t>Research Topic</w:t>
            </w:r>
            <w:r>
              <w:tab/>
            </w:r>
            <w:r>
              <w:fldChar w:fldCharType="begin"/>
            </w:r>
            <w:r>
              <w:instrText xml:space="preserve">PAGEREF _Toc737888032 \h</w:instrText>
            </w:r>
            <w:r>
              <w:fldChar w:fldCharType="separate"/>
            </w:r>
            <w:r w:rsidRPr="7D8B193F" w:rsidR="7D8B193F">
              <w:rPr>
                <w:rStyle w:val="Hyperlink"/>
              </w:rPr>
              <w:t>6</w:t>
            </w:r>
            <w:r>
              <w:fldChar w:fldCharType="end"/>
            </w:r>
          </w:hyperlink>
        </w:p>
        <w:p w:rsidR="00D433DA" w:rsidP="7D8B193F" w:rsidRDefault="006221C5" w14:paraId="2CD312BA" w14:textId="41A38B00">
          <w:pPr>
            <w:pStyle w:val="TOC2"/>
            <w:tabs>
              <w:tab w:val="right" w:leader="dot" w:pos="9360"/>
            </w:tabs>
            <w:rPr>
              <w:rStyle w:val="Hyperlink"/>
              <w:noProof/>
              <w:lang w:eastAsia="en-US"/>
            </w:rPr>
          </w:pPr>
          <w:hyperlink w:anchor="_Toc1247677968">
            <w:r w:rsidRPr="7D8B193F" w:rsidR="7D8B193F">
              <w:rPr>
                <w:rStyle w:val="Hyperlink"/>
              </w:rPr>
              <w:t>Research Topic Importance</w:t>
            </w:r>
            <w:r>
              <w:tab/>
            </w:r>
            <w:r>
              <w:fldChar w:fldCharType="begin"/>
            </w:r>
            <w:r>
              <w:instrText xml:space="preserve">PAGEREF _Toc1247677968 \h</w:instrText>
            </w:r>
            <w:r>
              <w:fldChar w:fldCharType="separate"/>
            </w:r>
            <w:r w:rsidRPr="7D8B193F" w:rsidR="7D8B193F">
              <w:rPr>
                <w:rStyle w:val="Hyperlink"/>
              </w:rPr>
              <w:t>7</w:t>
            </w:r>
            <w:r>
              <w:fldChar w:fldCharType="end"/>
            </w:r>
          </w:hyperlink>
        </w:p>
        <w:p w:rsidR="00D433DA" w:rsidP="7D8B193F" w:rsidRDefault="006221C5" w14:paraId="38822E6E" w14:textId="2FA38624">
          <w:pPr>
            <w:pStyle w:val="TOC2"/>
            <w:tabs>
              <w:tab w:val="right" w:leader="dot" w:pos="9360"/>
            </w:tabs>
            <w:rPr>
              <w:rStyle w:val="Hyperlink"/>
              <w:noProof/>
              <w:lang w:eastAsia="en-US"/>
            </w:rPr>
          </w:pPr>
          <w:hyperlink w:anchor="_Toc2001242650">
            <w:r w:rsidRPr="7D8B193F" w:rsidR="7D8B193F">
              <w:rPr>
                <w:rStyle w:val="Hyperlink"/>
              </w:rPr>
              <w:t>Research Questions</w:t>
            </w:r>
            <w:r>
              <w:tab/>
            </w:r>
            <w:r>
              <w:fldChar w:fldCharType="begin"/>
            </w:r>
            <w:r>
              <w:instrText xml:space="preserve">PAGEREF _Toc2001242650 \h</w:instrText>
            </w:r>
            <w:r>
              <w:fldChar w:fldCharType="separate"/>
            </w:r>
            <w:r w:rsidRPr="7D8B193F" w:rsidR="7D8B193F">
              <w:rPr>
                <w:rStyle w:val="Hyperlink"/>
              </w:rPr>
              <w:t>8</w:t>
            </w:r>
            <w:r>
              <w:fldChar w:fldCharType="end"/>
            </w:r>
          </w:hyperlink>
        </w:p>
        <w:p w:rsidR="00D433DA" w:rsidP="7D8B193F" w:rsidRDefault="006221C5" w14:paraId="753C0906" w14:textId="42156B88">
          <w:pPr>
            <w:pStyle w:val="TOC2"/>
            <w:tabs>
              <w:tab w:val="right" w:leader="dot" w:pos="9360"/>
            </w:tabs>
            <w:rPr>
              <w:rStyle w:val="Hyperlink"/>
              <w:noProof/>
              <w:lang w:eastAsia="en-US"/>
            </w:rPr>
          </w:pPr>
          <w:hyperlink w:anchor="_Toc393798056">
            <w:r w:rsidRPr="7D8B193F" w:rsidR="7D8B193F">
              <w:rPr>
                <w:rStyle w:val="Hyperlink"/>
              </w:rPr>
              <w:t>Research Purpose</w:t>
            </w:r>
            <w:r>
              <w:tab/>
            </w:r>
            <w:r>
              <w:fldChar w:fldCharType="begin"/>
            </w:r>
            <w:r>
              <w:instrText xml:space="preserve">PAGEREF _Toc393798056 \h</w:instrText>
            </w:r>
            <w:r>
              <w:fldChar w:fldCharType="separate"/>
            </w:r>
            <w:r w:rsidRPr="7D8B193F" w:rsidR="7D8B193F">
              <w:rPr>
                <w:rStyle w:val="Hyperlink"/>
              </w:rPr>
              <w:t>8</w:t>
            </w:r>
            <w:r>
              <w:fldChar w:fldCharType="end"/>
            </w:r>
          </w:hyperlink>
        </w:p>
        <w:p w:rsidR="00D433DA" w:rsidP="7D8B193F" w:rsidRDefault="006221C5" w14:paraId="1B332DEF" w14:textId="0EF1F020">
          <w:pPr>
            <w:pStyle w:val="TOC1"/>
            <w:tabs>
              <w:tab w:val="right" w:leader="dot" w:pos="9345"/>
            </w:tabs>
            <w:rPr>
              <w:rStyle w:val="Hyperlink"/>
              <w:noProof/>
              <w:lang w:eastAsia="en-US"/>
            </w:rPr>
          </w:pPr>
          <w:hyperlink w:anchor="_Toc1373816963">
            <w:r w:rsidRPr="7D8B193F" w:rsidR="7D8B193F">
              <w:rPr>
                <w:rStyle w:val="Hyperlink"/>
              </w:rPr>
              <w:t>Chapter 2: Literature Review</w:t>
            </w:r>
            <w:r>
              <w:tab/>
            </w:r>
            <w:r>
              <w:fldChar w:fldCharType="begin"/>
            </w:r>
            <w:r>
              <w:instrText xml:space="preserve">PAGEREF _Toc1373816963 \h</w:instrText>
            </w:r>
            <w:r>
              <w:fldChar w:fldCharType="separate"/>
            </w:r>
            <w:r w:rsidRPr="7D8B193F" w:rsidR="7D8B193F">
              <w:rPr>
                <w:rStyle w:val="Hyperlink"/>
              </w:rPr>
              <w:t>9</w:t>
            </w:r>
            <w:r>
              <w:fldChar w:fldCharType="end"/>
            </w:r>
          </w:hyperlink>
        </w:p>
        <w:p w:rsidR="00D433DA" w:rsidP="7D8B193F" w:rsidRDefault="006221C5" w14:paraId="1575DBF4" w14:textId="375943EB">
          <w:pPr>
            <w:pStyle w:val="TOC2"/>
            <w:tabs>
              <w:tab w:val="right" w:leader="dot" w:pos="9345"/>
            </w:tabs>
            <w:rPr>
              <w:rStyle w:val="Hyperlink"/>
              <w:noProof/>
              <w:lang w:eastAsia="en-US"/>
            </w:rPr>
          </w:pPr>
          <w:hyperlink w:anchor="_Toc492423501">
            <w:r w:rsidRPr="7D8B193F" w:rsidR="7D8B193F">
              <w:rPr>
                <w:rStyle w:val="Hyperlink"/>
              </w:rPr>
              <w:t>Introduction to the Literature Review and Organization of Themes</w:t>
            </w:r>
            <w:r>
              <w:tab/>
            </w:r>
            <w:r>
              <w:fldChar w:fldCharType="begin"/>
            </w:r>
            <w:r>
              <w:instrText xml:space="preserve">PAGEREF _Toc492423501 \h</w:instrText>
            </w:r>
            <w:r>
              <w:fldChar w:fldCharType="separate"/>
            </w:r>
            <w:r w:rsidRPr="7D8B193F" w:rsidR="7D8B193F">
              <w:rPr>
                <w:rStyle w:val="Hyperlink"/>
              </w:rPr>
              <w:t>10</w:t>
            </w:r>
            <w:r>
              <w:fldChar w:fldCharType="end"/>
            </w:r>
          </w:hyperlink>
        </w:p>
        <w:p w:rsidR="00D433DA" w:rsidP="7D8B193F" w:rsidRDefault="006221C5" w14:paraId="6583E6F8" w14:textId="3A2175E9">
          <w:pPr>
            <w:pStyle w:val="TOC1"/>
            <w:tabs>
              <w:tab w:val="right" w:leader="dot" w:pos="9345"/>
            </w:tabs>
            <w:rPr>
              <w:rStyle w:val="Hyperlink"/>
              <w:noProof/>
              <w:lang w:eastAsia="en-US"/>
            </w:rPr>
          </w:pPr>
          <w:hyperlink w:anchor="_Toc1040184724">
            <w:r w:rsidRPr="7D8B193F" w:rsidR="7D8B193F">
              <w:rPr>
                <w:rStyle w:val="Hyperlink"/>
              </w:rPr>
              <w:t>Chapter 3: Research Methodology</w:t>
            </w:r>
            <w:r>
              <w:tab/>
            </w:r>
            <w:r>
              <w:fldChar w:fldCharType="begin"/>
            </w:r>
            <w:r>
              <w:instrText xml:space="preserve">PAGEREF _Toc1040184724 \h</w:instrText>
            </w:r>
            <w:r>
              <w:fldChar w:fldCharType="separate"/>
            </w:r>
            <w:r w:rsidRPr="7D8B193F" w:rsidR="7D8B193F">
              <w:rPr>
                <w:rStyle w:val="Hyperlink"/>
              </w:rPr>
              <w:t>15</w:t>
            </w:r>
            <w:r>
              <w:fldChar w:fldCharType="end"/>
            </w:r>
          </w:hyperlink>
        </w:p>
        <w:p w:rsidR="00D433DA" w:rsidP="7D8B193F" w:rsidRDefault="006221C5" w14:paraId="1040B54D" w14:textId="30147720">
          <w:pPr>
            <w:pStyle w:val="TOC2"/>
            <w:tabs>
              <w:tab w:val="right" w:leader="dot" w:pos="9345"/>
            </w:tabs>
            <w:rPr>
              <w:rStyle w:val="Hyperlink"/>
              <w:noProof/>
              <w:lang w:eastAsia="en-US"/>
            </w:rPr>
          </w:pPr>
          <w:hyperlink w:anchor="_Toc440324231">
            <w:r w:rsidRPr="7D8B193F" w:rsidR="7D8B193F">
              <w:rPr>
                <w:rStyle w:val="Hyperlink"/>
              </w:rPr>
              <w:t>Instructional Problem Overview</w:t>
            </w:r>
            <w:r>
              <w:tab/>
            </w:r>
            <w:r>
              <w:fldChar w:fldCharType="begin"/>
            </w:r>
            <w:r>
              <w:instrText xml:space="preserve">PAGEREF _Toc440324231 \h</w:instrText>
            </w:r>
            <w:r>
              <w:fldChar w:fldCharType="separate"/>
            </w:r>
            <w:r w:rsidRPr="7D8B193F" w:rsidR="7D8B193F">
              <w:rPr>
                <w:rStyle w:val="Hyperlink"/>
              </w:rPr>
              <w:t>16</w:t>
            </w:r>
            <w:r>
              <w:fldChar w:fldCharType="end"/>
            </w:r>
          </w:hyperlink>
        </w:p>
        <w:p w:rsidR="00D433DA" w:rsidP="7D8B193F" w:rsidRDefault="006221C5" w14:paraId="1D781275" w14:textId="6647AAA4">
          <w:pPr>
            <w:pStyle w:val="TOC2"/>
            <w:tabs>
              <w:tab w:val="right" w:leader="dot" w:pos="9360"/>
            </w:tabs>
            <w:rPr>
              <w:rStyle w:val="Hyperlink"/>
              <w:noProof/>
              <w:lang w:eastAsia="en-US"/>
            </w:rPr>
          </w:pPr>
          <w:hyperlink w:anchor="_Toc761178072">
            <w:r w:rsidRPr="7D8B193F" w:rsidR="7D8B193F">
              <w:rPr>
                <w:rStyle w:val="Hyperlink"/>
              </w:rPr>
              <w:t>Potential Solutions</w:t>
            </w:r>
            <w:r>
              <w:tab/>
            </w:r>
            <w:r>
              <w:fldChar w:fldCharType="begin"/>
            </w:r>
            <w:r>
              <w:instrText xml:space="preserve">PAGEREF _Toc761178072 \h</w:instrText>
            </w:r>
            <w:r>
              <w:fldChar w:fldCharType="separate"/>
            </w:r>
            <w:r w:rsidRPr="7D8B193F" w:rsidR="7D8B193F">
              <w:rPr>
                <w:rStyle w:val="Hyperlink"/>
              </w:rPr>
              <w:t>16</w:t>
            </w:r>
            <w:r>
              <w:fldChar w:fldCharType="end"/>
            </w:r>
          </w:hyperlink>
        </w:p>
        <w:p w:rsidR="00D433DA" w:rsidP="7D8B193F" w:rsidRDefault="006221C5" w14:paraId="2268D0EC" w14:textId="59118809">
          <w:pPr>
            <w:pStyle w:val="TOC3"/>
            <w:tabs>
              <w:tab w:val="right" w:leader="dot" w:pos="9360"/>
            </w:tabs>
            <w:rPr>
              <w:rStyle w:val="Hyperlink"/>
              <w:noProof/>
              <w:lang w:eastAsia="en-US"/>
            </w:rPr>
          </w:pPr>
          <w:hyperlink w:anchor="_Toc813218774">
            <w:r w:rsidRPr="7D8B193F" w:rsidR="7D8B193F">
              <w:rPr>
                <w:rStyle w:val="Hyperlink"/>
              </w:rPr>
              <w:t>Potential Solution 1: Direct Instruction on Game Objects and Capabilities</w:t>
            </w:r>
            <w:r>
              <w:tab/>
            </w:r>
            <w:r>
              <w:fldChar w:fldCharType="begin"/>
            </w:r>
            <w:r>
              <w:instrText xml:space="preserve">PAGEREF _Toc813218774 \h</w:instrText>
            </w:r>
            <w:r>
              <w:fldChar w:fldCharType="separate"/>
            </w:r>
            <w:r w:rsidRPr="7D8B193F" w:rsidR="7D8B193F">
              <w:rPr>
                <w:rStyle w:val="Hyperlink"/>
              </w:rPr>
              <w:t>16</w:t>
            </w:r>
            <w:r>
              <w:fldChar w:fldCharType="end"/>
            </w:r>
          </w:hyperlink>
        </w:p>
        <w:p w:rsidR="00D433DA" w:rsidP="7D8B193F" w:rsidRDefault="006221C5" w14:paraId="2A23ACFA" w14:textId="36FCF013">
          <w:pPr>
            <w:pStyle w:val="TOC3"/>
            <w:tabs>
              <w:tab w:val="right" w:leader="dot" w:pos="9360"/>
            </w:tabs>
            <w:rPr>
              <w:rStyle w:val="Hyperlink"/>
              <w:noProof/>
              <w:lang w:eastAsia="en-US"/>
            </w:rPr>
          </w:pPr>
          <w:hyperlink w:anchor="_Toc1418889637">
            <w:r w:rsidRPr="7D8B193F" w:rsidR="7D8B193F">
              <w:rPr>
                <w:rStyle w:val="Hyperlink"/>
              </w:rPr>
              <w:t>Potential Solution 2: Incremental Game Construction Using JavaScript Literal Objects</w:t>
            </w:r>
            <w:r>
              <w:tab/>
            </w:r>
            <w:r>
              <w:fldChar w:fldCharType="begin"/>
            </w:r>
            <w:r>
              <w:instrText xml:space="preserve">PAGEREF _Toc1418889637 \h</w:instrText>
            </w:r>
            <w:r>
              <w:fldChar w:fldCharType="separate"/>
            </w:r>
            <w:r w:rsidRPr="7D8B193F" w:rsidR="7D8B193F">
              <w:rPr>
                <w:rStyle w:val="Hyperlink"/>
              </w:rPr>
              <w:t>17</w:t>
            </w:r>
            <w:r>
              <w:fldChar w:fldCharType="end"/>
            </w:r>
          </w:hyperlink>
        </w:p>
        <w:p w:rsidR="00D433DA" w:rsidP="7D8B193F" w:rsidRDefault="006221C5" w14:paraId="35AFB1FC" w14:textId="7DF1D886">
          <w:pPr>
            <w:pStyle w:val="TOC3"/>
            <w:tabs>
              <w:tab w:val="right" w:leader="dot" w:pos="9360"/>
            </w:tabs>
            <w:rPr>
              <w:rStyle w:val="Hyperlink"/>
              <w:noProof/>
              <w:lang w:eastAsia="en-US"/>
            </w:rPr>
          </w:pPr>
          <w:hyperlink w:anchor="_Toc970593769">
            <w:r w:rsidRPr="7D8B193F" w:rsidR="7D8B193F">
              <w:rPr>
                <w:rStyle w:val="Hyperlink"/>
              </w:rPr>
              <w:t>Potential Solution 3: GameBuilder and GameRunner Tool-Based Scaffolding</w:t>
            </w:r>
            <w:r>
              <w:tab/>
            </w:r>
            <w:r>
              <w:fldChar w:fldCharType="begin"/>
            </w:r>
            <w:r>
              <w:instrText xml:space="preserve">PAGEREF _Toc970593769 \h</w:instrText>
            </w:r>
            <w:r>
              <w:fldChar w:fldCharType="separate"/>
            </w:r>
            <w:r w:rsidRPr="7D8B193F" w:rsidR="7D8B193F">
              <w:rPr>
                <w:rStyle w:val="Hyperlink"/>
              </w:rPr>
              <w:t>18</w:t>
            </w:r>
            <w:r>
              <w:fldChar w:fldCharType="end"/>
            </w:r>
          </w:hyperlink>
        </w:p>
        <w:p w:rsidR="00D433DA" w:rsidP="7D8B193F" w:rsidRDefault="006221C5" w14:paraId="304BEF1C" w14:textId="63BAADB7">
          <w:pPr>
            <w:pStyle w:val="TOC2"/>
            <w:tabs>
              <w:tab w:val="right" w:leader="dot" w:pos="9360"/>
            </w:tabs>
            <w:rPr>
              <w:rStyle w:val="Hyperlink"/>
              <w:noProof/>
              <w:lang w:eastAsia="en-US"/>
            </w:rPr>
          </w:pPr>
          <w:hyperlink w:anchor="_Toc401078785">
            <w:r w:rsidRPr="7D8B193F" w:rsidR="7D8B193F">
              <w:rPr>
                <w:rStyle w:val="Hyperlink"/>
              </w:rPr>
              <w:t>E-Learning Unit of Instruction Description</w:t>
            </w:r>
            <w:r>
              <w:tab/>
            </w:r>
            <w:r>
              <w:fldChar w:fldCharType="begin"/>
            </w:r>
            <w:r>
              <w:instrText xml:space="preserve">PAGEREF _Toc401078785 \h</w:instrText>
            </w:r>
            <w:r>
              <w:fldChar w:fldCharType="separate"/>
            </w:r>
            <w:r w:rsidRPr="7D8B193F" w:rsidR="7D8B193F">
              <w:rPr>
                <w:rStyle w:val="Hyperlink"/>
              </w:rPr>
              <w:t>20</w:t>
            </w:r>
            <w:r>
              <w:fldChar w:fldCharType="end"/>
            </w:r>
          </w:hyperlink>
        </w:p>
        <w:p w:rsidR="00D433DA" w:rsidP="7D8B193F" w:rsidRDefault="006221C5" w14:paraId="6C20C17D" w14:textId="1AC453CE">
          <w:pPr>
            <w:pStyle w:val="TOC3"/>
            <w:tabs>
              <w:tab w:val="right" w:leader="dot" w:pos="9360"/>
            </w:tabs>
            <w:rPr>
              <w:rStyle w:val="Hyperlink"/>
              <w:noProof/>
              <w:lang w:eastAsia="en-US"/>
            </w:rPr>
          </w:pPr>
          <w:hyperlink w:anchor="_Toc828546291">
            <w:r w:rsidRPr="7D8B193F" w:rsidR="7D8B193F">
              <w:rPr>
                <w:rStyle w:val="Hyperlink"/>
              </w:rPr>
              <w:t>Module Title</w:t>
            </w:r>
            <w:r>
              <w:tab/>
            </w:r>
            <w:r>
              <w:fldChar w:fldCharType="begin"/>
            </w:r>
            <w:r>
              <w:instrText xml:space="preserve">PAGEREF _Toc828546291 \h</w:instrText>
            </w:r>
            <w:r>
              <w:fldChar w:fldCharType="separate"/>
            </w:r>
            <w:r w:rsidRPr="7D8B193F" w:rsidR="7D8B193F">
              <w:rPr>
                <w:rStyle w:val="Hyperlink"/>
              </w:rPr>
              <w:t>21</w:t>
            </w:r>
            <w:r>
              <w:fldChar w:fldCharType="end"/>
            </w:r>
          </w:hyperlink>
        </w:p>
        <w:p w:rsidR="00D433DA" w:rsidP="7D8B193F" w:rsidRDefault="006221C5" w14:paraId="3FABBAB7" w14:textId="0BF3D529">
          <w:pPr>
            <w:pStyle w:val="TOC1"/>
            <w:tabs>
              <w:tab w:val="right" w:leader="dot" w:pos="9345"/>
            </w:tabs>
            <w:rPr>
              <w:rStyle w:val="Hyperlink"/>
              <w:noProof/>
              <w:lang w:eastAsia="en-US"/>
            </w:rPr>
          </w:pPr>
          <w:hyperlink w:anchor="_Toc668870273">
            <w:r w:rsidRPr="7D8B193F" w:rsidR="7D8B193F">
              <w:rPr>
                <w:rStyle w:val="Hyperlink"/>
              </w:rPr>
              <w:t>Learning Goal</w:t>
            </w:r>
            <w:r>
              <w:tab/>
            </w:r>
            <w:r>
              <w:fldChar w:fldCharType="begin"/>
            </w:r>
            <w:r>
              <w:instrText xml:space="preserve">PAGEREF _Toc668870273 \h</w:instrText>
            </w:r>
            <w:r>
              <w:fldChar w:fldCharType="separate"/>
            </w:r>
            <w:r w:rsidRPr="7D8B193F" w:rsidR="7D8B193F">
              <w:rPr>
                <w:rStyle w:val="Hyperlink"/>
              </w:rPr>
              <w:t>22</w:t>
            </w:r>
            <w:r>
              <w:fldChar w:fldCharType="end"/>
            </w:r>
          </w:hyperlink>
        </w:p>
        <w:p w:rsidR="00D433DA" w:rsidP="7D8B193F" w:rsidRDefault="006221C5" w14:paraId="3A26E44F" w14:textId="2C56FF89">
          <w:pPr>
            <w:pStyle w:val="TOC1"/>
            <w:tabs>
              <w:tab w:val="right" w:leader="dot" w:pos="9345"/>
            </w:tabs>
            <w:rPr>
              <w:rStyle w:val="Hyperlink"/>
              <w:noProof/>
              <w:lang w:eastAsia="en-US"/>
            </w:rPr>
          </w:pPr>
          <w:hyperlink w:anchor="_Toc1507281728">
            <w:r w:rsidRPr="7D8B193F" w:rsidR="7D8B193F">
              <w:rPr>
                <w:rStyle w:val="Hyperlink"/>
              </w:rPr>
              <w:t>Learning Objectives</w:t>
            </w:r>
            <w:r>
              <w:tab/>
            </w:r>
            <w:r>
              <w:fldChar w:fldCharType="begin"/>
            </w:r>
            <w:r>
              <w:instrText xml:space="preserve">PAGEREF _Toc1507281728 \h</w:instrText>
            </w:r>
            <w:r>
              <w:fldChar w:fldCharType="separate"/>
            </w:r>
            <w:r w:rsidRPr="7D8B193F" w:rsidR="7D8B193F">
              <w:rPr>
                <w:rStyle w:val="Hyperlink"/>
              </w:rPr>
              <w:t>22</w:t>
            </w:r>
            <w:r>
              <w:fldChar w:fldCharType="end"/>
            </w:r>
          </w:hyperlink>
        </w:p>
        <w:p w:rsidR="00D433DA" w:rsidP="7D8B193F" w:rsidRDefault="006221C5" w14:paraId="01117EC6" w14:textId="461686F0">
          <w:pPr>
            <w:pStyle w:val="TOC2"/>
            <w:tabs>
              <w:tab w:val="right" w:leader="dot" w:pos="9345"/>
            </w:tabs>
            <w:rPr>
              <w:rStyle w:val="Hyperlink"/>
              <w:noProof/>
              <w:lang w:eastAsia="en-US"/>
            </w:rPr>
          </w:pPr>
          <w:hyperlink w:anchor="_Toc1505177213">
            <w:r w:rsidRPr="7D8B193F" w:rsidR="7D8B193F">
              <w:rPr>
                <w:rStyle w:val="Hyperlink"/>
              </w:rPr>
              <w:t>Formative and Summative Assessments</w:t>
            </w:r>
            <w:r>
              <w:tab/>
            </w:r>
            <w:r>
              <w:fldChar w:fldCharType="begin"/>
            </w:r>
            <w:r>
              <w:instrText xml:space="preserve">PAGEREF _Toc1505177213 \h</w:instrText>
            </w:r>
            <w:r>
              <w:fldChar w:fldCharType="separate"/>
            </w:r>
            <w:r w:rsidRPr="7D8B193F" w:rsidR="7D8B193F">
              <w:rPr>
                <w:rStyle w:val="Hyperlink"/>
              </w:rPr>
              <w:t>22</w:t>
            </w:r>
            <w:r>
              <w:fldChar w:fldCharType="end"/>
            </w:r>
          </w:hyperlink>
        </w:p>
        <w:p w:rsidR="00D433DA" w:rsidP="7D8B193F" w:rsidRDefault="006221C5" w14:paraId="17391DC4" w14:textId="25132F99">
          <w:pPr>
            <w:pStyle w:val="TOC3"/>
            <w:tabs>
              <w:tab w:val="right" w:leader="dot" w:pos="9360"/>
            </w:tabs>
            <w:rPr>
              <w:rStyle w:val="Hyperlink"/>
              <w:noProof/>
              <w:lang w:eastAsia="en-US"/>
            </w:rPr>
          </w:pPr>
          <w:hyperlink w:anchor="_Toc2042569026">
            <w:r w:rsidRPr="7D8B193F" w:rsidR="7D8B193F">
              <w:rPr>
                <w:rStyle w:val="Hyperlink"/>
              </w:rPr>
              <w:t>Formative Assessment 1 – Mini Game Configuration</w:t>
            </w:r>
            <w:r>
              <w:tab/>
            </w:r>
            <w:r>
              <w:fldChar w:fldCharType="begin"/>
            </w:r>
            <w:r>
              <w:instrText xml:space="preserve">PAGEREF _Toc2042569026 \h</w:instrText>
            </w:r>
            <w:r>
              <w:fldChar w:fldCharType="separate"/>
            </w:r>
            <w:r w:rsidRPr="7D8B193F" w:rsidR="7D8B193F">
              <w:rPr>
                <w:rStyle w:val="Hyperlink"/>
              </w:rPr>
              <w:t>23</w:t>
            </w:r>
            <w:r>
              <w:fldChar w:fldCharType="end"/>
            </w:r>
          </w:hyperlink>
        </w:p>
        <w:p w:rsidR="00D433DA" w:rsidP="7D8B193F" w:rsidRDefault="006221C5" w14:paraId="0537A5A6" w14:textId="7D1BC79B">
          <w:pPr>
            <w:pStyle w:val="TOC3"/>
            <w:tabs>
              <w:tab w:val="right" w:leader="dot" w:pos="9360"/>
            </w:tabs>
            <w:rPr>
              <w:rStyle w:val="Hyperlink"/>
              <w:noProof/>
              <w:lang w:eastAsia="en-US"/>
            </w:rPr>
          </w:pPr>
          <w:hyperlink w:anchor="_Toc205713306">
            <w:r w:rsidRPr="7D8B193F" w:rsidR="7D8B193F">
              <w:rPr>
                <w:rStyle w:val="Hyperlink"/>
              </w:rPr>
              <w:t>Formative Assessment 2 – Property Exploration and Prediction</w:t>
            </w:r>
            <w:r>
              <w:tab/>
            </w:r>
            <w:r>
              <w:fldChar w:fldCharType="begin"/>
            </w:r>
            <w:r>
              <w:instrText xml:space="preserve">PAGEREF _Toc205713306 \h</w:instrText>
            </w:r>
            <w:r>
              <w:fldChar w:fldCharType="separate"/>
            </w:r>
            <w:r w:rsidRPr="7D8B193F" w:rsidR="7D8B193F">
              <w:rPr>
                <w:rStyle w:val="Hyperlink"/>
              </w:rPr>
              <w:t>23</w:t>
            </w:r>
            <w:r>
              <w:fldChar w:fldCharType="end"/>
            </w:r>
          </w:hyperlink>
        </w:p>
        <w:p w:rsidR="00D433DA" w:rsidP="7D8B193F" w:rsidRDefault="006221C5" w14:paraId="42DA8E2F" w14:textId="321772A2">
          <w:pPr>
            <w:pStyle w:val="TOC3"/>
            <w:tabs>
              <w:tab w:val="right" w:leader="dot" w:pos="9360"/>
            </w:tabs>
            <w:rPr>
              <w:rStyle w:val="Hyperlink"/>
              <w:noProof/>
              <w:lang w:eastAsia="en-US"/>
            </w:rPr>
          </w:pPr>
          <w:hyperlink w:anchor="_Toc1000410019">
            <w:r w:rsidRPr="7D8B193F" w:rsidR="7D8B193F">
              <w:rPr>
                <w:rStyle w:val="Hyperlink"/>
              </w:rPr>
              <w:t>Formative Assessment 3 – Collision and Interaction Tuning</w:t>
            </w:r>
            <w:r>
              <w:tab/>
            </w:r>
            <w:r>
              <w:fldChar w:fldCharType="begin"/>
            </w:r>
            <w:r>
              <w:instrText xml:space="preserve">PAGEREF _Toc1000410019 \h</w:instrText>
            </w:r>
            <w:r>
              <w:fldChar w:fldCharType="separate"/>
            </w:r>
            <w:r w:rsidRPr="7D8B193F" w:rsidR="7D8B193F">
              <w:rPr>
                <w:rStyle w:val="Hyperlink"/>
              </w:rPr>
              <w:t>23</w:t>
            </w:r>
            <w:r>
              <w:fldChar w:fldCharType="end"/>
            </w:r>
          </w:hyperlink>
        </w:p>
        <w:p w:rsidR="00D433DA" w:rsidP="7D8B193F" w:rsidRDefault="006221C5" w14:paraId="558D7E19" w14:textId="32D29167">
          <w:pPr>
            <w:pStyle w:val="TOC3"/>
            <w:tabs>
              <w:tab w:val="right" w:leader="dot" w:pos="9345"/>
            </w:tabs>
            <w:rPr>
              <w:rStyle w:val="Hyperlink"/>
              <w:noProof/>
              <w:lang w:eastAsia="en-US"/>
            </w:rPr>
          </w:pPr>
          <w:hyperlink w:anchor="_Toc1657021440">
            <w:r w:rsidRPr="7D8B193F" w:rsidR="7D8B193F">
              <w:rPr>
                <w:rStyle w:val="Hyperlink"/>
              </w:rPr>
              <w:t>Summative Assessment – Individual Asset Contribution</w:t>
            </w:r>
            <w:r>
              <w:tab/>
            </w:r>
            <w:r>
              <w:fldChar w:fldCharType="begin"/>
            </w:r>
            <w:r>
              <w:instrText xml:space="preserve">PAGEREF _Toc1657021440 \h</w:instrText>
            </w:r>
            <w:r>
              <w:fldChar w:fldCharType="separate"/>
            </w:r>
            <w:r w:rsidRPr="7D8B193F" w:rsidR="7D8B193F">
              <w:rPr>
                <w:rStyle w:val="Hyperlink"/>
              </w:rPr>
              <w:t>23</w:t>
            </w:r>
            <w:r>
              <w:fldChar w:fldCharType="end"/>
            </w:r>
          </w:hyperlink>
        </w:p>
        <w:p w:rsidR="00D433DA" w:rsidP="7D8B193F" w:rsidRDefault="006221C5" w14:paraId="302B5F26" w14:textId="10ADDAE7">
          <w:pPr>
            <w:pStyle w:val="TOC1"/>
            <w:tabs>
              <w:tab w:val="right" w:leader="dot" w:pos="9345"/>
            </w:tabs>
            <w:rPr>
              <w:rStyle w:val="Hyperlink"/>
              <w:noProof/>
              <w:lang w:eastAsia="en-US"/>
            </w:rPr>
          </w:pPr>
          <w:hyperlink w:anchor="_Toc1977629882">
            <w:r w:rsidRPr="7D8B193F" w:rsidR="7D8B193F">
              <w:rPr>
                <w:rStyle w:val="Hyperlink"/>
              </w:rPr>
              <w:t>Learner Needs</w:t>
            </w:r>
            <w:r>
              <w:tab/>
            </w:r>
            <w:r>
              <w:fldChar w:fldCharType="begin"/>
            </w:r>
            <w:r>
              <w:instrText xml:space="preserve">PAGEREF _Toc1977629882 \h</w:instrText>
            </w:r>
            <w:r>
              <w:fldChar w:fldCharType="separate"/>
            </w:r>
            <w:r w:rsidRPr="7D8B193F" w:rsidR="7D8B193F">
              <w:rPr>
                <w:rStyle w:val="Hyperlink"/>
              </w:rPr>
              <w:t>23</w:t>
            </w:r>
            <w:r>
              <w:fldChar w:fldCharType="end"/>
            </w:r>
          </w:hyperlink>
        </w:p>
        <w:p w:rsidR="00D433DA" w:rsidP="7D8B193F" w:rsidRDefault="006221C5" w14:paraId="0AEDF506" w14:textId="6D8DF810">
          <w:pPr>
            <w:pStyle w:val="TOC3"/>
            <w:tabs>
              <w:tab w:val="right" w:leader="dot" w:pos="9345"/>
            </w:tabs>
            <w:rPr>
              <w:rStyle w:val="Hyperlink"/>
              <w:noProof/>
              <w:lang w:eastAsia="en-US"/>
            </w:rPr>
          </w:pPr>
          <w:hyperlink w:anchor="_Toc327003333">
            <w:r w:rsidRPr="7D8B193F" w:rsidR="7D8B193F">
              <w:rPr>
                <w:rStyle w:val="Hyperlink"/>
              </w:rPr>
              <w:t>Learner Need 1: Transition from Syntax-Based Thinking to Systems Thinking</w:t>
            </w:r>
            <w:r>
              <w:tab/>
            </w:r>
            <w:r>
              <w:fldChar w:fldCharType="begin"/>
            </w:r>
            <w:r>
              <w:instrText xml:space="preserve">PAGEREF _Toc327003333 \h</w:instrText>
            </w:r>
            <w:r>
              <w:fldChar w:fldCharType="separate"/>
            </w:r>
            <w:r w:rsidRPr="7D8B193F" w:rsidR="7D8B193F">
              <w:rPr>
                <w:rStyle w:val="Hyperlink"/>
              </w:rPr>
              <w:t>24</w:t>
            </w:r>
            <w:r>
              <w:fldChar w:fldCharType="end"/>
            </w:r>
          </w:hyperlink>
        </w:p>
        <w:p w:rsidR="00D433DA" w:rsidP="7D8B193F" w:rsidRDefault="006221C5" w14:paraId="65DD8DD7" w14:textId="3295BE00">
          <w:pPr>
            <w:pStyle w:val="TOC3"/>
            <w:tabs>
              <w:tab w:val="right" w:leader="dot" w:pos="9360"/>
            </w:tabs>
            <w:rPr>
              <w:rStyle w:val="Hyperlink"/>
              <w:noProof/>
              <w:lang w:eastAsia="en-US"/>
            </w:rPr>
          </w:pPr>
          <w:hyperlink w:anchor="_Toc343647081">
            <w:r w:rsidRPr="7D8B193F" w:rsidR="7D8B193F">
              <w:rPr>
                <w:rStyle w:val="Hyperlink"/>
              </w:rPr>
              <w:t>Learner Need 2: Role-Based Cognitive Imbalance in Collaborative Contexts</w:t>
            </w:r>
            <w:r>
              <w:tab/>
            </w:r>
            <w:r>
              <w:fldChar w:fldCharType="begin"/>
            </w:r>
            <w:r>
              <w:instrText xml:space="preserve">PAGEREF _Toc343647081 \h</w:instrText>
            </w:r>
            <w:r>
              <w:fldChar w:fldCharType="separate"/>
            </w:r>
            <w:r w:rsidRPr="7D8B193F" w:rsidR="7D8B193F">
              <w:rPr>
                <w:rStyle w:val="Hyperlink"/>
              </w:rPr>
              <w:t>24</w:t>
            </w:r>
            <w:r>
              <w:fldChar w:fldCharType="end"/>
            </w:r>
          </w:hyperlink>
        </w:p>
        <w:p w:rsidR="00D433DA" w:rsidP="7D8B193F" w:rsidRDefault="006221C5" w14:paraId="7F9766D0" w14:textId="52EB21E0">
          <w:pPr>
            <w:pStyle w:val="TOC3"/>
            <w:tabs>
              <w:tab w:val="right" w:leader="dot" w:pos="9345"/>
            </w:tabs>
            <w:rPr>
              <w:rStyle w:val="Hyperlink"/>
              <w:noProof/>
              <w:lang w:eastAsia="en-US"/>
            </w:rPr>
          </w:pPr>
          <w:hyperlink w:anchor="_Toc1724187547">
            <w:r w:rsidRPr="7D8B193F" w:rsidR="7D8B193F">
              <w:rPr>
                <w:rStyle w:val="Hyperlink"/>
              </w:rPr>
              <w:t>Addressing Learner Need 1</w:t>
            </w:r>
            <w:r>
              <w:tab/>
            </w:r>
            <w:r>
              <w:fldChar w:fldCharType="begin"/>
            </w:r>
            <w:r>
              <w:instrText xml:space="preserve">PAGEREF _Toc1724187547 \h</w:instrText>
            </w:r>
            <w:r>
              <w:fldChar w:fldCharType="separate"/>
            </w:r>
            <w:r w:rsidRPr="7D8B193F" w:rsidR="7D8B193F">
              <w:rPr>
                <w:rStyle w:val="Hyperlink"/>
              </w:rPr>
              <w:t>24</w:t>
            </w:r>
            <w:r>
              <w:fldChar w:fldCharType="end"/>
            </w:r>
          </w:hyperlink>
        </w:p>
        <w:p w:rsidR="00D433DA" w:rsidP="7D8B193F" w:rsidRDefault="006221C5" w14:paraId="6E504779" w14:textId="209CC3A7">
          <w:pPr>
            <w:pStyle w:val="TOC3"/>
            <w:tabs>
              <w:tab w:val="right" w:leader="dot" w:pos="9345"/>
            </w:tabs>
            <w:rPr>
              <w:rStyle w:val="Hyperlink"/>
              <w:noProof/>
              <w:lang w:eastAsia="en-US"/>
            </w:rPr>
          </w:pPr>
          <w:hyperlink w:anchor="_Toc1542373804">
            <w:r w:rsidRPr="7D8B193F" w:rsidR="7D8B193F">
              <w:rPr>
                <w:rStyle w:val="Hyperlink"/>
              </w:rPr>
              <w:t>Addressing Learner Need 2</w:t>
            </w:r>
            <w:r>
              <w:tab/>
            </w:r>
            <w:r>
              <w:fldChar w:fldCharType="begin"/>
            </w:r>
            <w:r>
              <w:instrText xml:space="preserve">PAGEREF _Toc1542373804 \h</w:instrText>
            </w:r>
            <w:r>
              <w:fldChar w:fldCharType="separate"/>
            </w:r>
            <w:r w:rsidRPr="7D8B193F" w:rsidR="7D8B193F">
              <w:rPr>
                <w:rStyle w:val="Hyperlink"/>
              </w:rPr>
              <w:t>24</w:t>
            </w:r>
            <w:r>
              <w:fldChar w:fldCharType="end"/>
            </w:r>
          </w:hyperlink>
        </w:p>
        <w:p w:rsidR="00D433DA" w:rsidP="7D8B193F" w:rsidRDefault="006221C5" w14:paraId="18D2EE5C" w14:textId="47A1E17A">
          <w:pPr>
            <w:pStyle w:val="TOC1"/>
            <w:tabs>
              <w:tab w:val="right" w:leader="dot" w:pos="9345"/>
            </w:tabs>
            <w:rPr>
              <w:rStyle w:val="Hyperlink"/>
              <w:noProof/>
              <w:lang w:eastAsia="en-US"/>
            </w:rPr>
          </w:pPr>
          <w:hyperlink w:anchor="_Toc1528520993">
            <w:r w:rsidRPr="7D8B193F" w:rsidR="7D8B193F">
              <w:rPr>
                <w:rStyle w:val="Hyperlink"/>
              </w:rPr>
              <w:t>Learning Technology Tools</w:t>
            </w:r>
            <w:r>
              <w:tab/>
            </w:r>
            <w:r>
              <w:fldChar w:fldCharType="begin"/>
            </w:r>
            <w:r>
              <w:instrText xml:space="preserve">PAGEREF _Toc1528520993 \h</w:instrText>
            </w:r>
            <w:r>
              <w:fldChar w:fldCharType="separate"/>
            </w:r>
            <w:r w:rsidRPr="7D8B193F" w:rsidR="7D8B193F">
              <w:rPr>
                <w:rStyle w:val="Hyperlink"/>
              </w:rPr>
              <w:t>25</w:t>
            </w:r>
            <w:r>
              <w:fldChar w:fldCharType="end"/>
            </w:r>
          </w:hyperlink>
        </w:p>
        <w:p w:rsidR="00D433DA" w:rsidP="7D8B193F" w:rsidRDefault="006221C5" w14:paraId="6F0F0D92" w14:textId="76D73A0F">
          <w:pPr>
            <w:pStyle w:val="TOC2"/>
            <w:tabs>
              <w:tab w:val="right" w:leader="dot" w:pos="9345"/>
            </w:tabs>
            <w:rPr>
              <w:rStyle w:val="Hyperlink"/>
              <w:noProof/>
              <w:lang w:eastAsia="en-US"/>
            </w:rPr>
          </w:pPr>
          <w:hyperlink w:anchor="_Toc1164438445">
            <w:r w:rsidRPr="7D8B193F" w:rsidR="7D8B193F">
              <w:rPr>
                <w:rStyle w:val="Hyperlink"/>
              </w:rPr>
              <w:t>Justification of Learning Technology Tools</w:t>
            </w:r>
            <w:r>
              <w:tab/>
            </w:r>
            <w:r>
              <w:fldChar w:fldCharType="begin"/>
            </w:r>
            <w:r>
              <w:instrText xml:space="preserve">PAGEREF _Toc1164438445 \h</w:instrText>
            </w:r>
            <w:r>
              <w:fldChar w:fldCharType="separate"/>
            </w:r>
            <w:r w:rsidRPr="7D8B193F" w:rsidR="7D8B193F">
              <w:rPr>
                <w:rStyle w:val="Hyperlink"/>
              </w:rPr>
              <w:t>25</w:t>
            </w:r>
            <w:r>
              <w:fldChar w:fldCharType="end"/>
            </w:r>
          </w:hyperlink>
        </w:p>
        <w:p w:rsidR="00D433DA" w:rsidP="7D8B193F" w:rsidRDefault="006221C5" w14:paraId="2F888530" w14:textId="40BCAB01">
          <w:pPr>
            <w:pStyle w:val="TOC1"/>
            <w:tabs>
              <w:tab w:val="right" w:leader="dot" w:pos="9345"/>
            </w:tabs>
            <w:rPr>
              <w:rStyle w:val="Hyperlink"/>
              <w:noProof/>
              <w:lang w:eastAsia="en-US"/>
            </w:rPr>
          </w:pPr>
          <w:hyperlink w:anchor="_Toc71741745">
            <w:r w:rsidRPr="7D8B193F" w:rsidR="7D8B193F">
              <w:rPr>
                <w:rStyle w:val="Hyperlink"/>
              </w:rPr>
              <w:t>Justification: Addressing the Instructional Problem</w:t>
            </w:r>
            <w:r>
              <w:tab/>
            </w:r>
            <w:r>
              <w:fldChar w:fldCharType="begin"/>
            </w:r>
            <w:r>
              <w:instrText xml:space="preserve">PAGEREF _Toc71741745 \h</w:instrText>
            </w:r>
            <w:r>
              <w:fldChar w:fldCharType="separate"/>
            </w:r>
            <w:r w:rsidRPr="7D8B193F" w:rsidR="7D8B193F">
              <w:rPr>
                <w:rStyle w:val="Hyperlink"/>
              </w:rPr>
              <w:t>25</w:t>
            </w:r>
            <w:r>
              <w:fldChar w:fldCharType="end"/>
            </w:r>
          </w:hyperlink>
        </w:p>
        <w:p w:rsidR="18205278" w:rsidP="7D8B193F" w:rsidRDefault="18205278" w14:paraId="4C8B6C17" w14:textId="52879E11">
          <w:pPr>
            <w:pStyle w:val="TOC2"/>
            <w:tabs>
              <w:tab w:val="right" w:leader="dot" w:pos="9345"/>
            </w:tabs>
            <w:rPr>
              <w:rStyle w:val="Hyperlink"/>
            </w:rPr>
          </w:pPr>
          <w:hyperlink w:anchor="_Toc584715672">
            <w:r w:rsidRPr="7D8B193F" w:rsidR="7D8B193F">
              <w:rPr>
                <w:rStyle w:val="Hyperlink"/>
              </w:rPr>
              <w:t>E-Learning Planning a Research Methodology</w:t>
            </w:r>
            <w:r>
              <w:tab/>
            </w:r>
            <w:r>
              <w:fldChar w:fldCharType="begin"/>
            </w:r>
            <w:r>
              <w:instrText xml:space="preserve">PAGEREF _Toc584715672 \h</w:instrText>
            </w:r>
            <w:r>
              <w:fldChar w:fldCharType="separate"/>
            </w:r>
            <w:r w:rsidRPr="7D8B193F" w:rsidR="7D8B193F">
              <w:rPr>
                <w:rStyle w:val="Hyperlink"/>
              </w:rPr>
              <w:t>26</w:t>
            </w:r>
            <w:r>
              <w:fldChar w:fldCharType="end"/>
            </w:r>
          </w:hyperlink>
        </w:p>
        <w:p w:rsidR="18205278" w:rsidP="18205278" w:rsidRDefault="18205278" w14:paraId="320F968F" w14:textId="2BBF8076">
          <w:pPr>
            <w:pStyle w:val="TOC2"/>
            <w:tabs>
              <w:tab w:val="right" w:leader="dot" w:pos="9345"/>
            </w:tabs>
            <w:rPr>
              <w:rStyle w:val="Hyperlink"/>
            </w:rPr>
          </w:pPr>
          <w:hyperlink w:anchor="_Toc994373674">
            <w:r w:rsidRPr="7D8B193F" w:rsidR="7D8B193F">
              <w:rPr>
                <w:rStyle w:val="Hyperlink"/>
              </w:rPr>
              <w:t>Method</w:t>
            </w:r>
            <w:r>
              <w:tab/>
            </w:r>
            <w:r>
              <w:fldChar w:fldCharType="begin"/>
            </w:r>
            <w:r>
              <w:instrText xml:space="preserve">PAGEREF _Toc994373674 \h</w:instrText>
            </w:r>
            <w:r>
              <w:fldChar w:fldCharType="separate"/>
            </w:r>
            <w:r w:rsidRPr="7D8B193F" w:rsidR="7D8B193F">
              <w:rPr>
                <w:rStyle w:val="Hyperlink"/>
              </w:rPr>
              <w:t>27</w:t>
            </w:r>
            <w:r>
              <w:fldChar w:fldCharType="end"/>
            </w:r>
          </w:hyperlink>
        </w:p>
        <w:p w:rsidR="18205278" w:rsidP="7D8B193F" w:rsidRDefault="18205278" w14:paraId="0399A493" w14:textId="0982CD09">
          <w:pPr>
            <w:pStyle w:val="TOC3"/>
            <w:tabs>
              <w:tab w:val="right" w:leader="dot" w:pos="9345"/>
            </w:tabs>
            <w:rPr>
              <w:rStyle w:val="Hyperlink"/>
            </w:rPr>
          </w:pPr>
          <w:hyperlink w:anchor="_Toc1271991218">
            <w:r w:rsidRPr="7D8B193F" w:rsidR="7D8B193F">
              <w:rPr>
                <w:rStyle w:val="Hyperlink"/>
              </w:rPr>
              <w:t>Quantitative Components</w:t>
            </w:r>
            <w:r>
              <w:tab/>
            </w:r>
            <w:r>
              <w:fldChar w:fldCharType="begin"/>
            </w:r>
            <w:r>
              <w:instrText xml:space="preserve">PAGEREF _Toc1271991218 \h</w:instrText>
            </w:r>
            <w:r>
              <w:fldChar w:fldCharType="separate"/>
            </w:r>
            <w:r w:rsidRPr="7D8B193F" w:rsidR="7D8B193F">
              <w:rPr>
                <w:rStyle w:val="Hyperlink"/>
              </w:rPr>
              <w:t>27</w:t>
            </w:r>
            <w:r>
              <w:fldChar w:fldCharType="end"/>
            </w:r>
          </w:hyperlink>
        </w:p>
        <w:p w:rsidR="18205278" w:rsidP="18205278" w:rsidRDefault="18205278" w14:paraId="22A37DB4" w14:textId="7DA49CD9">
          <w:pPr>
            <w:pStyle w:val="TOC3"/>
            <w:tabs>
              <w:tab w:val="right" w:leader="dot" w:pos="9345"/>
            </w:tabs>
            <w:rPr>
              <w:rStyle w:val="Hyperlink"/>
            </w:rPr>
          </w:pPr>
          <w:hyperlink w:anchor="_Toc1954153324">
            <w:r w:rsidRPr="7D8B193F" w:rsidR="7D8B193F">
              <w:rPr>
                <w:rStyle w:val="Hyperlink"/>
              </w:rPr>
              <w:t>Qualitative Components</w:t>
            </w:r>
            <w:r>
              <w:tab/>
            </w:r>
            <w:r>
              <w:fldChar w:fldCharType="begin"/>
            </w:r>
            <w:r>
              <w:instrText xml:space="preserve">PAGEREF _Toc1954153324 \h</w:instrText>
            </w:r>
            <w:r>
              <w:fldChar w:fldCharType="separate"/>
            </w:r>
            <w:r w:rsidRPr="7D8B193F" w:rsidR="7D8B193F">
              <w:rPr>
                <w:rStyle w:val="Hyperlink"/>
              </w:rPr>
              <w:t>27</w:t>
            </w:r>
            <w:r>
              <w:fldChar w:fldCharType="end"/>
            </w:r>
          </w:hyperlink>
        </w:p>
        <w:p w:rsidR="18205278" w:rsidP="18205278" w:rsidRDefault="18205278" w14:paraId="326124FD" w14:textId="72322CB7">
          <w:pPr>
            <w:pStyle w:val="TOC3"/>
            <w:tabs>
              <w:tab w:val="right" w:leader="dot" w:pos="9345"/>
            </w:tabs>
            <w:rPr>
              <w:rStyle w:val="Hyperlink"/>
            </w:rPr>
          </w:pPr>
          <w:hyperlink w:anchor="_Toc1966684899">
            <w:r w:rsidRPr="7D8B193F" w:rsidR="7D8B193F">
              <w:rPr>
                <w:rStyle w:val="Hyperlink"/>
              </w:rPr>
              <w:t>Justification</w:t>
            </w:r>
            <w:r>
              <w:tab/>
            </w:r>
            <w:r>
              <w:fldChar w:fldCharType="begin"/>
            </w:r>
            <w:r>
              <w:instrText xml:space="preserve">PAGEREF _Toc1966684899 \h</w:instrText>
            </w:r>
            <w:r>
              <w:fldChar w:fldCharType="separate"/>
            </w:r>
            <w:r w:rsidRPr="7D8B193F" w:rsidR="7D8B193F">
              <w:rPr>
                <w:rStyle w:val="Hyperlink"/>
              </w:rPr>
              <w:t>27</w:t>
            </w:r>
            <w:r>
              <w:fldChar w:fldCharType="end"/>
            </w:r>
          </w:hyperlink>
        </w:p>
        <w:p w:rsidR="18205278" w:rsidP="7D8B193F" w:rsidRDefault="18205278" w14:paraId="2E6FB76A" w14:textId="46F8CD65">
          <w:pPr>
            <w:pStyle w:val="TOC2"/>
            <w:tabs>
              <w:tab w:val="right" w:leader="dot" w:pos="9345"/>
            </w:tabs>
            <w:rPr>
              <w:rStyle w:val="Hyperlink"/>
            </w:rPr>
          </w:pPr>
          <w:hyperlink w:anchor="_Toc1139098083">
            <w:r w:rsidRPr="7D8B193F" w:rsidR="7D8B193F">
              <w:rPr>
                <w:rStyle w:val="Hyperlink"/>
              </w:rPr>
              <w:t>Participants and Stakeholders</w:t>
            </w:r>
            <w:r>
              <w:tab/>
            </w:r>
            <w:r>
              <w:fldChar w:fldCharType="begin"/>
            </w:r>
            <w:r>
              <w:instrText xml:space="preserve">PAGEREF _Toc1139098083 \h</w:instrText>
            </w:r>
            <w:r>
              <w:fldChar w:fldCharType="separate"/>
            </w:r>
            <w:r w:rsidRPr="7D8B193F" w:rsidR="7D8B193F">
              <w:rPr>
                <w:rStyle w:val="Hyperlink"/>
              </w:rPr>
              <w:t>28</w:t>
            </w:r>
            <w:r>
              <w:fldChar w:fldCharType="end"/>
            </w:r>
          </w:hyperlink>
        </w:p>
        <w:p w:rsidR="18205278" w:rsidP="7D8B193F" w:rsidRDefault="18205278" w14:paraId="45B7B26B" w14:textId="366242D7">
          <w:pPr>
            <w:pStyle w:val="TOC3"/>
            <w:tabs>
              <w:tab w:val="right" w:leader="dot" w:pos="9345"/>
            </w:tabs>
            <w:rPr>
              <w:rStyle w:val="Hyperlink"/>
            </w:rPr>
          </w:pPr>
          <w:hyperlink w:anchor="_Toc1648237267">
            <w:r w:rsidRPr="7D8B193F" w:rsidR="7D8B193F">
              <w:rPr>
                <w:rStyle w:val="Hyperlink"/>
              </w:rPr>
              <w:t>1. Participants</w:t>
            </w:r>
            <w:r>
              <w:tab/>
            </w:r>
            <w:r>
              <w:fldChar w:fldCharType="begin"/>
            </w:r>
            <w:r>
              <w:instrText xml:space="preserve">PAGEREF _Toc1648237267 \h</w:instrText>
            </w:r>
            <w:r>
              <w:fldChar w:fldCharType="separate"/>
            </w:r>
            <w:r w:rsidRPr="7D8B193F" w:rsidR="7D8B193F">
              <w:rPr>
                <w:rStyle w:val="Hyperlink"/>
              </w:rPr>
              <w:t>28</w:t>
            </w:r>
            <w:r>
              <w:fldChar w:fldCharType="end"/>
            </w:r>
          </w:hyperlink>
        </w:p>
        <w:p w:rsidR="18205278" w:rsidP="18205278" w:rsidRDefault="18205278" w14:paraId="50832504" w14:textId="75619509">
          <w:pPr>
            <w:pStyle w:val="TOC3"/>
            <w:tabs>
              <w:tab w:val="right" w:leader="dot" w:pos="9345"/>
            </w:tabs>
            <w:rPr>
              <w:rStyle w:val="Hyperlink"/>
            </w:rPr>
          </w:pPr>
          <w:hyperlink w:anchor="_Toc1420096851">
            <w:r w:rsidRPr="7D8B193F" w:rsidR="7D8B193F">
              <w:rPr>
                <w:rStyle w:val="Hyperlink"/>
              </w:rPr>
              <w:t>2. Participant Selection</w:t>
            </w:r>
            <w:r>
              <w:tab/>
            </w:r>
            <w:r>
              <w:fldChar w:fldCharType="begin"/>
            </w:r>
            <w:r>
              <w:instrText xml:space="preserve">PAGEREF _Toc1420096851 \h</w:instrText>
            </w:r>
            <w:r>
              <w:fldChar w:fldCharType="separate"/>
            </w:r>
            <w:r w:rsidRPr="7D8B193F" w:rsidR="7D8B193F">
              <w:rPr>
                <w:rStyle w:val="Hyperlink"/>
              </w:rPr>
              <w:t>29</w:t>
            </w:r>
            <w:r>
              <w:fldChar w:fldCharType="end"/>
            </w:r>
          </w:hyperlink>
        </w:p>
        <w:p w:rsidR="18205278" w:rsidP="18205278" w:rsidRDefault="18205278" w14:paraId="5E2683E4" w14:textId="4AB1373F">
          <w:pPr>
            <w:pStyle w:val="TOC3"/>
            <w:tabs>
              <w:tab w:val="right" w:leader="dot" w:pos="9345"/>
            </w:tabs>
            <w:rPr>
              <w:rStyle w:val="Hyperlink"/>
            </w:rPr>
          </w:pPr>
          <w:hyperlink w:anchor="_Toc1891758606">
            <w:r w:rsidRPr="7D8B193F" w:rsidR="7D8B193F">
              <w:rPr>
                <w:rStyle w:val="Hyperlink"/>
              </w:rPr>
              <w:t>3. Stakeholders</w:t>
            </w:r>
            <w:r>
              <w:tab/>
            </w:r>
            <w:r>
              <w:fldChar w:fldCharType="begin"/>
            </w:r>
            <w:r>
              <w:instrText xml:space="preserve">PAGEREF _Toc1891758606 \h</w:instrText>
            </w:r>
            <w:r>
              <w:fldChar w:fldCharType="separate"/>
            </w:r>
            <w:r w:rsidRPr="7D8B193F" w:rsidR="7D8B193F">
              <w:rPr>
                <w:rStyle w:val="Hyperlink"/>
              </w:rPr>
              <w:t>29</w:t>
            </w:r>
            <w:r>
              <w:fldChar w:fldCharType="end"/>
            </w:r>
          </w:hyperlink>
        </w:p>
        <w:p w:rsidR="18205278" w:rsidP="7D8B193F" w:rsidRDefault="18205278" w14:paraId="1D07CA7B" w14:textId="6BD8AE5F">
          <w:pPr>
            <w:pStyle w:val="TOC2"/>
            <w:tabs>
              <w:tab w:val="right" w:leader="dot" w:pos="9345"/>
            </w:tabs>
            <w:rPr>
              <w:rStyle w:val="Hyperlink"/>
            </w:rPr>
          </w:pPr>
          <w:hyperlink w:anchor="_Toc2035744315">
            <w:r w:rsidRPr="7D8B193F" w:rsidR="7D8B193F">
              <w:rPr>
                <w:rStyle w:val="Hyperlink"/>
              </w:rPr>
              <w:t>Data Collection Instruments</w:t>
            </w:r>
            <w:r>
              <w:tab/>
            </w:r>
            <w:r>
              <w:fldChar w:fldCharType="begin"/>
            </w:r>
            <w:r>
              <w:instrText xml:space="preserve">PAGEREF _Toc2035744315 \h</w:instrText>
            </w:r>
            <w:r>
              <w:fldChar w:fldCharType="separate"/>
            </w:r>
            <w:r w:rsidRPr="7D8B193F" w:rsidR="7D8B193F">
              <w:rPr>
                <w:rStyle w:val="Hyperlink"/>
              </w:rPr>
              <w:t>29</w:t>
            </w:r>
            <w:r>
              <w:fldChar w:fldCharType="end"/>
            </w:r>
          </w:hyperlink>
        </w:p>
        <w:p w:rsidR="18205278" w:rsidP="7D8B193F" w:rsidRDefault="18205278" w14:paraId="7B2DD1E4" w14:textId="2D93AB81">
          <w:pPr>
            <w:pStyle w:val="TOC3"/>
            <w:tabs>
              <w:tab w:val="right" w:leader="dot" w:pos="9345"/>
            </w:tabs>
            <w:rPr>
              <w:rStyle w:val="Hyperlink"/>
            </w:rPr>
          </w:pPr>
          <w:hyperlink w:anchor="_Toc1681486838">
            <w:r w:rsidRPr="7D8B193F" w:rsidR="7D8B193F">
              <w:rPr>
                <w:rStyle w:val="Hyperlink"/>
              </w:rPr>
              <w:t>Instrument 1: Ordinal perception data, overload indicators, and explanatory text.</w:t>
            </w:r>
            <w:r>
              <w:tab/>
            </w:r>
            <w:r>
              <w:fldChar w:fldCharType="begin"/>
            </w:r>
            <w:r>
              <w:instrText xml:space="preserve">PAGEREF _Toc1681486838 \h</w:instrText>
            </w:r>
            <w:r>
              <w:fldChar w:fldCharType="separate"/>
            </w:r>
            <w:r w:rsidRPr="7D8B193F" w:rsidR="7D8B193F">
              <w:rPr>
                <w:rStyle w:val="Hyperlink"/>
              </w:rPr>
              <w:t>30</w:t>
            </w:r>
            <w:r>
              <w:fldChar w:fldCharType="end"/>
            </w:r>
          </w:hyperlink>
        </w:p>
        <w:p w:rsidR="18205278" w:rsidP="7D8B193F" w:rsidRDefault="18205278" w14:paraId="7E1C0B23" w14:textId="3FAD88B2">
          <w:pPr>
            <w:pStyle w:val="TOC2"/>
            <w:tabs>
              <w:tab w:val="right" w:leader="dot" w:pos="9345"/>
            </w:tabs>
            <w:rPr>
              <w:rStyle w:val="Hyperlink"/>
            </w:rPr>
          </w:pPr>
          <w:hyperlink w:anchor="_Toc1441112749">
            <w:r w:rsidRPr="7D8B193F" w:rsidR="7D8B193F">
              <w:rPr>
                <w:rStyle w:val="Hyperlink"/>
              </w:rPr>
              <w:t>Static Copy</w:t>
            </w:r>
            <w:r>
              <w:tab/>
            </w:r>
            <w:r>
              <w:fldChar w:fldCharType="begin"/>
            </w:r>
            <w:r>
              <w:instrText xml:space="preserve">PAGEREF _Toc1441112749 \h</w:instrText>
            </w:r>
            <w:r>
              <w:fldChar w:fldCharType="separate"/>
            </w:r>
            <w:r w:rsidRPr="7D8B193F" w:rsidR="7D8B193F">
              <w:rPr>
                <w:rStyle w:val="Hyperlink"/>
              </w:rPr>
              <w:t>30</w:t>
            </w:r>
            <w:r>
              <w:fldChar w:fldCharType="end"/>
            </w:r>
          </w:hyperlink>
        </w:p>
        <w:p w:rsidR="18205278" w:rsidP="18205278" w:rsidRDefault="18205278" w14:paraId="26BB7A49" w14:textId="077201D0">
          <w:pPr>
            <w:pStyle w:val="TOC2"/>
            <w:tabs>
              <w:tab w:val="right" w:leader="dot" w:pos="9345"/>
            </w:tabs>
            <w:rPr>
              <w:rStyle w:val="Hyperlink"/>
            </w:rPr>
          </w:pPr>
          <w:hyperlink w:anchor="_Toc1134814499">
            <w:r w:rsidRPr="7D8B193F" w:rsidR="7D8B193F">
              <w:rPr>
                <w:rStyle w:val="Hyperlink"/>
              </w:rPr>
              <w:t>OCS GameBuilder Object Interaction &amp; Cognitive Load Survey</w:t>
            </w:r>
            <w:r>
              <w:tab/>
            </w:r>
            <w:r>
              <w:fldChar w:fldCharType="begin"/>
            </w:r>
            <w:r>
              <w:instrText xml:space="preserve">PAGEREF _Toc1134814499 \h</w:instrText>
            </w:r>
            <w:r>
              <w:fldChar w:fldCharType="separate"/>
            </w:r>
            <w:r w:rsidRPr="7D8B193F" w:rsidR="7D8B193F">
              <w:rPr>
                <w:rStyle w:val="Hyperlink"/>
              </w:rPr>
              <w:t>30</w:t>
            </w:r>
            <w:r>
              <w:fldChar w:fldCharType="end"/>
            </w:r>
          </w:hyperlink>
        </w:p>
        <w:p w:rsidR="18205278" w:rsidP="7D8B193F" w:rsidRDefault="18205278" w14:paraId="2F74789D" w14:textId="7AEAB27E">
          <w:pPr>
            <w:pStyle w:val="TOC3"/>
            <w:tabs>
              <w:tab w:val="right" w:leader="dot" w:pos="9345"/>
            </w:tabs>
            <w:rPr>
              <w:rStyle w:val="Hyperlink"/>
            </w:rPr>
          </w:pPr>
          <w:hyperlink w:anchor="_Toc926828818">
            <w:r w:rsidRPr="7D8B193F" w:rsidR="7D8B193F">
              <w:rPr>
                <w:rStyle w:val="Hyperlink"/>
              </w:rPr>
              <w:t>Instrument 2: Microblog Reflection Entries</w:t>
            </w:r>
            <w:r>
              <w:tab/>
            </w:r>
            <w:r>
              <w:fldChar w:fldCharType="begin"/>
            </w:r>
            <w:r>
              <w:instrText xml:space="preserve">PAGEREF _Toc926828818 \h</w:instrText>
            </w:r>
            <w:r>
              <w:fldChar w:fldCharType="separate"/>
            </w:r>
            <w:r w:rsidRPr="7D8B193F" w:rsidR="7D8B193F">
              <w:rPr>
                <w:rStyle w:val="Hyperlink"/>
              </w:rPr>
              <w:t>30</w:t>
            </w:r>
            <w:r>
              <w:fldChar w:fldCharType="end"/>
            </w:r>
          </w:hyperlink>
        </w:p>
        <w:p w:rsidR="18205278" w:rsidP="18205278" w:rsidRDefault="18205278" w14:paraId="7D345345" w14:textId="07C4C4ED">
          <w:pPr>
            <w:pStyle w:val="TOC3"/>
            <w:tabs>
              <w:tab w:val="right" w:leader="dot" w:pos="9345"/>
            </w:tabs>
            <w:rPr>
              <w:rStyle w:val="Hyperlink"/>
            </w:rPr>
          </w:pPr>
          <w:hyperlink w:anchor="_Toc972393961">
            <w:r w:rsidRPr="7D8B193F" w:rsidR="7D8B193F">
              <w:rPr>
                <w:rStyle w:val="Hyperlink"/>
              </w:rPr>
              <w:t>Instrument 3: Platform Behavioral Analytics</w:t>
            </w:r>
            <w:r>
              <w:tab/>
            </w:r>
            <w:r>
              <w:fldChar w:fldCharType="begin"/>
            </w:r>
            <w:r>
              <w:instrText xml:space="preserve">PAGEREF _Toc972393961 \h</w:instrText>
            </w:r>
            <w:r>
              <w:fldChar w:fldCharType="separate"/>
            </w:r>
            <w:r w:rsidRPr="7D8B193F" w:rsidR="7D8B193F">
              <w:rPr>
                <w:rStyle w:val="Hyperlink"/>
              </w:rPr>
              <w:t>31</w:t>
            </w:r>
            <w:r>
              <w:fldChar w:fldCharType="end"/>
            </w:r>
          </w:hyperlink>
        </w:p>
        <w:p w:rsidR="18205278" w:rsidP="18205278" w:rsidRDefault="18205278" w14:paraId="392564A8" w14:textId="287FDC17">
          <w:pPr>
            <w:pStyle w:val="TOC3"/>
            <w:tabs>
              <w:tab w:val="right" w:leader="dot" w:pos="9345"/>
            </w:tabs>
            <w:rPr>
              <w:rStyle w:val="Hyperlink"/>
            </w:rPr>
          </w:pPr>
          <w:hyperlink w:anchor="_Toc634146932">
            <w:r w:rsidRPr="7D8B193F" w:rsidR="7D8B193F">
              <w:rPr>
                <w:rStyle w:val="Hyperlink"/>
              </w:rPr>
              <w:t>Alignment With Research Questions</w:t>
            </w:r>
            <w:r>
              <w:tab/>
            </w:r>
            <w:r>
              <w:fldChar w:fldCharType="begin"/>
            </w:r>
            <w:r>
              <w:instrText xml:space="preserve">PAGEREF _Toc634146932 \h</w:instrText>
            </w:r>
            <w:r>
              <w:fldChar w:fldCharType="separate"/>
            </w:r>
            <w:r w:rsidRPr="7D8B193F" w:rsidR="7D8B193F">
              <w:rPr>
                <w:rStyle w:val="Hyperlink"/>
              </w:rPr>
              <w:t>31</w:t>
            </w:r>
            <w:r>
              <w:fldChar w:fldCharType="end"/>
            </w:r>
          </w:hyperlink>
        </w:p>
        <w:p w:rsidR="18205278" w:rsidP="7D8B193F" w:rsidRDefault="18205278" w14:paraId="3A67813D" w14:textId="36F23417">
          <w:pPr>
            <w:pStyle w:val="TOC2"/>
            <w:tabs>
              <w:tab w:val="right" w:leader="dot" w:pos="9345"/>
            </w:tabs>
            <w:rPr>
              <w:rStyle w:val="Hyperlink"/>
            </w:rPr>
          </w:pPr>
          <w:hyperlink w:anchor="_Toc185465216">
            <w:r w:rsidRPr="7D8B193F" w:rsidR="7D8B193F">
              <w:rPr>
                <w:rStyle w:val="Hyperlink"/>
              </w:rPr>
              <w:t>Alignment Justification</w:t>
            </w:r>
            <w:r>
              <w:tab/>
            </w:r>
            <w:r>
              <w:fldChar w:fldCharType="begin"/>
            </w:r>
            <w:r>
              <w:instrText xml:space="preserve">PAGEREF _Toc185465216 \h</w:instrText>
            </w:r>
            <w:r>
              <w:fldChar w:fldCharType="separate"/>
            </w:r>
            <w:r w:rsidRPr="7D8B193F" w:rsidR="7D8B193F">
              <w:rPr>
                <w:rStyle w:val="Hyperlink"/>
              </w:rPr>
              <w:t>32</w:t>
            </w:r>
            <w:r>
              <w:fldChar w:fldCharType="end"/>
            </w:r>
          </w:hyperlink>
        </w:p>
        <w:p w:rsidR="18205278" w:rsidP="1BABC0B2" w:rsidRDefault="18205278" w14:paraId="52E5CE1E" w14:textId="63F45234">
          <w:pPr>
            <w:pStyle w:val="TOC2"/>
            <w:tabs>
              <w:tab w:val="right" w:leader="dot" w:pos="9345"/>
            </w:tabs>
            <w:rPr>
              <w:rStyle w:val="Hyperlink"/>
            </w:rPr>
          </w:pPr>
          <w:hyperlink w:anchor="_Toc1085179849">
            <w:r w:rsidRPr="7D8B193F" w:rsidR="7D8B193F">
              <w:rPr>
                <w:rStyle w:val="Hyperlink"/>
              </w:rPr>
              <w:t>Data Analysis Techniques</w:t>
            </w:r>
            <w:r>
              <w:tab/>
            </w:r>
            <w:r>
              <w:fldChar w:fldCharType="begin"/>
            </w:r>
            <w:r>
              <w:instrText xml:space="preserve">PAGEREF _Toc1085179849 \h</w:instrText>
            </w:r>
            <w:r>
              <w:fldChar w:fldCharType="separate"/>
            </w:r>
            <w:r w:rsidRPr="7D8B193F" w:rsidR="7D8B193F">
              <w:rPr>
                <w:rStyle w:val="Hyperlink"/>
              </w:rPr>
              <w:t>32</w:t>
            </w:r>
            <w:r>
              <w:fldChar w:fldCharType="end"/>
            </w:r>
          </w:hyperlink>
        </w:p>
        <w:p w:rsidR="18205278" w:rsidP="7D8B193F" w:rsidRDefault="18205278" w14:paraId="67CCD5D6" w14:textId="123256F9">
          <w:pPr>
            <w:pStyle w:val="TOC3"/>
            <w:tabs>
              <w:tab w:val="right" w:leader="dot" w:pos="9345"/>
            </w:tabs>
            <w:rPr>
              <w:rStyle w:val="Hyperlink"/>
            </w:rPr>
          </w:pPr>
          <w:hyperlink w:anchor="_Toc52793330">
            <w:r w:rsidRPr="7D8B193F" w:rsidR="7D8B193F">
              <w:rPr>
                <w:rStyle w:val="Hyperlink"/>
              </w:rPr>
              <w:t>Quantitative Analysis</w:t>
            </w:r>
            <w:r>
              <w:tab/>
            </w:r>
            <w:r>
              <w:fldChar w:fldCharType="begin"/>
            </w:r>
            <w:r>
              <w:instrText xml:space="preserve">PAGEREF _Toc52793330 \h</w:instrText>
            </w:r>
            <w:r>
              <w:fldChar w:fldCharType="separate"/>
            </w:r>
            <w:r w:rsidRPr="7D8B193F" w:rsidR="7D8B193F">
              <w:rPr>
                <w:rStyle w:val="Hyperlink"/>
              </w:rPr>
              <w:t>32</w:t>
            </w:r>
            <w:r>
              <w:fldChar w:fldCharType="end"/>
            </w:r>
          </w:hyperlink>
        </w:p>
        <w:p w:rsidR="18205278" w:rsidP="1BABC0B2" w:rsidRDefault="18205278" w14:paraId="4E55FA11" w14:textId="10058454">
          <w:pPr>
            <w:pStyle w:val="TOC3"/>
            <w:tabs>
              <w:tab w:val="right" w:leader="dot" w:pos="9345"/>
            </w:tabs>
            <w:rPr>
              <w:rStyle w:val="Hyperlink"/>
            </w:rPr>
          </w:pPr>
          <w:hyperlink w:anchor="_Toc2042538178">
            <w:r w:rsidRPr="7D8B193F" w:rsidR="7D8B193F">
              <w:rPr>
                <w:rStyle w:val="Hyperlink"/>
              </w:rPr>
              <w:t>Qualitative Analysis</w:t>
            </w:r>
            <w:r>
              <w:tab/>
            </w:r>
            <w:r>
              <w:fldChar w:fldCharType="begin"/>
            </w:r>
            <w:r>
              <w:instrText xml:space="preserve">PAGEREF _Toc2042538178 \h</w:instrText>
            </w:r>
            <w:r>
              <w:fldChar w:fldCharType="separate"/>
            </w:r>
            <w:r w:rsidRPr="7D8B193F" w:rsidR="7D8B193F">
              <w:rPr>
                <w:rStyle w:val="Hyperlink"/>
              </w:rPr>
              <w:t>33</w:t>
            </w:r>
            <w:r>
              <w:fldChar w:fldCharType="end"/>
            </w:r>
          </w:hyperlink>
        </w:p>
        <w:p w:rsidR="18205278" w:rsidP="7D8B193F" w:rsidRDefault="18205278" w14:paraId="57D5D4DF" w14:textId="1A9BDCCB">
          <w:pPr>
            <w:pStyle w:val="TOC2"/>
            <w:tabs>
              <w:tab w:val="right" w:leader="dot" w:pos="9345"/>
            </w:tabs>
            <w:rPr>
              <w:rStyle w:val="Hyperlink"/>
            </w:rPr>
          </w:pPr>
          <w:hyperlink w:anchor="_Toc1132874778">
            <w:r w:rsidRPr="7D8B193F" w:rsidR="7D8B193F">
              <w:rPr>
                <w:rStyle w:val="Hyperlink"/>
              </w:rPr>
              <w:t>Temporal Scaling and Design Transfer Considerations</w:t>
            </w:r>
            <w:r>
              <w:tab/>
            </w:r>
            <w:r>
              <w:fldChar w:fldCharType="begin"/>
            </w:r>
            <w:r>
              <w:instrText xml:space="preserve">PAGEREF _Toc1132874778 \h</w:instrText>
            </w:r>
            <w:r>
              <w:fldChar w:fldCharType="separate"/>
            </w:r>
            <w:r w:rsidRPr="7D8B193F" w:rsidR="7D8B193F">
              <w:rPr>
                <w:rStyle w:val="Hyperlink"/>
              </w:rPr>
              <w:t>33</w:t>
            </w:r>
            <w:r>
              <w:fldChar w:fldCharType="end"/>
            </w:r>
          </w:hyperlink>
        </w:p>
        <w:p w:rsidR="18205278" w:rsidP="18205278" w:rsidRDefault="18205278" w14:paraId="34DBF7F9" w14:textId="68AEC3B0">
          <w:pPr>
            <w:pStyle w:val="TOC2"/>
            <w:tabs>
              <w:tab w:val="right" w:leader="dot" w:pos="9345"/>
            </w:tabs>
            <w:rPr>
              <w:rStyle w:val="Hyperlink"/>
            </w:rPr>
          </w:pPr>
          <w:hyperlink w:anchor="_Toc809603874">
            <w:r w:rsidRPr="7D8B193F" w:rsidR="7D8B193F">
              <w:rPr>
                <w:rStyle w:val="Hyperlink"/>
              </w:rPr>
              <w:t>Expected Timeline</w:t>
            </w:r>
            <w:r>
              <w:tab/>
            </w:r>
            <w:r>
              <w:fldChar w:fldCharType="begin"/>
            </w:r>
            <w:r>
              <w:instrText xml:space="preserve">PAGEREF _Toc809603874 \h</w:instrText>
            </w:r>
            <w:r>
              <w:fldChar w:fldCharType="separate"/>
            </w:r>
            <w:r w:rsidRPr="7D8B193F" w:rsidR="7D8B193F">
              <w:rPr>
                <w:rStyle w:val="Hyperlink"/>
              </w:rPr>
              <w:t>34</w:t>
            </w:r>
            <w:r>
              <w:fldChar w:fldCharType="end"/>
            </w:r>
          </w:hyperlink>
        </w:p>
        <w:p w:rsidR="18205278" w:rsidP="18205278" w:rsidRDefault="18205278" w14:paraId="1A8D0BF0" w14:textId="40524AD9">
          <w:pPr>
            <w:pStyle w:val="TOC2"/>
            <w:tabs>
              <w:tab w:val="right" w:leader="dot" w:pos="9345"/>
            </w:tabs>
            <w:rPr>
              <w:rStyle w:val="Hyperlink"/>
            </w:rPr>
          </w:pPr>
          <w:hyperlink w:anchor="_Toc244846382">
            <w:r w:rsidRPr="7D8B193F" w:rsidR="7D8B193F">
              <w:rPr>
                <w:rStyle w:val="Hyperlink"/>
              </w:rPr>
              <w:t>Data Security and Confidentiality</w:t>
            </w:r>
            <w:r>
              <w:tab/>
            </w:r>
            <w:r>
              <w:fldChar w:fldCharType="begin"/>
            </w:r>
            <w:r>
              <w:instrText xml:space="preserve">PAGEREF _Toc244846382 \h</w:instrText>
            </w:r>
            <w:r>
              <w:fldChar w:fldCharType="separate"/>
            </w:r>
            <w:r w:rsidRPr="7D8B193F" w:rsidR="7D8B193F">
              <w:rPr>
                <w:rStyle w:val="Hyperlink"/>
              </w:rPr>
              <w:t>34</w:t>
            </w:r>
            <w:r>
              <w:fldChar w:fldCharType="end"/>
            </w:r>
          </w:hyperlink>
        </w:p>
        <w:p w:rsidR="18205278" w:rsidP="1BABC0B2" w:rsidRDefault="18205278" w14:paraId="0DAF4F3A" w14:textId="24F8A43B">
          <w:pPr>
            <w:pStyle w:val="TOC2"/>
            <w:tabs>
              <w:tab w:val="right" w:leader="dot" w:pos="9345"/>
            </w:tabs>
            <w:rPr>
              <w:rStyle w:val="Hyperlink"/>
            </w:rPr>
          </w:pPr>
          <w:hyperlink w:anchor="_Toc1441016363">
            <w:r w:rsidRPr="7D8B193F" w:rsidR="7D8B193F">
              <w:rPr>
                <w:rStyle w:val="Hyperlink"/>
              </w:rPr>
              <w:t>Conclusion</w:t>
            </w:r>
            <w:r>
              <w:tab/>
            </w:r>
            <w:r>
              <w:fldChar w:fldCharType="begin"/>
            </w:r>
            <w:r>
              <w:instrText xml:space="preserve">PAGEREF _Toc1441016363 \h</w:instrText>
            </w:r>
            <w:r>
              <w:fldChar w:fldCharType="separate"/>
            </w:r>
            <w:r w:rsidRPr="7D8B193F" w:rsidR="7D8B193F">
              <w:rPr>
                <w:rStyle w:val="Hyperlink"/>
              </w:rPr>
              <w:t>35</w:t>
            </w:r>
            <w:r>
              <w:fldChar w:fldCharType="end"/>
            </w:r>
          </w:hyperlink>
        </w:p>
        <w:p w:rsidR="18205278" w:rsidP="7D8B193F" w:rsidRDefault="18205278" w14:paraId="6DAC3257" w14:textId="799251B3">
          <w:pPr>
            <w:pStyle w:val="TOC1"/>
            <w:tabs>
              <w:tab w:val="right" w:leader="dot" w:pos="9345"/>
            </w:tabs>
            <w:rPr>
              <w:rStyle w:val="Hyperlink"/>
            </w:rPr>
          </w:pPr>
          <w:hyperlink w:anchor="_Toc973692632">
            <w:r w:rsidRPr="7D8B193F" w:rsidR="7D8B193F">
              <w:rPr>
                <w:rStyle w:val="Hyperlink"/>
              </w:rPr>
              <w:t>Chapter 4: Results</w:t>
            </w:r>
            <w:r>
              <w:tab/>
            </w:r>
            <w:r>
              <w:fldChar w:fldCharType="begin"/>
            </w:r>
            <w:r>
              <w:instrText xml:space="preserve">PAGEREF _Toc973692632 \h</w:instrText>
            </w:r>
            <w:r>
              <w:fldChar w:fldCharType="separate"/>
            </w:r>
            <w:r w:rsidRPr="7D8B193F" w:rsidR="7D8B193F">
              <w:rPr>
                <w:rStyle w:val="Hyperlink"/>
              </w:rPr>
              <w:t>35</w:t>
            </w:r>
            <w:r>
              <w:fldChar w:fldCharType="end"/>
            </w:r>
          </w:hyperlink>
        </w:p>
        <w:p w:rsidR="18205278" w:rsidP="7D8B193F" w:rsidRDefault="18205278" w14:paraId="105AFB32" w14:textId="2D32BB86">
          <w:pPr>
            <w:pStyle w:val="TOC2"/>
            <w:tabs>
              <w:tab w:val="right" w:leader="dot" w:pos="9345"/>
            </w:tabs>
            <w:rPr>
              <w:rStyle w:val="Hyperlink"/>
            </w:rPr>
          </w:pPr>
          <w:hyperlink w:anchor="_Toc1546736737">
            <w:r w:rsidRPr="7D8B193F" w:rsidR="7D8B193F">
              <w:rPr>
                <w:rStyle w:val="Hyperlink"/>
              </w:rPr>
              <w:t>Summary of Research</w:t>
            </w:r>
            <w:r>
              <w:tab/>
            </w:r>
            <w:r>
              <w:fldChar w:fldCharType="begin"/>
            </w:r>
            <w:r>
              <w:instrText xml:space="preserve">PAGEREF _Toc1546736737 \h</w:instrText>
            </w:r>
            <w:r>
              <w:fldChar w:fldCharType="separate"/>
            </w:r>
            <w:r w:rsidRPr="7D8B193F" w:rsidR="7D8B193F">
              <w:rPr>
                <w:rStyle w:val="Hyperlink"/>
              </w:rPr>
              <w:t>36</w:t>
            </w:r>
            <w:r>
              <w:fldChar w:fldCharType="end"/>
            </w:r>
          </w:hyperlink>
        </w:p>
        <w:p w:rsidR="18205278" w:rsidP="18205278" w:rsidRDefault="18205278" w14:paraId="3161E14D" w14:textId="79931125">
          <w:pPr>
            <w:pStyle w:val="TOC2"/>
            <w:tabs>
              <w:tab w:val="right" w:leader="dot" w:pos="9345"/>
            </w:tabs>
            <w:rPr>
              <w:rStyle w:val="Hyperlink"/>
            </w:rPr>
          </w:pPr>
          <w:hyperlink w:anchor="_Toc1155479225">
            <w:r w:rsidRPr="7D8B193F" w:rsidR="7D8B193F">
              <w:rPr>
                <w:rStyle w:val="Hyperlink"/>
              </w:rPr>
              <w:t>Summary of Results</w:t>
            </w:r>
            <w:r>
              <w:tab/>
            </w:r>
            <w:r>
              <w:fldChar w:fldCharType="begin"/>
            </w:r>
            <w:r>
              <w:instrText xml:space="preserve">PAGEREF _Toc1155479225 \h</w:instrText>
            </w:r>
            <w:r>
              <w:fldChar w:fldCharType="separate"/>
            </w:r>
            <w:r w:rsidRPr="7D8B193F" w:rsidR="7D8B193F">
              <w:rPr>
                <w:rStyle w:val="Hyperlink"/>
              </w:rPr>
              <w:t>37</w:t>
            </w:r>
            <w:r>
              <w:fldChar w:fldCharType="end"/>
            </w:r>
          </w:hyperlink>
        </w:p>
        <w:p w:rsidR="18205278" w:rsidP="7D8B193F" w:rsidRDefault="18205278" w14:paraId="72CD5108" w14:textId="7546C1E8">
          <w:pPr>
            <w:pStyle w:val="TOC3"/>
            <w:tabs>
              <w:tab w:val="right" w:leader="dot" w:pos="9345"/>
            </w:tabs>
            <w:rPr>
              <w:rStyle w:val="Hyperlink"/>
            </w:rPr>
          </w:pPr>
          <w:hyperlink w:anchor="_Toc1346154141">
            <w:r w:rsidRPr="7D8B193F" w:rsidR="7D8B193F">
              <w:rPr>
                <w:rStyle w:val="Hyperlink"/>
              </w:rPr>
              <w:t>Introduction</w:t>
            </w:r>
            <w:r>
              <w:tab/>
            </w:r>
            <w:r>
              <w:fldChar w:fldCharType="begin"/>
            </w:r>
            <w:r>
              <w:instrText xml:space="preserve">PAGEREF _Toc1346154141 \h</w:instrText>
            </w:r>
            <w:r>
              <w:fldChar w:fldCharType="separate"/>
            </w:r>
            <w:r w:rsidRPr="7D8B193F" w:rsidR="7D8B193F">
              <w:rPr>
                <w:rStyle w:val="Hyperlink"/>
              </w:rPr>
              <w:t>37</w:t>
            </w:r>
            <w:r>
              <w:fldChar w:fldCharType="end"/>
            </w:r>
          </w:hyperlink>
        </w:p>
        <w:p w:rsidR="18205278" w:rsidP="7D8B193F" w:rsidRDefault="18205278" w14:paraId="0A11FA4C" w14:textId="7F4FC480">
          <w:pPr>
            <w:pStyle w:val="TOC2"/>
            <w:tabs>
              <w:tab w:val="right" w:leader="dot" w:pos="9345"/>
            </w:tabs>
            <w:rPr>
              <w:rStyle w:val="Hyperlink"/>
            </w:rPr>
          </w:pPr>
          <w:hyperlink w:anchor="_Toc563624289">
            <w:r w:rsidRPr="7D8B193F" w:rsidR="7D8B193F">
              <w:rPr>
                <w:rStyle w:val="Hyperlink"/>
              </w:rPr>
              <w:t>Proposed Iteration(s) of E-Learning Solution</w:t>
            </w:r>
            <w:r>
              <w:tab/>
            </w:r>
            <w:r>
              <w:fldChar w:fldCharType="begin"/>
            </w:r>
            <w:r>
              <w:instrText xml:space="preserve">PAGEREF _Toc563624289 \h</w:instrText>
            </w:r>
            <w:r>
              <w:fldChar w:fldCharType="separate"/>
            </w:r>
            <w:r w:rsidRPr="7D8B193F" w:rsidR="7D8B193F">
              <w:rPr>
                <w:rStyle w:val="Hyperlink"/>
              </w:rPr>
              <w:t>40</w:t>
            </w:r>
            <w:r>
              <w:fldChar w:fldCharType="end"/>
            </w:r>
          </w:hyperlink>
        </w:p>
        <w:p w:rsidR="18205278" w:rsidP="7D8B193F" w:rsidRDefault="18205278" w14:paraId="787EB51D" w14:textId="1F19265B">
          <w:pPr>
            <w:pStyle w:val="TOC1"/>
            <w:tabs>
              <w:tab w:val="right" w:leader="dot" w:pos="9345"/>
            </w:tabs>
            <w:rPr>
              <w:rStyle w:val="Hyperlink"/>
            </w:rPr>
          </w:pPr>
          <w:hyperlink w:anchor="_Toc1194643808">
            <w:r w:rsidRPr="7D8B193F" w:rsidR="7D8B193F">
              <w:rPr>
                <w:rStyle w:val="Hyperlink"/>
              </w:rPr>
              <w:t>Chapter 5: Discussion</w:t>
            </w:r>
            <w:r>
              <w:tab/>
            </w:r>
            <w:r>
              <w:fldChar w:fldCharType="begin"/>
            </w:r>
            <w:r>
              <w:instrText xml:space="preserve">PAGEREF _Toc1194643808 \h</w:instrText>
            </w:r>
            <w:r>
              <w:fldChar w:fldCharType="separate"/>
            </w:r>
            <w:r w:rsidRPr="7D8B193F" w:rsidR="7D8B193F">
              <w:rPr>
                <w:rStyle w:val="Hyperlink"/>
              </w:rPr>
              <w:t>43</w:t>
            </w:r>
            <w:r>
              <w:fldChar w:fldCharType="end"/>
            </w:r>
          </w:hyperlink>
        </w:p>
        <w:p w:rsidR="18205278" w:rsidP="7D8B193F" w:rsidRDefault="18205278" w14:paraId="409C0153" w14:textId="77DCEB77">
          <w:pPr>
            <w:pStyle w:val="TOC2"/>
            <w:tabs>
              <w:tab w:val="right" w:leader="dot" w:pos="9345"/>
            </w:tabs>
            <w:rPr>
              <w:rStyle w:val="Hyperlink"/>
            </w:rPr>
          </w:pPr>
          <w:hyperlink w:anchor="_Toc508378460">
            <w:r w:rsidRPr="7D8B193F" w:rsidR="7D8B193F">
              <w:rPr>
                <w:rStyle w:val="Hyperlink"/>
              </w:rPr>
              <w:t>Conclusion(s) Based on Results</w:t>
            </w:r>
            <w:r>
              <w:tab/>
            </w:r>
            <w:r>
              <w:fldChar w:fldCharType="begin"/>
            </w:r>
            <w:r>
              <w:instrText xml:space="preserve">PAGEREF _Toc508378460 \h</w:instrText>
            </w:r>
            <w:r>
              <w:fldChar w:fldCharType="separate"/>
            </w:r>
            <w:r w:rsidRPr="7D8B193F" w:rsidR="7D8B193F">
              <w:rPr>
                <w:rStyle w:val="Hyperlink"/>
              </w:rPr>
              <w:t>44</w:t>
            </w:r>
            <w:r>
              <w:fldChar w:fldCharType="end"/>
            </w:r>
          </w:hyperlink>
        </w:p>
        <w:p w:rsidR="18205278" w:rsidP="1BABC0B2" w:rsidRDefault="18205278" w14:paraId="08422A2B" w14:textId="6E47C28E">
          <w:pPr>
            <w:pStyle w:val="TOC2"/>
            <w:tabs>
              <w:tab w:val="right" w:leader="dot" w:pos="9345"/>
            </w:tabs>
            <w:rPr>
              <w:rStyle w:val="Hyperlink"/>
            </w:rPr>
          </w:pPr>
          <w:hyperlink w:anchor="_Toc1206205930">
            <w:r w:rsidRPr="7D8B193F" w:rsidR="7D8B193F">
              <w:rPr>
                <w:rStyle w:val="Hyperlink"/>
              </w:rPr>
              <w:t>Limitations</w:t>
            </w:r>
            <w:r>
              <w:tab/>
            </w:r>
            <w:r>
              <w:fldChar w:fldCharType="begin"/>
            </w:r>
            <w:r>
              <w:instrText xml:space="preserve">PAGEREF _Toc1206205930 \h</w:instrText>
            </w:r>
            <w:r>
              <w:fldChar w:fldCharType="separate"/>
            </w:r>
            <w:r w:rsidRPr="7D8B193F" w:rsidR="7D8B193F">
              <w:rPr>
                <w:rStyle w:val="Hyperlink"/>
              </w:rPr>
              <w:t>45</w:t>
            </w:r>
            <w:r>
              <w:fldChar w:fldCharType="end"/>
            </w:r>
          </w:hyperlink>
        </w:p>
        <w:p w:rsidR="18205278" w:rsidP="1BABC0B2" w:rsidRDefault="18205278" w14:paraId="3CC55F9D" w14:textId="637423C7">
          <w:pPr>
            <w:pStyle w:val="TOC2"/>
            <w:tabs>
              <w:tab w:val="right" w:leader="dot" w:pos="9345"/>
            </w:tabs>
            <w:rPr>
              <w:rStyle w:val="Hyperlink"/>
            </w:rPr>
          </w:pPr>
          <w:hyperlink w:anchor="_Toc1092275505">
            <w:r w:rsidRPr="7D8B193F" w:rsidR="7D8B193F">
              <w:rPr>
                <w:rStyle w:val="Hyperlink"/>
              </w:rPr>
              <w:t>Implications of Research on Educational Practice</w:t>
            </w:r>
            <w:r>
              <w:tab/>
            </w:r>
            <w:r>
              <w:fldChar w:fldCharType="begin"/>
            </w:r>
            <w:r>
              <w:instrText xml:space="preserve">PAGEREF _Toc1092275505 \h</w:instrText>
            </w:r>
            <w:r>
              <w:fldChar w:fldCharType="separate"/>
            </w:r>
            <w:r w:rsidRPr="7D8B193F" w:rsidR="7D8B193F">
              <w:rPr>
                <w:rStyle w:val="Hyperlink"/>
              </w:rPr>
              <w:t>46</w:t>
            </w:r>
            <w:r>
              <w:fldChar w:fldCharType="end"/>
            </w:r>
          </w:hyperlink>
        </w:p>
        <w:p w:rsidR="18205278" w:rsidP="7D8B193F" w:rsidRDefault="18205278" w14:paraId="00EF4E09" w14:textId="44349E3C">
          <w:pPr>
            <w:pStyle w:val="TOC1"/>
            <w:tabs>
              <w:tab w:val="right" w:leader="dot" w:pos="9345"/>
            </w:tabs>
            <w:rPr>
              <w:rStyle w:val="Hyperlink"/>
            </w:rPr>
          </w:pPr>
          <w:hyperlink w:anchor="_Toc2060918876">
            <w:r w:rsidRPr="7D8B193F" w:rsidR="7D8B193F">
              <w:rPr>
                <w:rStyle w:val="Hyperlink"/>
              </w:rPr>
              <w:t>References</w:t>
            </w:r>
            <w:r>
              <w:tab/>
            </w:r>
            <w:r>
              <w:fldChar w:fldCharType="begin"/>
            </w:r>
            <w:r>
              <w:instrText xml:space="preserve">PAGEREF _Toc2060918876 \h</w:instrText>
            </w:r>
            <w:r>
              <w:fldChar w:fldCharType="separate"/>
            </w:r>
            <w:r w:rsidRPr="7D8B193F" w:rsidR="7D8B193F">
              <w:rPr>
                <w:rStyle w:val="Hyperlink"/>
              </w:rPr>
              <w:t>48</w:t>
            </w:r>
            <w:r>
              <w:fldChar w:fldCharType="end"/>
            </w:r>
          </w:hyperlink>
        </w:p>
        <w:p w:rsidR="18205278" w:rsidP="18205278" w:rsidRDefault="18205278" w14:paraId="0644920A" w14:textId="08B2C5D8">
          <w:pPr>
            <w:pStyle w:val="TOC1"/>
            <w:tabs>
              <w:tab w:val="right" w:leader="dot" w:pos="9345"/>
            </w:tabs>
            <w:rPr>
              <w:rStyle w:val="Hyperlink"/>
            </w:rPr>
          </w:pPr>
          <w:hyperlink w:anchor="_Toc1962244768">
            <w:r w:rsidRPr="7D8B193F" w:rsidR="7D8B193F">
              <w:rPr>
                <w:rStyle w:val="Hyperlink"/>
              </w:rPr>
              <w:t>Appendix A</w:t>
            </w:r>
            <w:r>
              <w:tab/>
            </w:r>
            <w:r>
              <w:fldChar w:fldCharType="begin"/>
            </w:r>
            <w:r>
              <w:instrText xml:space="preserve">PAGEREF _Toc1962244768 \h</w:instrText>
            </w:r>
            <w:r>
              <w:fldChar w:fldCharType="separate"/>
            </w:r>
            <w:r w:rsidRPr="7D8B193F" w:rsidR="7D8B193F">
              <w:rPr>
                <w:rStyle w:val="Hyperlink"/>
              </w:rPr>
              <w:t>50</w:t>
            </w:r>
            <w:r>
              <w:fldChar w:fldCharType="end"/>
            </w:r>
          </w:hyperlink>
        </w:p>
        <w:p w:rsidR="18205278" w:rsidP="133ACC7B" w:rsidRDefault="18205278" w14:paraId="7A0BFE05" w14:textId="108E95CF">
          <w:pPr>
            <w:pStyle w:val="TOC1"/>
            <w:tabs>
              <w:tab w:val="right" w:leader="dot" w:pos="9345"/>
            </w:tabs>
            <w:rPr>
              <w:rStyle w:val="Hyperlink"/>
            </w:rPr>
          </w:pPr>
          <w:hyperlink w:anchor="_Toc425410664">
            <w:r w:rsidRPr="7D8B193F" w:rsidR="7D8B193F">
              <w:rPr>
                <w:rStyle w:val="Hyperlink"/>
              </w:rPr>
              <w:t>Description of the E-Learning Module Intervention</w:t>
            </w:r>
            <w:r>
              <w:tab/>
            </w:r>
            <w:r>
              <w:fldChar w:fldCharType="begin"/>
            </w:r>
            <w:r>
              <w:instrText xml:space="preserve">PAGEREF _Toc425410664 \h</w:instrText>
            </w:r>
            <w:r>
              <w:fldChar w:fldCharType="separate"/>
            </w:r>
            <w:r w:rsidRPr="7D8B193F" w:rsidR="7D8B193F">
              <w:rPr>
                <w:rStyle w:val="Hyperlink"/>
              </w:rPr>
              <w:t>51</w:t>
            </w:r>
            <w:r>
              <w:fldChar w:fldCharType="end"/>
            </w:r>
          </w:hyperlink>
        </w:p>
        <w:p w:rsidR="1BABC0B2" w:rsidP="7D8B193F" w:rsidRDefault="1BABC0B2" w14:paraId="38BF750A" w14:textId="71371729">
          <w:pPr>
            <w:pStyle w:val="TOC3"/>
            <w:tabs>
              <w:tab w:val="right" w:leader="dot" w:pos="9345"/>
            </w:tabs>
            <w:rPr>
              <w:rStyle w:val="Hyperlink"/>
            </w:rPr>
          </w:pPr>
          <w:hyperlink w:anchor="_Toc2126983130">
            <w:r w:rsidRPr="7D8B193F" w:rsidR="7D8B193F">
              <w:rPr>
                <w:rStyle w:val="Hyperlink"/>
              </w:rPr>
              <w:t>Overview of the Instructional Module</w:t>
            </w:r>
            <w:r>
              <w:tab/>
            </w:r>
            <w:r>
              <w:fldChar w:fldCharType="begin"/>
            </w:r>
            <w:r>
              <w:instrText xml:space="preserve">PAGEREF _Toc2126983130 \h</w:instrText>
            </w:r>
            <w:r>
              <w:fldChar w:fldCharType="separate"/>
            </w:r>
            <w:r w:rsidRPr="7D8B193F" w:rsidR="7D8B193F">
              <w:rPr>
                <w:rStyle w:val="Hyperlink"/>
              </w:rPr>
              <w:t>51</w:t>
            </w:r>
            <w:r>
              <w:fldChar w:fldCharType="end"/>
            </w:r>
          </w:hyperlink>
        </w:p>
        <w:p w:rsidR="1BABC0B2" w:rsidP="7D8B193F" w:rsidRDefault="1BABC0B2" w14:paraId="2CF1A1CF" w14:textId="22155F03">
          <w:pPr>
            <w:pStyle w:val="TOC1"/>
            <w:tabs>
              <w:tab w:val="right" w:leader="dot" w:pos="9345"/>
            </w:tabs>
            <w:rPr>
              <w:rStyle w:val="Hyperlink"/>
            </w:rPr>
          </w:pPr>
          <w:hyperlink w:anchor="_Toc786018682">
            <w:r w:rsidRPr="7D8B193F" w:rsidR="7D8B193F">
              <w:rPr>
                <w:rStyle w:val="Hyperlink"/>
              </w:rPr>
              <w:t>GameEngine Mechanics Overview</w:t>
            </w:r>
            <w:r>
              <w:tab/>
            </w:r>
            <w:r>
              <w:fldChar w:fldCharType="begin"/>
            </w:r>
            <w:r>
              <w:instrText xml:space="preserve">PAGEREF _Toc786018682 \h</w:instrText>
            </w:r>
            <w:r>
              <w:fldChar w:fldCharType="separate"/>
            </w:r>
            <w:r w:rsidRPr="7D8B193F" w:rsidR="7D8B193F">
              <w:rPr>
                <w:rStyle w:val="Hyperlink"/>
              </w:rPr>
              <w:t>51</w:t>
            </w:r>
            <w:r>
              <w:fldChar w:fldCharType="end"/>
            </w:r>
          </w:hyperlink>
        </w:p>
        <w:p w:rsidR="58A4B9CC" w:rsidP="58A4B9CC" w:rsidRDefault="58A4B9CC" w14:paraId="6B40A965" w14:textId="189E3A00">
          <w:pPr>
            <w:pStyle w:val="TOC1"/>
            <w:tabs>
              <w:tab w:val="right" w:leader="dot" w:pos="9345"/>
            </w:tabs>
            <w:rPr>
              <w:rStyle w:val="Hyperlink"/>
            </w:rPr>
          </w:pPr>
          <w:hyperlink w:anchor="_Toc1832206095">
            <w:r w:rsidRPr="7D8B193F" w:rsidR="7D8B193F">
              <w:rPr>
                <w:rStyle w:val="Hyperlink"/>
              </w:rPr>
              <w:t>GameBuilder Interface</w:t>
            </w:r>
            <w:r>
              <w:tab/>
            </w:r>
            <w:r>
              <w:fldChar w:fldCharType="begin"/>
            </w:r>
            <w:r>
              <w:instrText xml:space="preserve">PAGEREF _Toc1832206095 \h</w:instrText>
            </w:r>
            <w:r>
              <w:fldChar w:fldCharType="separate"/>
            </w:r>
            <w:r w:rsidRPr="7D8B193F" w:rsidR="7D8B193F">
              <w:rPr>
                <w:rStyle w:val="Hyperlink"/>
              </w:rPr>
              <w:t>52</w:t>
            </w:r>
            <w:r>
              <w:fldChar w:fldCharType="end"/>
            </w:r>
          </w:hyperlink>
        </w:p>
        <w:p w:rsidR="58A4B9CC" w:rsidP="58A4B9CC" w:rsidRDefault="58A4B9CC" w14:paraId="6AED4947" w14:textId="040B1459">
          <w:pPr>
            <w:pStyle w:val="TOC1"/>
            <w:tabs>
              <w:tab w:val="right" w:leader="dot" w:pos="9345"/>
            </w:tabs>
            <w:rPr>
              <w:rStyle w:val="Hyperlink"/>
            </w:rPr>
          </w:pPr>
          <w:hyperlink w:anchor="_Toc1038379315">
            <w:r w:rsidRPr="7D8B193F" w:rsidR="7D8B193F">
              <w:rPr>
                <w:rStyle w:val="Hyperlink"/>
              </w:rPr>
              <w:t>Interactive Learning Activities</w:t>
            </w:r>
            <w:r>
              <w:tab/>
            </w:r>
            <w:r>
              <w:fldChar w:fldCharType="begin"/>
            </w:r>
            <w:r>
              <w:instrText xml:space="preserve">PAGEREF _Toc1038379315 \h</w:instrText>
            </w:r>
            <w:r>
              <w:fldChar w:fldCharType="separate"/>
            </w:r>
            <w:r w:rsidRPr="7D8B193F" w:rsidR="7D8B193F">
              <w:rPr>
                <w:rStyle w:val="Hyperlink"/>
              </w:rPr>
              <w:t>52</w:t>
            </w:r>
            <w:r>
              <w:fldChar w:fldCharType="end"/>
            </w:r>
          </w:hyperlink>
        </w:p>
        <w:p w:rsidR="58A4B9CC" w:rsidP="58A4B9CC" w:rsidRDefault="58A4B9CC" w14:paraId="5A0E5413" w14:textId="5B3D1378">
          <w:pPr>
            <w:pStyle w:val="TOC1"/>
            <w:tabs>
              <w:tab w:val="right" w:leader="dot" w:pos="9345"/>
            </w:tabs>
            <w:rPr>
              <w:rStyle w:val="Hyperlink"/>
            </w:rPr>
          </w:pPr>
          <w:hyperlink w:anchor="_Toc779637456">
            <w:r w:rsidRPr="7D8B193F" w:rsidR="7D8B193F">
              <w:rPr>
                <w:rStyle w:val="Hyperlink"/>
              </w:rPr>
              <w:t>Development Workflow and Repository Structure</w:t>
            </w:r>
            <w:r>
              <w:tab/>
            </w:r>
            <w:r>
              <w:fldChar w:fldCharType="begin"/>
            </w:r>
            <w:r>
              <w:instrText xml:space="preserve">PAGEREF _Toc779637456 \h</w:instrText>
            </w:r>
            <w:r>
              <w:fldChar w:fldCharType="separate"/>
            </w:r>
            <w:r w:rsidRPr="7D8B193F" w:rsidR="7D8B193F">
              <w:rPr>
                <w:rStyle w:val="Hyperlink"/>
              </w:rPr>
              <w:t>53</w:t>
            </w:r>
            <w:r>
              <w:fldChar w:fldCharType="end"/>
            </w:r>
          </w:hyperlink>
        </w:p>
        <w:p w:rsidR="58A4B9CC" w:rsidP="58A4B9CC" w:rsidRDefault="58A4B9CC" w14:paraId="7DF0A7E0" w14:textId="04846FEA">
          <w:pPr>
            <w:pStyle w:val="TOC1"/>
            <w:tabs>
              <w:tab w:val="right" w:leader="dot" w:pos="9345"/>
            </w:tabs>
            <w:rPr>
              <w:rStyle w:val="Hyperlink"/>
            </w:rPr>
          </w:pPr>
          <w:hyperlink w:anchor="_Toc1393679190">
            <w:r w:rsidRPr="7D8B193F" w:rsidR="7D8B193F">
              <w:rPr>
                <w:rStyle w:val="Hyperlink"/>
              </w:rPr>
              <w:t>Instructor Repository and Assessment Process</w:t>
            </w:r>
            <w:r>
              <w:tab/>
            </w:r>
            <w:r>
              <w:fldChar w:fldCharType="begin"/>
            </w:r>
            <w:r>
              <w:instrText xml:space="preserve">PAGEREF _Toc1393679190 \h</w:instrText>
            </w:r>
            <w:r>
              <w:fldChar w:fldCharType="separate"/>
            </w:r>
            <w:r w:rsidRPr="7D8B193F" w:rsidR="7D8B193F">
              <w:rPr>
                <w:rStyle w:val="Hyperlink"/>
              </w:rPr>
              <w:t>53</w:t>
            </w:r>
            <w:r>
              <w:fldChar w:fldCharType="end"/>
            </w:r>
          </w:hyperlink>
        </w:p>
        <w:p w:rsidR="58A4B9CC" w:rsidP="58A4B9CC" w:rsidRDefault="58A4B9CC" w14:paraId="5F6271B7" w14:textId="32B366E8">
          <w:pPr>
            <w:pStyle w:val="TOC1"/>
            <w:tabs>
              <w:tab w:val="right" w:leader="dot" w:pos="9345"/>
            </w:tabs>
            <w:rPr>
              <w:rStyle w:val="Hyperlink"/>
            </w:rPr>
          </w:pPr>
          <w:hyperlink w:anchor="_Toc1103559517">
            <w:r w:rsidRPr="7D8B193F" w:rsidR="7D8B193F">
              <w:rPr>
                <w:rStyle w:val="Hyperlink"/>
              </w:rPr>
              <w:t>Instructional Outcome</w:t>
            </w:r>
            <w:r>
              <w:tab/>
            </w:r>
            <w:r>
              <w:fldChar w:fldCharType="begin"/>
            </w:r>
            <w:r>
              <w:instrText xml:space="preserve">PAGEREF _Toc1103559517 \h</w:instrText>
            </w:r>
            <w:r>
              <w:fldChar w:fldCharType="separate"/>
            </w:r>
            <w:r w:rsidRPr="7D8B193F" w:rsidR="7D8B193F">
              <w:rPr>
                <w:rStyle w:val="Hyperlink"/>
              </w:rPr>
              <w:t>54</w:t>
            </w:r>
            <w:r>
              <w:fldChar w:fldCharType="end"/>
            </w:r>
          </w:hyperlink>
        </w:p>
        <w:p w:rsidR="58A4B9CC" w:rsidP="58A4B9CC" w:rsidRDefault="58A4B9CC" w14:paraId="21EA8175" w14:textId="080952F3">
          <w:pPr>
            <w:pStyle w:val="TOC1"/>
            <w:tabs>
              <w:tab w:val="right" w:leader="dot" w:pos="9345"/>
            </w:tabs>
            <w:rPr>
              <w:rStyle w:val="Hyperlink"/>
            </w:rPr>
          </w:pPr>
          <w:hyperlink w:anchor="_Toc1147092855">
            <w:r w:rsidRPr="7D8B193F" w:rsidR="7D8B193F">
              <w:rPr>
                <w:rStyle w:val="Hyperlink"/>
              </w:rPr>
              <w:t>Supporting Materials Included in the Appendix</w:t>
            </w:r>
            <w:r>
              <w:tab/>
            </w:r>
            <w:r>
              <w:fldChar w:fldCharType="begin"/>
            </w:r>
            <w:r>
              <w:instrText xml:space="preserve">PAGEREF _Toc1147092855 \h</w:instrText>
            </w:r>
            <w:r>
              <w:fldChar w:fldCharType="separate"/>
            </w:r>
            <w:r w:rsidRPr="7D8B193F" w:rsidR="7D8B193F">
              <w:rPr>
                <w:rStyle w:val="Hyperlink"/>
              </w:rPr>
              <w:t>54</w:t>
            </w:r>
            <w:r>
              <w:fldChar w:fldCharType="end"/>
            </w:r>
          </w:hyperlink>
        </w:p>
        <w:p w:rsidR="58A4B9CC" w:rsidP="58A4B9CC" w:rsidRDefault="58A4B9CC" w14:paraId="65B57E52" w14:textId="634C5506">
          <w:pPr>
            <w:pStyle w:val="TOC1"/>
            <w:tabs>
              <w:tab w:val="right" w:leader="dot" w:pos="9345"/>
            </w:tabs>
            <w:rPr>
              <w:rStyle w:val="Hyperlink"/>
            </w:rPr>
          </w:pPr>
          <w:hyperlink w:anchor="_Toc1795334952">
            <w:r w:rsidRPr="7D8B193F" w:rsidR="7D8B193F">
              <w:rPr>
                <w:rStyle w:val="Hyperlink"/>
              </w:rPr>
              <w:t>Appendix B</w:t>
            </w:r>
            <w:r>
              <w:tab/>
            </w:r>
            <w:r>
              <w:fldChar w:fldCharType="begin"/>
            </w:r>
            <w:r>
              <w:instrText xml:space="preserve">PAGEREF _Toc1795334952 \h</w:instrText>
            </w:r>
            <w:r>
              <w:fldChar w:fldCharType="separate"/>
            </w:r>
            <w:r w:rsidRPr="7D8B193F" w:rsidR="7D8B193F">
              <w:rPr>
                <w:rStyle w:val="Hyperlink"/>
              </w:rPr>
              <w:t>55</w:t>
            </w:r>
            <w:r>
              <w:fldChar w:fldCharType="end"/>
            </w:r>
          </w:hyperlink>
        </w:p>
        <w:p w:rsidR="58A4B9CC" w:rsidP="58A4B9CC" w:rsidRDefault="58A4B9CC" w14:paraId="20D69186" w14:textId="49AC6A78">
          <w:pPr>
            <w:pStyle w:val="TOC1"/>
            <w:tabs>
              <w:tab w:val="right" w:leader="dot" w:pos="9345"/>
            </w:tabs>
            <w:rPr>
              <w:rStyle w:val="Hyperlink"/>
            </w:rPr>
          </w:pPr>
          <w:hyperlink w:anchor="_Toc1735049791">
            <w:r w:rsidRPr="7D8B193F" w:rsidR="7D8B193F">
              <w:rPr>
                <w:rStyle w:val="Hyperlink"/>
              </w:rPr>
              <w:t>Data Collection Instruments</w:t>
            </w:r>
            <w:r>
              <w:tab/>
            </w:r>
            <w:r>
              <w:fldChar w:fldCharType="begin"/>
            </w:r>
            <w:r>
              <w:instrText xml:space="preserve">PAGEREF _Toc1735049791 \h</w:instrText>
            </w:r>
            <w:r>
              <w:fldChar w:fldCharType="separate"/>
            </w:r>
            <w:r w:rsidRPr="7D8B193F" w:rsidR="7D8B193F">
              <w:rPr>
                <w:rStyle w:val="Hyperlink"/>
              </w:rPr>
              <w:t>56</w:t>
            </w:r>
            <w:r>
              <w:fldChar w:fldCharType="end"/>
            </w:r>
          </w:hyperlink>
        </w:p>
        <w:p w:rsidR="58A4B9CC" w:rsidP="133ACC7B" w:rsidRDefault="58A4B9CC" w14:paraId="45227CC3" w14:textId="173BE20F">
          <w:pPr>
            <w:pStyle w:val="TOC1"/>
            <w:tabs>
              <w:tab w:val="right" w:leader="dot" w:pos="9345"/>
            </w:tabs>
            <w:rPr>
              <w:rStyle w:val="Hyperlink"/>
            </w:rPr>
          </w:pPr>
          <w:hyperlink w:anchor="_Toc1086873367">
            <w:r w:rsidRPr="7D8B193F" w:rsidR="7D8B193F">
              <w:rPr>
                <w:rStyle w:val="Hyperlink"/>
              </w:rPr>
              <w:t>Student Perception Survey</w:t>
            </w:r>
            <w:r>
              <w:tab/>
            </w:r>
            <w:r>
              <w:fldChar w:fldCharType="begin"/>
            </w:r>
            <w:r>
              <w:instrText xml:space="preserve">PAGEREF _Toc1086873367 \h</w:instrText>
            </w:r>
            <w:r>
              <w:fldChar w:fldCharType="separate"/>
            </w:r>
            <w:r w:rsidRPr="7D8B193F" w:rsidR="7D8B193F">
              <w:rPr>
                <w:rStyle w:val="Hyperlink"/>
              </w:rPr>
              <w:t>56</w:t>
            </w:r>
            <w:r>
              <w:fldChar w:fldCharType="end"/>
            </w:r>
          </w:hyperlink>
        </w:p>
        <w:p w:rsidR="58A4B9CC" w:rsidP="7D8B193F" w:rsidRDefault="58A4B9CC" w14:paraId="7DA659D6" w14:textId="6658991E">
          <w:pPr>
            <w:pStyle w:val="TOC3"/>
            <w:tabs>
              <w:tab w:val="right" w:leader="dot" w:pos="9345"/>
            </w:tabs>
            <w:rPr>
              <w:rStyle w:val="Hyperlink"/>
            </w:rPr>
          </w:pPr>
          <w:hyperlink w:anchor="_Toc691730180">
            <w:r w:rsidRPr="7D8B193F" w:rsidR="7D8B193F">
              <w:rPr>
                <w:rStyle w:val="Hyperlink"/>
              </w:rPr>
              <w:t>Survey Questions</w:t>
            </w:r>
            <w:r>
              <w:tab/>
            </w:r>
            <w:r>
              <w:fldChar w:fldCharType="begin"/>
            </w:r>
            <w:r>
              <w:instrText xml:space="preserve">PAGEREF _Toc691730180 \h</w:instrText>
            </w:r>
            <w:r>
              <w:fldChar w:fldCharType="separate"/>
            </w:r>
            <w:r w:rsidRPr="7D8B193F" w:rsidR="7D8B193F">
              <w:rPr>
                <w:rStyle w:val="Hyperlink"/>
              </w:rPr>
              <w:t>56</w:t>
            </w:r>
            <w:r>
              <w:fldChar w:fldCharType="end"/>
            </w:r>
          </w:hyperlink>
        </w:p>
        <w:p w:rsidR="58A4B9CC" w:rsidP="7D8B193F" w:rsidRDefault="58A4B9CC" w14:paraId="6528ECF0" w14:textId="63D3D748">
          <w:pPr>
            <w:pStyle w:val="TOC1"/>
            <w:tabs>
              <w:tab w:val="right" w:leader="dot" w:pos="9345"/>
            </w:tabs>
            <w:rPr>
              <w:rStyle w:val="Hyperlink"/>
            </w:rPr>
          </w:pPr>
          <w:hyperlink w:anchor="_Toc1359444995">
            <w:r w:rsidRPr="7D8B193F" w:rsidR="7D8B193F">
              <w:rPr>
                <w:rStyle w:val="Hyperlink"/>
              </w:rPr>
              <w:t>Qualitative Reflection Questions</w:t>
            </w:r>
            <w:r>
              <w:tab/>
            </w:r>
            <w:r>
              <w:fldChar w:fldCharType="begin"/>
            </w:r>
            <w:r>
              <w:instrText xml:space="preserve">PAGEREF _Toc1359444995 \h</w:instrText>
            </w:r>
            <w:r>
              <w:fldChar w:fldCharType="separate"/>
            </w:r>
            <w:r w:rsidRPr="7D8B193F" w:rsidR="7D8B193F">
              <w:rPr>
                <w:rStyle w:val="Hyperlink"/>
              </w:rPr>
              <w:t>57</w:t>
            </w:r>
            <w:r>
              <w:fldChar w:fldCharType="end"/>
            </w:r>
          </w:hyperlink>
        </w:p>
        <w:p w:rsidR="58A4B9CC" w:rsidP="74CAFDF3" w:rsidRDefault="58A4B9CC" w14:paraId="2EC0E500" w14:textId="7A419DF5">
          <w:pPr>
            <w:pStyle w:val="TOC1"/>
            <w:tabs>
              <w:tab w:val="right" w:leader="dot" w:pos="9345"/>
            </w:tabs>
            <w:rPr>
              <w:rStyle w:val="Hyperlink"/>
            </w:rPr>
          </w:pPr>
          <w:hyperlink w:anchor="_Toc1525688164">
            <w:r w:rsidRPr="7D8B193F" w:rsidR="7D8B193F">
              <w:rPr>
                <w:rStyle w:val="Hyperlink"/>
              </w:rPr>
              <w:t>System Engagement Metrics</w:t>
            </w:r>
            <w:r>
              <w:tab/>
            </w:r>
            <w:r>
              <w:fldChar w:fldCharType="begin"/>
            </w:r>
            <w:r>
              <w:instrText xml:space="preserve">PAGEREF _Toc1525688164 \h</w:instrText>
            </w:r>
            <w:r>
              <w:fldChar w:fldCharType="separate"/>
            </w:r>
            <w:r w:rsidRPr="7D8B193F" w:rsidR="7D8B193F">
              <w:rPr>
                <w:rStyle w:val="Hyperlink"/>
              </w:rPr>
              <w:t>57</w:t>
            </w:r>
            <w:r>
              <w:fldChar w:fldCharType="end"/>
            </w:r>
          </w:hyperlink>
        </w:p>
        <w:p w:rsidR="58A4B9CC" w:rsidP="7D8B193F" w:rsidRDefault="58A4B9CC" w14:paraId="400A78CD" w14:textId="290B9D32">
          <w:pPr>
            <w:pStyle w:val="TOC3"/>
            <w:tabs>
              <w:tab w:val="right" w:leader="dot" w:pos="9345"/>
            </w:tabs>
            <w:rPr>
              <w:rStyle w:val="Hyperlink"/>
            </w:rPr>
          </w:pPr>
          <w:hyperlink w:anchor="_Toc1999062611">
            <w:r w:rsidRPr="7D8B193F" w:rsidR="7D8B193F">
              <w:rPr>
                <w:rStyle w:val="Hyperlink"/>
              </w:rPr>
              <w:t>Time in System</w:t>
            </w:r>
            <w:r>
              <w:tab/>
            </w:r>
            <w:r>
              <w:fldChar w:fldCharType="begin"/>
            </w:r>
            <w:r>
              <w:instrText xml:space="preserve">PAGEREF _Toc1999062611 \h</w:instrText>
            </w:r>
            <w:r>
              <w:fldChar w:fldCharType="separate"/>
            </w:r>
            <w:r w:rsidRPr="7D8B193F" w:rsidR="7D8B193F">
              <w:rPr>
                <w:rStyle w:val="Hyperlink"/>
              </w:rPr>
              <w:t>57</w:t>
            </w:r>
            <w:r>
              <w:fldChar w:fldCharType="end"/>
            </w:r>
          </w:hyperlink>
        </w:p>
        <w:p w:rsidR="58A4B9CC" w:rsidP="74CAFDF3" w:rsidRDefault="58A4B9CC" w14:paraId="09CDAAD6" w14:textId="5E2E827C">
          <w:pPr>
            <w:pStyle w:val="TOC3"/>
            <w:tabs>
              <w:tab w:val="right" w:leader="dot" w:pos="9345"/>
            </w:tabs>
            <w:rPr>
              <w:rStyle w:val="Hyperlink"/>
            </w:rPr>
          </w:pPr>
          <w:hyperlink w:anchor="_Toc863611305">
            <w:r w:rsidRPr="7D8B193F" w:rsidR="7D8B193F">
              <w:rPr>
                <w:rStyle w:val="Hyperlink"/>
              </w:rPr>
              <w:t>Lessons Viewed</w:t>
            </w:r>
            <w:r>
              <w:tab/>
            </w:r>
            <w:r>
              <w:fldChar w:fldCharType="begin"/>
            </w:r>
            <w:r>
              <w:instrText xml:space="preserve">PAGEREF _Toc863611305 \h</w:instrText>
            </w:r>
            <w:r>
              <w:fldChar w:fldCharType="separate"/>
            </w:r>
            <w:r w:rsidRPr="7D8B193F" w:rsidR="7D8B193F">
              <w:rPr>
                <w:rStyle w:val="Hyperlink"/>
              </w:rPr>
              <w:t>57</w:t>
            </w:r>
            <w:r>
              <w:fldChar w:fldCharType="end"/>
            </w:r>
          </w:hyperlink>
        </w:p>
        <w:p w:rsidR="58A4B9CC" w:rsidP="58A4B9CC" w:rsidRDefault="58A4B9CC" w14:paraId="5B24501D" w14:textId="43B040B4">
          <w:pPr>
            <w:pStyle w:val="TOC3"/>
            <w:tabs>
              <w:tab w:val="right" w:leader="dot" w:pos="9345"/>
            </w:tabs>
            <w:rPr>
              <w:rStyle w:val="Hyperlink"/>
            </w:rPr>
          </w:pPr>
          <w:hyperlink w:anchor="_Toc91934473">
            <w:r w:rsidRPr="7D8B193F" w:rsidR="7D8B193F">
              <w:rPr>
                <w:rStyle w:val="Hyperlink"/>
              </w:rPr>
              <w:t>Code Executions</w:t>
            </w:r>
            <w:r>
              <w:tab/>
            </w:r>
            <w:r>
              <w:fldChar w:fldCharType="begin"/>
            </w:r>
            <w:r>
              <w:instrText xml:space="preserve">PAGEREF _Toc91934473 \h</w:instrText>
            </w:r>
            <w:r>
              <w:fldChar w:fldCharType="separate"/>
            </w:r>
            <w:r w:rsidRPr="7D8B193F" w:rsidR="7D8B193F">
              <w:rPr>
                <w:rStyle w:val="Hyperlink"/>
              </w:rPr>
              <w:t>58</w:t>
            </w:r>
            <w:r>
              <w:fldChar w:fldCharType="end"/>
            </w:r>
          </w:hyperlink>
        </w:p>
        <w:p w:rsidR="58A4B9CC" w:rsidP="58A4B9CC" w:rsidRDefault="58A4B9CC" w14:paraId="5B270976" w14:textId="313BFBC4">
          <w:pPr>
            <w:pStyle w:val="TOC3"/>
            <w:tabs>
              <w:tab w:val="right" w:leader="dot" w:pos="9345"/>
            </w:tabs>
            <w:rPr>
              <w:rStyle w:val="Hyperlink"/>
            </w:rPr>
          </w:pPr>
          <w:hyperlink w:anchor="_Toc1701679909">
            <w:r w:rsidRPr="7D8B193F" w:rsidR="7D8B193F">
              <w:rPr>
                <w:rStyle w:val="Hyperlink"/>
              </w:rPr>
              <w:t>Inspection Rate</w:t>
            </w:r>
            <w:r>
              <w:tab/>
            </w:r>
            <w:r>
              <w:fldChar w:fldCharType="begin"/>
            </w:r>
            <w:r>
              <w:instrText xml:space="preserve">PAGEREF _Toc1701679909 \h</w:instrText>
            </w:r>
            <w:r>
              <w:fldChar w:fldCharType="separate"/>
            </w:r>
            <w:r w:rsidRPr="7D8B193F" w:rsidR="7D8B193F">
              <w:rPr>
                <w:rStyle w:val="Hyperlink"/>
              </w:rPr>
              <w:t>58</w:t>
            </w:r>
            <w:r>
              <w:fldChar w:fldCharType="end"/>
            </w:r>
          </w:hyperlink>
        </w:p>
        <w:p w:rsidR="58A4B9CC" w:rsidP="58A4B9CC" w:rsidRDefault="58A4B9CC" w14:paraId="3782047A" w14:textId="6B0BDCAA">
          <w:pPr>
            <w:pStyle w:val="TOC3"/>
            <w:tabs>
              <w:tab w:val="right" w:leader="dot" w:pos="9345"/>
            </w:tabs>
            <w:rPr>
              <w:rStyle w:val="Hyperlink"/>
            </w:rPr>
          </w:pPr>
          <w:hyperlink w:anchor="_Toc1337271231">
            <w:r w:rsidRPr="7D8B193F" w:rsidR="7D8B193F">
              <w:rPr>
                <w:rStyle w:val="Hyperlink"/>
              </w:rPr>
              <w:t>Scroll Depth</w:t>
            </w:r>
            <w:r>
              <w:tab/>
            </w:r>
            <w:r>
              <w:fldChar w:fldCharType="begin"/>
            </w:r>
            <w:r>
              <w:instrText xml:space="preserve">PAGEREF _Toc1337271231 \h</w:instrText>
            </w:r>
            <w:r>
              <w:fldChar w:fldCharType="separate"/>
            </w:r>
            <w:r w:rsidRPr="7D8B193F" w:rsidR="7D8B193F">
              <w:rPr>
                <w:rStyle w:val="Hyperlink"/>
              </w:rPr>
              <w:t>58</w:t>
            </w:r>
            <w:r>
              <w:fldChar w:fldCharType="end"/>
            </w:r>
          </w:hyperlink>
        </w:p>
        <w:p w:rsidR="58A4B9CC" w:rsidP="58A4B9CC" w:rsidRDefault="58A4B9CC" w14:paraId="4C8D47F4" w14:textId="5ED45C8D">
          <w:pPr>
            <w:pStyle w:val="TOC3"/>
            <w:tabs>
              <w:tab w:val="right" w:leader="dot" w:pos="9345"/>
            </w:tabs>
            <w:rPr>
              <w:rStyle w:val="Hyperlink"/>
            </w:rPr>
          </w:pPr>
          <w:hyperlink w:anchor="_Toc761190404">
            <w:r w:rsidRPr="7D8B193F" w:rsidR="7D8B193F">
              <w:rPr>
                <w:rStyle w:val="Hyperlink"/>
              </w:rPr>
              <w:t>Repository Commits</w:t>
            </w:r>
            <w:r>
              <w:tab/>
            </w:r>
            <w:r>
              <w:fldChar w:fldCharType="begin"/>
            </w:r>
            <w:r>
              <w:instrText xml:space="preserve">PAGEREF _Toc761190404 \h</w:instrText>
            </w:r>
            <w:r>
              <w:fldChar w:fldCharType="separate"/>
            </w:r>
            <w:r w:rsidRPr="7D8B193F" w:rsidR="7D8B193F">
              <w:rPr>
                <w:rStyle w:val="Hyperlink"/>
              </w:rPr>
              <w:t>58</w:t>
            </w:r>
            <w:r>
              <w:fldChar w:fldCharType="end"/>
            </w:r>
          </w:hyperlink>
        </w:p>
        <w:p w:rsidR="58A4B9CC" w:rsidP="58A4B9CC" w:rsidRDefault="58A4B9CC" w14:paraId="57D36C95" w14:textId="4FBA2A57">
          <w:pPr>
            <w:pStyle w:val="TOC3"/>
            <w:tabs>
              <w:tab w:val="right" w:leader="dot" w:pos="9345"/>
            </w:tabs>
            <w:rPr>
              <w:rStyle w:val="Hyperlink"/>
            </w:rPr>
          </w:pPr>
          <w:hyperlink w:anchor="_Toc97140651">
            <w:r w:rsidRPr="7D8B193F" w:rsidR="7D8B193F">
              <w:rPr>
                <w:rStyle w:val="Hyperlink"/>
              </w:rPr>
              <w:t>Issue Tracking Activity</w:t>
            </w:r>
            <w:r>
              <w:tab/>
            </w:r>
            <w:r>
              <w:fldChar w:fldCharType="begin"/>
            </w:r>
            <w:r>
              <w:instrText xml:space="preserve">PAGEREF _Toc97140651 \h</w:instrText>
            </w:r>
            <w:r>
              <w:fldChar w:fldCharType="separate"/>
            </w:r>
            <w:r w:rsidRPr="7D8B193F" w:rsidR="7D8B193F">
              <w:rPr>
                <w:rStyle w:val="Hyperlink"/>
              </w:rPr>
              <w:t>58</w:t>
            </w:r>
            <w:r>
              <w:fldChar w:fldCharType="end"/>
            </w:r>
          </w:hyperlink>
        </w:p>
        <w:p w:rsidR="58A4B9CC" w:rsidP="7D8B193F" w:rsidRDefault="58A4B9CC" w14:paraId="675A56A4" w14:textId="59C70495">
          <w:pPr>
            <w:pStyle w:val="TOC1"/>
            <w:tabs>
              <w:tab w:val="right" w:leader="dot" w:pos="9345"/>
            </w:tabs>
            <w:rPr>
              <w:rStyle w:val="Hyperlink"/>
            </w:rPr>
          </w:pPr>
          <w:hyperlink w:anchor="_Toc1063694450">
            <w:r w:rsidRPr="7D8B193F" w:rsidR="7D8B193F">
              <w:rPr>
                <w:rStyle w:val="Hyperlink"/>
              </w:rPr>
              <w:t>Observation Notes</w:t>
            </w:r>
            <w:r>
              <w:tab/>
            </w:r>
            <w:r>
              <w:fldChar w:fldCharType="begin"/>
            </w:r>
            <w:r>
              <w:instrText xml:space="preserve">PAGEREF _Toc1063694450 \h</w:instrText>
            </w:r>
            <w:r>
              <w:fldChar w:fldCharType="separate"/>
            </w:r>
            <w:r w:rsidRPr="7D8B193F" w:rsidR="7D8B193F">
              <w:rPr>
                <w:rStyle w:val="Hyperlink"/>
              </w:rPr>
              <w:t>58</w:t>
            </w:r>
            <w:r>
              <w:fldChar w:fldCharType="end"/>
            </w:r>
          </w:hyperlink>
        </w:p>
        <w:p w:rsidR="58A4B9CC" w:rsidP="74CAFDF3" w:rsidRDefault="58A4B9CC" w14:paraId="266592A6" w14:textId="795D7EEB">
          <w:pPr>
            <w:pStyle w:val="TOC1"/>
            <w:tabs>
              <w:tab w:val="right" w:leader="dot" w:pos="9345"/>
            </w:tabs>
            <w:rPr>
              <w:rStyle w:val="Hyperlink"/>
            </w:rPr>
          </w:pPr>
          <w:hyperlink w:anchor="_Toc1199983596">
            <w:r w:rsidRPr="7D8B193F" w:rsidR="7D8B193F">
              <w:rPr>
                <w:rStyle w:val="Hyperlink"/>
              </w:rPr>
              <w:t>Data Use in the Study</w:t>
            </w:r>
            <w:r>
              <w:tab/>
            </w:r>
            <w:r>
              <w:fldChar w:fldCharType="begin"/>
            </w:r>
            <w:r>
              <w:instrText xml:space="preserve">PAGEREF _Toc1199983596 \h</w:instrText>
            </w:r>
            <w:r>
              <w:fldChar w:fldCharType="separate"/>
            </w:r>
            <w:r w:rsidRPr="7D8B193F" w:rsidR="7D8B193F">
              <w:rPr>
                <w:rStyle w:val="Hyperlink"/>
              </w:rPr>
              <w:t>59</w:t>
            </w:r>
            <w:r>
              <w:fldChar w:fldCharType="end"/>
            </w:r>
          </w:hyperlink>
        </w:p>
        <w:p w:rsidR="58A4B9CC" w:rsidP="58A4B9CC" w:rsidRDefault="58A4B9CC" w14:paraId="3D0152A3" w14:textId="7619B8E8">
          <w:pPr>
            <w:pStyle w:val="TOC1"/>
            <w:tabs>
              <w:tab w:val="right" w:leader="dot" w:pos="9345"/>
            </w:tabs>
            <w:rPr>
              <w:rStyle w:val="Hyperlink"/>
            </w:rPr>
          </w:pPr>
          <w:hyperlink w:anchor="_Toc1323153678">
            <w:r w:rsidRPr="7D8B193F" w:rsidR="7D8B193F">
              <w:rPr>
                <w:rStyle w:val="Hyperlink"/>
              </w:rPr>
              <w:t>Appendix C</w:t>
            </w:r>
            <w:r>
              <w:tab/>
            </w:r>
            <w:r>
              <w:fldChar w:fldCharType="begin"/>
            </w:r>
            <w:r>
              <w:instrText xml:space="preserve">PAGEREF _Toc1323153678 \h</w:instrText>
            </w:r>
            <w:r>
              <w:fldChar w:fldCharType="separate"/>
            </w:r>
            <w:r w:rsidRPr="7D8B193F" w:rsidR="7D8B193F">
              <w:rPr>
                <w:rStyle w:val="Hyperlink"/>
              </w:rPr>
              <w:t>59</w:t>
            </w:r>
            <w:r>
              <w:fldChar w:fldCharType="end"/>
            </w:r>
          </w:hyperlink>
        </w:p>
        <w:p w:rsidR="58A4B9CC" w:rsidP="58A4B9CC" w:rsidRDefault="58A4B9CC" w14:paraId="3D987681" w14:textId="52DDB769">
          <w:pPr>
            <w:pStyle w:val="TOC1"/>
            <w:tabs>
              <w:tab w:val="right" w:leader="dot" w:pos="9345"/>
            </w:tabs>
            <w:rPr>
              <w:rStyle w:val="Hyperlink"/>
            </w:rPr>
          </w:pPr>
          <w:hyperlink w:anchor="_Toc1015029035">
            <w:r w:rsidRPr="7D8B193F" w:rsidR="7D8B193F">
              <w:rPr>
                <w:rStyle w:val="Hyperlink"/>
              </w:rPr>
              <w:t>Included evidence of site permission.</w:t>
            </w:r>
            <w:r>
              <w:tab/>
            </w:r>
            <w:r>
              <w:fldChar w:fldCharType="begin"/>
            </w:r>
            <w:r>
              <w:instrText xml:space="preserve">PAGEREF _Toc1015029035 \h</w:instrText>
            </w:r>
            <w:r>
              <w:fldChar w:fldCharType="separate"/>
            </w:r>
            <w:r w:rsidRPr="7D8B193F" w:rsidR="7D8B193F">
              <w:rPr>
                <w:rStyle w:val="Hyperlink"/>
              </w:rPr>
              <w:t>60</w:t>
            </w:r>
            <w:r>
              <w:fldChar w:fldCharType="end"/>
            </w:r>
          </w:hyperlink>
        </w:p>
        <w:p w:rsidR="58A4B9CC" w:rsidP="58A4B9CC" w:rsidRDefault="58A4B9CC" w14:paraId="164F48EF" w14:textId="727A763E">
          <w:pPr>
            <w:pStyle w:val="TOC1"/>
            <w:tabs>
              <w:tab w:val="right" w:leader="dot" w:pos="9345"/>
            </w:tabs>
            <w:rPr>
              <w:rStyle w:val="Hyperlink"/>
            </w:rPr>
          </w:pPr>
          <w:hyperlink w:anchor="_Toc1751293699">
            <w:r w:rsidRPr="7D8B193F" w:rsidR="7D8B193F">
              <w:rPr>
                <w:rStyle w:val="Hyperlink"/>
              </w:rPr>
              <w:t>Appendix D</w:t>
            </w:r>
            <w:r>
              <w:tab/>
            </w:r>
            <w:r>
              <w:fldChar w:fldCharType="begin"/>
            </w:r>
            <w:r>
              <w:instrText xml:space="preserve">PAGEREF _Toc1751293699 \h</w:instrText>
            </w:r>
            <w:r>
              <w:fldChar w:fldCharType="separate"/>
            </w:r>
            <w:r w:rsidRPr="7D8B193F" w:rsidR="7D8B193F">
              <w:rPr>
                <w:rStyle w:val="Hyperlink"/>
              </w:rPr>
              <w:t>61</w:t>
            </w:r>
            <w:r>
              <w:fldChar w:fldCharType="end"/>
            </w:r>
          </w:hyperlink>
        </w:p>
        <w:p w:rsidR="74CAFDF3" w:rsidP="74CAFDF3" w:rsidRDefault="74CAFDF3" w14:paraId="576BB547" w14:textId="6F22C3A1">
          <w:pPr>
            <w:pStyle w:val="TOC1"/>
            <w:tabs>
              <w:tab w:val="right" w:leader="dot" w:pos="9345"/>
            </w:tabs>
            <w:rPr>
              <w:rStyle w:val="Hyperlink"/>
            </w:rPr>
          </w:pPr>
          <w:hyperlink w:anchor="_Toc1166016239">
            <w:r w:rsidRPr="7D8B193F" w:rsidR="7D8B193F">
              <w:rPr>
                <w:rStyle w:val="Hyperlink"/>
              </w:rPr>
              <w:t>Visual of the GameBuilder Tool</w:t>
            </w:r>
            <w:r>
              <w:tab/>
            </w:r>
            <w:r>
              <w:fldChar w:fldCharType="begin"/>
            </w:r>
            <w:r>
              <w:instrText xml:space="preserve">PAGEREF _Toc1166016239 \h</w:instrText>
            </w:r>
            <w:r>
              <w:fldChar w:fldCharType="separate"/>
            </w:r>
            <w:r w:rsidRPr="7D8B193F" w:rsidR="7D8B193F">
              <w:rPr>
                <w:rStyle w:val="Hyperlink"/>
              </w:rPr>
              <w:t>62</w:t>
            </w:r>
            <w:r>
              <w:fldChar w:fldCharType="end"/>
            </w:r>
          </w:hyperlink>
          <w:r>
            <w:fldChar w:fldCharType="end"/>
          </w:r>
        </w:p>
      </w:sdtContent>
    </w:sdt>
    <w:p w:rsidRPr="00EB7A4C" w:rsidR="00F17ECE" w:rsidP="74CAFDF3" w:rsidRDefault="0067207D" w14:paraId="193E6DFF" w14:textId="53FDFCFF">
      <w:pPr>
        <w:pStyle w:val="Heading1"/>
        <w:spacing w:line="480" w:lineRule="auto"/>
        <w:jc w:val="left"/>
        <w:rPr>
          <w:b w:val="1"/>
          <w:bCs w:val="1"/>
        </w:rPr>
      </w:pPr>
      <w:bookmarkStart w:name="_Toc330487251" w:id="2085298286"/>
      <w:r>
        <w:br w:type="page"/>
      </w:r>
      <w:r w:rsidRPr="7D8B193F" w:rsidR="466495DB">
        <w:rPr>
          <w:b w:val="1"/>
          <w:bCs w:val="1"/>
        </w:rPr>
        <w:t>Chapter 1</w:t>
      </w:r>
      <w:r w:rsidRPr="7D8B193F" w:rsidR="515F1AC3">
        <w:rPr>
          <w:b w:val="1"/>
          <w:bCs w:val="1"/>
        </w:rPr>
        <w:t>:</w:t>
      </w:r>
      <w:r w:rsidRPr="7D8B193F" w:rsidR="047F0CFD">
        <w:rPr>
          <w:b w:val="1"/>
          <w:bCs w:val="1"/>
        </w:rPr>
        <w:t xml:space="preserve"> </w:t>
      </w:r>
      <w:r w:rsidRPr="7D8B193F" w:rsidR="7EE596C1">
        <w:rPr>
          <w:b w:val="1"/>
          <w:bCs w:val="1"/>
        </w:rPr>
        <w:t>Introduction</w:t>
      </w:r>
      <w:bookmarkEnd w:id="2085298286"/>
    </w:p>
    <w:p w:rsidRPr="00EB7A4C" w:rsidR="00F17ECE" w:rsidP="00F17ECE" w:rsidRDefault="00F17ECE" w14:paraId="48CE29EE" w14:textId="77777777">
      <w:pPr>
        <w:spacing w:after="0" w:line="240" w:lineRule="auto"/>
        <w:jc w:val="left"/>
        <w:rPr>
          <w:sz w:val="24"/>
          <w:szCs w:val="24"/>
        </w:rPr>
      </w:pPr>
    </w:p>
    <w:p w:rsidR="167961B1" w:rsidP="0C034EB6" w:rsidRDefault="167961B1" w14:paraId="16840428" w14:textId="3653976F">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935783701" w:id="95446562"/>
      <w:r w:rsidRPr="7D8B193F" w:rsidR="2111251E">
        <w:rPr>
          <w:rFonts w:ascii="Times New Roman" w:hAnsi="Times New Roman" w:eastAsia="Times New Roman" w:cs="Times New Roman"/>
          <w:b w:val="1"/>
          <w:bCs w:val="1"/>
          <w:noProof w:val="0"/>
          <w:sz w:val="24"/>
          <w:szCs w:val="24"/>
          <w:lang w:val="en-US"/>
        </w:rPr>
        <w:t>Instructional Problem</w:t>
      </w:r>
      <w:bookmarkEnd w:id="95446562"/>
    </w:p>
    <w:p w:rsidR="63CD8C56" w:rsidP="1A9134BE" w:rsidRDefault="63CD8C56" w14:paraId="549E7DD4" w14:textId="04BD3D1E">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1A9134BE" w:rsidR="63CD8C56">
        <w:rPr>
          <w:rFonts w:ascii="Times New Roman" w:hAnsi="Times New Roman" w:eastAsia="Times New Roman" w:cs="Times New Roman"/>
          <w:noProof w:val="0"/>
          <w:sz w:val="20"/>
          <w:szCs w:val="20"/>
          <w:lang w:val="en-US"/>
        </w:rPr>
        <w:t>Scrummer</w:t>
      </w:r>
      <w:r w:rsidRPr="1A9134BE" w:rsidR="63CD8C56">
        <w:rPr>
          <w:rFonts w:ascii="Times New Roman" w:hAnsi="Times New Roman" w:eastAsia="Times New Roman" w:cs="Times New Roman"/>
          <w:noProof w:val="0"/>
          <w:sz w:val="20"/>
          <w:szCs w:val="20"/>
          <w:lang w:val="en-US"/>
        </w:rPr>
        <w:t xml:space="preserve"> persona, experience cognitive overload during early exposure to JavaScript-based game development. This overload </w:t>
      </w:r>
      <w:r w:rsidRPr="1A9134BE" w:rsidR="63CD8C56">
        <w:rPr>
          <w:rFonts w:ascii="Times New Roman" w:hAnsi="Times New Roman" w:eastAsia="Times New Roman" w:cs="Times New Roman"/>
          <w:noProof w:val="0"/>
          <w:sz w:val="20"/>
          <w:szCs w:val="20"/>
          <w:lang w:val="en-US"/>
        </w:rPr>
        <w:t>emerges</w:t>
      </w:r>
      <w:r w:rsidRPr="1A9134BE" w:rsidR="63CD8C56">
        <w:rPr>
          <w:rFonts w:ascii="Times New Roman" w:hAnsi="Times New Roman" w:eastAsia="Times New Roman" w:cs="Times New Roman"/>
          <w:noProof w:val="0"/>
          <w:sz w:val="20"/>
          <w:szCs w:val="20"/>
          <w:lang w:val="en-US"/>
        </w:rPr>
        <w:t xml:space="preserve"> as learners </w:t>
      </w:r>
      <w:r w:rsidRPr="1A9134BE" w:rsidR="63CD8C56">
        <w:rPr>
          <w:rFonts w:ascii="Times New Roman" w:hAnsi="Times New Roman" w:eastAsia="Times New Roman" w:cs="Times New Roman"/>
          <w:noProof w:val="0"/>
          <w:sz w:val="20"/>
          <w:szCs w:val="20"/>
          <w:lang w:val="en-US"/>
        </w:rPr>
        <w:t>are required to</w:t>
      </w:r>
      <w:r w:rsidRPr="1A9134BE" w:rsidR="63CD8C56">
        <w:rPr>
          <w:rFonts w:ascii="Times New Roman" w:hAnsi="Times New Roman" w:eastAsia="Times New Roman" w:cs="Times New Roman"/>
          <w:noProof w:val="0"/>
          <w:sz w:val="20"/>
          <w:szCs w:val="20"/>
          <w:lang w:val="en-US"/>
        </w:rPr>
        <w:t xml:space="preserve"> simultaneously manage programming syntax, game engine configuration, asset </w:t>
      </w:r>
      <w:r w:rsidRPr="1A9134BE" w:rsidR="63CD8C56">
        <w:rPr>
          <w:rFonts w:ascii="Times New Roman" w:hAnsi="Times New Roman" w:eastAsia="Times New Roman" w:cs="Times New Roman"/>
          <w:noProof w:val="0"/>
          <w:sz w:val="20"/>
          <w:szCs w:val="20"/>
          <w:lang w:val="en-US"/>
        </w:rPr>
        <w:t>selection</w:t>
      </w:r>
      <w:r w:rsidRPr="1A9134BE" w:rsidR="63CD8C56">
        <w:rPr>
          <w:rFonts w:ascii="Times New Roman" w:hAnsi="Times New Roman" w:eastAsia="Times New Roman" w:cs="Times New Roman"/>
          <w:noProof w:val="0"/>
          <w:sz w:val="20"/>
          <w:szCs w:val="20"/>
          <w:lang w:val="en-US"/>
        </w:rPr>
        <w:t xml:space="preserve">, and spatial layout decisions within the </w:t>
      </w:r>
      <w:r w:rsidRPr="1A9134BE" w:rsidR="63CD8C56">
        <w:rPr>
          <w:rFonts w:ascii="Times New Roman" w:hAnsi="Times New Roman" w:eastAsia="Times New Roman" w:cs="Times New Roman"/>
          <w:noProof w:val="0"/>
          <w:sz w:val="20"/>
          <w:szCs w:val="20"/>
          <w:lang w:val="en-US"/>
        </w:rPr>
        <w:t>initial</w:t>
      </w:r>
      <w:r w:rsidRPr="1A9134BE" w:rsidR="63CD8C56">
        <w:rPr>
          <w:rFonts w:ascii="Times New Roman" w:hAnsi="Times New Roman" w:eastAsia="Times New Roman" w:cs="Times New Roman"/>
          <w:noProof w:val="0"/>
          <w:sz w:val="20"/>
          <w:szCs w:val="20"/>
          <w:lang w:val="en-US"/>
        </w:rPr>
        <w:t xml:space="preserve"> learning design.</w:t>
      </w:r>
    </w:p>
    <w:p w:rsidR="63CD8C56" w:rsidP="1A9134BE" w:rsidRDefault="63CD8C56" w14:paraId="7950BB59" w14:textId="72D34565">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The instructional problem is characterized by a gap between learners’ current and desired knowledge, skills, and abilities (KSAs) related to managing task complexity, abstraction, and verification during onboarding to JavaScript-based game development concepts and tools. </w:t>
      </w:r>
      <w:r w:rsidRPr="1A9134BE" w:rsidR="63CD8C56">
        <w:rPr>
          <w:rFonts w:ascii="Times New Roman" w:hAnsi="Times New Roman" w:eastAsia="Times New Roman" w:cs="Times New Roman"/>
          <w:noProof w:val="0"/>
          <w:sz w:val="20"/>
          <w:szCs w:val="20"/>
          <w:lang w:val="en-US"/>
        </w:rPr>
        <w:t xml:space="preserve">As a result, learners </w:t>
      </w:r>
      <w:r w:rsidRPr="1A9134BE" w:rsidR="63CD8C56">
        <w:rPr>
          <w:rFonts w:ascii="Times New Roman" w:hAnsi="Times New Roman" w:eastAsia="Times New Roman" w:cs="Times New Roman"/>
          <w:noProof w:val="0"/>
          <w:sz w:val="20"/>
          <w:szCs w:val="20"/>
          <w:lang w:val="en-US"/>
        </w:rPr>
        <w:t>frequently</w:t>
      </w:r>
      <w:r w:rsidRPr="1A9134BE" w:rsidR="63CD8C56">
        <w:rPr>
          <w:rFonts w:ascii="Times New Roman" w:hAnsi="Times New Roman" w:eastAsia="Times New Roman" w:cs="Times New Roman"/>
          <w:noProof w:val="0"/>
          <w:sz w:val="20"/>
          <w:szCs w:val="20"/>
          <w:lang w:val="en-US"/>
        </w:rPr>
        <w:t xml:space="preserve"> experience confusion, stalled progress, and difficulty </w:t>
      </w:r>
      <w:r w:rsidRPr="1A9134BE" w:rsidR="63CD8C56">
        <w:rPr>
          <w:rFonts w:ascii="Times New Roman" w:hAnsi="Times New Roman" w:eastAsia="Times New Roman" w:cs="Times New Roman"/>
          <w:noProof w:val="0"/>
          <w:sz w:val="20"/>
          <w:szCs w:val="20"/>
          <w:lang w:val="en-US"/>
        </w:rPr>
        <w:t>determining</w:t>
      </w:r>
      <w:r w:rsidRPr="1A9134BE" w:rsidR="63CD8C56">
        <w:rPr>
          <w:rFonts w:ascii="Times New Roman" w:hAnsi="Times New Roman" w:eastAsia="Times New Roman" w:cs="Times New Roman"/>
          <w:noProof w:val="0"/>
          <w:sz w:val="20"/>
          <w:szCs w:val="20"/>
          <w:lang w:val="en-US"/>
        </w:rPr>
        <w:t xml:space="preserve"> where to focus attention, which disrupts workflow and increases reliance on external guidance and reassurance.</w:t>
      </w:r>
    </w:p>
    <w:p w:rsidR="63CD8C56" w:rsidP="65AC85A2" w:rsidRDefault="63CD8C56" w14:paraId="36423784" w14:textId="0915036B">
      <w:pPr>
        <w:pStyle w:val="Heading3"/>
        <w:spacing w:before="281" w:beforeAutospacing="off" w:after="281" w:afterAutospacing="off"/>
        <w:ind w:left="0"/>
        <w:jc w:val="left"/>
        <w:rPr>
          <w:rFonts w:ascii="Times New Roman" w:hAnsi="Times New Roman" w:eastAsia="Times New Roman" w:cs="Times New Roman"/>
          <w:b w:val="1"/>
          <w:bCs w:val="1"/>
          <w:noProof w:val="0"/>
          <w:sz w:val="24"/>
          <w:szCs w:val="24"/>
          <w:lang w:val="en-US"/>
        </w:rPr>
      </w:pPr>
      <w:bookmarkStart w:name="_Toc613357795" w:id="1075536461"/>
      <w:r w:rsidRPr="7D8B193F" w:rsidR="6C8949B4">
        <w:rPr>
          <w:rFonts w:ascii="Times New Roman" w:hAnsi="Times New Roman" w:eastAsia="Times New Roman" w:cs="Times New Roman"/>
          <w:b w:val="1"/>
          <w:bCs w:val="1"/>
          <w:noProof w:val="0"/>
          <w:sz w:val="24"/>
          <w:szCs w:val="24"/>
          <w:lang w:val="en-US"/>
        </w:rPr>
        <w:t xml:space="preserve">Current State – Introductory </w:t>
      </w:r>
      <w:r w:rsidRPr="7D8B193F" w:rsidR="6C8949B4">
        <w:rPr>
          <w:rFonts w:ascii="Times New Roman" w:hAnsi="Times New Roman" w:eastAsia="Times New Roman" w:cs="Times New Roman"/>
          <w:b w:val="1"/>
          <w:bCs w:val="1"/>
          <w:noProof w:val="0"/>
          <w:sz w:val="24"/>
          <w:szCs w:val="24"/>
          <w:lang w:val="en-US"/>
        </w:rPr>
        <w:t>Scrummer</w:t>
      </w:r>
      <w:r w:rsidRPr="7D8B193F" w:rsidR="6C8949B4">
        <w:rPr>
          <w:rFonts w:ascii="Times New Roman" w:hAnsi="Times New Roman" w:eastAsia="Times New Roman" w:cs="Times New Roman"/>
          <w:b w:val="1"/>
          <w:bCs w:val="1"/>
          <w:noProof w:val="0"/>
          <w:sz w:val="24"/>
          <w:szCs w:val="24"/>
          <w:lang w:val="en-US"/>
        </w:rPr>
        <w:t xml:space="preserve"> KSAs</w:t>
      </w:r>
      <w:bookmarkEnd w:id="1075536461"/>
    </w:p>
    <w:p w:rsidR="63CD8C56" w:rsidP="65AC85A2" w:rsidRDefault="63CD8C56" w14:paraId="7A61BB4F" w14:textId="64EF2B9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73245F55" w14:textId="7379608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understanding of how game engine components relate to one another.</w:t>
      </w:r>
    </w:p>
    <w:p w:rsidR="63CD8C56" w:rsidP="65AC85A2" w:rsidRDefault="63CD8C56" w14:paraId="2E7575E4" w14:textId="2C732FC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Uncertainty about which elements are essential versus peripheral during early development.</w:t>
      </w:r>
    </w:p>
    <w:p w:rsidR="63CD8C56" w:rsidP="65AC85A2" w:rsidRDefault="63CD8C56" w14:paraId="621E0885" w14:textId="799AD30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Incomplete mental model of how code, assets, and layout integrate to form a functional game scene.</w:t>
      </w:r>
    </w:p>
    <w:p w:rsidR="63CD8C56" w:rsidP="65AC85A2" w:rsidRDefault="63CD8C56" w14:paraId="7368796A" w14:textId="27726FE1">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79AD2CA" w14:textId="599361B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Can follow step-by-step instructions but </w:t>
      </w:r>
      <w:r w:rsidRPr="65AC85A2" w:rsidR="63CD8C56">
        <w:rPr>
          <w:rFonts w:ascii="Times New Roman" w:hAnsi="Times New Roman" w:eastAsia="Times New Roman" w:cs="Times New Roman"/>
          <w:noProof w:val="0"/>
          <w:sz w:val="20"/>
          <w:szCs w:val="20"/>
          <w:lang w:val="en-US"/>
        </w:rPr>
        <w:t>struggles</w:t>
      </w:r>
      <w:r w:rsidRPr="65AC85A2" w:rsidR="63CD8C56">
        <w:rPr>
          <w:rFonts w:ascii="Times New Roman" w:hAnsi="Times New Roman" w:eastAsia="Times New Roman" w:cs="Times New Roman"/>
          <w:noProof w:val="0"/>
          <w:sz w:val="20"/>
          <w:szCs w:val="20"/>
          <w:lang w:val="en-US"/>
        </w:rPr>
        <w:t xml:space="preserve"> to prioritize tasks when multiple systems are introduced simultaneously.</w:t>
      </w:r>
    </w:p>
    <w:p w:rsidR="63CD8C56" w:rsidP="65AC85A2" w:rsidRDefault="63CD8C56" w14:paraId="1E1B6BE3" w14:textId="0B619A81">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Attempts configuration and coding tasks without a clear strategy for reducing complexity or isolating problems.</w:t>
      </w:r>
    </w:p>
    <w:p w:rsidR="63CD8C56" w:rsidP="65AC85A2" w:rsidRDefault="63CD8C56" w14:paraId="217F5D3C" w14:textId="1D0E385C">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7972AD54" w14:textId="785CF09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Inconsistent ability to manage cognitive load during multi-step technical tasks.</w:t>
      </w:r>
    </w:p>
    <w:p w:rsidR="63CD8C56" w:rsidP="65AC85A2" w:rsidRDefault="63CD8C56" w14:paraId="1CEC2CC4" w14:textId="0C935C3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Difficulty progressing beyond setup and configuration phases, delaying engagement with core JavaScript game logic.</w:t>
      </w:r>
    </w:p>
    <w:p w:rsidR="65AC85A2" w:rsidP="65AC85A2" w:rsidRDefault="65AC85A2" w14:paraId="0C969287" w14:textId="100D8421">
      <w:pPr>
        <w:pStyle w:val="ListParagraph"/>
        <w:ind w:left="720"/>
        <w:jc w:val="left"/>
        <w:rPr>
          <w:sz w:val="22"/>
          <w:szCs w:val="22"/>
        </w:rPr>
      </w:pPr>
    </w:p>
    <w:p w:rsidR="63CD8C56" w:rsidP="65AC85A2" w:rsidRDefault="63CD8C56" w14:paraId="57AD8D37" w14:textId="13B2159F">
      <w:pPr>
        <w:pStyle w:val="Heading3"/>
        <w:spacing w:before="281" w:beforeAutospacing="off" w:after="281" w:afterAutospacing="off"/>
        <w:ind w:left="0"/>
        <w:jc w:val="left"/>
        <w:rPr>
          <w:rFonts w:ascii="Times New Roman" w:hAnsi="Times New Roman" w:eastAsia="Times New Roman" w:cs="Times New Roman"/>
          <w:b w:val="1"/>
          <w:bCs w:val="1"/>
          <w:noProof w:val="0"/>
          <w:sz w:val="24"/>
          <w:szCs w:val="24"/>
          <w:lang w:val="en-US"/>
        </w:rPr>
      </w:pPr>
      <w:bookmarkStart w:name="_Toc1995154254" w:id="7136917"/>
      <w:r w:rsidRPr="7D8B193F" w:rsidR="6C8949B4">
        <w:rPr>
          <w:rFonts w:ascii="Times New Roman" w:hAnsi="Times New Roman" w:eastAsia="Times New Roman" w:cs="Times New Roman"/>
          <w:b w:val="1"/>
          <w:bCs w:val="1"/>
          <w:noProof w:val="0"/>
          <w:sz w:val="24"/>
          <w:szCs w:val="24"/>
          <w:lang w:val="en-US"/>
        </w:rPr>
        <w:t>Desired State – Post-Onboarding KSAs</w:t>
      </w:r>
      <w:bookmarkEnd w:id="7136917"/>
    </w:p>
    <w:p w:rsidR="63CD8C56" w:rsidP="65AC85A2" w:rsidRDefault="63CD8C56" w14:paraId="7C62651E" w14:textId="032C721B">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Knowledge</w:t>
      </w:r>
    </w:p>
    <w:p w:rsidR="63CD8C56" w:rsidP="65AC85A2" w:rsidRDefault="63CD8C56" w14:paraId="6F7B41C0" w14:textId="777F544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Understands the functional roles of core game elements (backgrounds, players, non-player characters, and walls).</w:t>
      </w:r>
    </w:p>
    <w:p w:rsidR="63CD8C56" w:rsidP="65AC85A2" w:rsidRDefault="63CD8C56" w14:paraId="3DCDF25B" w14:textId="3D8BE5F7">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Recognizes how abstraction and sequencing reduce complexity during early development.</w:t>
      </w:r>
    </w:p>
    <w:p w:rsidR="63CD8C56" w:rsidP="65AC85A2" w:rsidRDefault="63CD8C56" w14:paraId="5DE63991" w14:textId="338C359D">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Skills</w:t>
      </w:r>
    </w:p>
    <w:p w:rsidR="63CD8C56" w:rsidP="65AC85A2" w:rsidRDefault="63CD8C56" w14:paraId="4A1C235C" w14:textId="764B4984">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Uses</w:t>
      </w:r>
      <w:r w:rsidRPr="65AC85A2" w:rsidR="63CD8C56">
        <w:rPr>
          <w:rFonts w:ascii="Times New Roman" w:hAnsi="Times New Roman" w:eastAsia="Times New Roman" w:cs="Times New Roman"/>
          <w:noProof w:val="0"/>
          <w:sz w:val="20"/>
          <w:szCs w:val="20"/>
          <w:lang w:val="en-US"/>
        </w:rPr>
        <w:t xml:space="preserve"> structured tools and system feedback to incrementally build and verify game components.</w:t>
      </w:r>
    </w:p>
    <w:p w:rsidR="63CD8C56" w:rsidP="65AC85A2" w:rsidRDefault="63CD8C56" w14:paraId="5FE280C9" w14:textId="4CBC8472">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Focuses attention on core concepts before engaging with deeper engine configuration and advanced logic.</w:t>
      </w:r>
    </w:p>
    <w:p w:rsidR="63CD8C56" w:rsidP="65AC85A2" w:rsidRDefault="63CD8C56" w14:paraId="41FE7977" w14:textId="6AE03BB3">
      <w:pPr>
        <w:pStyle w:val="Normal"/>
        <w:spacing w:before="240" w:beforeAutospacing="off" w:after="240" w:afterAutospacing="off"/>
        <w:ind w:left="0"/>
        <w:jc w:val="left"/>
        <w:rPr>
          <w:b w:val="1"/>
          <w:bCs w:val="1"/>
          <w:noProof w:val="0"/>
          <w:lang w:val="en-US"/>
        </w:rPr>
      </w:pPr>
      <w:r w:rsidRPr="65AC85A2" w:rsidR="63CD8C56">
        <w:rPr>
          <w:b w:val="1"/>
          <w:bCs w:val="1"/>
          <w:noProof w:val="0"/>
          <w:lang w:val="en-US"/>
        </w:rPr>
        <w:t>Abilities</w:t>
      </w:r>
    </w:p>
    <w:p w:rsidR="63CD8C56" w:rsidP="65AC85A2" w:rsidRDefault="63CD8C56" w14:paraId="3902CEF5" w14:textId="4124BCD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Demonstrates improved regulation of cognitive load during early development tasks.</w:t>
      </w:r>
    </w:p>
    <w:p w:rsidR="63CD8C56" w:rsidP="65AC85A2" w:rsidRDefault="63CD8C56" w14:paraId="2CBD0AD9" w14:textId="50003F1A">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Transitions more effectively from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setup to sustained engagement with JavaScript-based game mechanics.</w:t>
      </w:r>
    </w:p>
    <w:p w:rsidR="63CD8C56" w:rsidP="65AC85A2" w:rsidRDefault="63CD8C56" w14:paraId="45E22735" w14:textId="32BCB74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1440293221" w:id="1506735527"/>
      <w:r w:rsidRPr="7D8B193F" w:rsidR="6C8949B4">
        <w:rPr>
          <w:rFonts w:ascii="Times New Roman" w:hAnsi="Times New Roman" w:eastAsia="Times New Roman" w:cs="Times New Roman"/>
          <w:b w:val="1"/>
          <w:bCs w:val="1"/>
          <w:noProof w:val="0"/>
          <w:sz w:val="24"/>
          <w:szCs w:val="24"/>
          <w:lang w:val="en-US"/>
        </w:rPr>
        <w:t>Gap Between Current and Desired States</w:t>
      </w:r>
      <w:bookmarkEnd w:id="1506735527"/>
    </w:p>
    <w:p w:rsidR="63CD8C56" w:rsidP="65AC85A2" w:rsidRDefault="63CD8C56" w14:paraId="309A4FCF" w14:textId="2D6300DC">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High Extraneous Cognitive Load During Early Development Tasks</w:t>
      </w:r>
    </w:p>
    <w:p w:rsidR="63CD8C56" w:rsidP="65AC85A2" w:rsidRDefault="63CD8C56" w14:paraId="6370F8B5" w14:textId="7D9F9CA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Introductory learners are exposed to multiple sources of complexity at once, including engine configuration, asset management, and programming syntax. This simultaneous demand exceeds learners’ cognitive capacity, resulting in confusion, errors, and reduced persistence.</w:t>
      </w:r>
    </w:p>
    <w:p w:rsidR="63CD8C56" w:rsidP="65AC85A2" w:rsidRDefault="63CD8C56" w14:paraId="37C357E9" w14:textId="19FFC721">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Premature Exposure to Low-Level Configuration</w:t>
      </w:r>
    </w:p>
    <w:p w:rsidR="63CD8C56" w:rsidP="65AC85A2" w:rsidRDefault="63CD8C56" w14:paraId="5D9FD3F9" w14:textId="22CA6DF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Early tasks require learners to interact with configuration details before foundational concepts are </w:t>
      </w:r>
      <w:r w:rsidRPr="65AC85A2" w:rsidR="63CD8C56">
        <w:rPr>
          <w:rFonts w:ascii="Times New Roman" w:hAnsi="Times New Roman" w:eastAsia="Times New Roman" w:cs="Times New Roman"/>
          <w:noProof w:val="0"/>
          <w:sz w:val="20"/>
          <w:szCs w:val="20"/>
          <w:lang w:val="en-US"/>
        </w:rPr>
        <w:t>established</w:t>
      </w:r>
      <w:r w:rsidRPr="65AC85A2" w:rsidR="63CD8C56">
        <w:rPr>
          <w:rFonts w:ascii="Times New Roman" w:hAnsi="Times New Roman" w:eastAsia="Times New Roman" w:cs="Times New Roman"/>
          <w:noProof w:val="0"/>
          <w:sz w:val="20"/>
          <w:szCs w:val="20"/>
          <w:lang w:val="en-US"/>
        </w:rPr>
        <w:t xml:space="preserve">, increasing extraneous cognitive load and obscuring the </w:t>
      </w:r>
      <w:r w:rsidRPr="65AC85A2" w:rsidR="63CD8C56">
        <w:rPr>
          <w:rFonts w:ascii="Times New Roman" w:hAnsi="Times New Roman" w:eastAsia="Times New Roman" w:cs="Times New Roman"/>
          <w:noProof w:val="0"/>
          <w:sz w:val="20"/>
          <w:szCs w:val="20"/>
          <w:lang w:val="en-US"/>
        </w:rPr>
        <w:t>underlying purpose</w:t>
      </w:r>
      <w:r w:rsidRPr="65AC85A2" w:rsidR="63CD8C56">
        <w:rPr>
          <w:rFonts w:ascii="Times New Roman" w:hAnsi="Times New Roman" w:eastAsia="Times New Roman" w:cs="Times New Roman"/>
          <w:noProof w:val="0"/>
          <w:sz w:val="20"/>
          <w:szCs w:val="20"/>
          <w:lang w:val="en-US"/>
        </w:rPr>
        <w:t xml:space="preserve"> of development activities.</w:t>
      </w:r>
    </w:p>
    <w:p w:rsidR="63CD8C56" w:rsidP="65AC85A2" w:rsidRDefault="63CD8C56" w14:paraId="5AE8DA6E" w14:textId="04B3999A">
      <w:pPr>
        <w:pStyle w:val="ListParagraph"/>
        <w:numPr>
          <w:ilvl w:val="0"/>
          <w:numId w:val="55"/>
        </w:num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Underdeveloped Scaffolding for Complexity Management</w:t>
      </w:r>
    </w:p>
    <w:p w:rsidR="63CD8C56" w:rsidP="65AC85A2" w:rsidRDefault="63CD8C56" w14:paraId="27F17FE4" w14:textId="4F26117E">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While introductory activities are present, </w:t>
      </w:r>
      <w:r w:rsidRPr="65AC85A2" w:rsidR="63CD8C56">
        <w:rPr>
          <w:rFonts w:ascii="Times New Roman" w:hAnsi="Times New Roman" w:eastAsia="Times New Roman" w:cs="Times New Roman"/>
          <w:noProof w:val="0"/>
          <w:sz w:val="20"/>
          <w:szCs w:val="20"/>
          <w:lang w:val="en-US"/>
        </w:rPr>
        <w:t>additional</w:t>
      </w:r>
      <w:r w:rsidRPr="65AC85A2" w:rsidR="63CD8C56">
        <w:rPr>
          <w:rFonts w:ascii="Times New Roman" w:hAnsi="Times New Roman" w:eastAsia="Times New Roman" w:cs="Times New Roman"/>
          <w:noProof w:val="0"/>
          <w:sz w:val="20"/>
          <w:szCs w:val="20"/>
          <w:lang w:val="en-US"/>
        </w:rPr>
        <w:t xml:space="preserve"> instructional scaffolding is needed to help learners sequence tasks, reduce cognitive demands, and focus attention on essential concepts prior to engaging in deeper JavaScript game logic.</w:t>
      </w:r>
    </w:p>
    <w:p w:rsidR="65AC85A2" w:rsidP="65AC85A2" w:rsidRDefault="65AC85A2" w14:paraId="3E5AC130" w14:textId="3CF1D56D">
      <w:pPr>
        <w:pStyle w:val="ListParagraph"/>
        <w:ind w:left="720"/>
        <w:jc w:val="left"/>
        <w:rPr>
          <w:sz w:val="22"/>
          <w:szCs w:val="22"/>
        </w:rPr>
      </w:pPr>
    </w:p>
    <w:p w:rsidR="63CD8C56" w:rsidP="65AC85A2" w:rsidRDefault="63CD8C56" w14:paraId="46820A6A" w14:textId="0BE9C690">
      <w:pPr>
        <w:pStyle w:val="Heading3"/>
        <w:spacing w:before="281" w:beforeAutospacing="off" w:after="281" w:afterAutospacing="off"/>
        <w:ind w:left="0"/>
        <w:jc w:val="left"/>
        <w:rPr>
          <w:rFonts w:ascii="Times New Roman" w:hAnsi="Times New Roman" w:eastAsia="Times New Roman" w:cs="Times New Roman"/>
          <w:b w:val="1"/>
          <w:bCs w:val="1"/>
          <w:noProof w:val="0"/>
          <w:sz w:val="24"/>
          <w:szCs w:val="24"/>
          <w:lang w:val="en-US"/>
        </w:rPr>
      </w:pPr>
      <w:bookmarkStart w:name="_Toc1723549114" w:id="586098452"/>
      <w:r w:rsidRPr="7D8B193F" w:rsidR="6C8949B4">
        <w:rPr>
          <w:rFonts w:ascii="Times New Roman" w:hAnsi="Times New Roman" w:eastAsia="Times New Roman" w:cs="Times New Roman"/>
          <w:b w:val="1"/>
          <w:bCs w:val="1"/>
          <w:noProof w:val="0"/>
          <w:sz w:val="24"/>
          <w:szCs w:val="24"/>
          <w:lang w:val="en-US"/>
        </w:rPr>
        <w:t>Instructional Expectations</w:t>
      </w:r>
      <w:bookmarkEnd w:id="586098452"/>
    </w:p>
    <w:p w:rsidR="63CD8C56" w:rsidP="65AC85A2" w:rsidRDefault="63CD8C56" w14:paraId="35F967AD" w14:textId="22C5CC23">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Introductory learners in the OCS learning environment require instructional </w:t>
      </w:r>
      <w:r w:rsidRPr="65AC85A2" w:rsidR="63CD8C56">
        <w:rPr>
          <w:rFonts w:ascii="Times New Roman" w:hAnsi="Times New Roman" w:eastAsia="Times New Roman" w:cs="Times New Roman"/>
          <w:noProof w:val="0"/>
          <w:sz w:val="20"/>
          <w:szCs w:val="20"/>
          <w:lang w:val="en-US"/>
        </w:rPr>
        <w:t>supports</w:t>
      </w:r>
      <w:r w:rsidRPr="65AC85A2" w:rsidR="63CD8C56">
        <w:rPr>
          <w:rFonts w:ascii="Times New Roman" w:hAnsi="Times New Roman" w:eastAsia="Times New Roman" w:cs="Times New Roman"/>
          <w:noProof w:val="0"/>
          <w:sz w:val="20"/>
          <w:szCs w:val="20"/>
          <w:lang w:val="en-US"/>
        </w:rPr>
        <w:t xml:space="preserve"> that </w:t>
      </w:r>
      <w:r w:rsidRPr="65AC85A2" w:rsidR="63CD8C56">
        <w:rPr>
          <w:rFonts w:ascii="Times New Roman" w:hAnsi="Times New Roman" w:eastAsia="Times New Roman" w:cs="Times New Roman"/>
          <w:noProof w:val="0"/>
          <w:sz w:val="20"/>
          <w:szCs w:val="20"/>
          <w:lang w:val="en-US"/>
        </w:rPr>
        <w:t>reduce</w:t>
      </w:r>
      <w:r w:rsidRPr="65AC85A2" w:rsidR="63CD8C56">
        <w:rPr>
          <w:rFonts w:ascii="Times New Roman" w:hAnsi="Times New Roman" w:eastAsia="Times New Roman" w:cs="Times New Roman"/>
          <w:noProof w:val="0"/>
          <w:sz w:val="20"/>
          <w:szCs w:val="20"/>
          <w:lang w:val="en-US"/>
        </w:rPr>
        <w:t xml:space="preserve"> cognitive overload during onboarding to JavaScript-based game development. Analysis of the </w:t>
      </w:r>
      <w:r w:rsidRPr="65AC85A2" w:rsidR="63CD8C56">
        <w:rPr>
          <w:rFonts w:ascii="Times New Roman" w:hAnsi="Times New Roman" w:eastAsia="Times New Roman" w:cs="Times New Roman"/>
          <w:noProof w:val="0"/>
          <w:sz w:val="20"/>
          <w:szCs w:val="20"/>
          <w:lang w:val="en-US"/>
        </w:rPr>
        <w:t>Scrummer</w:t>
      </w:r>
      <w:r w:rsidRPr="65AC85A2" w:rsidR="63CD8C56">
        <w:rPr>
          <w:rFonts w:ascii="Times New Roman" w:hAnsi="Times New Roman" w:eastAsia="Times New Roman" w:cs="Times New Roman"/>
          <w:noProof w:val="0"/>
          <w:sz w:val="20"/>
          <w:szCs w:val="20"/>
          <w:lang w:val="en-US"/>
        </w:rPr>
        <w:t xml:space="preserve"> persona suggests that overload occurs when learners are expected to manage multiple interacting systems without sufficient abstraction, sequencing, or guidance.</w:t>
      </w:r>
    </w:p>
    <w:p w:rsidR="63CD8C56" w:rsidP="65AC85A2" w:rsidRDefault="63CD8C56" w14:paraId="530F3347" w14:textId="77C92BA0">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To support early engagement and sustained progress, the learning environment </w:t>
      </w:r>
      <w:r w:rsidRPr="65AC85A2" w:rsidR="22AB6462">
        <w:rPr>
          <w:rFonts w:ascii="Times New Roman" w:hAnsi="Times New Roman" w:eastAsia="Times New Roman" w:cs="Times New Roman"/>
          <w:noProof w:val="0"/>
          <w:sz w:val="20"/>
          <w:szCs w:val="20"/>
          <w:lang w:val="en-US"/>
        </w:rPr>
        <w:t xml:space="preserve">should </w:t>
      </w:r>
      <w:r w:rsidRPr="65AC85A2" w:rsidR="63CD8C56">
        <w:rPr>
          <w:rFonts w:ascii="Times New Roman" w:hAnsi="Times New Roman" w:eastAsia="Times New Roman" w:cs="Times New Roman"/>
          <w:noProof w:val="0"/>
          <w:sz w:val="20"/>
          <w:szCs w:val="20"/>
          <w:lang w:val="en-US"/>
        </w:rPr>
        <w:t xml:space="preserve">regulate task complexity and </w:t>
      </w:r>
      <w:r w:rsidRPr="65AC85A2" w:rsidR="63CD8C56">
        <w:rPr>
          <w:rFonts w:ascii="Times New Roman" w:hAnsi="Times New Roman" w:eastAsia="Times New Roman" w:cs="Times New Roman"/>
          <w:noProof w:val="0"/>
          <w:sz w:val="20"/>
          <w:szCs w:val="20"/>
          <w:lang w:val="en-US"/>
        </w:rPr>
        <w:t>make</w:t>
      </w:r>
      <w:r w:rsidRPr="65AC85A2" w:rsidR="63CD8C56">
        <w:rPr>
          <w:rFonts w:ascii="Times New Roman" w:hAnsi="Times New Roman" w:eastAsia="Times New Roman" w:cs="Times New Roman"/>
          <w:noProof w:val="0"/>
          <w:sz w:val="20"/>
          <w:szCs w:val="20"/>
          <w:lang w:val="en-US"/>
        </w:rPr>
        <w:t xml:space="preserve"> core development concepts more salient during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instruction. When cognitive demands are not intentionally managed, learners are more likely to experience confusion, delayed progress, and increased reliance on instructional support during early development activities.</w:t>
      </w:r>
    </w:p>
    <w:p w:rsidR="63CD8C56" w:rsidP="65AC85A2" w:rsidRDefault="63CD8C56" w14:paraId="263ACBFD" w14:textId="11CFECE5">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From an instructional perspective, the learning context is characterized by </w:t>
      </w:r>
      <w:r w:rsidRPr="65AC85A2" w:rsidR="63CD8C56">
        <w:rPr>
          <w:rFonts w:ascii="Times New Roman" w:hAnsi="Times New Roman" w:eastAsia="Times New Roman" w:cs="Times New Roman"/>
          <w:noProof w:val="0"/>
          <w:sz w:val="20"/>
          <w:szCs w:val="20"/>
          <w:lang w:val="en-US"/>
        </w:rPr>
        <w:t>identified</w:t>
      </w:r>
      <w:r w:rsidRPr="65AC85A2" w:rsidR="63CD8C56">
        <w:rPr>
          <w:rFonts w:ascii="Times New Roman" w:hAnsi="Times New Roman" w:eastAsia="Times New Roman" w:cs="Times New Roman"/>
          <w:noProof w:val="0"/>
          <w:sz w:val="20"/>
          <w:szCs w:val="20"/>
          <w:lang w:val="en-US"/>
        </w:rPr>
        <w:t xml:space="preserve"> needs related to cognitive load management during onboarding. These needs are </w:t>
      </w:r>
      <w:r w:rsidRPr="65AC85A2" w:rsidR="63CD8C56">
        <w:rPr>
          <w:rFonts w:ascii="Times New Roman" w:hAnsi="Times New Roman" w:eastAsia="Times New Roman" w:cs="Times New Roman"/>
          <w:noProof w:val="0"/>
          <w:sz w:val="20"/>
          <w:szCs w:val="20"/>
          <w:lang w:val="en-US"/>
        </w:rPr>
        <w:t>evident</w:t>
      </w:r>
      <w:r w:rsidRPr="65AC85A2" w:rsidR="63CD8C56">
        <w:rPr>
          <w:rFonts w:ascii="Times New Roman" w:hAnsi="Times New Roman" w:eastAsia="Times New Roman" w:cs="Times New Roman"/>
          <w:noProof w:val="0"/>
          <w:sz w:val="20"/>
          <w:szCs w:val="20"/>
          <w:lang w:val="en-US"/>
        </w:rPr>
        <w:t xml:space="preserve"> in the following observed areas:</w:t>
      </w:r>
    </w:p>
    <w:p w:rsidR="63CD8C56" w:rsidP="65AC85A2" w:rsidRDefault="63CD8C56" w14:paraId="20E97487" w14:textId="275F4568">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Simultaneous introduction of syntax, configuration, and asset management, increasing extraneous cognitive load.</w:t>
      </w:r>
    </w:p>
    <w:p w:rsidR="63CD8C56" w:rsidP="65AC85A2" w:rsidRDefault="63CD8C56" w14:paraId="5949FE62" w14:textId="28F02E69">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support for isolating and sequencing core concepts during early game development tasks.</w:t>
      </w:r>
    </w:p>
    <w:p w:rsidR="63CD8C56" w:rsidP="65AC85A2" w:rsidRDefault="63CD8C56" w14:paraId="59CF325E" w14:textId="07B30CC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Variability in learner confidence and persistence when confronted with complex, multi-step setup activities.</w:t>
      </w:r>
    </w:p>
    <w:p w:rsidR="63CD8C56" w:rsidP="65AC85A2" w:rsidRDefault="63CD8C56" w14:paraId="18B7505E" w14:textId="41794B3C">
      <w:pPr>
        <w:pStyle w:val="ListParagraph"/>
        <w:numPr>
          <w:ilvl w:val="0"/>
          <w:numId w:val="55"/>
        </w:numPr>
        <w:spacing w:before="240" w:beforeAutospacing="off" w:after="240" w:afterAutospacing="off"/>
        <w:jc w:val="left"/>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Reactive use of instructor and peer support driven by overload rather than intentional instructional escalation.</w:t>
      </w:r>
    </w:p>
    <w:p w:rsidR="65AC85A2" w:rsidP="65AC85A2" w:rsidRDefault="65AC85A2" w14:paraId="58A95DF4" w14:textId="6B2FB5D4">
      <w:pPr>
        <w:pStyle w:val="ListParagraph"/>
        <w:spacing w:before="240" w:beforeAutospacing="off" w:after="240" w:afterAutospacing="off"/>
        <w:ind w:left="720"/>
        <w:jc w:val="left"/>
        <w:rPr>
          <w:rFonts w:ascii="Times New Roman" w:hAnsi="Times New Roman" w:eastAsia="Times New Roman" w:cs="Times New Roman"/>
          <w:noProof w:val="0"/>
          <w:sz w:val="20"/>
          <w:szCs w:val="20"/>
          <w:lang w:val="en-US"/>
        </w:rPr>
      </w:pPr>
    </w:p>
    <w:p w:rsidR="0C034EB6" w:rsidRDefault="0C034EB6" w14:paraId="7061BA0A" w14:textId="6F1F8E38">
      <w:pPr>
        <w:jc w:val="left"/>
      </w:pPr>
    </w:p>
    <w:p w:rsidR="0C034EB6" w:rsidP="0C034EB6" w:rsidRDefault="0C034EB6" w14:paraId="1E0F3D9E" w14:textId="00A01EBF">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p>
    <w:p w:rsidR="0C034EB6" w:rsidRDefault="0C034EB6" w14:paraId="6B2870EA" w14:textId="280CD073">
      <w:pPr>
        <w:jc w:val="left"/>
      </w:pPr>
      <w:r>
        <w:br w:type="page"/>
      </w:r>
    </w:p>
    <w:p w:rsidR="167961B1" w:rsidP="0C034EB6" w:rsidRDefault="167961B1" w14:paraId="720986C9" w14:textId="6DA7CEB4">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737888032" w:id="2118020854"/>
      <w:r w:rsidRPr="7D8B193F" w:rsidR="2111251E">
        <w:rPr>
          <w:rFonts w:ascii="Times New Roman" w:hAnsi="Times New Roman" w:eastAsia="Times New Roman" w:cs="Times New Roman"/>
          <w:b w:val="1"/>
          <w:bCs w:val="1"/>
          <w:noProof w:val="0"/>
          <w:sz w:val="24"/>
          <w:szCs w:val="24"/>
          <w:lang w:val="en-US"/>
        </w:rPr>
        <w:t>Research Topic</w:t>
      </w:r>
      <w:bookmarkEnd w:id="2118020854"/>
    </w:p>
    <w:p w:rsidR="05317338" w:rsidP="1A9134BE" w:rsidRDefault="05317338" w14:paraId="1C885F4D" w14:textId="04129925">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Explore novice STEM learners’ experiences of cognitive overload during onboarding to JavaScript-based game development within a digitally mediated e-learning environment.</w:t>
      </w:r>
    </w:p>
    <w:p w:rsidR="05317338" w:rsidP="1A9134BE" w:rsidRDefault="05317338" w14:paraId="1FBCEB38" w14:textId="745AF916">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 xml:space="preserve">The instructional context includes teacher-provided onboarding supports—such as game-building tools, starter code, demonstration video, and structured learning tasks—while requiring learners to independently engage with configuration, asset </w:t>
      </w:r>
      <w:r w:rsidRPr="1A9134BE" w:rsidR="05317338">
        <w:rPr>
          <w:rFonts w:ascii="Times New Roman" w:hAnsi="Times New Roman" w:eastAsia="Times New Roman" w:cs="Times New Roman"/>
          <w:noProof w:val="0"/>
          <w:sz w:val="20"/>
          <w:szCs w:val="20"/>
          <w:lang w:val="en-US"/>
        </w:rPr>
        <w:t>selection</w:t>
      </w:r>
      <w:r w:rsidRPr="1A9134BE" w:rsidR="05317338">
        <w:rPr>
          <w:rFonts w:ascii="Times New Roman" w:hAnsi="Times New Roman" w:eastAsia="Times New Roman" w:cs="Times New Roman"/>
          <w:noProof w:val="0"/>
          <w:sz w:val="20"/>
          <w:szCs w:val="20"/>
          <w:lang w:val="en-US"/>
        </w:rPr>
        <w:t xml:space="preserve">, and basic interactive elements during early </w:t>
      </w:r>
      <w:r w:rsidRPr="1A9134BE" w:rsidR="037B4FFE">
        <w:rPr>
          <w:rFonts w:ascii="Times New Roman" w:hAnsi="Times New Roman" w:eastAsia="Times New Roman" w:cs="Times New Roman"/>
          <w:noProof w:val="0"/>
          <w:sz w:val="20"/>
          <w:szCs w:val="20"/>
          <w:lang w:val="en-US"/>
        </w:rPr>
        <w:t xml:space="preserve">JavaScript-based game </w:t>
      </w:r>
      <w:r w:rsidRPr="1A9134BE" w:rsidR="05317338">
        <w:rPr>
          <w:rFonts w:ascii="Times New Roman" w:hAnsi="Times New Roman" w:eastAsia="Times New Roman" w:cs="Times New Roman"/>
          <w:noProof w:val="0"/>
          <w:sz w:val="20"/>
          <w:szCs w:val="20"/>
          <w:lang w:val="en-US"/>
        </w:rPr>
        <w:t>development acti</w:t>
      </w:r>
      <w:r w:rsidRPr="1A9134BE" w:rsidR="05317338">
        <w:rPr>
          <w:rFonts w:ascii="Times New Roman" w:hAnsi="Times New Roman" w:eastAsia="Times New Roman" w:cs="Times New Roman"/>
          <w:noProof w:val="0"/>
          <w:sz w:val="20"/>
          <w:szCs w:val="20"/>
          <w:lang w:val="en-US"/>
        </w:rPr>
        <w:t xml:space="preserve">vities. This instructional design foregrounds learners’ </w:t>
      </w:r>
      <w:r w:rsidRPr="1A9134BE" w:rsidR="05317338">
        <w:rPr>
          <w:rFonts w:ascii="Times New Roman" w:hAnsi="Times New Roman" w:eastAsia="Times New Roman" w:cs="Times New Roman"/>
          <w:noProof w:val="0"/>
          <w:sz w:val="20"/>
          <w:szCs w:val="20"/>
          <w:lang w:val="en-US"/>
        </w:rPr>
        <w:t>initial</w:t>
      </w:r>
      <w:r w:rsidRPr="1A9134BE" w:rsidR="05317338">
        <w:rPr>
          <w:rFonts w:ascii="Times New Roman" w:hAnsi="Times New Roman" w:eastAsia="Times New Roman" w:cs="Times New Roman"/>
          <w:noProof w:val="0"/>
          <w:sz w:val="20"/>
          <w:szCs w:val="20"/>
          <w:lang w:val="en-US"/>
        </w:rPr>
        <w:t xml:space="preserve"> experiences managing task complexity and abstraction, with the goal of examining how cognitive overload influences learners’ engagement and progress during early JavaScript-based game development instruction.</w:t>
      </w:r>
    </w:p>
    <w:p w:rsidR="34B6E221" w:rsidP="65AC85A2" w:rsidRDefault="34B6E221" w14:paraId="44309C9D" w14:textId="43602947">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247677968" w:id="855713577"/>
      <w:r w:rsidRPr="7D8B193F" w:rsidR="4317B28D">
        <w:rPr>
          <w:rFonts w:ascii="Times New Roman" w:hAnsi="Times New Roman" w:eastAsia="Times New Roman" w:cs="Times New Roman"/>
          <w:b w:val="1"/>
          <w:bCs w:val="1"/>
          <w:noProof w:val="0"/>
          <w:sz w:val="24"/>
          <w:szCs w:val="24"/>
          <w:lang w:val="en-US"/>
        </w:rPr>
        <w:t>Research Topic Importance</w:t>
      </w:r>
      <w:bookmarkEnd w:id="855713577"/>
    </w:p>
    <w:p w:rsidR="34B6E221" w:rsidP="1A9134BE" w:rsidRDefault="34B6E221" w14:paraId="7C945954" w14:textId="666F6F40">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This study is important</w:t>
      </w:r>
      <w:r w:rsidRPr="1A9134BE" w:rsidR="34B6E221">
        <w:rPr>
          <w:rFonts w:ascii="Times New Roman" w:hAnsi="Times New Roman" w:eastAsia="Times New Roman" w:cs="Times New Roman"/>
          <w:noProof w:val="0"/>
          <w:sz w:val="20"/>
          <w:szCs w:val="20"/>
          <w:lang w:val="en-US"/>
        </w:rPr>
        <w:t xml:space="preserve"> because novice </w:t>
      </w:r>
      <w:r w:rsidRPr="1A9134BE" w:rsidR="34B6E221">
        <w:rPr>
          <w:rFonts w:ascii="Times New Roman" w:hAnsi="Times New Roman" w:eastAsia="Times New Roman" w:cs="Times New Roman"/>
          <w:noProof w:val="0"/>
          <w:sz w:val="20"/>
          <w:szCs w:val="20"/>
          <w:lang w:val="en-US"/>
        </w:rPr>
        <w:t xml:space="preserve">STEM </w:t>
      </w:r>
      <w:r w:rsidRPr="1A9134BE" w:rsidR="34B6E221">
        <w:rPr>
          <w:rFonts w:ascii="Times New Roman" w:hAnsi="Times New Roman" w:eastAsia="Times New Roman" w:cs="Times New Roman"/>
          <w:noProof w:val="0"/>
          <w:sz w:val="20"/>
          <w:szCs w:val="20"/>
          <w:lang w:val="en-US"/>
        </w:rPr>
        <w:t xml:space="preserve">learners </w:t>
      </w:r>
      <w:r w:rsidRPr="1A9134BE" w:rsidR="34B6E221">
        <w:rPr>
          <w:rFonts w:ascii="Times New Roman" w:hAnsi="Times New Roman" w:eastAsia="Times New Roman" w:cs="Times New Roman"/>
          <w:noProof w:val="0"/>
          <w:sz w:val="20"/>
          <w:szCs w:val="20"/>
          <w:lang w:val="en-US"/>
        </w:rPr>
        <w:t>frequently</w:t>
      </w:r>
      <w:r w:rsidRPr="1A9134BE" w:rsidR="34B6E221">
        <w:rPr>
          <w:rFonts w:ascii="Times New Roman" w:hAnsi="Times New Roman" w:eastAsia="Times New Roman" w:cs="Times New Roman"/>
          <w:noProof w:val="0"/>
          <w:sz w:val="20"/>
          <w:szCs w:val="20"/>
          <w:lang w:val="en-US"/>
        </w:rPr>
        <w:t xml:space="preserve"> </w:t>
      </w:r>
      <w:r w:rsidRPr="1A9134BE" w:rsidR="34B6E221">
        <w:rPr>
          <w:rFonts w:ascii="Times New Roman" w:hAnsi="Times New Roman" w:eastAsia="Times New Roman" w:cs="Times New Roman"/>
          <w:noProof w:val="0"/>
          <w:sz w:val="20"/>
          <w:szCs w:val="20"/>
          <w:lang w:val="en-US"/>
        </w:rPr>
        <w:t>encounter</w:t>
      </w:r>
      <w:r w:rsidRPr="1A9134BE" w:rsidR="34B6E221">
        <w:rPr>
          <w:rFonts w:ascii="Times New Roman" w:hAnsi="Times New Roman" w:eastAsia="Times New Roman" w:cs="Times New Roman"/>
          <w:noProof w:val="0"/>
          <w:sz w:val="20"/>
          <w:szCs w:val="20"/>
          <w:lang w:val="en-US"/>
        </w:rPr>
        <w:t xml:space="preserve"> cognitive overload when first engaging with JavaScript-based game development, where multiple sources of complexity—programming syntax, engine configuration, asset management, and spatial reasoning—are introduced simultaneously. Early learning experiences that exceed learners’ cognitive capacity can impede progress, increase frustration, and discourage sustained engagement in computer science and game development pathways.</w:t>
      </w:r>
    </w:p>
    <w:p w:rsidR="34B6E221" w:rsidP="1A9134BE" w:rsidRDefault="34B6E221" w14:paraId="59CCEAA1" w14:textId="43EC2B9E">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Traditional introductory programming instruction often emphasizes code syntax and functional correctness while underestimating the cumulative cognitive demands placed on novice learners during onboarding to complex development environments. Prior research </w:t>
      </w:r>
      <w:r w:rsidRPr="1A9134BE" w:rsidR="34B6E221">
        <w:rPr>
          <w:rFonts w:ascii="Times New Roman" w:hAnsi="Times New Roman" w:eastAsia="Times New Roman" w:cs="Times New Roman"/>
          <w:noProof w:val="0"/>
          <w:sz w:val="20"/>
          <w:szCs w:val="20"/>
          <w:lang w:val="en-US"/>
        </w:rPr>
        <w:t>demonstrates</w:t>
      </w:r>
      <w:r w:rsidRPr="1A9134BE" w:rsidR="34B6E221">
        <w:rPr>
          <w:rFonts w:ascii="Times New Roman" w:hAnsi="Times New Roman" w:eastAsia="Times New Roman" w:cs="Times New Roman"/>
          <w:noProof w:val="0"/>
          <w:sz w:val="20"/>
          <w:szCs w:val="20"/>
          <w:lang w:val="en-US"/>
        </w:rPr>
        <w:t xml:space="preserve"> that unmanaged cognitive load negatively affects learning efficiency, problem-solving, and persistence, particularly for novices in technical domains (</w:t>
      </w:r>
      <w:r w:rsidRPr="1A9134BE" w:rsidR="34B6E221">
        <w:rPr>
          <w:rFonts w:ascii="Times New Roman" w:hAnsi="Times New Roman" w:eastAsia="Times New Roman" w:cs="Times New Roman"/>
          <w:noProof w:val="0"/>
          <w:sz w:val="20"/>
          <w:szCs w:val="20"/>
          <w:lang w:val="en-US"/>
        </w:rPr>
        <w:t>Sweller</w:t>
      </w:r>
      <w:r w:rsidRPr="1A9134BE" w:rsidR="34B6E221">
        <w:rPr>
          <w:rFonts w:ascii="Times New Roman" w:hAnsi="Times New Roman" w:eastAsia="Times New Roman" w:cs="Times New Roman"/>
          <w:noProof w:val="0"/>
          <w:sz w:val="20"/>
          <w:szCs w:val="20"/>
          <w:lang w:val="en-US"/>
        </w:rPr>
        <w:t>, 1988; Sweller, Ayres, &amp; Kalyuga, 2011). While cognitive load theory has been widely applied in STEM education, less is known about how novice learners experience cognitive overload specifically during onboarding to JavaScript-based game development environments.</w:t>
      </w:r>
    </w:p>
    <w:p w:rsidR="34B6E221" w:rsidP="1A9134BE" w:rsidRDefault="34B6E221" w14:paraId="79678CF6" w14:textId="61E1562B">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Examining learners’ experiences of cognitive overload during early game development onboarding addresses this gap by clarifying how task sequencing, abstraction, and instructional supports influence learners’ ability to engage meaningfully with foundational concepts. Understanding these experiences is essential for informing instructional design approaches that reduce extraneous cognitive load, support </w:t>
      </w:r>
      <w:r w:rsidRPr="1A9134BE" w:rsidR="43E2E0DC">
        <w:rPr>
          <w:rFonts w:ascii="Times New Roman" w:hAnsi="Times New Roman" w:eastAsia="Times New Roman" w:cs="Times New Roman"/>
          <w:noProof w:val="0"/>
          <w:sz w:val="20"/>
          <w:szCs w:val="20"/>
          <w:lang w:val="en-US"/>
        </w:rPr>
        <w:t>early task engagement</w:t>
      </w:r>
      <w:r w:rsidRPr="1A9134BE" w:rsidR="34B6E221">
        <w:rPr>
          <w:rFonts w:ascii="Times New Roman" w:hAnsi="Times New Roman" w:eastAsia="Times New Roman" w:cs="Times New Roman"/>
          <w:noProof w:val="0"/>
          <w:sz w:val="20"/>
          <w:szCs w:val="20"/>
          <w:lang w:val="en-US"/>
        </w:rPr>
        <w:t>, and promote sustained participation in game-based and computer science learning contexts.</w:t>
      </w:r>
    </w:p>
    <w:p w:rsidR="65AC85A2" w:rsidP="65AC85A2" w:rsidRDefault="65AC85A2" w14:paraId="5253ED21" w14:textId="155A8B63">
      <w:pPr>
        <w:bidi w:val="0"/>
        <w:jc w:val="left"/>
      </w:pPr>
    </w:p>
    <w:p w:rsidR="34B6E221" w:rsidP="65AC85A2" w:rsidRDefault="34B6E221" w14:paraId="5CF0C317" w14:textId="2B3FA544">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2001242650" w:id="987649517"/>
      <w:r w:rsidRPr="7D8B193F" w:rsidR="4317B28D">
        <w:rPr>
          <w:rFonts w:ascii="Times New Roman" w:hAnsi="Times New Roman" w:eastAsia="Times New Roman" w:cs="Times New Roman"/>
          <w:b w:val="1"/>
          <w:bCs w:val="1"/>
          <w:noProof w:val="0"/>
          <w:sz w:val="24"/>
          <w:szCs w:val="24"/>
          <w:lang w:val="en-US"/>
        </w:rPr>
        <w:t>Research Questions</w:t>
      </w:r>
      <w:bookmarkEnd w:id="987649517"/>
    </w:p>
    <w:p w:rsidR="34B6E221" w:rsidP="65AC85A2" w:rsidRDefault="34B6E221" w14:paraId="7AE1F20F" w14:textId="4A66F514">
      <w:pPr>
        <w:bidi w:val="0"/>
        <w:spacing w:before="240" w:beforeAutospacing="off" w:after="240" w:afterAutospacing="off"/>
        <w:jc w:val="left"/>
      </w:pPr>
      <w:r w:rsidRPr="65AC85A2" w:rsidR="34B6E221">
        <w:rPr>
          <w:rFonts w:ascii="Times New Roman" w:hAnsi="Times New Roman" w:eastAsia="Times New Roman" w:cs="Times New Roman"/>
          <w:b w:val="1"/>
          <w:bCs w:val="1"/>
          <w:noProof w:val="0"/>
          <w:sz w:val="20"/>
          <w:szCs w:val="20"/>
          <w:lang w:val="en-US"/>
        </w:rPr>
        <w:t>RQ1 – Learner Experience</w:t>
      </w:r>
    </w:p>
    <w:p w:rsidR="70B4E3A3" w:rsidP="65AC85A2" w:rsidRDefault="70B4E3A3" w14:paraId="59B4FC4F" w14:textId="64D81186">
      <w:pPr>
        <w:bidi w:val="0"/>
        <w:spacing w:before="240" w:beforeAutospacing="off" w:after="240" w:afterAutospacing="off"/>
        <w:jc w:val="left"/>
      </w:pPr>
      <w:r w:rsidRPr="65AC85A2" w:rsidR="70B4E3A3">
        <w:rPr>
          <w:rFonts w:ascii="Times New Roman" w:hAnsi="Times New Roman" w:eastAsia="Times New Roman" w:cs="Times New Roman"/>
          <w:noProof w:val="0"/>
          <w:sz w:val="20"/>
          <w:szCs w:val="20"/>
          <w:lang w:val="en-US"/>
        </w:rPr>
        <w:t>How do novice STEM learners experience cognitive overload during onboarding to JavaScript-based game development within an e-learning environment?</w:t>
      </w:r>
    </w:p>
    <w:p w:rsidR="34B6E221" w:rsidP="65AC85A2" w:rsidRDefault="34B6E221" w14:paraId="3974E8B8" w14:textId="08048E69">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65AC85A2" w:rsidR="34B6E221">
        <w:rPr>
          <w:rFonts w:ascii="Times New Roman" w:hAnsi="Times New Roman" w:eastAsia="Times New Roman" w:cs="Times New Roman"/>
          <w:b w:val="1"/>
          <w:bCs w:val="1"/>
          <w:noProof w:val="0"/>
          <w:sz w:val="20"/>
          <w:szCs w:val="20"/>
          <w:lang w:val="en-US"/>
        </w:rPr>
        <w:t>RQ2 – Learning Support and Progress</w:t>
      </w:r>
    </w:p>
    <w:p w:rsidR="183B8223" w:rsidP="65AC85A2" w:rsidRDefault="183B8223" w14:paraId="3214C11A" w14:textId="5BCF4302">
      <w:pPr>
        <w:bidi w:val="0"/>
        <w:spacing w:before="240" w:beforeAutospacing="off" w:after="240" w:afterAutospacing="off"/>
        <w:jc w:val="left"/>
      </w:pPr>
      <w:r w:rsidRPr="65AC85A2" w:rsidR="183B8223">
        <w:rPr>
          <w:rFonts w:ascii="Times New Roman" w:hAnsi="Times New Roman" w:eastAsia="Times New Roman" w:cs="Times New Roman"/>
          <w:noProof w:val="0"/>
          <w:sz w:val="20"/>
          <w:szCs w:val="20"/>
          <w:lang w:val="en-US"/>
        </w:rPr>
        <w:t xml:space="preserve">How do onboarding task design and instructional </w:t>
      </w:r>
      <w:r w:rsidRPr="65AC85A2" w:rsidR="183B8223">
        <w:rPr>
          <w:rFonts w:ascii="Times New Roman" w:hAnsi="Times New Roman" w:eastAsia="Times New Roman" w:cs="Times New Roman"/>
          <w:noProof w:val="0"/>
          <w:sz w:val="20"/>
          <w:szCs w:val="20"/>
          <w:lang w:val="en-US"/>
        </w:rPr>
        <w:t>supports</w:t>
      </w:r>
      <w:r w:rsidRPr="65AC85A2" w:rsidR="183B8223">
        <w:rPr>
          <w:rFonts w:ascii="Times New Roman" w:hAnsi="Times New Roman" w:eastAsia="Times New Roman" w:cs="Times New Roman"/>
          <w:noProof w:val="0"/>
          <w:sz w:val="20"/>
          <w:szCs w:val="20"/>
          <w:lang w:val="en-US"/>
        </w:rPr>
        <w:t xml:space="preserve"> influence novice learners’ ability to manage cognitive load and progress through early JavaScript-based game development activities?</w:t>
      </w:r>
    </w:p>
    <w:p w:rsidR="65AC85A2" w:rsidP="65AC85A2" w:rsidRDefault="65AC85A2" w14:paraId="538D3A40" w14:textId="1707BCAD">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34B6E221" w:rsidP="2970BB51" w:rsidRDefault="34B6E221" w14:paraId="14815207" w14:textId="2314EA35">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393798056" w:id="685751178"/>
      <w:r w:rsidRPr="7D8B193F" w:rsidR="4317B28D">
        <w:rPr>
          <w:rFonts w:ascii="Times New Roman" w:hAnsi="Times New Roman" w:eastAsia="Times New Roman" w:cs="Times New Roman"/>
          <w:b w:val="1"/>
          <w:bCs w:val="1"/>
          <w:noProof w:val="0"/>
          <w:sz w:val="24"/>
          <w:szCs w:val="24"/>
          <w:lang w:val="en-US"/>
        </w:rPr>
        <w:t>Research Purpose</w:t>
      </w:r>
      <w:bookmarkEnd w:id="685751178"/>
    </w:p>
    <w:p w:rsidR="0C034EB6" w:rsidP="096889C3" w:rsidRDefault="0C034EB6" w14:paraId="16F68ADC" w14:textId="08EF4B4A">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highlight w:val="yellow"/>
          <w:lang w:val="en-US"/>
        </w:rPr>
      </w:pPr>
      <w:r w:rsidRPr="096889C3" w:rsidR="77B5F16A">
        <w:rPr>
          <w:rFonts w:ascii="Times New Roman" w:hAnsi="Times New Roman" w:eastAsia="Times New Roman" w:cs="Times New Roman"/>
          <w:noProof w:val="0"/>
          <w:sz w:val="20"/>
          <w:szCs w:val="20"/>
          <w:lang w:val="en-US"/>
        </w:rPr>
        <w:t>The purpose of this design-based research study is to examine novice STEM learners’ experiences of cognitive overload during onboarding to JavaScript-based game development and to explore how onboarding task design and instructional supports shape learners’ ability to manage cognitive load and progress through early game development activities within an e-learning environment.</w:t>
      </w:r>
    </w:p>
    <w:p w:rsidRPr="00333707" w:rsidR="00333707" w:rsidP="74CAFDF3" w:rsidRDefault="0067207D" w14:paraId="575D6F74" w14:textId="3A7BED74">
      <w:pPr>
        <w:pStyle w:val="Heading1"/>
        <w:spacing w:before="240" w:beforeAutospacing="off" w:after="240" w:afterAutospacing="off" w:line="480" w:lineRule="auto"/>
        <w:jc w:val="left"/>
        <w:rPr>
          <w:rFonts w:ascii="Times New Roman" w:hAnsi="Times New Roman" w:eastAsia="Times New Roman" w:cs="Times New Roman"/>
          <w:noProof w:val="0"/>
          <w:sz w:val="20"/>
          <w:szCs w:val="20"/>
          <w:lang w:val="en-US"/>
        </w:rPr>
      </w:pPr>
    </w:p>
    <w:p w:rsidRPr="00333707" w:rsidR="00333707" w:rsidP="096889C3" w:rsidRDefault="0067207D" w14:paraId="0B4DD3AA" w14:textId="1C1E3F98">
      <w:pPr>
        <w:spacing w:line="480" w:lineRule="auto"/>
        <w:jc w:val="left"/>
      </w:pPr>
      <w:r>
        <w:br w:type="page"/>
      </w:r>
    </w:p>
    <w:p w:rsidRPr="00333707" w:rsidR="00333707" w:rsidP="65AC85A2" w:rsidRDefault="0067207D" w14:paraId="1D6E2C53" w14:textId="2651E071">
      <w:pPr>
        <w:pStyle w:val="Heading1"/>
        <w:spacing w:line="480" w:lineRule="auto"/>
        <w:jc w:val="center"/>
        <w:rPr>
          <w:b w:val="1"/>
          <w:bCs w:val="1"/>
        </w:rPr>
      </w:pPr>
      <w:bookmarkStart w:name="_Toc1373816963" w:id="830209271"/>
      <w:r w:rsidRPr="7D8B193F" w:rsidR="26E6D502">
        <w:rPr>
          <w:b w:val="1"/>
          <w:bCs w:val="1"/>
        </w:rPr>
        <w:t>Chapter 2</w:t>
      </w:r>
      <w:r w:rsidRPr="7D8B193F" w:rsidR="511763FD">
        <w:rPr>
          <w:b w:val="1"/>
          <w:bCs w:val="1"/>
        </w:rPr>
        <w:t>:</w:t>
      </w:r>
      <w:r w:rsidRPr="7D8B193F" w:rsidR="63697D26">
        <w:rPr>
          <w:b w:val="1"/>
          <w:bCs w:val="1"/>
        </w:rPr>
        <w:t xml:space="preserve"> Literature</w:t>
      </w:r>
      <w:r w:rsidRPr="7D8B193F" w:rsidR="4DC8C91E">
        <w:rPr>
          <w:b w:val="1"/>
          <w:bCs w:val="1"/>
        </w:rPr>
        <w:t xml:space="preserve"> </w:t>
      </w:r>
      <w:r w:rsidRPr="7D8B193F" w:rsidR="4DC8C91E">
        <w:rPr>
          <w:b w:val="1"/>
          <w:bCs w:val="1"/>
        </w:rPr>
        <w:t>Review</w:t>
      </w:r>
      <w:bookmarkEnd w:id="830209271"/>
    </w:p>
    <w:p w:rsidR="096889C3" w:rsidP="096889C3" w:rsidRDefault="096889C3" w14:paraId="7BDB9ACD" w14:textId="20D34585">
      <w:pPr>
        <w:pStyle w:val="Heading2"/>
        <w:spacing w:line="480" w:lineRule="auto"/>
        <w:jc w:val="left"/>
        <w:rPr>
          <w:rFonts w:ascii="Times New Roman" w:hAnsi="Times New Roman" w:eastAsia="Times New Roman" w:cs="Times New Roman"/>
          <w:b w:val="1"/>
          <w:bCs w:val="1"/>
          <w:noProof w:val="0"/>
          <w:sz w:val="24"/>
          <w:szCs w:val="24"/>
          <w:lang w:val="en-US"/>
        </w:rPr>
      </w:pPr>
    </w:p>
    <w:p w:rsidR="00B22479" w:rsidP="096889C3" w:rsidRDefault="00333707" w14:paraId="78455F16" w14:textId="39344C36">
      <w:pPr>
        <w:pStyle w:val="Heading2"/>
        <w:spacing w:before="281" w:beforeAutospacing="off" w:after="281" w:afterAutospacing="off" w:line="480" w:lineRule="auto"/>
        <w:ind/>
        <w:contextualSpacing w:val="1"/>
        <w:jc w:val="left"/>
        <w:rPr>
          <w:rFonts w:ascii="Times New Roman" w:hAnsi="Times New Roman" w:eastAsia="Times New Roman" w:cs="Times New Roman"/>
          <w:b w:val="1"/>
          <w:bCs w:val="1"/>
          <w:noProof w:val="0"/>
          <w:sz w:val="24"/>
          <w:szCs w:val="24"/>
          <w:lang w:val="en-US"/>
        </w:rPr>
      </w:pPr>
      <w:bookmarkStart w:name="_Toc492423501" w:id="557356651"/>
      <w:r w:rsidRPr="7D8B193F" w:rsidR="45057124">
        <w:rPr>
          <w:rFonts w:ascii="Times New Roman" w:hAnsi="Times New Roman" w:eastAsia="Times New Roman" w:cs="Times New Roman"/>
          <w:b w:val="1"/>
          <w:bCs w:val="1"/>
          <w:noProof w:val="0"/>
          <w:sz w:val="24"/>
          <w:szCs w:val="24"/>
          <w:lang w:val="en-US"/>
        </w:rPr>
        <w:t>Introduction to the Literature Review</w:t>
      </w:r>
      <w:r w:rsidRPr="7D8B193F" w:rsidR="451CDE7D">
        <w:rPr>
          <w:rFonts w:ascii="Times New Roman" w:hAnsi="Times New Roman" w:eastAsia="Times New Roman" w:cs="Times New Roman"/>
          <w:b w:val="1"/>
          <w:bCs w:val="1"/>
          <w:noProof w:val="0"/>
          <w:sz w:val="24"/>
          <w:szCs w:val="24"/>
          <w:lang w:val="en-US"/>
        </w:rPr>
        <w:t xml:space="preserve"> and Organization of Themes</w:t>
      </w:r>
      <w:bookmarkEnd w:id="557356651"/>
    </w:p>
    <w:p w:rsidR="00B22479" w:rsidP="096889C3" w:rsidRDefault="00333707" w14:paraId="6DED803B" w14:textId="22BA5CB5">
      <w:pPr>
        <w:pStyle w:val="Normal"/>
        <w:jc w:val="left"/>
        <w:rPr>
          <w:noProof w:val="0"/>
          <w:lang w:val="en-US"/>
        </w:rPr>
      </w:pPr>
    </w:p>
    <w:p w:rsidR="00B22479" w:rsidP="1A9134BE" w:rsidRDefault="00333707" w14:paraId="763870B5" w14:textId="2A1A044D">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Novice learners in STEM frequently encounter cognitive overload when first engaging with complex, digitally mediated learning environments.</w:t>
      </w:r>
      <w:r w:rsidRPr="1A9134BE" w:rsidR="69DA9B46">
        <w:rPr>
          <w:rFonts w:ascii="Times New Roman" w:hAnsi="Times New Roman" w:eastAsia="Times New Roman" w:cs="Times New Roman"/>
          <w:noProof w:val="0"/>
          <w:sz w:val="20"/>
          <w:szCs w:val="20"/>
          <w:lang w:val="en-US"/>
        </w:rPr>
        <w:t xml:space="preserve"> </w:t>
      </w:r>
      <w:r w:rsidRPr="1A9134BE" w:rsidR="69DA9B46">
        <w:rPr>
          <w:rFonts w:ascii="Times New Roman" w:hAnsi="Times New Roman" w:eastAsia="Times New Roman" w:cs="Times New Roman"/>
          <w:noProof w:val="0"/>
          <w:sz w:val="20"/>
          <w:szCs w:val="20"/>
          <w:lang w:val="en-US"/>
        </w:rPr>
        <w:t>In the context of JavaScript-based game development, learners must simultaneously manage programming syntax, engine configuration, asset selection, and spatial layout decisions.</w:t>
      </w:r>
      <w:r w:rsidRPr="1A9134BE" w:rsidR="69DA9B46">
        <w:rPr>
          <w:rFonts w:ascii="Times New Roman" w:hAnsi="Times New Roman" w:eastAsia="Times New Roman" w:cs="Times New Roman"/>
          <w:noProof w:val="0"/>
          <w:sz w:val="20"/>
          <w:szCs w:val="20"/>
          <w:lang w:val="en-US"/>
        </w:rPr>
        <w:t xml:space="preserve"> This combination of simultaneous demands can exceed their working memory capacity, impede task progression, and delay engagement with core programming concepts.</w:t>
      </w:r>
    </w:p>
    <w:p w:rsidR="1A9134BE" w:rsidP="1A9134BE" w:rsidRDefault="1A9134BE" w14:paraId="6CB19039" w14:textId="529A7292">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1A9134BE" w:rsidRDefault="00333707" w14:paraId="41D771AE" w14:textId="5D51F8F1">
      <w:pPr>
        <w:spacing w:before="240" w:beforeAutospacing="off" w:after="240" w:afterAutospacing="off" w:line="480" w:lineRule="auto"/>
        <w:ind/>
        <w:contextualSpacing w:val="1"/>
        <w:jc w:val="left"/>
      </w:pPr>
      <w:r w:rsidRPr="1A9134BE" w:rsidR="69DA9B46">
        <w:rPr>
          <w:rFonts w:ascii="Times New Roman" w:hAnsi="Times New Roman" w:eastAsia="Times New Roman" w:cs="Times New Roman"/>
          <w:noProof w:val="0"/>
          <w:sz w:val="20"/>
          <w:szCs w:val="20"/>
          <w:lang w:val="en-US"/>
        </w:rPr>
        <w:t xml:space="preserve">This study investigates how instructional supports, such as structured scaffolds, visual tools, and immediate feedback mechanisms, influence early onboarding experiences and cognitive load management during game development tasks. </w:t>
      </w:r>
      <w:r w:rsidRPr="1A9134BE" w:rsidR="448E32BA">
        <w:rPr>
          <w:rFonts w:ascii="Times New Roman" w:hAnsi="Times New Roman" w:eastAsia="Times New Roman" w:cs="Times New Roman"/>
          <w:noProof w:val="0"/>
          <w:sz w:val="20"/>
          <w:szCs w:val="20"/>
          <w:lang w:val="en-US"/>
        </w:rPr>
        <w:t>It</w:t>
      </w:r>
      <w:r w:rsidRPr="1A9134BE" w:rsidR="69DA9B46">
        <w:rPr>
          <w:rFonts w:ascii="Times New Roman" w:hAnsi="Times New Roman" w:eastAsia="Times New Roman" w:cs="Times New Roman"/>
          <w:noProof w:val="0"/>
          <w:sz w:val="20"/>
          <w:szCs w:val="20"/>
          <w:lang w:val="en-US"/>
        </w:rPr>
        <w:t xml:space="preserve"> examines whether providing simplified pathways—focusing initially on game assets, visual layout, and incremental configuration—helps learners manage cognitive demands while fostering early engagement with coding and game logic.</w:t>
      </w:r>
    </w:p>
    <w:p w:rsidR="1A9134BE" w:rsidP="1A9134BE" w:rsidRDefault="1A9134BE" w14:paraId="5E191838" w14:textId="042D60F5">
      <w:pPr>
        <w:spacing w:before="240" w:beforeAutospacing="off" w:after="240" w:afterAutospacing="off" w:line="480" w:lineRule="auto"/>
        <w:contextualSpacing w:val="1"/>
        <w:jc w:val="left"/>
        <w:rPr>
          <w:rFonts w:ascii="Times New Roman" w:hAnsi="Times New Roman" w:eastAsia="Times New Roman" w:cs="Times New Roman"/>
          <w:noProof w:val="0"/>
          <w:sz w:val="20"/>
          <w:szCs w:val="20"/>
          <w:lang w:val="en-US"/>
        </w:rPr>
      </w:pPr>
    </w:p>
    <w:p w:rsidR="00B22479" w:rsidP="65AC85A2" w:rsidRDefault="00333707" w14:paraId="788AC551" w14:textId="15277E6D">
      <w:pPr>
        <w:spacing w:before="240" w:beforeAutospacing="off" w:after="240" w:afterAutospacing="off" w:line="480" w:lineRule="auto"/>
        <w:ind/>
        <w:contextualSpacing/>
        <w:jc w:val="left"/>
      </w:pPr>
      <w:r w:rsidRPr="65AC85A2" w:rsidR="69DA9B46">
        <w:rPr>
          <w:rFonts w:ascii="Times New Roman" w:hAnsi="Times New Roman" w:eastAsia="Times New Roman" w:cs="Times New Roman"/>
          <w:noProof w:val="0"/>
          <w:sz w:val="20"/>
          <w:szCs w:val="20"/>
          <w:lang w:val="en-US"/>
        </w:rPr>
        <w:t>The literature review is organized around the following themes:</w:t>
      </w:r>
      <w:r>
        <w:br/>
      </w:r>
      <w:r w:rsidRPr="65AC85A2" w:rsidR="69DA9B46">
        <w:rPr>
          <w:rFonts w:ascii="Times New Roman" w:hAnsi="Times New Roman" w:eastAsia="Times New Roman" w:cs="Times New Roman"/>
          <w:noProof w:val="0"/>
          <w:sz w:val="20"/>
          <w:szCs w:val="20"/>
          <w:lang w:val="en-US"/>
        </w:rPr>
        <w:t xml:space="preserve"> (a) cognitive load and novice learning in STEM,</w:t>
      </w:r>
      <w:r>
        <w:br/>
      </w:r>
      <w:r w:rsidRPr="65AC85A2" w:rsidR="69DA9B46">
        <w:rPr>
          <w:rFonts w:ascii="Times New Roman" w:hAnsi="Times New Roman" w:eastAsia="Times New Roman" w:cs="Times New Roman"/>
          <w:noProof w:val="0"/>
          <w:sz w:val="20"/>
          <w:szCs w:val="20"/>
          <w:lang w:val="en-US"/>
        </w:rPr>
        <w:t xml:space="preserve"> (b) scaffolding, sequencing, and tool-supported onboarding,</w:t>
      </w:r>
      <w:r>
        <w:br/>
      </w:r>
      <w:r w:rsidRPr="65AC85A2" w:rsidR="69DA9B46">
        <w:rPr>
          <w:rFonts w:ascii="Times New Roman" w:hAnsi="Times New Roman" w:eastAsia="Times New Roman" w:cs="Times New Roman"/>
          <w:noProof w:val="0"/>
          <w:sz w:val="20"/>
          <w:szCs w:val="20"/>
          <w:lang w:val="en-US"/>
        </w:rPr>
        <w:t xml:space="preserve"> (c) visual and asset-based support for early game development,</w:t>
      </w:r>
      <w:r>
        <w:br/>
      </w:r>
      <w:r w:rsidRPr="65AC85A2" w:rsidR="69DA9B46">
        <w:rPr>
          <w:rFonts w:ascii="Times New Roman" w:hAnsi="Times New Roman" w:eastAsia="Times New Roman" w:cs="Times New Roman"/>
          <w:noProof w:val="0"/>
          <w:sz w:val="20"/>
          <w:szCs w:val="20"/>
          <w:lang w:val="en-US"/>
        </w:rPr>
        <w:t xml:space="preserve"> (d) immediate feedback and iterative coding environments, and</w:t>
      </w:r>
      <w:r>
        <w:br/>
      </w:r>
      <w:r w:rsidRPr="65AC85A2" w:rsidR="69DA9B46">
        <w:rPr>
          <w:rFonts w:ascii="Times New Roman" w:hAnsi="Times New Roman" w:eastAsia="Times New Roman" w:cs="Times New Roman"/>
          <w:noProof w:val="0"/>
          <w:sz w:val="20"/>
          <w:szCs w:val="20"/>
          <w:lang w:val="en-US"/>
        </w:rPr>
        <w:t xml:space="preserve"> (e) reflection, monitoring, and social supports in technology-mediated learning.</w:t>
      </w:r>
    </w:p>
    <w:p w:rsidR="00B22479" w:rsidP="65AC85A2" w:rsidRDefault="00333707" w14:paraId="5622D0E9" w14:textId="61F7BD46">
      <w:pPr>
        <w:spacing w:after="0" w:line="480" w:lineRule="auto"/>
        <w:ind/>
        <w:contextualSpacing/>
        <w:jc w:val="left"/>
      </w:pPr>
    </w:p>
    <w:p w:rsidR="757DEE0C" w:rsidP="1A9134BE" w:rsidRDefault="757DEE0C" w14:paraId="5A7877DD" w14:textId="45AB3FEE">
      <w:pPr>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Literature Review Synthesis</w:t>
      </w:r>
      <w:r w:rsidRPr="1A9134BE" w:rsidR="397DAF3C">
        <w:rPr>
          <w:rFonts w:ascii="Times New Roman" w:hAnsi="Times New Roman" w:eastAsia="Times New Roman" w:cs="Times New Roman"/>
          <w:b w:val="1"/>
          <w:bCs w:val="1"/>
          <w:noProof w:val="0"/>
          <w:sz w:val="20"/>
          <w:szCs w:val="20"/>
          <w:lang w:val="en-US"/>
        </w:rPr>
        <w:t xml:space="preserve"> (T3-Bw)</w:t>
      </w:r>
    </w:p>
    <w:p w:rsidR="1A9134BE" w:rsidP="1A9134BE" w:rsidRDefault="1A9134BE" w14:paraId="45994D9F" w14:textId="2C3336B7">
      <w:pPr>
        <w:spacing w:before="240" w:beforeAutospacing="off" w:after="240" w:afterAutospacing="off"/>
        <w:jc w:val="left"/>
        <w:rPr>
          <w:rFonts w:ascii="Times New Roman" w:hAnsi="Times New Roman" w:eastAsia="Times New Roman" w:cs="Times New Roman"/>
          <w:b w:val="1"/>
          <w:bCs w:val="1"/>
          <w:noProof w:val="0"/>
          <w:sz w:val="20"/>
          <w:szCs w:val="20"/>
          <w:lang w:val="en-US"/>
        </w:rPr>
      </w:pPr>
    </w:p>
    <w:p w:rsidR="757DEE0C" w:rsidP="1A9134BE" w:rsidRDefault="757DEE0C" w14:paraId="34DF45AA" w14:textId="3FCAF237">
      <w:pPr>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Theme 1: Cognitive Load in Novice Learners</w:t>
      </w:r>
    </w:p>
    <w:p w:rsidR="757DEE0C" w:rsidP="1A9134BE" w:rsidRDefault="757DEE0C" w14:paraId="28E44313" w14:textId="52A872FD">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Cognitive Load Theory (CLT) holds that learning effectiveness depends on managing the limited capacity of working memory by balancing intrinsic, extraneous, and germane cognitive load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xml:space="preserve">, 1988;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xml:space="preserve">, Ayres, &amp; </w:t>
      </w:r>
      <w:r w:rsidRPr="1A9134BE" w:rsidR="757DEE0C">
        <w:rPr>
          <w:rFonts w:ascii="Times New Roman" w:hAnsi="Times New Roman" w:eastAsia="Times New Roman" w:cs="Times New Roman"/>
          <w:noProof w:val="0"/>
          <w:sz w:val="20"/>
          <w:szCs w:val="20"/>
          <w:lang w:val="en-US"/>
        </w:rPr>
        <w:t>Kalyuga</w:t>
      </w:r>
      <w:r w:rsidRPr="1A9134BE" w:rsidR="757DEE0C">
        <w:rPr>
          <w:rFonts w:ascii="Times New Roman" w:hAnsi="Times New Roman" w:eastAsia="Times New Roman" w:cs="Times New Roman"/>
          <w:noProof w:val="0"/>
          <w:sz w:val="20"/>
          <w:szCs w:val="20"/>
          <w:lang w:val="en-US"/>
        </w:rPr>
        <w:t xml:space="preserve">, 2011). Novice learners are especially vulnerable to extraneous load when confronted with programming tasks involving simultaneous demands such as syntax, logic, tooling, and problem interpretation, often resulting in cognitive overload without sufficient scaffolding (Robins et al., 2003; Lister et al., 2004). Composite Instructional Designs (CID) that decompose complex tasks into structured phases—such as guided discovery, explicit explanation, and practice—have been shown to reduce extraneous load and support schema construction (Loibl et al., 2024). Viewed through a CLT lens, CID </w:t>
      </w:r>
      <w:r w:rsidRPr="1A9134BE" w:rsidR="757DEE0C">
        <w:rPr>
          <w:rFonts w:ascii="Times New Roman" w:hAnsi="Times New Roman" w:eastAsia="Times New Roman" w:cs="Times New Roman"/>
          <w:noProof w:val="0"/>
          <w:sz w:val="20"/>
          <w:szCs w:val="20"/>
          <w:lang w:val="en-US"/>
        </w:rPr>
        <w:t>provides</w:t>
      </w:r>
      <w:r w:rsidRPr="1A9134BE" w:rsidR="757DEE0C">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w:t>
      </w:r>
    </w:p>
    <w:p w:rsidR="1A9134BE" w:rsidP="1A9134BE" w:rsidRDefault="1A9134BE" w14:paraId="6D906988" w14:textId="252FDCE9">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1A9134BE" w:rsidP="1A9134BE" w:rsidRDefault="1A9134BE" w14:paraId="5A06C76A" w14:textId="406BB6DC">
      <w:pPr>
        <w:spacing w:before="240" w:beforeAutospacing="off" w:after="240" w:afterAutospacing="off"/>
        <w:jc w:val="left"/>
        <w:rPr>
          <w:rFonts w:ascii="Times New Roman" w:hAnsi="Times New Roman" w:eastAsia="Times New Roman" w:cs="Times New Roman"/>
          <w:b w:val="1"/>
          <w:bCs w:val="1"/>
          <w:noProof w:val="0"/>
          <w:sz w:val="20"/>
          <w:szCs w:val="20"/>
          <w:lang w:val="en-US"/>
        </w:rPr>
      </w:pPr>
    </w:p>
    <w:p w:rsidR="1A9134BE" w:rsidRDefault="1A9134BE" w14:paraId="4901FE45" w14:textId="40D71E4E">
      <w:pPr>
        <w:jc w:val="left"/>
      </w:pPr>
      <w:r>
        <w:br w:type="page"/>
      </w:r>
    </w:p>
    <w:p w:rsidR="757DEE0C" w:rsidP="1A9134BE" w:rsidRDefault="757DEE0C" w14:paraId="344B116A" w14:textId="526991C7">
      <w:pPr>
        <w:pStyle w:val="Normal"/>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Theme 2: Tool-Supported Scaffolding</w:t>
      </w:r>
    </w:p>
    <w:p w:rsidR="757DEE0C" w:rsidP="1A9134BE" w:rsidRDefault="757DEE0C" w14:paraId="3AEF15A0" w14:textId="76A95DC8">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Tool-supported learning environments can mitigate cognitive overload by providing structured, just-in-time scaffolding that supports learners’ regulation of attention and problem-solving processes. Research grounded in Cognitive Load Theory and self-regulated learning </w:t>
      </w:r>
      <w:r w:rsidRPr="1A9134BE" w:rsidR="757DEE0C">
        <w:rPr>
          <w:rFonts w:ascii="Times New Roman" w:hAnsi="Times New Roman" w:eastAsia="Times New Roman" w:cs="Times New Roman"/>
          <w:noProof w:val="0"/>
          <w:sz w:val="20"/>
          <w:szCs w:val="20"/>
          <w:lang w:val="en-US"/>
        </w:rPr>
        <w:t>demonstrates</w:t>
      </w:r>
      <w:r w:rsidRPr="1A9134BE" w:rsidR="757DEE0C">
        <w:rPr>
          <w:rFonts w:ascii="Times New Roman" w:hAnsi="Times New Roman" w:eastAsia="Times New Roman" w:cs="Times New Roman"/>
          <w:noProof w:val="0"/>
          <w:sz w:val="20"/>
          <w:szCs w:val="20"/>
          <w:lang w:val="en-US"/>
        </w:rPr>
        <w:t xml:space="preserve"> that external scaffolds—such as prompts, guidance, and structured task support—reduce extraneous cognitive load and allow learners to focus on essential learning activities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Azevedo &amp; Cromley, 2004). In game-based learning contexts, cognitive scaffolding models emphasize the role of contextualization, procedural logic, and active construction in supporting motivation–cognition interactions and gradual capability development (Ding et al., 2025).</w:t>
      </w:r>
    </w:p>
    <w:p w:rsidR="1A9134BE" w:rsidP="1A9134BE" w:rsidRDefault="1A9134BE" w14:paraId="335D1D62" w14:textId="222C4AD6">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A9134BE" w:rsidRDefault="757DEE0C" w14:paraId="4F32D73E" w14:textId="4717A334">
      <w:pPr>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Theme 3: Visual and Asset-Based Support in Game Development</w:t>
      </w:r>
    </w:p>
    <w:p w:rsidR="757DEE0C" w:rsidP="1A9134BE" w:rsidRDefault="757DEE0C" w14:paraId="0634F687" w14:textId="07FB73A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In interactive and game-based learning contexts, asset-based elements—such as visual environments, characters, and objects—can serve as accessible entry points that help novice learners form mental models of functional relationships before engaging with more abstract or symbolic representations (Gee, 2003; </w:t>
      </w:r>
      <w:r w:rsidRPr="1A9134BE" w:rsidR="757DEE0C">
        <w:rPr>
          <w:rFonts w:ascii="Times New Roman" w:hAnsi="Times New Roman" w:eastAsia="Times New Roman" w:cs="Times New Roman"/>
          <w:noProof w:val="0"/>
          <w:sz w:val="20"/>
          <w:szCs w:val="20"/>
          <w:lang w:val="en-US"/>
        </w:rPr>
        <w:t>Paivio</w:t>
      </w:r>
      <w:r w:rsidRPr="1A9134BE" w:rsidR="757DEE0C">
        <w:rPr>
          <w:rFonts w:ascii="Times New Roman" w:hAnsi="Times New Roman" w:eastAsia="Times New Roman" w:cs="Times New Roman"/>
          <w:noProof w:val="0"/>
          <w:sz w:val="20"/>
          <w:szCs w:val="20"/>
          <w:lang w:val="en-US"/>
        </w:rPr>
        <w:t>, 1986). This form of incremental, visually grounded exposure aligns with cognitive load principles by reducing extraneous processing demands while supporting early comprehension and engagement (Mayer, 2009).</w:t>
      </w:r>
      <w:r w:rsidRPr="1A9134BE" w:rsidR="75C2021F">
        <w:rPr>
          <w:rFonts w:ascii="Times New Roman" w:hAnsi="Times New Roman" w:eastAsia="Times New Roman" w:cs="Times New Roman"/>
          <w:noProof w:val="0"/>
          <w:sz w:val="20"/>
          <w:szCs w:val="20"/>
          <w:lang w:val="en-US"/>
        </w:rPr>
        <w:t xml:space="preserve">  Across Gee (2003), Paivio (1986), and Mayer (2009), a common pattern emerges: visual representation consistently aids schema formation and early comprehension, regardless of the specific game or learning environment.</w:t>
      </w:r>
    </w:p>
    <w:p w:rsidR="1A9134BE" w:rsidP="1A9134BE" w:rsidRDefault="1A9134BE" w14:paraId="62B91CCC" w14:textId="01B16100">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1A9134BE" w:rsidP="1A9134BE" w:rsidRDefault="1A9134BE" w14:paraId="780681BB" w14:textId="116A8F35">
      <w:pPr>
        <w:spacing w:before="240" w:beforeAutospacing="off" w:after="240" w:afterAutospacing="off"/>
        <w:jc w:val="left"/>
        <w:rPr>
          <w:rFonts w:ascii="Times New Roman" w:hAnsi="Times New Roman" w:eastAsia="Times New Roman" w:cs="Times New Roman"/>
          <w:b w:val="1"/>
          <w:bCs w:val="1"/>
          <w:noProof w:val="0"/>
          <w:sz w:val="20"/>
          <w:szCs w:val="20"/>
          <w:lang w:val="en-US"/>
        </w:rPr>
      </w:pPr>
    </w:p>
    <w:p w:rsidR="1A9134BE" w:rsidRDefault="1A9134BE" w14:paraId="2906D21B" w14:textId="0616A062">
      <w:pPr>
        <w:jc w:val="left"/>
      </w:pPr>
      <w:r>
        <w:br w:type="page"/>
      </w:r>
    </w:p>
    <w:p w:rsidR="757DEE0C" w:rsidP="1A9134BE" w:rsidRDefault="757DEE0C" w14:paraId="233C7CC2" w14:textId="3C42A9B0">
      <w:pPr>
        <w:pStyle w:val="Normal"/>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Theme 4: Immediate Feedback and Iterative Coding</w:t>
      </w:r>
    </w:p>
    <w:p w:rsidR="757DEE0C" w:rsidP="1A9134BE" w:rsidRDefault="757DEE0C" w14:paraId="58683462" w14:textId="33E5868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Together, visual scaffolds and immediate feedback mechanisms can support both cognitive and affective processes in novice learners, helping them form </w:t>
      </w:r>
      <w:r w:rsidRPr="1A9134BE" w:rsidR="757DEE0C">
        <w:rPr>
          <w:rFonts w:ascii="Times New Roman" w:hAnsi="Times New Roman" w:eastAsia="Times New Roman" w:cs="Times New Roman"/>
          <w:noProof w:val="0"/>
          <w:sz w:val="20"/>
          <w:szCs w:val="20"/>
          <w:lang w:val="en-US"/>
        </w:rPr>
        <w:t>accurate</w:t>
      </w:r>
      <w:r w:rsidRPr="1A9134BE" w:rsidR="757DEE0C">
        <w:rPr>
          <w:rFonts w:ascii="Times New Roman" w:hAnsi="Times New Roman" w:eastAsia="Times New Roman" w:cs="Times New Roman"/>
          <w:noProof w:val="0"/>
          <w:sz w:val="20"/>
          <w:szCs w:val="20"/>
          <w:lang w:val="en-US"/>
        </w:rPr>
        <w:t xml:space="preserve"> mental models while </w:t>
      </w:r>
      <w:r w:rsidRPr="1A9134BE" w:rsidR="757DEE0C">
        <w:rPr>
          <w:rFonts w:ascii="Times New Roman" w:hAnsi="Times New Roman" w:eastAsia="Times New Roman" w:cs="Times New Roman"/>
          <w:noProof w:val="0"/>
          <w:sz w:val="20"/>
          <w:szCs w:val="20"/>
          <w:lang w:val="en-US"/>
        </w:rPr>
        <w:t>maintaining</w:t>
      </w:r>
      <w:r w:rsidRPr="1A9134BE" w:rsidR="757DEE0C">
        <w:rPr>
          <w:rFonts w:ascii="Times New Roman" w:hAnsi="Times New Roman" w:eastAsia="Times New Roman" w:cs="Times New Roman"/>
          <w:noProof w:val="0"/>
          <w:sz w:val="20"/>
          <w:szCs w:val="20"/>
          <w:lang w:val="en-US"/>
        </w:rPr>
        <w:t xml:space="preserve"> engagement, confidence, and motivation (Bandura, 1997; Shute, 2008). Immediate feedback—such as live code execution, visual updates, or runtime error alerts—allows learners to test hypotheses quickly and correct misunderstandings before they compound within learners’ cognitive schemas. Rapid feedback supports working memory by externalizing correctness signals and reducing repeated errors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Robins et al., 2003; Lister et al., 2004), promoting safe experimentation, persistence, and early comprehension.</w:t>
      </w:r>
    </w:p>
    <w:p w:rsidR="1A9134BE" w:rsidP="1A9134BE" w:rsidRDefault="1A9134BE" w14:paraId="4BF4EE84" w14:textId="37170E3A">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A9134BE" w:rsidRDefault="757DEE0C" w14:paraId="1E687FE1" w14:textId="25896E23">
      <w:pPr>
        <w:spacing w:before="240" w:beforeAutospacing="off" w:after="240" w:afterAutospacing="off"/>
        <w:jc w:val="left"/>
      </w:pPr>
      <w:r w:rsidRPr="1A9134BE" w:rsidR="757DEE0C">
        <w:rPr>
          <w:rFonts w:ascii="Times New Roman" w:hAnsi="Times New Roman" w:eastAsia="Times New Roman" w:cs="Times New Roman"/>
          <w:b w:val="1"/>
          <w:bCs w:val="1"/>
          <w:noProof w:val="0"/>
          <w:sz w:val="20"/>
          <w:szCs w:val="20"/>
          <w:lang w:val="en-US"/>
        </w:rPr>
        <w:t>Theme 5: Reflection, Monitoring, and Social Support</w:t>
      </w:r>
    </w:p>
    <w:p w:rsidR="718E3C07" w:rsidP="1A9134BE" w:rsidRDefault="718E3C07" w14:paraId="04D3775E" w14:textId="43B294FF">
      <w:pPr>
        <w:pStyle w:val="Normal"/>
        <w:bidi w:val="0"/>
        <w:spacing w:before="240" w:beforeAutospacing="off" w:after="240" w:afterAutospacing="off" w:line="480" w:lineRule="auto"/>
        <w:ind w:left="0" w:right="0"/>
        <w:jc w:val="left"/>
      </w:pPr>
      <w:r w:rsidRPr="1A9134BE" w:rsidR="718E3C07">
        <w:rPr>
          <w:rFonts w:ascii="Times New Roman" w:hAnsi="Times New Roman" w:eastAsia="Times New Roman" w:cs="Times New Roman"/>
          <w:noProof w:val="0"/>
          <w:sz w:val="20"/>
          <w:szCs w:val="20"/>
          <w:lang w:val="en-US"/>
        </w:rPr>
        <w:t xml:space="preserve">Reflection and monitoring help learners </w:t>
      </w:r>
      <w:r w:rsidRPr="1A9134BE" w:rsidR="718E3C07">
        <w:rPr>
          <w:rFonts w:ascii="Times New Roman" w:hAnsi="Times New Roman" w:eastAsia="Times New Roman" w:cs="Times New Roman"/>
          <w:noProof w:val="0"/>
          <w:sz w:val="20"/>
          <w:szCs w:val="20"/>
          <w:lang w:val="en-US"/>
        </w:rPr>
        <w:t>consolidate</w:t>
      </w:r>
      <w:r w:rsidRPr="1A9134BE" w:rsidR="718E3C07">
        <w:rPr>
          <w:rFonts w:ascii="Times New Roman" w:hAnsi="Times New Roman" w:eastAsia="Times New Roman" w:cs="Times New Roman"/>
          <w:noProof w:val="0"/>
          <w:sz w:val="20"/>
          <w:szCs w:val="20"/>
          <w:lang w:val="en-US"/>
        </w:rPr>
        <w:t xml:space="preserve"> understanding and regulate cognitive load (Garrison et al., 2000; Deng &amp; Yuen, 2011). Early onboarding activities that encourage learners to review their configurations, assess asset placement, and track progress can improve awareness of cognitive demands. Social supports—including peer reflection, shared progress indicators, and collaborative discussion—further scaffold cognitive load management by providing external cues and opportunities for problem-solving while fostering motivation, engagement, and positive affect (Vygotsky, 1978; Johnson &amp; Johnson, 2009). Additionally, promoting self-regulated learning through reflection and </w:t>
      </w:r>
      <w:r w:rsidRPr="1A9134BE" w:rsidR="718E3C07">
        <w:rPr>
          <w:rFonts w:ascii="Times New Roman" w:hAnsi="Times New Roman" w:eastAsia="Times New Roman" w:cs="Times New Roman"/>
          <w:noProof w:val="0"/>
          <w:sz w:val="20"/>
          <w:szCs w:val="20"/>
          <w:lang w:val="en-US"/>
        </w:rPr>
        <w:t>goal-setting</w:t>
      </w:r>
      <w:r w:rsidRPr="1A9134BE" w:rsidR="718E3C07">
        <w:rPr>
          <w:rFonts w:ascii="Times New Roman" w:hAnsi="Times New Roman" w:eastAsia="Times New Roman" w:cs="Times New Roman"/>
          <w:noProof w:val="0"/>
          <w:sz w:val="20"/>
          <w:szCs w:val="20"/>
          <w:lang w:val="en-US"/>
        </w:rPr>
        <w:t xml:space="preserve"> supports learners in planning, monitoring, and evaluating their progress, which strengthens both cognitive and metacognitive processes (Zimmerman, 2002). Viewed through a cognitive load lens, composite instructional designs </w:t>
      </w:r>
      <w:r w:rsidRPr="1A9134BE" w:rsidR="718E3C07">
        <w:rPr>
          <w:rFonts w:ascii="Times New Roman" w:hAnsi="Times New Roman" w:eastAsia="Times New Roman" w:cs="Times New Roman"/>
          <w:noProof w:val="0"/>
          <w:sz w:val="20"/>
          <w:szCs w:val="20"/>
          <w:lang w:val="en-US"/>
        </w:rPr>
        <w:t>provide</w:t>
      </w:r>
      <w:r w:rsidRPr="1A9134BE" w:rsidR="718E3C07">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 (Loibl et al., 2024</w:t>
      </w:r>
      <w:r w:rsidRPr="1A9134BE" w:rsidR="718E3C07">
        <w:rPr>
          <w:rFonts w:ascii="Times New Roman" w:hAnsi="Times New Roman" w:eastAsia="Times New Roman" w:cs="Times New Roman"/>
          <w:noProof w:val="0"/>
          <w:sz w:val="20"/>
          <w:szCs w:val="20"/>
          <w:lang w:val="en-US"/>
        </w:rPr>
        <w:t>).</w:t>
      </w:r>
    </w:p>
    <w:p w:rsidR="1A9134BE" w:rsidRDefault="1A9134BE" w14:paraId="052AB834" w14:textId="1EF7A424">
      <w:pPr>
        <w:jc w:val="left"/>
      </w:pPr>
      <w:r>
        <w:br w:type="page"/>
      </w:r>
    </w:p>
    <w:p w:rsidR="757DEE0C" w:rsidP="58A4B9CC" w:rsidRDefault="757DEE0C" w14:paraId="5A8D2B3C" w14:textId="4C4EE932">
      <w:pPr>
        <w:pStyle w:val="Normal"/>
        <w:bidi w:val="0"/>
        <w:spacing w:before="240" w:beforeAutospacing="off" w:after="240" w:afterAutospacing="off" w:line="480" w:lineRule="auto"/>
        <w:ind w:left="0" w:right="0"/>
        <w:jc w:val="left"/>
        <w:rPr>
          <w:rFonts w:ascii="Times New Roman" w:hAnsi="Times New Roman" w:eastAsia="Times New Roman" w:cs="Times New Roman"/>
          <w:b w:val="1"/>
          <w:bCs w:val="1"/>
          <w:noProof w:val="0"/>
          <w:sz w:val="20"/>
          <w:szCs w:val="20"/>
          <w:lang w:val="en-US"/>
        </w:rPr>
      </w:pPr>
      <w:r w:rsidRPr="58A4B9CC" w:rsidR="757DEE0C">
        <w:rPr>
          <w:rFonts w:ascii="Times New Roman" w:hAnsi="Times New Roman" w:eastAsia="Times New Roman" w:cs="Times New Roman"/>
          <w:b w:val="1"/>
          <w:bCs w:val="1"/>
          <w:noProof w:val="0"/>
          <w:sz w:val="20"/>
          <w:szCs w:val="20"/>
          <w:lang w:val="en-US"/>
        </w:rPr>
        <w:t>Conclusion</w:t>
      </w:r>
      <w:r w:rsidRPr="58A4B9CC" w:rsidR="40C6E8E5">
        <w:rPr>
          <w:rFonts w:ascii="Times New Roman" w:hAnsi="Times New Roman" w:eastAsia="Times New Roman" w:cs="Times New Roman"/>
          <w:b w:val="1"/>
          <w:bCs w:val="1"/>
          <w:noProof w:val="0"/>
          <w:sz w:val="20"/>
          <w:szCs w:val="20"/>
          <w:lang w:val="en-US"/>
        </w:rPr>
        <w:t xml:space="preserve"> </w:t>
      </w:r>
      <w:r w:rsidRPr="58A4B9CC" w:rsidR="12E8BBB8">
        <w:rPr>
          <w:rFonts w:ascii="Times New Roman" w:hAnsi="Times New Roman" w:eastAsia="Times New Roman" w:cs="Times New Roman"/>
          <w:b w:val="1"/>
          <w:bCs w:val="1"/>
          <w:noProof w:val="0"/>
          <w:sz w:val="20"/>
          <w:szCs w:val="20"/>
          <w:lang w:val="en-US"/>
        </w:rPr>
        <w:t>/ Summarize</w:t>
      </w:r>
    </w:p>
    <w:p w:rsidR="757DEE0C" w:rsidP="1A9134BE" w:rsidRDefault="757DEE0C" w14:paraId="2096D938" w14:textId="124A8D3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Across these themes, the literature </w:t>
      </w:r>
      <w:r w:rsidRPr="1A9134BE" w:rsidR="757DEE0C">
        <w:rPr>
          <w:rFonts w:ascii="Times New Roman" w:hAnsi="Times New Roman" w:eastAsia="Times New Roman" w:cs="Times New Roman"/>
          <w:noProof w:val="0"/>
          <w:sz w:val="20"/>
          <w:szCs w:val="20"/>
          <w:lang w:val="en-US"/>
        </w:rPr>
        <w:t>indicates</w:t>
      </w:r>
      <w:r w:rsidRPr="1A9134BE" w:rsidR="757DEE0C">
        <w:rPr>
          <w:rFonts w:ascii="Times New Roman" w:hAnsi="Times New Roman" w:eastAsia="Times New Roman" w:cs="Times New Roman"/>
          <w:noProof w:val="0"/>
          <w:sz w:val="20"/>
          <w:szCs w:val="20"/>
          <w:lang w:val="en-US"/>
        </w:rPr>
        <w:t xml:space="preserve"> that cognitive overload in early game-based learning can be managed through carefully sequenced onboarding, tool-supported scaffolding, visual and asset-based exposure, immediate feedback, and reflective social practices. Together, these strategies provide a theoretical foundation for understanding how composite instructional designs can support novice learners’ engagement, progress, and cognitive load management in interactive and game-based learning contexts.</w:t>
      </w:r>
    </w:p>
    <w:p w:rsidR="1A9134BE" w:rsidP="1A9134BE" w:rsidRDefault="1A9134BE" w14:paraId="21C2C0AC" w14:textId="7EF9482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03C3004C" w:rsidP="58A4B9CC" w:rsidRDefault="03C3004C" w14:paraId="2CA9B02D" w14:textId="21E1F92D">
      <w:pPr>
        <w:pStyle w:val="Normal"/>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58A4B9CC" w:rsidR="03C3004C">
        <w:rPr>
          <w:rFonts w:ascii="Times New Roman" w:hAnsi="Times New Roman" w:eastAsia="Times New Roman" w:cs="Times New Roman"/>
          <w:b w:val="1"/>
          <w:bCs w:val="1"/>
          <w:noProof w:val="0"/>
          <w:sz w:val="20"/>
          <w:szCs w:val="20"/>
          <w:lang w:val="en-US"/>
        </w:rPr>
        <w:t xml:space="preserve">Conclusion / </w:t>
      </w:r>
      <w:r w:rsidRPr="58A4B9CC" w:rsidR="03C3004C">
        <w:rPr>
          <w:rFonts w:ascii="Times New Roman" w:hAnsi="Times New Roman" w:eastAsia="Times New Roman" w:cs="Times New Roman"/>
          <w:b w:val="1"/>
          <w:bCs w:val="1"/>
          <w:noProof w:val="0"/>
          <w:sz w:val="20"/>
          <w:szCs w:val="20"/>
          <w:lang w:val="en-US"/>
        </w:rPr>
        <w:t>Reflect</w:t>
      </w:r>
    </w:p>
    <w:p w:rsidR="2F3B8D19" w:rsidP="1A9134BE" w:rsidRDefault="2F3B8D19" w14:paraId="0B3C5026" w14:textId="424D4D0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The integration of visual scaffolds, iterative feedback, and reflective practices suggests that novice learners </w:t>
      </w:r>
      <w:r w:rsidRPr="1A9134BE" w:rsidR="2F3B8D19">
        <w:rPr>
          <w:rFonts w:ascii="Times New Roman" w:hAnsi="Times New Roman" w:eastAsia="Times New Roman" w:cs="Times New Roman"/>
          <w:noProof w:val="0"/>
          <w:sz w:val="20"/>
          <w:szCs w:val="20"/>
          <w:lang w:val="en-US"/>
        </w:rPr>
        <w:t>benefit</w:t>
      </w:r>
      <w:r w:rsidRPr="1A9134BE" w:rsidR="2F3B8D19">
        <w:rPr>
          <w:rFonts w:ascii="Times New Roman" w:hAnsi="Times New Roman" w:eastAsia="Times New Roman" w:cs="Times New Roman"/>
          <w:noProof w:val="0"/>
          <w:sz w:val="20"/>
          <w:szCs w:val="20"/>
          <w:lang w:val="en-US"/>
        </w:rPr>
        <w:t xml:space="preserve"> from structured, progressive support. This informs the capstone by highlighting the importance of sequencing and monitoring learner engagement to reduce cognitive overload and enhance motivation. While studies support scaffolding, feedback, and visual supports individually, few examine the combined effects of these strategies—particularly the interplay of visual scaffolds, immediate feedback, and social reflection—in JavaScript-based game development.</w:t>
      </w:r>
    </w:p>
    <w:p w:rsidR="2F3B8D19" w:rsidP="1A9134BE" w:rsidRDefault="2F3B8D19" w14:paraId="55B3A36C" w14:textId="346C63C3">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Research and practical experience suggest that coding is often perceived as a highly symbolic, individual, and abstract activity, which can limit engagement and creativity. By introducing coding through </w:t>
      </w:r>
      <w:r w:rsidRPr="1A9134BE" w:rsidR="2F3B8D19">
        <w:rPr>
          <w:rFonts w:ascii="Times New Roman" w:hAnsi="Times New Roman" w:eastAsia="Times New Roman" w:cs="Times New Roman"/>
          <w:noProof w:val="0"/>
          <w:sz w:val="20"/>
          <w:szCs w:val="20"/>
          <w:lang w:val="en-US"/>
        </w:rPr>
        <w:t>visual tooling, peer interaction, and asset-based design</w:t>
      </w:r>
      <w:r w:rsidRPr="1A9134BE" w:rsidR="2F3B8D19">
        <w:rPr>
          <w:rFonts w:ascii="Times New Roman" w:hAnsi="Times New Roman" w:eastAsia="Times New Roman" w:cs="Times New Roman"/>
          <w:noProof w:val="0"/>
          <w:sz w:val="20"/>
          <w:szCs w:val="20"/>
          <w:lang w:val="en-US"/>
        </w:rPr>
        <w:t xml:space="preserve">, learners can experience programming as a creative and interactive process. This approach frames coding as a system of </w:t>
      </w:r>
      <w:r w:rsidRPr="1A9134BE" w:rsidR="2F3B8D19">
        <w:rPr>
          <w:rFonts w:ascii="Times New Roman" w:hAnsi="Times New Roman" w:eastAsia="Times New Roman" w:cs="Times New Roman"/>
          <w:noProof w:val="0"/>
          <w:sz w:val="20"/>
          <w:szCs w:val="20"/>
          <w:lang w:val="en-US"/>
        </w:rPr>
        <w:t>functional relationships and responsive design</w:t>
      </w:r>
      <w:r w:rsidRPr="1A9134BE" w:rsidR="2F3B8D19">
        <w:rPr>
          <w:rFonts w:ascii="Times New Roman" w:hAnsi="Times New Roman" w:eastAsia="Times New Roman" w:cs="Times New Roman"/>
          <w:noProof w:val="0"/>
          <w:sz w:val="20"/>
          <w:szCs w:val="20"/>
          <w:lang w:val="en-US"/>
        </w:rPr>
        <w:t xml:space="preserve">, </w:t>
      </w:r>
      <w:r w:rsidRPr="1A9134BE" w:rsidR="2F3B8D19">
        <w:rPr>
          <w:rFonts w:ascii="Times New Roman" w:hAnsi="Times New Roman" w:eastAsia="Times New Roman" w:cs="Times New Roman"/>
          <w:noProof w:val="0"/>
          <w:sz w:val="20"/>
          <w:szCs w:val="20"/>
          <w:lang w:val="en-US"/>
        </w:rPr>
        <w:t>similar to</w:t>
      </w:r>
      <w:r w:rsidRPr="1A9134BE" w:rsidR="2F3B8D19">
        <w:rPr>
          <w:rFonts w:ascii="Times New Roman" w:hAnsi="Times New Roman" w:eastAsia="Times New Roman" w:cs="Times New Roman"/>
          <w:noProof w:val="0"/>
          <w:sz w:val="20"/>
          <w:szCs w:val="20"/>
          <w:lang w:val="en-US"/>
        </w:rPr>
        <w:t xml:space="preserve"> the creative problem-solving inherent in devices such as mobile phones or interactive games. The capstone study thus </w:t>
      </w:r>
      <w:r w:rsidRPr="1A9134BE" w:rsidR="2F3B8D19">
        <w:rPr>
          <w:rFonts w:ascii="Times New Roman" w:hAnsi="Times New Roman" w:eastAsia="Times New Roman" w:cs="Times New Roman"/>
          <w:noProof w:val="0"/>
          <w:sz w:val="20"/>
          <w:szCs w:val="20"/>
          <w:lang w:val="en-US"/>
        </w:rPr>
        <w:t>provides</w:t>
      </w:r>
      <w:r w:rsidRPr="1A9134BE" w:rsidR="2F3B8D19">
        <w:rPr>
          <w:rFonts w:ascii="Times New Roman" w:hAnsi="Times New Roman" w:eastAsia="Times New Roman" w:cs="Times New Roman"/>
          <w:noProof w:val="0"/>
          <w:sz w:val="20"/>
          <w:szCs w:val="20"/>
          <w:lang w:val="en-US"/>
        </w:rPr>
        <w:t xml:space="preserve"> an opportunity to examine how these combined strategies influence cognitive load, engagement, and learner progression, offering insights into more holistic approaches to onboarding novice programmers.</w:t>
      </w:r>
    </w:p>
    <w:p w:rsidR="1A9134BE" w:rsidP="1A9134BE" w:rsidRDefault="1A9134BE" w14:paraId="7985B32F" w14:textId="2BF681A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eastAsiaTheme="minorAscii"/>
          <w:noProof w:val="0"/>
          <w:color w:val="auto"/>
          <w:sz w:val="20"/>
          <w:szCs w:val="20"/>
          <w:lang w:val="en-US" w:eastAsia="en-US" w:bidi="ar-SA"/>
        </w:rPr>
      </w:pPr>
    </w:p>
    <w:p w:rsidR="00333707" w:rsidRDefault="00333707" w14:paraId="6BAB67B5" w14:textId="27BEBE7F">
      <w:pPr>
        <w:jc w:val="left"/>
      </w:pPr>
      <w:r w:rsidRPr="74CAFDF3">
        <w:rPr>
          <w:b w:val="1"/>
          <w:bCs w:val="1"/>
        </w:rPr>
        <w:br w:type="page"/>
      </w:r>
    </w:p>
    <w:p w:rsidRPr="00333707" w:rsidR="00333707" w:rsidP="2970BB51" w:rsidRDefault="0067207D" w14:paraId="13254D28" w14:textId="3E4A120C">
      <w:pPr>
        <w:pStyle w:val="Heading1"/>
        <w:jc w:val="center"/>
        <w:rPr>
          <w:b w:val="1"/>
          <w:bCs w:val="1"/>
        </w:rPr>
      </w:pPr>
      <w:bookmarkStart w:name="_Toc1040184724" w:id="346778897"/>
      <w:r w:rsidRPr="7D8B193F" w:rsidR="04447E51">
        <w:rPr>
          <w:b w:val="1"/>
          <w:bCs w:val="1"/>
        </w:rPr>
        <w:t>Chapter 3</w:t>
      </w:r>
      <w:r w:rsidRPr="7D8B193F" w:rsidR="6EEBDE86">
        <w:rPr>
          <w:b w:val="1"/>
          <w:bCs w:val="1"/>
        </w:rPr>
        <w:t>:</w:t>
      </w:r>
      <w:r w:rsidRPr="7D8B193F" w:rsidR="025CF9FA">
        <w:rPr>
          <w:b w:val="1"/>
          <w:bCs w:val="1"/>
        </w:rPr>
        <w:t xml:space="preserve"> </w:t>
      </w:r>
      <w:r w:rsidRPr="7D8B193F" w:rsidR="3F4EC6F3">
        <w:rPr>
          <w:b w:val="1"/>
          <w:bCs w:val="1"/>
        </w:rPr>
        <w:t>Research</w:t>
      </w:r>
      <w:r w:rsidRPr="7D8B193F" w:rsidR="767FDD50">
        <w:rPr>
          <w:b w:val="1"/>
          <w:bCs w:val="1"/>
        </w:rPr>
        <w:t xml:space="preserve"> Methodolog</w:t>
      </w:r>
      <w:r w:rsidRPr="7D8B193F" w:rsidR="3F4EC6F3">
        <w:rPr>
          <w:b w:val="1"/>
          <w:bCs w:val="1"/>
        </w:rPr>
        <w:t>y</w:t>
      </w:r>
      <w:bookmarkEnd w:id="346778897"/>
    </w:p>
    <w:p w:rsidR="26A11254" w:rsidP="096889C3" w:rsidRDefault="26A11254" w14:paraId="0E38D086" w14:textId="5DF308F2">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440324231" w:id="1003487629"/>
      <w:r w:rsidRPr="7D8B193F" w:rsidR="27A4BA6A">
        <w:rPr>
          <w:rFonts w:ascii="Times New Roman" w:hAnsi="Times New Roman" w:eastAsia="Times New Roman" w:cs="Times New Roman"/>
          <w:b w:val="1"/>
          <w:bCs w:val="1"/>
          <w:noProof w:val="0"/>
          <w:sz w:val="24"/>
          <w:szCs w:val="24"/>
          <w:lang w:val="en-US"/>
        </w:rPr>
        <w:t>Instructional Problem Overview</w:t>
      </w:r>
      <w:bookmarkEnd w:id="1003487629"/>
    </w:p>
    <w:p w:rsidR="26A11254" w:rsidP="096889C3" w:rsidRDefault="26A11254" w14:paraId="1CEBB599" w14:textId="65D2232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096889C3" w:rsidR="26A11254">
        <w:rPr>
          <w:rFonts w:ascii="Times New Roman" w:hAnsi="Times New Roman" w:eastAsia="Times New Roman" w:cs="Times New Roman"/>
          <w:i w:val="1"/>
          <w:iCs w:val="1"/>
          <w:noProof w:val="0"/>
          <w:sz w:val="20"/>
          <w:szCs w:val="20"/>
          <w:lang w:val="en-US"/>
        </w:rPr>
        <w:t>Scrummer</w:t>
      </w:r>
      <w:r w:rsidRPr="096889C3" w:rsidR="26A11254">
        <w:rPr>
          <w:rFonts w:ascii="Times New Roman" w:hAnsi="Times New Roman" w:eastAsia="Times New Roman" w:cs="Times New Roman"/>
          <w:noProof w:val="0"/>
          <w:sz w:val="20"/>
          <w:szCs w:val="20"/>
          <w:lang w:val="en-US"/>
        </w:rPr>
        <w:t xml:space="preserve"> persona, experience significant cognitive overload during early exposure to JavaScript-based game development. </w:t>
      </w:r>
      <w:r w:rsidRPr="096889C3" w:rsidR="5DCDE7DB">
        <w:rPr>
          <w:rFonts w:ascii="Times New Roman" w:hAnsi="Times New Roman" w:eastAsia="Times New Roman" w:cs="Times New Roman"/>
          <w:noProof w:val="0"/>
          <w:sz w:val="20"/>
          <w:szCs w:val="20"/>
          <w:lang w:val="en-US"/>
        </w:rPr>
        <w:t>This overload occurs because learners are required to manage multiple sources of intrinsic and extraneous cognitive load simultaneously during initial onboarding, including JavaScript syntax, game engine configuration, asset selection, and spatial layout decisions.</w:t>
      </w:r>
    </w:p>
    <w:p w:rsidR="26A11254" w:rsidP="096889C3" w:rsidRDefault="26A11254" w14:paraId="063FF130" w14:textId="4F12E79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instructional problem was </w:t>
      </w:r>
      <w:r w:rsidRPr="096889C3" w:rsidR="26A11254">
        <w:rPr>
          <w:rFonts w:ascii="Times New Roman" w:hAnsi="Times New Roman" w:eastAsia="Times New Roman" w:cs="Times New Roman"/>
          <w:noProof w:val="0"/>
          <w:sz w:val="20"/>
          <w:szCs w:val="20"/>
          <w:lang w:val="en-US"/>
        </w:rPr>
        <w:t>observed</w:t>
      </w:r>
      <w:r w:rsidRPr="096889C3" w:rsidR="26A11254">
        <w:rPr>
          <w:rFonts w:ascii="Times New Roman" w:hAnsi="Times New Roman" w:eastAsia="Times New Roman" w:cs="Times New Roman"/>
          <w:noProof w:val="0"/>
          <w:sz w:val="20"/>
          <w:szCs w:val="20"/>
          <w:lang w:val="en-US"/>
        </w:rPr>
        <w:t xml:space="preserve"> during introductory game development activities in which novice learners were expected to construct functional games from low-level abstractions. Learners </w:t>
      </w:r>
      <w:r w:rsidRPr="096889C3" w:rsidR="26A11254">
        <w:rPr>
          <w:rFonts w:ascii="Times New Roman" w:hAnsi="Times New Roman" w:eastAsia="Times New Roman" w:cs="Times New Roman"/>
          <w:noProof w:val="0"/>
          <w:sz w:val="20"/>
          <w:szCs w:val="20"/>
          <w:lang w:val="en-US"/>
        </w:rPr>
        <w:t>demonstrated</w:t>
      </w:r>
      <w:r w:rsidRPr="096889C3" w:rsidR="26A11254">
        <w:rPr>
          <w:rFonts w:ascii="Times New Roman" w:hAnsi="Times New Roman" w:eastAsia="Times New Roman" w:cs="Times New Roman"/>
          <w:noProof w:val="0"/>
          <w:sz w:val="20"/>
          <w:szCs w:val="20"/>
          <w:lang w:val="en-US"/>
        </w:rPr>
        <w:t xml:space="preserve"> difficulty </w:t>
      </w:r>
      <w:r w:rsidRPr="096889C3" w:rsidR="26A11254">
        <w:rPr>
          <w:rFonts w:ascii="Times New Roman" w:hAnsi="Times New Roman" w:eastAsia="Times New Roman" w:cs="Times New Roman"/>
          <w:noProof w:val="0"/>
          <w:sz w:val="20"/>
          <w:szCs w:val="20"/>
          <w:lang w:val="en-US"/>
        </w:rPr>
        <w:t>determining</w:t>
      </w:r>
      <w:r w:rsidRPr="096889C3" w:rsidR="26A11254">
        <w:rPr>
          <w:rFonts w:ascii="Times New Roman" w:hAnsi="Times New Roman" w:eastAsia="Times New Roman" w:cs="Times New Roman"/>
          <w:noProof w:val="0"/>
          <w:sz w:val="20"/>
          <w:szCs w:val="20"/>
          <w:lang w:val="en-US"/>
        </w:rPr>
        <w:t xml:space="preserve"> where to focus attention, how individual components (e.g., background, player, non-player characters) relate to one another, and how code decisions translate into observable game behavior. This resulted in stalled progress, frequent requests for reassurance, and reliance on external guidance rather than independent problem-solving.</w:t>
      </w:r>
    </w:p>
    <w:p w:rsidR="26A11254" w:rsidP="096889C3" w:rsidRDefault="26A11254" w14:paraId="3BF4DF2A" w14:textId="5C53A3F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problem reflects a gap between learners’ current and desired knowledge, skills, and abilities (KSAs), particularly in abstraction management, task decomposition, and outcome verification. While learners </w:t>
      </w:r>
      <w:r w:rsidRPr="096889C3" w:rsidR="26A11254">
        <w:rPr>
          <w:rFonts w:ascii="Times New Roman" w:hAnsi="Times New Roman" w:eastAsia="Times New Roman" w:cs="Times New Roman"/>
          <w:noProof w:val="0"/>
          <w:sz w:val="20"/>
          <w:szCs w:val="20"/>
          <w:lang w:val="en-US"/>
        </w:rPr>
        <w:t>possess</w:t>
      </w:r>
      <w:r w:rsidRPr="096889C3" w:rsidR="26A11254">
        <w:rPr>
          <w:rFonts w:ascii="Times New Roman" w:hAnsi="Times New Roman" w:eastAsia="Times New Roman" w:cs="Times New Roman"/>
          <w:noProof w:val="0"/>
          <w:sz w:val="20"/>
          <w:szCs w:val="20"/>
          <w:lang w:val="en-US"/>
        </w:rPr>
        <w:t xml:space="preserve"> motivation and emerging programming literacy, the learning design does not sufficiently scaffold early interactions with complex systems. As a result, learners struggle to build coherent mental models of how JavaScript objects, game mechanics, and visual outcomes interrelate, impeding confidence and early momentum.</w:t>
      </w:r>
    </w:p>
    <w:p w:rsidR="096889C3" w:rsidP="096889C3" w:rsidRDefault="096889C3" w14:paraId="6963473C" w14:textId="437155ED">
      <w:pPr>
        <w:spacing w:before="0" w:beforeAutospacing="off" w:after="0" w:afterAutospacing="off"/>
        <w:jc w:val="left"/>
      </w:pPr>
    </w:p>
    <w:p w:rsidR="26A11254" w:rsidP="096889C3" w:rsidRDefault="26A11254" w14:paraId="20DD41A1" w14:textId="5C757C01">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761178072" w:id="988211117"/>
      <w:r w:rsidRPr="7D8B193F" w:rsidR="27A4BA6A">
        <w:rPr>
          <w:rFonts w:ascii="Times New Roman" w:hAnsi="Times New Roman" w:eastAsia="Times New Roman" w:cs="Times New Roman"/>
          <w:b w:val="1"/>
          <w:bCs w:val="1"/>
          <w:noProof w:val="0"/>
          <w:sz w:val="24"/>
          <w:szCs w:val="24"/>
          <w:lang w:val="en-US"/>
        </w:rPr>
        <w:t>Potential Solutions</w:t>
      </w:r>
      <w:bookmarkEnd w:id="988211117"/>
    </w:p>
    <w:p w:rsidR="26A11254" w:rsidP="096889C3" w:rsidRDefault="26A11254" w14:paraId="29C2A485" w14:textId="533AC5D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813218774" w:id="665643865"/>
      <w:r w:rsidRPr="7D8B193F" w:rsidR="27A4BA6A">
        <w:rPr>
          <w:rFonts w:ascii="Times New Roman" w:hAnsi="Times New Roman" w:eastAsia="Times New Roman" w:cs="Times New Roman"/>
          <w:b w:val="1"/>
          <w:bCs w:val="1"/>
          <w:noProof w:val="0"/>
          <w:sz w:val="24"/>
          <w:szCs w:val="24"/>
          <w:lang w:val="en-US"/>
        </w:rPr>
        <w:t>Potential Solution 1: Direct Instruction on Game Objects and Capabilities</w:t>
      </w:r>
      <w:bookmarkEnd w:id="665643865"/>
    </w:p>
    <w:p w:rsidR="26A11254" w:rsidP="096889C3" w:rsidRDefault="26A11254" w14:paraId="5028B80B" w14:textId="42FC63A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first potential e-learning solution involves explicit instruction on individual game object types and their capabilities, supported by sample JavaScript code. Learners would be introduced to core objects such as backgrounds, players, and non-player characters (NPCs) through guided examples and isolated demonstrations of functionality.</w:t>
      </w:r>
    </w:p>
    <w:p w:rsidR="26A11254" w:rsidP="096889C3" w:rsidRDefault="26A11254" w14:paraId="26917F3B" w14:textId="07B5B793">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3DC427C9" w14:textId="1644BD50">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GitHub, the VS Code editor, a browser-based player, annotated code examples, and </w:t>
      </w:r>
      <w:r w:rsidRPr="096889C3" w:rsidR="5B80575C">
        <w:rPr>
          <w:rFonts w:ascii="Times New Roman" w:hAnsi="Times New Roman" w:eastAsia="Times New Roman" w:cs="Times New Roman"/>
          <w:noProof w:val="0"/>
          <w:sz w:val="20"/>
          <w:szCs w:val="20"/>
          <w:lang w:val="en-US"/>
        </w:rPr>
        <w:t xml:space="preserve">written instructions with </w:t>
      </w:r>
      <w:r w:rsidRPr="096889C3" w:rsidR="26A11254">
        <w:rPr>
          <w:rFonts w:ascii="Times New Roman" w:hAnsi="Times New Roman" w:eastAsia="Times New Roman" w:cs="Times New Roman"/>
          <w:noProof w:val="0"/>
          <w:sz w:val="20"/>
          <w:szCs w:val="20"/>
          <w:lang w:val="en-US"/>
        </w:rPr>
        <w:t xml:space="preserve">short instructional videos </w:t>
      </w:r>
      <w:r w:rsidRPr="096889C3" w:rsidR="26A11254">
        <w:rPr>
          <w:rFonts w:ascii="Times New Roman" w:hAnsi="Times New Roman" w:eastAsia="Times New Roman" w:cs="Times New Roman"/>
          <w:noProof w:val="0"/>
          <w:sz w:val="20"/>
          <w:szCs w:val="20"/>
          <w:lang w:val="en-US"/>
        </w:rPr>
        <w:t>demonstrating</w:t>
      </w:r>
      <w:r w:rsidRPr="096889C3" w:rsidR="26A11254">
        <w:rPr>
          <w:rFonts w:ascii="Times New Roman" w:hAnsi="Times New Roman" w:eastAsia="Times New Roman" w:cs="Times New Roman"/>
          <w:noProof w:val="0"/>
          <w:sz w:val="20"/>
          <w:szCs w:val="20"/>
          <w:lang w:val="en-US"/>
        </w:rPr>
        <w:t xml:space="preserve"> object behavior. Documentation and sandbox build environments would allow learners to experiment with predefined code samples.  </w:t>
      </w:r>
    </w:p>
    <w:p w:rsidR="6C708665" w:rsidP="096889C3" w:rsidRDefault="6C708665" w14:paraId="5BA8F33D" w14:textId="7C28EA63">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6C708665">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096889C3" w:rsidRDefault="26A11254" w14:paraId="1324021F" w14:textId="29406D74">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6F2E72A4" w14:textId="04CC135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provides clear, structured exposure to foundational concepts and terminology. Learners gain familiarity with individual components in isolation, which can support later understanding of more complex systems.</w:t>
      </w:r>
    </w:p>
    <w:p w:rsidR="26A11254" w:rsidP="096889C3" w:rsidRDefault="26A11254" w14:paraId="347B87CD" w14:textId="0618696A">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4D0249B4" w14:textId="321B8099">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key challenge is that learners struggle to bridge the gap between isolated object knowledge and functional game construction. Understanding individual objects does not readily translate into knowing how to combine them into a cohesive, working system.</w:t>
      </w:r>
    </w:p>
    <w:p w:rsidR="26A11254" w:rsidP="096889C3" w:rsidRDefault="26A11254" w14:paraId="20E46D77" w14:textId="5D7BB394">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4D7D74B2" w14:textId="56CC931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mitigate this challenge, supplemental integrative examples could be added </w:t>
      </w:r>
      <w:r w:rsidRPr="096889C3" w:rsidR="06CE1599">
        <w:rPr>
          <w:rFonts w:ascii="Times New Roman" w:hAnsi="Times New Roman" w:eastAsia="Times New Roman" w:cs="Times New Roman"/>
          <w:noProof w:val="0"/>
          <w:sz w:val="20"/>
          <w:szCs w:val="20"/>
          <w:lang w:val="en-US"/>
        </w:rPr>
        <w:t xml:space="preserve">to </w:t>
      </w:r>
      <w:r w:rsidRPr="096889C3" w:rsidR="26A11254">
        <w:rPr>
          <w:rFonts w:ascii="Times New Roman" w:hAnsi="Times New Roman" w:eastAsia="Times New Roman" w:cs="Times New Roman"/>
          <w:noProof w:val="0"/>
          <w:sz w:val="20"/>
          <w:szCs w:val="20"/>
          <w:lang w:val="en-US"/>
        </w:rPr>
        <w:t>demonstrate object interaction. However, this increases instructional complexity and risks reintroducing cognitive overload, limiting the overall effectiveness of the solution.</w:t>
      </w:r>
    </w:p>
    <w:p w:rsidR="096889C3" w:rsidP="096889C3" w:rsidRDefault="096889C3" w14:paraId="16E9FEF8" w14:textId="281D69CC">
      <w:pPr>
        <w:spacing w:before="0" w:beforeAutospacing="off" w:after="0" w:afterAutospacing="off"/>
        <w:jc w:val="left"/>
      </w:pPr>
    </w:p>
    <w:p w:rsidR="26A11254" w:rsidP="096889C3" w:rsidRDefault="26A11254" w14:paraId="16B2DADD" w14:textId="7531B0B2">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418889637" w:id="68931981"/>
      <w:r w:rsidRPr="7D8B193F" w:rsidR="27A4BA6A">
        <w:rPr>
          <w:rFonts w:ascii="Times New Roman" w:hAnsi="Times New Roman" w:eastAsia="Times New Roman" w:cs="Times New Roman"/>
          <w:b w:val="1"/>
          <w:bCs w:val="1"/>
          <w:noProof w:val="0"/>
          <w:sz w:val="24"/>
          <w:szCs w:val="24"/>
          <w:lang w:val="en-US"/>
        </w:rPr>
        <w:t>Potential Solution 2: Incremental Game Construction Using JavaScript Literal Objects</w:t>
      </w:r>
      <w:bookmarkEnd w:id="68931981"/>
    </w:p>
    <w:p w:rsidR="26A11254" w:rsidP="096889C3" w:rsidRDefault="26A11254" w14:paraId="42817AD1" w14:textId="33CC75CB">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second potential solution involves providing learners with a predefined game engine while requiring them to incrementally construct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E908C0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that describe game properties. Learners would build the game piece by piece by editing configuration-style objects that control behavior and appearance.</w:t>
      </w:r>
    </w:p>
    <w:p w:rsidR="26A11254" w:rsidP="096889C3" w:rsidRDefault="26A11254" w14:paraId="095E63F6" w14:textId="4F4E9C84">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4D2F90B6" w14:textId="42F73D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This solution would also be supported by GitHub, the VS Code editor, browser-based player, and video</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This approach differs by using </w:t>
      </w:r>
      <w:r w:rsidRPr="096889C3" w:rsidR="579D84B0">
        <w:rPr>
          <w:rFonts w:ascii="Times New Roman" w:hAnsi="Times New Roman" w:eastAsia="Times New Roman" w:cs="Times New Roman"/>
          <w:noProof w:val="0"/>
          <w:sz w:val="20"/>
          <w:szCs w:val="20"/>
          <w:lang w:val="en-US"/>
        </w:rPr>
        <w:t>JavaScript for</w:t>
      </w:r>
      <w:r w:rsidRPr="096889C3" w:rsidR="26A11254">
        <w:rPr>
          <w:rFonts w:ascii="Times New Roman" w:hAnsi="Times New Roman" w:eastAsia="Times New Roman" w:cs="Times New Roman"/>
          <w:noProof w:val="0"/>
          <w:sz w:val="20"/>
          <w:szCs w:val="20"/>
          <w:lang w:val="en-US"/>
        </w:rPr>
        <w:t xml:space="preserve"> literal object templates to simplify the creation of game objects. </w:t>
      </w:r>
    </w:p>
    <w:p w:rsidR="26A11254" w:rsidP="096889C3" w:rsidRDefault="26A11254" w14:paraId="43661F06" w14:textId="207F1DE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Version control and guided checkpoints </w:t>
      </w:r>
      <w:r w:rsidRPr="096889C3" w:rsidR="61BB704A">
        <w:rPr>
          <w:rFonts w:ascii="Times New Roman" w:hAnsi="Times New Roman" w:eastAsia="Times New Roman" w:cs="Times New Roman"/>
          <w:noProof w:val="0"/>
          <w:sz w:val="20"/>
          <w:szCs w:val="20"/>
          <w:lang w:val="en-US"/>
        </w:rPr>
        <w:t>w</w:t>
      </w:r>
      <w:r w:rsidRPr="096889C3" w:rsidR="26A11254">
        <w:rPr>
          <w:rFonts w:ascii="Times New Roman" w:hAnsi="Times New Roman" w:eastAsia="Times New Roman" w:cs="Times New Roman"/>
          <w:noProof w:val="0"/>
          <w:sz w:val="20"/>
          <w:szCs w:val="20"/>
          <w:lang w:val="en-US"/>
        </w:rPr>
        <w:t>ould be incorporated to support incremental progress.</w:t>
      </w:r>
    </w:p>
    <w:p w:rsidR="26A11254" w:rsidP="096889C3" w:rsidRDefault="26A11254" w14:paraId="1939F951" w14:textId="7D9F471A">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577257C8" w14:textId="2D58FC7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reduces the need for learners to manage low-level engine logic while encouraging engagement with data structures and configuration concepts. It also enforces a consistent structure that can support debugging and verification.</w:t>
      </w:r>
    </w:p>
    <w:p w:rsidR="26A11254" w:rsidP="096889C3" w:rsidRDefault="26A11254" w14:paraId="13AE225C" w14:textId="2BAF8B2F">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1862EE4E" w14:textId="79C41A8F">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significant challenge is that learners lack visibility into how configuration changes affect gameplay in real time. The process can feel tedious and abstract, making it difficult for learners to form a clear mental model of cause-and-</w:t>
      </w:r>
      <w:r w:rsidRPr="096889C3" w:rsidR="4E3E9A95">
        <w:rPr>
          <w:rFonts w:ascii="Times New Roman" w:hAnsi="Times New Roman" w:eastAsia="Times New Roman" w:cs="Times New Roman"/>
          <w:noProof w:val="0"/>
          <w:sz w:val="20"/>
          <w:szCs w:val="20"/>
          <w:lang w:val="en-US"/>
        </w:rPr>
        <w:t>effects</w:t>
      </w:r>
      <w:r w:rsidRPr="096889C3" w:rsidR="26A11254">
        <w:rPr>
          <w:rFonts w:ascii="Times New Roman" w:hAnsi="Times New Roman" w:eastAsia="Times New Roman" w:cs="Times New Roman"/>
          <w:noProof w:val="0"/>
          <w:sz w:val="20"/>
          <w:szCs w:val="20"/>
          <w:lang w:val="en-US"/>
        </w:rPr>
        <w:t xml:space="preserve"> between code and output.</w:t>
      </w:r>
      <w:r w:rsidRPr="096889C3" w:rsidR="5F04AC8B">
        <w:rPr>
          <w:rFonts w:ascii="Times New Roman" w:hAnsi="Times New Roman" w:eastAsia="Times New Roman" w:cs="Times New Roman"/>
          <w:noProof w:val="0"/>
          <w:sz w:val="20"/>
          <w:szCs w:val="20"/>
          <w:lang w:val="en-US"/>
        </w:rPr>
        <w:t xml:space="preserve">  This can lead to delay in finding errors and lack of motivation in tedious constructs.</w:t>
      </w:r>
    </w:p>
    <w:p w:rsidR="26A11254" w:rsidP="096889C3" w:rsidRDefault="26A11254" w14:paraId="34B9D8D2" w14:textId="255B0C41">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6B536014" w14:textId="5D18CD55">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challenge could be addressed by adding more frequent </w:t>
      </w:r>
      <w:r w:rsidRPr="096889C3" w:rsidR="1AB98E2B">
        <w:rPr>
          <w:rFonts w:ascii="Times New Roman" w:hAnsi="Times New Roman" w:eastAsia="Times New Roman" w:cs="Times New Roman"/>
          <w:noProof w:val="0"/>
          <w:sz w:val="20"/>
          <w:szCs w:val="20"/>
          <w:lang w:val="en-US"/>
        </w:rPr>
        <w:t>previews</w:t>
      </w:r>
      <w:r w:rsidRPr="096889C3" w:rsidR="26A11254">
        <w:rPr>
          <w:rFonts w:ascii="Times New Roman" w:hAnsi="Times New Roman" w:eastAsia="Times New Roman" w:cs="Times New Roman"/>
          <w:noProof w:val="0"/>
          <w:sz w:val="20"/>
          <w:szCs w:val="20"/>
          <w:lang w:val="en-US"/>
        </w:rPr>
        <w:t xml:space="preserve"> and visualization steps. However, this increases tooling complexity and still does not fully resolve the lack of immediate, meaningful feedback during early learning stages.</w:t>
      </w:r>
    </w:p>
    <w:p w:rsidR="096889C3" w:rsidP="096889C3" w:rsidRDefault="096889C3" w14:paraId="5B117015" w14:textId="17A214F2">
      <w:pPr>
        <w:spacing w:before="0" w:beforeAutospacing="off" w:after="0" w:afterAutospacing="off"/>
        <w:jc w:val="left"/>
      </w:pPr>
    </w:p>
    <w:p w:rsidR="26A11254" w:rsidP="096889C3" w:rsidRDefault="26A11254" w14:paraId="40A5888A" w14:textId="658E78F0">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70593769" w:id="1380016423"/>
      <w:r w:rsidRPr="7D8B193F" w:rsidR="27A4BA6A">
        <w:rPr>
          <w:rFonts w:ascii="Times New Roman" w:hAnsi="Times New Roman" w:eastAsia="Times New Roman" w:cs="Times New Roman"/>
          <w:b w:val="1"/>
          <w:bCs w:val="1"/>
          <w:noProof w:val="0"/>
          <w:sz w:val="24"/>
          <w:szCs w:val="24"/>
          <w:lang w:val="en-US"/>
        </w:rPr>
        <w:t xml:space="preserve">Potential Solution 3: </w:t>
      </w:r>
      <w:r w:rsidRPr="7D8B193F" w:rsidR="27A4BA6A">
        <w:rPr>
          <w:rFonts w:ascii="Times New Roman" w:hAnsi="Times New Roman" w:eastAsia="Times New Roman" w:cs="Times New Roman"/>
          <w:b w:val="1"/>
          <w:bCs w:val="1"/>
          <w:noProof w:val="0"/>
          <w:sz w:val="24"/>
          <w:szCs w:val="24"/>
          <w:lang w:val="en-US"/>
        </w:rPr>
        <w:t>GameBuilder</w:t>
      </w:r>
      <w:r w:rsidRPr="7D8B193F" w:rsidR="27A4BA6A">
        <w:rPr>
          <w:rFonts w:ascii="Times New Roman" w:hAnsi="Times New Roman" w:eastAsia="Times New Roman" w:cs="Times New Roman"/>
          <w:b w:val="1"/>
          <w:bCs w:val="1"/>
          <w:noProof w:val="0"/>
          <w:sz w:val="24"/>
          <w:szCs w:val="24"/>
          <w:lang w:val="en-US"/>
        </w:rPr>
        <w:t xml:space="preserve"> and </w:t>
      </w:r>
      <w:r w:rsidRPr="7D8B193F" w:rsidR="27A4BA6A">
        <w:rPr>
          <w:rFonts w:ascii="Times New Roman" w:hAnsi="Times New Roman" w:eastAsia="Times New Roman" w:cs="Times New Roman"/>
          <w:b w:val="1"/>
          <w:bCs w:val="1"/>
          <w:noProof w:val="0"/>
          <w:sz w:val="24"/>
          <w:szCs w:val="24"/>
          <w:lang w:val="en-US"/>
        </w:rPr>
        <w:t>GameRunner</w:t>
      </w:r>
      <w:r w:rsidRPr="7D8B193F" w:rsidR="27A4BA6A">
        <w:rPr>
          <w:rFonts w:ascii="Times New Roman" w:hAnsi="Times New Roman" w:eastAsia="Times New Roman" w:cs="Times New Roman"/>
          <w:b w:val="1"/>
          <w:bCs w:val="1"/>
          <w:noProof w:val="0"/>
          <w:sz w:val="24"/>
          <w:szCs w:val="24"/>
          <w:lang w:val="en-US"/>
        </w:rPr>
        <w:t xml:space="preserve"> Tool-Based Scaffolding</w:t>
      </w:r>
      <w:bookmarkEnd w:id="1380016423"/>
    </w:p>
    <w:p w:rsidR="452B3619" w:rsidP="096889C3" w:rsidRDefault="452B3619" w14:paraId="016365B2" w14:textId="74FA63DB">
      <w:pPr>
        <w:pStyle w:val="Normal"/>
        <w:spacing w:before="240" w:beforeAutospacing="off" w:after="240" w:afterAutospacing="off"/>
        <w:jc w:val="left"/>
        <w:rPr>
          <w:rFonts w:ascii="Times New Roman" w:hAnsi="Times New Roman" w:eastAsia="Times New Roman" w:cs="Times New Roman"/>
          <w:noProof w:val="0"/>
          <w:sz w:val="20"/>
          <w:szCs w:val="20"/>
          <w:lang w:val="en-US"/>
        </w:rPr>
      </w:pPr>
      <w:r w:rsidRPr="096889C3" w:rsidR="452B3619">
        <w:rPr>
          <w:rFonts w:ascii="Times New Roman" w:hAnsi="Times New Roman" w:eastAsia="Times New Roman" w:cs="Times New Roman"/>
          <w:noProof w:val="0"/>
          <w:sz w:val="20"/>
          <w:szCs w:val="20"/>
          <w:lang w:val="en-US"/>
        </w:rPr>
        <w:t xml:space="preserve">The third potential solution proposes the use of two complementary tools: a </w:t>
      </w:r>
      <w:r w:rsidRPr="096889C3" w:rsidR="452B3619">
        <w:rPr>
          <w:rFonts w:ascii="Times New Roman" w:hAnsi="Times New Roman" w:eastAsia="Times New Roman" w:cs="Times New Roman"/>
          <w:i w:val="1"/>
          <w:iCs w:val="1"/>
          <w:noProof w:val="0"/>
          <w:sz w:val="20"/>
          <w:szCs w:val="20"/>
          <w:lang w:val="en-US"/>
        </w:rPr>
        <w:t>GameBuilder</w:t>
      </w:r>
      <w:r w:rsidRPr="096889C3" w:rsidR="452B3619">
        <w:rPr>
          <w:rFonts w:ascii="Times New Roman" w:hAnsi="Times New Roman" w:eastAsia="Times New Roman" w:cs="Times New Roman"/>
          <w:noProof w:val="0"/>
          <w:sz w:val="20"/>
          <w:szCs w:val="20"/>
          <w:lang w:val="en-US"/>
        </w:rPr>
        <w:t xml:space="preserve"> and a </w:t>
      </w:r>
      <w:r w:rsidRPr="096889C3" w:rsidR="452B3619">
        <w:rPr>
          <w:rFonts w:ascii="Times New Roman" w:hAnsi="Times New Roman" w:eastAsia="Times New Roman" w:cs="Times New Roman"/>
          <w:i w:val="1"/>
          <w:iCs w:val="1"/>
          <w:noProof w:val="0"/>
          <w:sz w:val="20"/>
          <w:szCs w:val="20"/>
          <w:lang w:val="en-US"/>
        </w:rPr>
        <w:t>GameRunner</w:t>
      </w:r>
      <w:r w:rsidRPr="096889C3" w:rsidR="452B3619">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 xml:space="preserve"> The </w:t>
      </w:r>
      <w:r w:rsidRPr="096889C3" w:rsidR="26A11254">
        <w:rPr>
          <w:rFonts w:ascii="Times New Roman" w:hAnsi="Times New Roman" w:eastAsia="Times New Roman" w:cs="Times New Roman"/>
          <w:noProof w:val="0"/>
          <w:sz w:val="20"/>
          <w:szCs w:val="20"/>
          <w:lang w:val="en-US"/>
        </w:rPr>
        <w:t>GameBuilder</w:t>
      </w:r>
      <w:r w:rsidRPr="096889C3" w:rsidR="505EE137">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visually </w:t>
      </w:r>
      <w:r w:rsidRPr="096889C3" w:rsidR="26A11254">
        <w:rPr>
          <w:rFonts w:ascii="Times New Roman" w:hAnsi="Times New Roman" w:eastAsia="Times New Roman" w:cs="Times New Roman"/>
          <w:noProof w:val="0"/>
          <w:sz w:val="20"/>
          <w:szCs w:val="20"/>
          <w:lang w:val="en-US"/>
        </w:rPr>
        <w:t>demonstrates</w:t>
      </w:r>
      <w:r w:rsidRPr="096889C3" w:rsidR="26A11254">
        <w:rPr>
          <w:rFonts w:ascii="Times New Roman" w:hAnsi="Times New Roman" w:eastAsia="Times New Roman" w:cs="Times New Roman"/>
          <w:noProof w:val="0"/>
          <w:sz w:val="20"/>
          <w:szCs w:val="20"/>
          <w:lang w:val="en-US"/>
        </w:rPr>
        <w:t xml:space="preserve"> game capabilities and automatically generates the underlying JavaScript </w:t>
      </w:r>
      <w:r w:rsidRPr="096889C3" w:rsidR="7905028F">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 xml:space="preserve">literal objects required by the game engine. The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allows learners to run the game </w:t>
      </w:r>
      <w:r w:rsidRPr="096889C3" w:rsidR="26A11254">
        <w:rPr>
          <w:rFonts w:ascii="Times New Roman" w:hAnsi="Times New Roman" w:eastAsia="Times New Roman" w:cs="Times New Roman"/>
          <w:noProof w:val="0"/>
          <w:sz w:val="20"/>
          <w:szCs w:val="20"/>
          <w:lang w:val="en-US"/>
        </w:rPr>
        <w:t>immediately</w:t>
      </w:r>
      <w:r w:rsidRPr="096889C3" w:rsidR="26A11254">
        <w:rPr>
          <w:rFonts w:ascii="Times New Roman" w:hAnsi="Times New Roman" w:eastAsia="Times New Roman" w:cs="Times New Roman"/>
          <w:noProof w:val="0"/>
          <w:sz w:val="20"/>
          <w:szCs w:val="20"/>
          <w:lang w:val="en-US"/>
        </w:rPr>
        <w:t xml:space="preserve"> and make simple, high-impact customizations such as swapping assets, adjusting positions,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player-to-NPC dialogue using structured code templates.</w:t>
      </w:r>
    </w:p>
    <w:p w:rsidR="26A11254" w:rsidP="096889C3" w:rsidRDefault="26A11254" w14:paraId="37DCF6A8" w14:textId="666EF367">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is designed to provide a soft entry into game development while preserving a clear pathway to deeper customization and abstraction. Learners begin with observable, functional outcomes and gradually transition into understanding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the supporting code.</w:t>
      </w:r>
    </w:p>
    <w:p w:rsidR="26A11254" w:rsidP="096889C3" w:rsidRDefault="26A11254" w14:paraId="04FD3281" w14:textId="55CD380E">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3F2EDECC" w14:textId="113E0D3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a web-based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interface, a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execution environment, template-driven code editors, and asset libraries. The tools would integrate visual controls with underlying JavaScript representations, allowing learners to toggle between visual configuration and code-level inspection.</w:t>
      </w:r>
    </w:p>
    <w:p w:rsidR="2A3E80C3" w:rsidP="096889C3" w:rsidRDefault="2A3E80C3" w14:paraId="62002791" w14:textId="6B5E7262">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A3E80C3">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096889C3" w:rsidRDefault="26A11254" w14:paraId="26F1E5F8" w14:textId="038DF74A">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1DEBA9CD" w14:textId="462CAA4C">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primary advantage of this solution is its alignment with cognitive load theory. By externalizing complex setup tasks and emphasizing immediate, visible outcomes, learners can focus attention on understanding relationships between components rather than managing syntactic and structural complexity. This supports schema formation, confidence, and sustained engagement.</w:t>
      </w:r>
    </w:p>
    <w:p w:rsidR="26A11254" w:rsidP="096889C3" w:rsidRDefault="26A11254" w14:paraId="36BD7669" w14:textId="1C2A99C4">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6EFB38F3" w14:textId="4C6FAF66">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A potential challenge is the upfront development and maintenance effort </w:t>
      </w:r>
      <w:r w:rsidRPr="096889C3" w:rsidR="26A11254">
        <w:rPr>
          <w:rFonts w:ascii="Times New Roman" w:hAnsi="Times New Roman" w:eastAsia="Times New Roman" w:cs="Times New Roman"/>
          <w:noProof w:val="0"/>
          <w:sz w:val="20"/>
          <w:szCs w:val="20"/>
          <w:lang w:val="en-US"/>
        </w:rPr>
        <w:t>required</w:t>
      </w:r>
      <w:r w:rsidRPr="096889C3" w:rsidR="26A11254">
        <w:rPr>
          <w:rFonts w:ascii="Times New Roman" w:hAnsi="Times New Roman" w:eastAsia="Times New Roman" w:cs="Times New Roman"/>
          <w:noProof w:val="0"/>
          <w:sz w:val="20"/>
          <w:szCs w:val="20"/>
          <w:lang w:val="en-US"/>
        </w:rPr>
        <w:t xml:space="preserve"> to design and support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and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tools. Ensuring tool reliability and alignment with instructional goals may require iterative refinement.</w:t>
      </w:r>
    </w:p>
    <w:p w:rsidR="26A11254" w:rsidP="096889C3" w:rsidRDefault="26A11254" w14:paraId="3DED704B" w14:textId="2B965C2E">
      <w:pPr>
        <w:spacing w:before="240" w:beforeAutospacing="off" w:after="240" w:afterAutospacing="off"/>
        <w:jc w:val="left"/>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1673611E" w14:textId="610EE21A">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address this challenge, development would follow an iterative, </w:t>
      </w:r>
      <w:r w:rsidRPr="096889C3" w:rsidR="26A11254">
        <w:rPr>
          <w:rFonts w:ascii="Times New Roman" w:hAnsi="Times New Roman" w:eastAsia="Times New Roman" w:cs="Times New Roman"/>
          <w:noProof w:val="0"/>
          <w:sz w:val="20"/>
          <w:szCs w:val="20"/>
          <w:lang w:val="en-US"/>
        </w:rPr>
        <w:t>minimum</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viable</w:t>
      </w:r>
      <w:r w:rsidRPr="096889C3" w:rsidR="26A11254">
        <w:rPr>
          <w:rFonts w:ascii="Times New Roman" w:hAnsi="Times New Roman" w:eastAsia="Times New Roman" w:cs="Times New Roman"/>
          <w:noProof w:val="0"/>
          <w:sz w:val="20"/>
          <w:szCs w:val="20"/>
          <w:lang w:val="en-US"/>
        </w:rPr>
        <w:t xml:space="preserve"> product (MVP) approach. Early prototypes would focus on core functionality, with learner feedback guiding incremental improvements. Clear documentation and modular tool design would reduce long-term maintenance complexity.</w:t>
      </w:r>
    </w:p>
    <w:p w:rsidR="096889C3" w:rsidP="096889C3" w:rsidRDefault="096889C3" w14:paraId="0607B82F" w14:textId="3C9936D1">
      <w:pPr>
        <w:spacing w:before="0" w:beforeAutospacing="off" w:after="0" w:afterAutospacing="off"/>
        <w:jc w:val="left"/>
      </w:pPr>
    </w:p>
    <w:p w:rsidR="096889C3" w:rsidP="096889C3" w:rsidRDefault="096889C3" w14:paraId="7BC50961" w14:textId="63DE2859">
      <w:pPr>
        <w:pStyle w:val="Normal"/>
        <w:jc w:val="left"/>
        <w:rPr>
          <w:rFonts w:ascii="Times New Roman" w:hAnsi="Times New Roman" w:eastAsia="Times New Roman" w:cs="Times New Roman"/>
          <w:b w:val="1"/>
          <w:bCs w:val="1"/>
          <w:noProof w:val="0"/>
          <w:sz w:val="24"/>
          <w:szCs w:val="24"/>
          <w:lang w:val="en-US"/>
        </w:rPr>
      </w:pPr>
    </w:p>
    <w:p w:rsidR="096889C3" w:rsidRDefault="096889C3" w14:paraId="773FAEAE" w14:textId="7DD3BBDA">
      <w:pPr>
        <w:jc w:val="left"/>
      </w:pPr>
      <w:r>
        <w:br w:type="page"/>
      </w:r>
    </w:p>
    <w:p w:rsidR="26A11254" w:rsidP="096889C3" w:rsidRDefault="26A11254" w14:paraId="3344ECFF" w14:textId="2A2AA5BC">
      <w:pPr>
        <w:pStyle w:val="Normal"/>
        <w:jc w:val="left"/>
        <w:rPr>
          <w:rFonts w:ascii="Times New Roman" w:hAnsi="Times New Roman" w:eastAsia="Times New Roman" w:cs="Times New Roman"/>
          <w:b w:val="1"/>
          <w:bCs w:val="1"/>
          <w:noProof w:val="0"/>
          <w:sz w:val="24"/>
          <w:szCs w:val="24"/>
          <w:lang w:val="en-US"/>
        </w:rPr>
      </w:pPr>
      <w:r w:rsidRPr="58A4B9CC" w:rsidR="26A11254">
        <w:rPr>
          <w:rFonts w:ascii="Times New Roman" w:hAnsi="Times New Roman" w:eastAsia="Times New Roman" w:cs="Times New Roman"/>
          <w:b w:val="1"/>
          <w:bCs w:val="1"/>
          <w:noProof w:val="0"/>
          <w:sz w:val="24"/>
          <w:szCs w:val="24"/>
          <w:lang w:val="en-US"/>
        </w:rPr>
        <w:t>Selected E-Learning Solution</w:t>
      </w:r>
    </w:p>
    <w:p w:rsidR="26A11254" w:rsidP="096889C3" w:rsidRDefault="26A11254" w14:paraId="43CE680E" w14:textId="478B795E">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selected solution for this project is </w:t>
      </w:r>
      <w:r w:rsidRPr="096889C3" w:rsidR="26A11254">
        <w:rPr>
          <w:rFonts w:ascii="Times New Roman" w:hAnsi="Times New Roman" w:eastAsia="Times New Roman" w:cs="Times New Roman"/>
          <w:b w:val="1"/>
          <w:bCs w:val="1"/>
          <w:noProof w:val="0"/>
          <w:sz w:val="20"/>
          <w:szCs w:val="20"/>
          <w:lang w:val="en-US"/>
        </w:rPr>
        <w:t xml:space="preserve">Potential Solution 3: </w:t>
      </w:r>
      <w:r w:rsidRPr="096889C3" w:rsidR="26A11254">
        <w:rPr>
          <w:rFonts w:ascii="Times New Roman" w:hAnsi="Times New Roman" w:eastAsia="Times New Roman" w:cs="Times New Roman"/>
          <w:b w:val="1"/>
          <w:bCs w:val="1"/>
          <w:noProof w:val="0"/>
          <w:sz w:val="20"/>
          <w:szCs w:val="20"/>
          <w:lang w:val="en-US"/>
        </w:rPr>
        <w:t>GameBuilder</w:t>
      </w:r>
      <w:r w:rsidRPr="096889C3" w:rsidR="26A11254">
        <w:rPr>
          <w:rFonts w:ascii="Times New Roman" w:hAnsi="Times New Roman" w:eastAsia="Times New Roman" w:cs="Times New Roman"/>
          <w:b w:val="1"/>
          <w:bCs w:val="1"/>
          <w:noProof w:val="0"/>
          <w:sz w:val="20"/>
          <w:szCs w:val="20"/>
          <w:lang w:val="en-US"/>
        </w:rPr>
        <w:t xml:space="preserve"> and </w:t>
      </w:r>
      <w:r w:rsidRPr="096889C3" w:rsidR="26A11254">
        <w:rPr>
          <w:rFonts w:ascii="Times New Roman" w:hAnsi="Times New Roman" w:eastAsia="Times New Roman" w:cs="Times New Roman"/>
          <w:b w:val="1"/>
          <w:bCs w:val="1"/>
          <w:noProof w:val="0"/>
          <w:sz w:val="20"/>
          <w:szCs w:val="20"/>
          <w:lang w:val="en-US"/>
        </w:rPr>
        <w:t>GameRunner</w:t>
      </w:r>
      <w:r w:rsidRPr="096889C3" w:rsidR="26A11254">
        <w:rPr>
          <w:rFonts w:ascii="Times New Roman" w:hAnsi="Times New Roman" w:eastAsia="Times New Roman" w:cs="Times New Roman"/>
          <w:b w:val="1"/>
          <w:bCs w:val="1"/>
          <w:noProof w:val="0"/>
          <w:sz w:val="20"/>
          <w:szCs w:val="20"/>
          <w:lang w:val="en-US"/>
        </w:rPr>
        <w:t xml:space="preserve"> Tool-Based Scaffolding</w:t>
      </w:r>
      <w:r w:rsidRPr="096889C3" w:rsidR="26A11254">
        <w:rPr>
          <w:rFonts w:ascii="Times New Roman" w:hAnsi="Times New Roman" w:eastAsia="Times New Roman" w:cs="Times New Roman"/>
          <w:noProof w:val="0"/>
          <w:sz w:val="20"/>
          <w:szCs w:val="20"/>
          <w:lang w:val="en-US"/>
        </w:rPr>
        <w:t>. This solution was chosen because it most effectively addresses the identified instructional problem by reducing extraneous cognitive load while preserving meaningful learner agency.</w:t>
      </w:r>
    </w:p>
    <w:p w:rsidR="26A11254" w:rsidP="096889C3" w:rsidRDefault="26A11254" w14:paraId="7BF2A5CD" w14:textId="0CF9627D">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Compared to Solution 1, which emphasizes isolated object instruction,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approach provides immediate functional context, helping learners understand how components interact within a complete system. Compared to Solution 2, which relies on abstract configuration through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56E983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the selected solution offers clearer visibility into outcomes and reduces tedious trial-and-error.</w:t>
      </w:r>
    </w:p>
    <w:p w:rsidR="26A11254" w:rsidP="096889C3" w:rsidRDefault="26A11254" w14:paraId="21D7C373" w14:textId="1F437724">
      <w:pPr>
        <w:spacing w:before="240" w:beforeAutospacing="off" w:after="240" w:afterAutospacing="off"/>
        <w:jc w:val="left"/>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Most importantly, Solution 3 aligns with the needs of introductory learners by providing a structured yet flexible onboarding experience. It supports early success, gradual abstraction, and confidence-building, making it the strongest foundation for</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the</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subsequent</w:t>
      </w:r>
      <w:r w:rsidRPr="096889C3" w:rsidR="0AEE20A0">
        <w:rPr>
          <w:rFonts w:ascii="Times New Roman" w:hAnsi="Times New Roman" w:eastAsia="Times New Roman" w:cs="Times New Roman"/>
          <w:noProof w:val="0"/>
          <w:sz w:val="20"/>
          <w:szCs w:val="20"/>
          <w:lang w:val="en-US"/>
        </w:rPr>
        <w:t xml:space="preserve"> design and evaluation of the proposed e-learning module.</w:t>
      </w:r>
    </w:p>
    <w:p w:rsidR="096889C3" w:rsidP="096889C3" w:rsidRDefault="096889C3" w14:paraId="66C09EBE" w14:textId="7BD48433">
      <w:pPr>
        <w:spacing w:before="240" w:beforeAutospacing="off" w:after="240" w:afterAutospacing="off"/>
        <w:jc w:val="left"/>
        <w:rPr>
          <w:rFonts w:ascii="Times New Roman" w:hAnsi="Times New Roman" w:eastAsia="Times New Roman" w:cs="Times New Roman"/>
          <w:noProof w:val="0"/>
          <w:sz w:val="20"/>
          <w:szCs w:val="20"/>
          <w:lang w:val="en-US"/>
        </w:rPr>
      </w:pPr>
    </w:p>
    <w:p w:rsidR="26A11254" w:rsidP="2970BB51" w:rsidRDefault="26A11254" w14:paraId="6EDD0706" w14:textId="7CEE38CA">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26A11254" w:rsidP="2970BB51" w:rsidRDefault="26A11254" w14:paraId="439B77A7" w14:textId="2C187FD2">
      <w:pPr>
        <w:spacing w:before="0" w:beforeAutospacing="off" w:after="0" w:afterAutospacing="off"/>
        <w:jc w:val="left"/>
      </w:pPr>
      <w:r>
        <w:br w:type="page"/>
      </w:r>
    </w:p>
    <w:p w:rsidR="26A11254" w:rsidP="4CCF8010" w:rsidRDefault="26A11254" w14:paraId="54D57851" w14:textId="62178E4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bookmarkStart w:name="_Toc401078785" w:id="1000961460"/>
      <w:r w:rsidRPr="7D8B193F" w:rsidR="27A4BA6A">
        <w:rPr>
          <w:rFonts w:ascii="Times New Roman" w:hAnsi="Times New Roman" w:eastAsia="Times New Roman" w:cs="Times New Roman"/>
          <w:b w:val="1"/>
          <w:bCs w:val="1"/>
          <w:noProof w:val="0"/>
          <w:sz w:val="24"/>
          <w:szCs w:val="24"/>
          <w:lang w:val="en-US"/>
        </w:rPr>
        <w:t>E-Learning Unit of Instruction Description</w:t>
      </w:r>
      <w:bookmarkEnd w:id="1000961460"/>
    </w:p>
    <w:p w:rsidR="6A0A39E2" w:rsidP="4CCF8010" w:rsidRDefault="6A0A39E2" w14:paraId="7968E5E0" w14:textId="66FBA1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828546291" w:id="433578104"/>
      <w:r w:rsidRPr="7D8B193F" w:rsidR="654A1567">
        <w:rPr>
          <w:rFonts w:ascii="Times New Roman" w:hAnsi="Times New Roman" w:eastAsia="Times New Roman" w:cs="Times New Roman"/>
          <w:b w:val="1"/>
          <w:bCs w:val="1"/>
          <w:noProof w:val="0"/>
          <w:sz w:val="24"/>
          <w:szCs w:val="24"/>
          <w:lang w:val="en-US"/>
        </w:rPr>
        <w:t>Module Title</w:t>
      </w:r>
      <w:bookmarkEnd w:id="433578104"/>
    </w:p>
    <w:p w:rsidR="6A0A39E2" w:rsidP="4CCF8010" w:rsidRDefault="6A0A39E2" w14:paraId="12279CDF" w14:textId="6C7DC1DE">
      <w:pPr>
        <w:spacing w:before="240" w:beforeAutospacing="off" w:after="240" w:afterAutospacing="off"/>
        <w:jc w:val="left"/>
        <w:rPr>
          <w:rFonts w:ascii="Times New Roman" w:hAnsi="Times New Roman" w:eastAsia="Times New Roman" w:cs="Times New Roman"/>
          <w:b w:val="1"/>
          <w:bCs w:val="1"/>
          <w:noProof w:val="0"/>
          <w:sz w:val="20"/>
          <w:szCs w:val="20"/>
          <w:lang w:val="en-US"/>
        </w:rPr>
      </w:pPr>
      <w:r w:rsidRPr="4CCF8010" w:rsidR="6A0A39E2">
        <w:rPr>
          <w:rFonts w:ascii="Times New Roman" w:hAnsi="Times New Roman" w:eastAsia="Times New Roman" w:cs="Times New Roman"/>
          <w:b w:val="1"/>
          <w:bCs w:val="1"/>
          <w:noProof w:val="0"/>
          <w:sz w:val="20"/>
          <w:szCs w:val="20"/>
          <w:lang w:val="en-US"/>
        </w:rPr>
        <w:t>Applying Object-Based Game Mechanic</w:t>
      </w:r>
      <w:r w:rsidRPr="4CCF8010" w:rsidR="28F661C0">
        <w:rPr>
          <w:rFonts w:ascii="Times New Roman" w:hAnsi="Times New Roman" w:eastAsia="Times New Roman" w:cs="Times New Roman"/>
          <w:b w:val="1"/>
          <w:bCs w:val="1"/>
          <w:noProof w:val="0"/>
          <w:sz w:val="20"/>
          <w:szCs w:val="20"/>
          <w:lang w:val="en-US"/>
        </w:rPr>
        <w:t>s</w:t>
      </w:r>
    </w:p>
    <w:p w:rsidR="6A0A39E2" w:rsidP="4CCF8010" w:rsidRDefault="6A0A39E2" w14:paraId="4345667D" w14:textId="4B7A9644">
      <w:pPr>
        <w:pStyle w:val="Normal"/>
        <w:jc w:val="left"/>
        <w:rPr>
          <w:rFonts w:ascii="Times New Roman" w:hAnsi="Times New Roman" w:eastAsia="Times New Roman" w:cs="Times New Roman"/>
          <w:b w:val="1"/>
          <w:bCs w:val="1"/>
          <w:noProof w:val="0"/>
          <w:sz w:val="24"/>
          <w:szCs w:val="24"/>
          <w:lang w:val="en-US"/>
        </w:rPr>
      </w:pPr>
      <w:r w:rsidRPr="58A4B9CC" w:rsidR="6A0A39E2">
        <w:rPr>
          <w:rFonts w:ascii="Times New Roman" w:hAnsi="Times New Roman" w:eastAsia="Times New Roman" w:cs="Times New Roman"/>
          <w:b w:val="1"/>
          <w:bCs w:val="1"/>
          <w:noProof w:val="0"/>
          <w:sz w:val="24"/>
          <w:szCs w:val="24"/>
          <w:lang w:val="en-US"/>
        </w:rPr>
        <w:t>Module Description</w:t>
      </w:r>
    </w:p>
    <w:p w:rsidR="0643D455" w:rsidP="4CCF8010" w:rsidRDefault="0643D455" w14:paraId="50787D16" w14:textId="7FC5D433">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This e-learning module guides learners through the applied use of object-oriented programming principles within the OCS GameEngine using the GameBuilder and GameRunner tools. The instructional focus centers on configuring and manipulating interactive game objects through structured property modification and systems-level testing.</w:t>
      </w:r>
    </w:p>
    <w:p w:rsidR="0643D455" w:rsidP="4CCF8010" w:rsidRDefault="0643D455" w14:paraId="37F3C050" w14:textId="1689AF1A">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Learners work with core mechanics, including object scaling, animation rate adjustment, hitbox configuration, barrier implementation, interactive dialogue callbacks, and key mapping. Through scaffolded activities, students move from isolated JavaScript syntax exercises toward structured manipulation of interconnected game systems within a controlled development environment.</w:t>
      </w:r>
    </w:p>
    <w:p w:rsidR="0643D455" w:rsidP="4CCF8010" w:rsidRDefault="0643D455" w14:paraId="321E1441" w14:textId="6AC1D4A5">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The module includes guided demonstrations, structured practice activities, three formative assessments, and one summative performance task. Formative activities progressively isolate system components before integrating interactive behaviors. The summative assessment requires learners to independently define or extend a game asset and document their implementation decisions.</w:t>
      </w:r>
    </w:p>
    <w:p w:rsidR="0643D455" w:rsidP="4CCF8010" w:rsidRDefault="0643D455" w14:paraId="4C0A96EB" w14:textId="231C1BA0">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Total learner engagement time is approximately 90–102 minutes within the GameBuilder and GameRunner environments.</w:t>
      </w:r>
    </w:p>
    <w:p w:rsidR="0643D455" w:rsidP="4CCF8010" w:rsidRDefault="0643D455" w14:paraId="4B1234B7" w14:textId="036EEE78">
      <w:pPr>
        <w:pStyle w:val="Normal"/>
        <w:suppressLineNumbers w:val="0"/>
        <w:bidi w:val="0"/>
        <w:spacing w:before="299" w:beforeAutospacing="off" w:after="299" w:afterAutospacing="off" w:line="259" w:lineRule="auto"/>
        <w:ind w:left="0" w:right="0"/>
        <w:jc w:val="left"/>
        <w:rPr>
          <w:rFonts w:ascii="Times New Roman" w:hAnsi="Times New Roman" w:eastAsia="Times New Roman" w:cs="Times New Roman"/>
          <w:b w:val="1"/>
          <w:bCs w:val="1"/>
          <w:noProof w:val="0"/>
          <w:sz w:val="24"/>
          <w:szCs w:val="24"/>
          <w:lang w:val="en-US"/>
        </w:rPr>
      </w:pPr>
      <w:r w:rsidRPr="58A4B9CC" w:rsidR="0643D455">
        <w:rPr>
          <w:rFonts w:ascii="Times New Roman" w:hAnsi="Times New Roman" w:eastAsia="Times New Roman" w:cs="Times New Roman"/>
          <w:noProof w:val="0"/>
          <w:sz w:val="20"/>
          <w:szCs w:val="20"/>
          <w:lang w:val="en-US"/>
        </w:rPr>
        <w:t xml:space="preserve">This module </w:t>
      </w:r>
      <w:r w:rsidRPr="58A4B9CC" w:rsidR="0643D455">
        <w:rPr>
          <w:rFonts w:ascii="Times New Roman" w:hAnsi="Times New Roman" w:eastAsia="Times New Roman" w:cs="Times New Roman"/>
          <w:noProof w:val="0"/>
          <w:sz w:val="20"/>
          <w:szCs w:val="20"/>
          <w:lang w:val="en-US"/>
        </w:rPr>
        <w:t>represents</w:t>
      </w:r>
      <w:r w:rsidRPr="58A4B9CC" w:rsidR="0643D455">
        <w:rPr>
          <w:rFonts w:ascii="Times New Roman" w:hAnsi="Times New Roman" w:eastAsia="Times New Roman" w:cs="Times New Roman"/>
          <w:noProof w:val="0"/>
          <w:sz w:val="20"/>
          <w:szCs w:val="20"/>
          <w:lang w:val="en-US"/>
        </w:rPr>
        <w:t xml:space="preserve"> the applied systems transition phase within a larger 20-week sprint-based instructional model. It functions as a bridge between foundational programming knowledge and collaborative multi-object game development, reducing cognitive overload while strengthening systems thinking.</w:t>
      </w:r>
      <w:r>
        <w:br/>
      </w:r>
      <w:r>
        <w:br/>
      </w:r>
      <w:r w:rsidRPr="58A4B9CC" w:rsidR="32AD049D">
        <w:rPr>
          <w:rFonts w:ascii="Times New Roman" w:hAnsi="Times New Roman" w:eastAsia="Times New Roman" w:cs="Times New Roman"/>
          <w:b w:val="1"/>
          <w:bCs w:val="1"/>
          <w:noProof w:val="0"/>
          <w:sz w:val="24"/>
          <w:szCs w:val="24"/>
          <w:lang w:val="en-US"/>
        </w:rPr>
        <w:t>Target Audience</w:t>
      </w:r>
    </w:p>
    <w:p w:rsidR="32AD049D" w:rsidP="4CCF8010" w:rsidRDefault="32AD049D" w14:paraId="4BF0B04B" w14:textId="61F8AC03">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The target audience for this module consists of 9th–10th grade secondary students enrolled in an introductory computer science course. Learners have completed approximately 12 weeks of prior instruction focused primarily on semantic and syntactic JavaScript development.</w:t>
      </w:r>
    </w:p>
    <w:p w:rsidR="32AD049D" w:rsidP="4CCF8010" w:rsidRDefault="32AD049D" w14:paraId="50CEC569" w14:textId="5D602C4F">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Students have demonstrated proficiency in foundational programming constructs including variables, conditionals, functions, and basic object structures. Instruction to date has emphasized code correctness, readability, and logical structure rather than systems-level integration.</w:t>
      </w:r>
    </w:p>
    <w:p w:rsidR="32AD049D" w:rsidP="4CCF8010" w:rsidRDefault="32AD049D" w14:paraId="44A83E9E" w14:textId="28EA6612">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In addition to coding fundamentals, learners have engaged in structured use of software development lifecycle (SDLC) tools. They have developed personal GitHub Pages portfolios, forked repositories, and submitted pull requests for lesson integrations prior to classroom presentations. This experience has provided exposure to version control workflows, collaborative review processes, and structured documentation practices.</w:t>
      </w:r>
    </w:p>
    <w:p w:rsidR="32AD049D" w:rsidP="4CCF8010" w:rsidRDefault="32AD049D" w14:paraId="6DEC962C" w14:textId="74408BA7">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Learners have also participated in preliminary game ideation activities, exploring basic gameplay concepts and interactive design thinking. However, their experience with game development remains conceptual rather than applied within a structured engine environment.</w:t>
      </w:r>
    </w:p>
    <w:p w:rsidR="32AD049D" w:rsidP="4CCF8010" w:rsidRDefault="32AD049D" w14:paraId="41A81083" w14:textId="63B5CC60">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At this stage, students are prepared to transition from isolated syntax-based programming tasks to applied object-based systems development using GameBuilder and GameRunner. The module is designed to support this progression by introducing scaffolded interaction with configurable game objects within a controlled development environment.</w:t>
      </w:r>
    </w:p>
    <w:p w:rsidR="76EBCB70" w:rsidP="4CCF8010" w:rsidRDefault="76EBCB70" w14:paraId="3070BF83" w14:textId="719883C4">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668870273" w:id="1638658967"/>
      <w:r w:rsidRPr="7D8B193F" w:rsidR="27F57ED2">
        <w:rPr>
          <w:rFonts w:ascii="Times New Roman" w:hAnsi="Times New Roman" w:eastAsia="Times New Roman" w:cs="Times New Roman"/>
          <w:b w:val="1"/>
          <w:bCs w:val="1"/>
          <w:noProof w:val="0"/>
          <w:sz w:val="24"/>
          <w:szCs w:val="24"/>
          <w:lang w:val="en-US"/>
        </w:rPr>
        <w:t>Learning Goal</w:t>
      </w:r>
      <w:bookmarkEnd w:id="1638658967"/>
    </w:p>
    <w:p w:rsidR="76EBCB70" w:rsidP="4CCF8010" w:rsidRDefault="76EBCB70" w14:paraId="2DCF18BE" w14:textId="3CAE468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The learning goal of this module is for learners to apply object-oriented programming principles to configure,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and evaluate interactive game mechanics within the OCS </w:t>
      </w:r>
      <w:r w:rsidRPr="4CCF8010" w:rsidR="76EBCB70">
        <w:rPr>
          <w:rFonts w:ascii="Times New Roman" w:hAnsi="Times New Roman" w:eastAsia="Times New Roman" w:cs="Times New Roman"/>
          <w:noProof w:val="0"/>
          <w:sz w:val="20"/>
          <w:szCs w:val="20"/>
          <w:lang w:val="en-US"/>
        </w:rPr>
        <w:t>GameEngine</w:t>
      </w:r>
      <w:r w:rsidRPr="4CCF8010" w:rsidR="76EBCB70">
        <w:rPr>
          <w:rFonts w:ascii="Times New Roman" w:hAnsi="Times New Roman" w:eastAsia="Times New Roman" w:cs="Times New Roman"/>
          <w:noProof w:val="0"/>
          <w:sz w:val="20"/>
          <w:szCs w:val="20"/>
          <w:lang w:val="en-US"/>
        </w:rPr>
        <w:t xml:space="preserve"> using a structured development environment.</w:t>
      </w:r>
    </w:p>
    <w:p w:rsidR="76EBCB70" w:rsidP="4CCF8010" w:rsidRDefault="76EBCB70" w14:paraId="2508018E" w14:textId="6410DE4B">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507281728" w:id="1979599100"/>
      <w:r w:rsidRPr="7D8B193F" w:rsidR="27F57ED2">
        <w:rPr>
          <w:rFonts w:ascii="Times New Roman" w:hAnsi="Times New Roman" w:eastAsia="Times New Roman" w:cs="Times New Roman"/>
          <w:b w:val="1"/>
          <w:bCs w:val="1"/>
          <w:noProof w:val="0"/>
          <w:sz w:val="24"/>
          <w:szCs w:val="24"/>
          <w:lang w:val="en-US"/>
        </w:rPr>
        <w:t>Learning Objectives</w:t>
      </w:r>
      <w:bookmarkEnd w:id="1979599100"/>
    </w:p>
    <w:p w:rsidR="76EBCB70" w:rsidP="4CCF8010" w:rsidRDefault="76EBCB70" w14:paraId="5E42DF55" w14:textId="049F23D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the end of this module, learners will be able to:</w:t>
      </w:r>
    </w:p>
    <w:p w:rsidR="76EBCB70" w:rsidP="4CCF8010" w:rsidRDefault="76EBCB70" w14:paraId="4C75F6E3" w14:textId="2B502FC3">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Analyze how object properties (e.g., scale factor, animation rate, hitbox dimensions, and key mappings) influence gameplay behavior.</w:t>
      </w:r>
    </w:p>
    <w:p w:rsidR="76EBCB70" w:rsidP="4CCF8010" w:rsidRDefault="76EBCB70" w14:paraId="0A8A1346" w14:textId="199AE4D8">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Modify object configurations within GameBuilder and evaluate the impact of those modifications using GameRunner.</w:t>
      </w:r>
    </w:p>
    <w:p w:rsidR="76EBCB70" w:rsidP="4CCF8010" w:rsidRDefault="76EBCB70" w14:paraId="7FD09296" w14:textId="20AA0FDC">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Implement and tune interactive mechanics including barriers, collisions, and dialogue callbacks.</w:t>
      </w:r>
    </w:p>
    <w:p w:rsidR="76EBCB70" w:rsidP="4CCF8010" w:rsidRDefault="76EBCB70" w14:paraId="30626E40" w14:textId="5DB63F2B">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Document and justify configuration decisions using structured GitHub workflows.</w:t>
      </w:r>
    </w:p>
    <w:p w:rsidR="4CCF8010" w:rsidP="4CCF8010" w:rsidRDefault="4CCF8010" w14:paraId="407CA986" w14:textId="466E8D37">
      <w:pPr>
        <w:bidi w:val="0"/>
        <w:jc w:val="left"/>
      </w:pPr>
    </w:p>
    <w:p w:rsidR="76EBCB70" w:rsidP="4CCF8010" w:rsidRDefault="76EBCB70" w14:paraId="0906987F" w14:textId="76010CF4">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505177213" w:id="1916895707"/>
      <w:r w:rsidRPr="7D8B193F" w:rsidR="27F57ED2">
        <w:rPr>
          <w:rFonts w:ascii="Times New Roman" w:hAnsi="Times New Roman" w:eastAsia="Times New Roman" w:cs="Times New Roman"/>
          <w:b w:val="1"/>
          <w:bCs w:val="1"/>
          <w:noProof w:val="0"/>
          <w:sz w:val="24"/>
          <w:szCs w:val="24"/>
          <w:lang w:val="en-US"/>
        </w:rPr>
        <w:t>Formative and Summative Assessments</w:t>
      </w:r>
      <w:bookmarkEnd w:id="1916895707"/>
    </w:p>
    <w:p w:rsidR="76EBCB70" w:rsidP="4CCF8010" w:rsidRDefault="76EBCB70" w14:paraId="2C31B06B" w14:textId="4AAA49A1">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2042569026" w:id="457211336"/>
      <w:r w:rsidRPr="7D8B193F" w:rsidR="27F57ED2">
        <w:rPr>
          <w:rFonts w:ascii="Times New Roman" w:hAnsi="Times New Roman" w:eastAsia="Times New Roman" w:cs="Times New Roman"/>
          <w:b w:val="1"/>
          <w:bCs w:val="1"/>
          <w:noProof w:val="0"/>
          <w:sz w:val="20"/>
          <w:szCs w:val="20"/>
          <w:lang w:val="en-US"/>
        </w:rPr>
        <w:t>Formative Assessment 1 – Mini Game Configuration</w:t>
      </w:r>
      <w:bookmarkEnd w:id="457211336"/>
    </w:p>
    <w:p w:rsidR="76EBCB70" w:rsidP="4CCF8010" w:rsidRDefault="76EBCB70" w14:paraId="269361FF" w14:textId="5FCA9A4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create a structured mini game in </w:t>
      </w:r>
      <w:r w:rsidRPr="4CCF8010" w:rsidR="76EBCB70">
        <w:rPr>
          <w:rFonts w:ascii="Times New Roman" w:hAnsi="Times New Roman" w:eastAsia="Times New Roman" w:cs="Times New Roman"/>
          <w:noProof w:val="0"/>
          <w:sz w:val="20"/>
          <w:szCs w:val="20"/>
          <w:lang w:val="en-US"/>
        </w:rPr>
        <w:t>GameBuilder</w:t>
      </w:r>
      <w:r w:rsidRPr="4CCF8010" w:rsidR="76EBCB70">
        <w:rPr>
          <w:rFonts w:ascii="Times New Roman" w:hAnsi="Times New Roman" w:eastAsia="Times New Roman" w:cs="Times New Roman"/>
          <w:noProof w:val="0"/>
          <w:sz w:val="20"/>
          <w:szCs w:val="20"/>
          <w:lang w:val="en-US"/>
        </w:rPr>
        <w:t xml:space="preserve"> that includes </w:t>
      </w:r>
      <w:r w:rsidRPr="4CCF8010" w:rsidR="76EBCB70">
        <w:rPr>
          <w:rFonts w:ascii="Times New Roman" w:hAnsi="Times New Roman" w:eastAsia="Times New Roman" w:cs="Times New Roman"/>
          <w:noProof w:val="0"/>
          <w:sz w:val="20"/>
          <w:szCs w:val="20"/>
          <w:lang w:val="en-US"/>
        </w:rPr>
        <w:t>background</w:t>
      </w:r>
      <w:r w:rsidRPr="4CCF8010" w:rsidR="76EBCB70">
        <w:rPr>
          <w:rFonts w:ascii="Times New Roman" w:hAnsi="Times New Roman" w:eastAsia="Times New Roman" w:cs="Times New Roman"/>
          <w:noProof w:val="0"/>
          <w:sz w:val="20"/>
          <w:szCs w:val="20"/>
          <w:lang w:val="en-US"/>
        </w:rPr>
        <w:t>, player, NPC, and barriers. Students export the generated JavaScript file, commit it to their GitHub repository, and document object configuration decisions within a GitHub Issue.</w:t>
      </w:r>
    </w:p>
    <w:p w:rsidR="76EBCB70" w:rsidP="4CCF8010" w:rsidRDefault="76EBCB70" w14:paraId="421A1935" w14:textId="23F88D8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Objectives 1, 2, and 4 by requiring learners to </w:t>
      </w:r>
      <w:r w:rsidRPr="4CCF8010" w:rsidR="76EBCB70">
        <w:rPr>
          <w:rFonts w:ascii="Times New Roman" w:hAnsi="Times New Roman" w:eastAsia="Times New Roman" w:cs="Times New Roman"/>
          <w:noProof w:val="0"/>
          <w:sz w:val="20"/>
          <w:szCs w:val="20"/>
          <w:lang w:val="en-US"/>
        </w:rPr>
        <w:t>demonstrate</w:t>
      </w:r>
      <w:r w:rsidRPr="4CCF8010" w:rsidR="76EBCB70">
        <w:rPr>
          <w:rFonts w:ascii="Times New Roman" w:hAnsi="Times New Roman" w:eastAsia="Times New Roman" w:cs="Times New Roman"/>
          <w:noProof w:val="0"/>
          <w:sz w:val="20"/>
          <w:szCs w:val="20"/>
          <w:lang w:val="en-US"/>
        </w:rPr>
        <w:t xml:space="preserve"> correct object setup and provide written justification of configuration choices.</w:t>
      </w:r>
    </w:p>
    <w:p w:rsidR="76EBCB70" w:rsidP="4CCF8010" w:rsidRDefault="76EBCB70" w14:paraId="6BAEEA1F" w14:textId="6BF604FC">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205713306" w:id="1985821683"/>
      <w:r w:rsidRPr="7D8B193F" w:rsidR="27F57ED2">
        <w:rPr>
          <w:rFonts w:ascii="Times New Roman" w:hAnsi="Times New Roman" w:eastAsia="Times New Roman" w:cs="Times New Roman"/>
          <w:b w:val="1"/>
          <w:bCs w:val="1"/>
          <w:noProof w:val="0"/>
          <w:sz w:val="20"/>
          <w:szCs w:val="20"/>
          <w:lang w:val="en-US"/>
        </w:rPr>
        <w:t>Formative Assessment 2 – Property Exploration and Prediction</w:t>
      </w:r>
      <w:bookmarkEnd w:id="1985821683"/>
    </w:p>
    <w:p w:rsidR="76EBCB70" w:rsidP="4CCF8010" w:rsidRDefault="76EBCB70" w14:paraId="2D08D05D" w14:textId="0A6B8F3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selected object properties (e.g., scaling, animation rate, hitbox percentages, key mappings) and document predicted gameplay outcomes prior to testing. After executing the game in </w:t>
      </w:r>
      <w:r w:rsidRPr="4CCF8010" w:rsidR="76EBCB70">
        <w:rPr>
          <w:rFonts w:ascii="Times New Roman" w:hAnsi="Times New Roman" w:eastAsia="Times New Roman" w:cs="Times New Roman"/>
          <w:noProof w:val="0"/>
          <w:sz w:val="20"/>
          <w:szCs w:val="20"/>
          <w:lang w:val="en-US"/>
        </w:rPr>
        <w:t>GameRunner</w:t>
      </w:r>
      <w:r w:rsidRPr="4CCF8010" w:rsidR="7730FD25">
        <w:rPr>
          <w:rFonts w:ascii="Times New Roman" w:hAnsi="Times New Roman" w:eastAsia="Times New Roman" w:cs="Times New Roman"/>
          <w:noProof w:val="0"/>
          <w:sz w:val="20"/>
          <w:szCs w:val="20"/>
          <w:lang w:val="en-US"/>
        </w:rPr>
        <w:t xml:space="preserve"> module with GameBuilder</w:t>
      </w:r>
      <w:r w:rsidRPr="4CCF8010" w:rsidR="76EBCB70">
        <w:rPr>
          <w:rFonts w:ascii="Times New Roman" w:hAnsi="Times New Roman" w:eastAsia="Times New Roman" w:cs="Times New Roman"/>
          <w:noProof w:val="0"/>
          <w:sz w:val="20"/>
          <w:szCs w:val="20"/>
          <w:lang w:val="en-US"/>
        </w:rPr>
        <w:t>, learners compare predicted versus actual behavior and explain discrepancies.</w:t>
      </w:r>
    </w:p>
    <w:p w:rsidR="76EBCB70" w:rsidP="4CCF8010" w:rsidRDefault="76EBCB70" w14:paraId="6B493D0D" w14:textId="50145A4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Objectives 1 and 2 by requiring analytical reasoning and evaluation of system-level behavior.</w:t>
      </w:r>
    </w:p>
    <w:p w:rsidR="76EBCB70" w:rsidP="4CCF8010" w:rsidRDefault="76EBCB70" w14:paraId="0AFA480C" w14:textId="363A855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000410019" w:id="511737019"/>
      <w:r w:rsidRPr="7D8B193F" w:rsidR="27F57ED2">
        <w:rPr>
          <w:rFonts w:ascii="Times New Roman" w:hAnsi="Times New Roman" w:eastAsia="Times New Roman" w:cs="Times New Roman"/>
          <w:b w:val="1"/>
          <w:bCs w:val="1"/>
          <w:noProof w:val="0"/>
          <w:sz w:val="20"/>
          <w:szCs w:val="20"/>
          <w:lang w:val="en-US"/>
        </w:rPr>
        <w:t>Formative Assessment 3 – Collision and Interaction Tuning</w:t>
      </w:r>
      <w:bookmarkEnd w:id="511737019"/>
    </w:p>
    <w:p w:rsidR="76EBCB70" w:rsidP="4CCF8010" w:rsidRDefault="76EBCB70" w14:paraId="3DC9E627" w14:textId="6B54076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configure collision mechanics and interactive dialogue behaviors by adjusting hitboxes and callback functions. Students iteratively test and refine object interactions, documenting design decisions in GitHub.</w:t>
      </w:r>
    </w:p>
    <w:p w:rsidR="76EBCB70" w:rsidP="4CCF8010" w:rsidRDefault="76EBCB70" w14:paraId="0D6B46D2" w14:textId="4E359B09">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 3 by requiring implementation and refinement of interactive mechanics.</w:t>
      </w:r>
    </w:p>
    <w:p w:rsidR="4CCF8010" w:rsidP="4CCF8010" w:rsidRDefault="4CCF8010" w14:paraId="573DC8B2" w14:textId="132EA76D">
      <w:pPr>
        <w:bidi w:val="0"/>
        <w:jc w:val="left"/>
      </w:pPr>
    </w:p>
    <w:p w:rsidR="76EBCB70" w:rsidP="4CCF8010" w:rsidRDefault="76EBCB70" w14:paraId="0E439CD3" w14:textId="398620EB">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657021440" w:id="1039198574"/>
      <w:r w:rsidRPr="7D8B193F" w:rsidR="27F57ED2">
        <w:rPr>
          <w:rFonts w:ascii="Times New Roman" w:hAnsi="Times New Roman" w:eastAsia="Times New Roman" w:cs="Times New Roman"/>
          <w:b w:val="1"/>
          <w:bCs w:val="1"/>
          <w:noProof w:val="0"/>
          <w:sz w:val="20"/>
          <w:szCs w:val="20"/>
          <w:lang w:val="en-US"/>
        </w:rPr>
        <w:t>Summative Assessment – Individual Asset Contribution</w:t>
      </w:r>
      <w:bookmarkEnd w:id="1039198574"/>
    </w:p>
    <w:p w:rsidR="76EBCB70" w:rsidP="4CCF8010" w:rsidRDefault="76EBCB70" w14:paraId="2D990BE7" w14:textId="7EE38E5D">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independently define or extend a Player, Background with Walls, or NPC asset and submit a Pull Request containing functional configuration code, documentation, links to formative assessments, and a short demonstration video explaining implemented mechanics. A written reflection is included to articulate systems-level understanding.</w:t>
      </w:r>
    </w:p>
    <w:p w:rsidR="76EBCB70" w:rsidP="4CCF8010" w:rsidRDefault="76EBCB70" w14:paraId="75786ED3" w14:textId="5A0EF655">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all four </w:t>
      </w:r>
      <w:r w:rsidRPr="4CCF8010" w:rsidR="76EBCB70">
        <w:rPr>
          <w:rFonts w:ascii="Times New Roman" w:hAnsi="Times New Roman" w:eastAsia="Times New Roman" w:cs="Times New Roman"/>
          <w:noProof w:val="0"/>
          <w:sz w:val="20"/>
          <w:szCs w:val="20"/>
          <w:lang w:val="en-US"/>
        </w:rPr>
        <w:t>objectives</w:t>
      </w:r>
      <w:r w:rsidRPr="4CCF8010" w:rsidR="76EBCB70">
        <w:rPr>
          <w:rFonts w:ascii="Times New Roman" w:hAnsi="Times New Roman" w:eastAsia="Times New Roman" w:cs="Times New Roman"/>
          <w:noProof w:val="0"/>
          <w:sz w:val="20"/>
          <w:szCs w:val="20"/>
          <w:lang w:val="en-US"/>
        </w:rPr>
        <w:t xml:space="preserve"> by evaluating functional correctness, documentation quality, and </w:t>
      </w:r>
      <w:r w:rsidRPr="4CCF8010" w:rsidR="76EBCB70">
        <w:rPr>
          <w:rFonts w:ascii="Times New Roman" w:hAnsi="Times New Roman" w:eastAsia="Times New Roman" w:cs="Times New Roman"/>
          <w:noProof w:val="0"/>
          <w:sz w:val="20"/>
          <w:szCs w:val="20"/>
          <w:lang w:val="en-US"/>
        </w:rPr>
        <w:t>demonstrated</w:t>
      </w:r>
      <w:r w:rsidRPr="4CCF8010" w:rsidR="76EBCB70">
        <w:rPr>
          <w:rFonts w:ascii="Times New Roman" w:hAnsi="Times New Roman" w:eastAsia="Times New Roman" w:cs="Times New Roman"/>
          <w:noProof w:val="0"/>
          <w:sz w:val="20"/>
          <w:szCs w:val="20"/>
          <w:lang w:val="en-US"/>
        </w:rPr>
        <w:t xml:space="preserve"> understanding of object-based systems.</w:t>
      </w:r>
    </w:p>
    <w:p w:rsidR="76EBCB70" w:rsidP="4CCF8010" w:rsidRDefault="76EBCB70" w14:paraId="127B0F2B" w14:textId="28329F1C">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977629882" w:id="1408616685"/>
      <w:r w:rsidRPr="7D8B193F" w:rsidR="27F57ED2">
        <w:rPr>
          <w:rFonts w:ascii="Times New Roman" w:hAnsi="Times New Roman" w:eastAsia="Times New Roman" w:cs="Times New Roman"/>
          <w:b w:val="1"/>
          <w:bCs w:val="1"/>
          <w:noProof w:val="0"/>
          <w:sz w:val="24"/>
          <w:szCs w:val="24"/>
          <w:lang w:val="en-US"/>
        </w:rPr>
        <w:t>Learner Needs</w:t>
      </w:r>
      <w:bookmarkEnd w:id="1408616685"/>
    </w:p>
    <w:p w:rsidR="76EBCB70" w:rsidP="4CCF8010" w:rsidRDefault="76EBCB70" w14:paraId="5ABDBFBE" w14:textId="75E2B1D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327003333" w:id="1940726119"/>
      <w:r w:rsidRPr="7D8B193F" w:rsidR="27F57ED2">
        <w:rPr>
          <w:rFonts w:ascii="Times New Roman" w:hAnsi="Times New Roman" w:eastAsia="Times New Roman" w:cs="Times New Roman"/>
          <w:b w:val="1"/>
          <w:bCs w:val="1"/>
          <w:noProof w:val="0"/>
          <w:sz w:val="20"/>
          <w:szCs w:val="20"/>
          <w:lang w:val="en-US"/>
        </w:rPr>
        <w:t>Learner Need 1: Transition from Syntax-Based Thinking to Systems Thinking</w:t>
      </w:r>
      <w:bookmarkEnd w:id="1940726119"/>
    </w:p>
    <w:p w:rsidR="76EBCB70" w:rsidP="4CCF8010" w:rsidRDefault="76EBCB70" w14:paraId="1F1E68FA" w14:textId="6AF5CBC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Students have primarily engaged in semantic and syntactic coding exercises. They may struggle to conceptualize how multiple object properties interact dynamically within a larger system.</w:t>
      </w:r>
    </w:p>
    <w:p w:rsidR="76EBCB70" w:rsidP="4CCF8010" w:rsidRDefault="76EBCB70" w14:paraId="64E4EE70" w14:textId="78BAF91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343647081" w:id="420543472"/>
      <w:r w:rsidRPr="7D8B193F" w:rsidR="27F57ED2">
        <w:rPr>
          <w:rFonts w:ascii="Times New Roman" w:hAnsi="Times New Roman" w:eastAsia="Times New Roman" w:cs="Times New Roman"/>
          <w:b w:val="1"/>
          <w:bCs w:val="1"/>
          <w:noProof w:val="0"/>
          <w:sz w:val="20"/>
          <w:szCs w:val="20"/>
          <w:lang w:val="en-US"/>
        </w:rPr>
        <w:t>Learner Need 2: Role-Based Cognitive Imbalance in Collaborative Contexts</w:t>
      </w:r>
      <w:bookmarkEnd w:id="420543472"/>
    </w:p>
    <w:p w:rsidR="76EBCB70" w:rsidP="4CCF8010" w:rsidRDefault="76EBCB70" w14:paraId="33FBE216" w14:textId="203865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As the course progresses into sprint-based collaboration with defined personas (Scrummer, Designer, Technologist), students may over-identify with a single role. Designers may prioritize narrative and artistic elements, Technologists may focus narrowly on mechanics, and Scrummers may focus on process over implementation. This imbalance can fragment systems-level understanding.</w:t>
      </w:r>
    </w:p>
    <w:p w:rsidR="4CCF8010" w:rsidP="4CCF8010" w:rsidRDefault="4CCF8010" w14:paraId="48F24127" w14:textId="3D0CFCB8">
      <w:pPr>
        <w:bidi w:val="0"/>
        <w:jc w:val="left"/>
      </w:pPr>
    </w:p>
    <w:p w:rsidR="76EBCB70" w:rsidP="4CCF8010" w:rsidRDefault="76EBCB70" w14:paraId="586D40C0" w14:textId="2A2455B3">
      <w:pPr>
        <w:pStyle w:val="Normal"/>
        <w:bidi w:val="0"/>
        <w:jc w:val="left"/>
        <w:rPr>
          <w:rFonts w:ascii="Times New Roman" w:hAnsi="Times New Roman" w:eastAsia="Times New Roman" w:cs="Times New Roman"/>
          <w:b w:val="1"/>
          <w:bCs w:val="1"/>
          <w:noProof w:val="0"/>
          <w:sz w:val="24"/>
          <w:szCs w:val="24"/>
          <w:lang w:val="en-US"/>
        </w:rPr>
      </w:pPr>
      <w:r w:rsidRPr="58A4B9CC" w:rsidR="76EBCB70">
        <w:rPr>
          <w:rFonts w:ascii="Times New Roman" w:hAnsi="Times New Roman" w:eastAsia="Times New Roman" w:cs="Times New Roman"/>
          <w:b w:val="1"/>
          <w:bCs w:val="1"/>
          <w:noProof w:val="0"/>
          <w:sz w:val="24"/>
          <w:szCs w:val="24"/>
          <w:lang w:val="en-US"/>
        </w:rPr>
        <w:t>Addressing Learner Needs</w:t>
      </w:r>
    </w:p>
    <w:p w:rsidR="76EBCB70" w:rsidP="4CCF8010" w:rsidRDefault="76EBCB70" w14:paraId="6F5BEEE6" w14:textId="4731BA9A">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724187547" w:id="1756897334"/>
      <w:r w:rsidRPr="7D8B193F" w:rsidR="27F57ED2">
        <w:rPr>
          <w:rFonts w:ascii="Times New Roman" w:hAnsi="Times New Roman" w:eastAsia="Times New Roman" w:cs="Times New Roman"/>
          <w:b w:val="1"/>
          <w:bCs w:val="1"/>
          <w:noProof w:val="0"/>
          <w:sz w:val="20"/>
          <w:szCs w:val="20"/>
          <w:lang w:val="en-US"/>
        </w:rPr>
        <w:t>Addressing Learner Need 1</w:t>
      </w:r>
      <w:bookmarkEnd w:id="1756897334"/>
    </w:p>
    <w:p w:rsidR="76EBCB70" w:rsidP="4CCF8010" w:rsidRDefault="76EBCB70" w14:paraId="72E148F7" w14:textId="7F4739C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module scaffolds systems thinking through structured progression:</w:t>
      </w:r>
    </w:p>
    <w:p w:rsidR="76EBCB70" w:rsidP="4CCF8010" w:rsidRDefault="76EBCB70" w14:paraId="52C62715" w14:textId="04D668C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1 isolates object configuration.</w:t>
      </w:r>
    </w:p>
    <w:p w:rsidR="76EBCB70" w:rsidP="4CCF8010" w:rsidRDefault="76EBCB70" w14:paraId="2E218CE9" w14:textId="4C3B5AC6">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2 requires predictive reasoning before execution, forcing learners to anticipate system behavior.</w:t>
      </w:r>
    </w:p>
    <w:p w:rsidR="76EBCB70" w:rsidP="4CCF8010" w:rsidRDefault="76EBCB70" w14:paraId="5F416CDA" w14:textId="00DD436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3 integrates collision and interaction tuning, requiring iterative refinement.</w:t>
      </w:r>
    </w:p>
    <w:p w:rsidR="76EBCB70" w:rsidP="4CCF8010" w:rsidRDefault="76EBCB70" w14:paraId="5B07A4BA" w14:textId="60A0314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Immediate visual feedback in GameRunner reinforces causal relationships between property modification and gameplay outcome.</w:t>
      </w:r>
    </w:p>
    <w:p w:rsidR="76EBCB70" w:rsidP="4CCF8010" w:rsidRDefault="76EBCB70" w14:paraId="35C0386B" w14:textId="76CAF724">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542373804" w:id="410068742"/>
      <w:r w:rsidRPr="7D8B193F" w:rsidR="27F57ED2">
        <w:rPr>
          <w:rFonts w:ascii="Times New Roman" w:hAnsi="Times New Roman" w:eastAsia="Times New Roman" w:cs="Times New Roman"/>
          <w:b w:val="1"/>
          <w:bCs w:val="1"/>
          <w:noProof w:val="0"/>
          <w:sz w:val="20"/>
          <w:szCs w:val="20"/>
          <w:lang w:val="en-US"/>
        </w:rPr>
        <w:t>Addressing Learner Need 2</w:t>
      </w:r>
      <w:bookmarkEnd w:id="410068742"/>
    </w:p>
    <w:p w:rsidR="76EBCB70" w:rsidP="4CCF8010" w:rsidRDefault="76EBCB70" w14:paraId="2A0B3E05" w14:textId="01AD29C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Although this module is individually assessed, it prepares students for collaborative sprint roles by emphasizing integrated systems reasoning:</w:t>
      </w:r>
    </w:p>
    <w:p w:rsidR="76EBCB70" w:rsidP="4CCF8010" w:rsidRDefault="76EBCB70" w14:paraId="6F875055" w14:textId="1559DCF7">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Designers must understand how narrative dialogue connects to collision triggers and callback functions.</w:t>
      </w:r>
    </w:p>
    <w:p w:rsidR="76EBCB70" w:rsidP="4CCF8010" w:rsidRDefault="76EBCB70" w14:paraId="2C20B655" w14:textId="2F847771">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Technologists must consider user interaction and pacing implications when tuning animation and hitboxes.</w:t>
      </w:r>
    </w:p>
    <w:p w:rsidR="76EBCB70" w:rsidP="4CCF8010" w:rsidRDefault="76EBCB70" w14:paraId="40A319AE" w14:textId="7BE34E6D">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Scrummers observe how structured documentation (GitHub Issues and Pull Requests) unifies creative and technical workflows.</w:t>
      </w:r>
    </w:p>
    <w:p w:rsidR="76EBCB70" w:rsidP="4CCF8010" w:rsidRDefault="76EBCB70" w14:paraId="24B45D05" w14:textId="74CED4CC">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requiring documentation and reflection in the summative assessment, the module reinforces cross-role awareness prior to collaborative sprint implementation.</w:t>
      </w:r>
    </w:p>
    <w:p w:rsidR="76EBCB70" w:rsidP="4CCF8010" w:rsidRDefault="76EBCB70" w14:paraId="0EA55330" w14:textId="6B01D24A">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528520993" w:id="1368868190"/>
      <w:r w:rsidRPr="7D8B193F" w:rsidR="27F57ED2">
        <w:rPr>
          <w:rFonts w:ascii="Times New Roman" w:hAnsi="Times New Roman" w:eastAsia="Times New Roman" w:cs="Times New Roman"/>
          <w:b w:val="1"/>
          <w:bCs w:val="1"/>
          <w:noProof w:val="0"/>
          <w:sz w:val="24"/>
          <w:szCs w:val="24"/>
          <w:lang w:val="en-US"/>
        </w:rPr>
        <w:t>Learning Technology Tools</w:t>
      </w:r>
      <w:bookmarkEnd w:id="1368868190"/>
    </w:p>
    <w:p w:rsidR="76EBCB70" w:rsidP="4CCF8010" w:rsidRDefault="76EBCB70" w14:paraId="320139CB" w14:textId="6D1535C8">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GameBuilder (OCS GameEngine configuration interface)</w:t>
      </w:r>
    </w:p>
    <w:p w:rsidR="76EBCB70" w:rsidP="4CCF8010" w:rsidRDefault="76EBCB70" w14:paraId="681711DD" w14:textId="503D185B">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GameRunner</w:t>
      </w:r>
      <w:r w:rsidRPr="4CCF8010" w:rsidR="78D8B390">
        <w:rPr>
          <w:rFonts w:ascii="Times New Roman" w:hAnsi="Times New Roman" w:eastAsia="Times New Roman" w:cs="Times New Roman"/>
          <w:noProof w:val="0"/>
          <w:sz w:val="20"/>
          <w:szCs w:val="20"/>
          <w:lang w:val="en-US"/>
        </w:rPr>
        <w:t>, built into GameBuilder</w:t>
      </w:r>
      <w:r w:rsidRPr="4CCF8010" w:rsidR="76EBCB70">
        <w:rPr>
          <w:rFonts w:ascii="Times New Roman" w:hAnsi="Times New Roman" w:eastAsia="Times New Roman" w:cs="Times New Roman"/>
          <w:noProof w:val="0"/>
          <w:sz w:val="20"/>
          <w:szCs w:val="20"/>
          <w:lang w:val="en-US"/>
        </w:rPr>
        <w:t xml:space="preserve"> (real-time execution and testing environment)</w:t>
      </w:r>
    </w:p>
    <w:p w:rsidR="4CCF8010" w:rsidP="4CCF8010" w:rsidRDefault="4CCF8010" w14:paraId="612778A5" w14:textId="63014AFB">
      <w:pPr>
        <w:bidi w:val="0"/>
        <w:jc w:val="left"/>
      </w:pPr>
    </w:p>
    <w:p w:rsidR="76EBCB70" w:rsidP="4CCF8010" w:rsidRDefault="76EBCB70" w14:paraId="5E87AC23" w14:textId="0E9B8177">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164438445" w:id="558065821"/>
      <w:r w:rsidRPr="7D8B193F" w:rsidR="27F57ED2">
        <w:rPr>
          <w:rFonts w:ascii="Times New Roman" w:hAnsi="Times New Roman" w:eastAsia="Times New Roman" w:cs="Times New Roman"/>
          <w:b w:val="1"/>
          <w:bCs w:val="1"/>
          <w:noProof w:val="0"/>
          <w:sz w:val="24"/>
          <w:szCs w:val="24"/>
          <w:lang w:val="en-US"/>
        </w:rPr>
        <w:t>Justification of Learning Technology Tools</w:t>
      </w:r>
      <w:bookmarkEnd w:id="558065821"/>
    </w:p>
    <w:p w:rsidR="76EBCB70" w:rsidP="4CCF8010" w:rsidRDefault="76EBCB70" w14:paraId="69A60638" w14:textId="1E04282A">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GameBuilder reduces extraneous cognitive load by abstracting boilerplate code and presenting object properties in a structured configuration interface. This allows learners to focus on conceptual relationships between object attributes and system behavior rather than low-level syntax construction.</w:t>
      </w:r>
    </w:p>
    <w:p w:rsidR="76EBCB70" w:rsidP="4CCF8010" w:rsidRDefault="76EBCB70" w14:paraId="6B26328D" w14:textId="0FCB4F0F">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GameRunner provides immediate execution feedback, enabling iterative testing and refinement. The rapid feedback loop strengthens experiential learning and reinforces understanding of object interaction dynamics, directly supporting the module’s learning goal.</w:t>
      </w:r>
    </w:p>
    <w:p w:rsidR="4CCF8010" w:rsidP="4CCF8010" w:rsidRDefault="4CCF8010" w14:paraId="4F17C164" w14:textId="5535501C">
      <w:pPr>
        <w:bidi w:val="0"/>
        <w:jc w:val="left"/>
      </w:pPr>
    </w:p>
    <w:p w:rsidR="76EBCB70" w:rsidP="4CCF8010" w:rsidRDefault="76EBCB70" w14:paraId="67E38990" w14:textId="233631AB">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71741745" w:id="454581648"/>
      <w:r w:rsidRPr="7D8B193F" w:rsidR="27F57ED2">
        <w:rPr>
          <w:rFonts w:ascii="Times New Roman" w:hAnsi="Times New Roman" w:eastAsia="Times New Roman" w:cs="Times New Roman"/>
          <w:b w:val="1"/>
          <w:bCs w:val="1"/>
          <w:noProof w:val="0"/>
          <w:sz w:val="24"/>
          <w:szCs w:val="24"/>
          <w:lang w:val="en-US"/>
        </w:rPr>
        <w:t>Justification: Addressing the Instructional Problem</w:t>
      </w:r>
      <w:bookmarkEnd w:id="454581648"/>
    </w:p>
    <w:p w:rsidR="76EBCB70" w:rsidP="4CCF8010" w:rsidRDefault="76EBCB70" w14:paraId="74673D68" w14:textId="1B718873">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instructional problem identified in prior analysis is that learners experience cognitive overload when transitioning from isolated programming exercises to interactive, multi-object systems.</w:t>
      </w:r>
    </w:p>
    <w:p w:rsidR="76EBCB70" w:rsidP="4CCF8010" w:rsidRDefault="76EBCB70" w14:paraId="7235BD98" w14:textId="31EB88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e-learning module addresses that problem in three specific ways:</w:t>
      </w:r>
    </w:p>
    <w:p w:rsidR="76EBCB70" w:rsidP="4CCF8010" w:rsidRDefault="76EBCB70" w14:paraId="533B9BF2" w14:textId="0F4CBED5">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Incremental Complexity Progression</w:t>
      </w:r>
      <w:r>
        <w:br/>
      </w:r>
      <w:r w:rsidRPr="4CCF8010" w:rsidR="76EBCB70">
        <w:rPr>
          <w:rFonts w:ascii="Times New Roman" w:hAnsi="Times New Roman" w:eastAsia="Times New Roman" w:cs="Times New Roman"/>
          <w:noProof w:val="0"/>
          <w:sz w:val="20"/>
          <w:szCs w:val="20"/>
          <w:lang w:val="en-US"/>
        </w:rPr>
        <w:t xml:space="preserve"> The module moves from isolated object configuration to integrated interactive systems through three structured formative assessments.</w:t>
      </w:r>
    </w:p>
    <w:p w:rsidR="76EBCB70" w:rsidP="4CCF8010" w:rsidRDefault="76EBCB70" w14:paraId="6BB75D1A" w14:textId="41BBDDBB">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Predictive Reasoning Requirement</w:t>
      </w:r>
      <w:r>
        <w:br/>
      </w:r>
      <w:r w:rsidRPr="4CCF8010" w:rsidR="76EBCB70">
        <w:rPr>
          <w:rFonts w:ascii="Times New Roman" w:hAnsi="Times New Roman" w:eastAsia="Times New Roman" w:cs="Times New Roman"/>
          <w:noProof w:val="0"/>
          <w:sz w:val="20"/>
          <w:szCs w:val="20"/>
          <w:lang w:val="en-US"/>
        </w:rPr>
        <w:t xml:space="preserve"> Learners must document expected outcomes before executing property changes, promoting analytical systems thinking rather than trial-and-error modification.</w:t>
      </w:r>
    </w:p>
    <w:p w:rsidR="76EBCB70" w:rsidP="4CCF8010" w:rsidRDefault="76EBCB70" w14:paraId="30D81CEB" w14:textId="39FA27D3">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Integrated Documentation and Reflection</w:t>
      </w:r>
      <w:r>
        <w:br/>
      </w:r>
      <w:r w:rsidRPr="4CCF8010" w:rsidR="76EBCB70">
        <w:rPr>
          <w:rFonts w:ascii="Times New Roman" w:hAnsi="Times New Roman" w:eastAsia="Times New Roman" w:cs="Times New Roman"/>
          <w:noProof w:val="0"/>
          <w:sz w:val="20"/>
          <w:szCs w:val="20"/>
          <w:lang w:val="en-US"/>
        </w:rPr>
        <w:t xml:space="preserve"> GitHub Issues, Pull Requests, and the summative reflection require learners to articulate how object properties influence gameplay systems, reinforcing metacognitive awareness and deeper conceptual integration.</w:t>
      </w:r>
    </w:p>
    <w:p w:rsidR="76EBCB70" w:rsidP="4CCF8010" w:rsidRDefault="76EBCB70" w14:paraId="23292E29" w14:textId="630FB957">
      <w:pPr>
        <w:bidi w:val="0"/>
        <w:spacing w:before="240" w:beforeAutospacing="off" w:after="240" w:afterAutospacing="off"/>
        <w:jc w:val="left"/>
      </w:pPr>
      <w:r w:rsidRPr="4A140D28" w:rsidR="76EBCB70">
        <w:rPr>
          <w:rFonts w:ascii="Times New Roman" w:hAnsi="Times New Roman" w:eastAsia="Times New Roman" w:cs="Times New Roman"/>
          <w:noProof w:val="0"/>
          <w:sz w:val="20"/>
          <w:szCs w:val="20"/>
          <w:lang w:val="en-US"/>
        </w:rPr>
        <w:t>Through scaffolded configuration, iterative testing, and structured documentation, the module reduces cognitive overload while supporting the transition to applied object-based systems development within a sprint-based instructional framework.</w:t>
      </w:r>
    </w:p>
    <w:p w:rsidR="4A140D28" w:rsidP="4A140D28" w:rsidRDefault="4A140D28" w14:paraId="1F36B40A" w14:textId="44E39085">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4A140D28" w:rsidP="4A140D28" w:rsidRDefault="4A140D28" w14:paraId="441604D4" w14:textId="00790C02">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p>
    <w:p w:rsidR="4A140D28" w:rsidRDefault="4A140D28" w14:paraId="035B8E6E" w14:textId="3544636E">
      <w:pPr>
        <w:jc w:val="left"/>
      </w:pPr>
      <w:r>
        <w:br w:type="page"/>
      </w:r>
    </w:p>
    <w:p w:rsidR="0AA98045" w:rsidP="4A140D28" w:rsidRDefault="0AA98045" w14:paraId="0A34785D" w14:textId="26AC0901">
      <w:pPr>
        <w:pStyle w:val="Heading2"/>
        <w:spacing w:before="0" w:beforeAutospacing="off" w:after="0" w:afterAutospacing="off"/>
        <w:jc w:val="left"/>
        <w:rPr>
          <w:rFonts w:ascii="Times New Roman" w:hAnsi="Times New Roman" w:eastAsia="Times New Roman" w:cs="Times New Roman"/>
          <w:b w:val="1"/>
          <w:bCs w:val="1"/>
          <w:noProof w:val="0"/>
          <w:sz w:val="24"/>
          <w:szCs w:val="24"/>
          <w:lang w:val="en-US"/>
        </w:rPr>
      </w:pPr>
      <w:bookmarkStart w:name="_Toc584715672" w:id="1899553969"/>
      <w:r w:rsidRPr="7D8B193F" w:rsidR="65DDC388">
        <w:rPr>
          <w:rFonts w:ascii="Times New Roman" w:hAnsi="Times New Roman" w:eastAsia="Times New Roman" w:cs="Times New Roman"/>
          <w:b w:val="1"/>
          <w:bCs w:val="1"/>
          <w:noProof w:val="0"/>
          <w:sz w:val="24"/>
          <w:szCs w:val="24"/>
          <w:lang w:val="en-US"/>
        </w:rPr>
        <w:t xml:space="preserve">E-Learning </w:t>
      </w:r>
      <w:r w:rsidRPr="7D8B193F" w:rsidR="66E2303A">
        <w:rPr>
          <w:rFonts w:ascii="Times New Roman" w:hAnsi="Times New Roman" w:eastAsia="Times New Roman" w:cs="Times New Roman"/>
          <w:b w:val="1"/>
          <w:bCs w:val="1"/>
          <w:noProof w:val="0"/>
          <w:color w:val="auto"/>
          <w:sz w:val="24"/>
          <w:szCs w:val="24"/>
          <w:lang w:val="en-US" w:eastAsia="en-US" w:bidi="ar-SA"/>
        </w:rPr>
        <w:t>Planning</w:t>
      </w:r>
      <w:r w:rsidRPr="7D8B193F" w:rsidR="66E2303A">
        <w:rPr>
          <w:rFonts w:ascii="Times New Roman" w:hAnsi="Times New Roman" w:eastAsia="Times New Roman" w:cs="Times New Roman"/>
          <w:b w:val="1"/>
          <w:bCs w:val="1"/>
          <w:i w:val="0"/>
          <w:iCs w:val="0"/>
          <w:caps w:val="0"/>
          <w:smallCaps w:val="0"/>
          <w:noProof w:val="0"/>
          <w:color w:val="333333"/>
          <w:sz w:val="24"/>
          <w:szCs w:val="24"/>
          <w:lang w:val="en-US"/>
        </w:rPr>
        <w:t xml:space="preserve"> a Research Methodology</w:t>
      </w:r>
      <w:bookmarkEnd w:id="1899553969"/>
    </w:p>
    <w:p w:rsidR="4A140D28" w:rsidP="4A140D28" w:rsidRDefault="4A140D28" w14:paraId="1F3C63EC" w14:textId="73752DF7">
      <w:pPr>
        <w:pStyle w:val="Normal"/>
        <w:jc w:val="left"/>
        <w:rPr>
          <w:noProof w:val="0"/>
          <w:lang w:val="en-US"/>
        </w:rPr>
      </w:pPr>
    </w:p>
    <w:p w:rsidR="06597061" w:rsidP="4A140D28" w:rsidRDefault="06597061" w14:paraId="04E88A7B" w14:textId="03A7B7D1">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994373674" w:id="534722860"/>
      <w:r w:rsidRPr="7D8B193F" w:rsidR="3017D0BB">
        <w:rPr>
          <w:rFonts w:ascii="Times New Roman" w:hAnsi="Times New Roman" w:eastAsia="Times New Roman" w:cs="Times New Roman"/>
          <w:b w:val="1"/>
          <w:bCs w:val="1"/>
          <w:noProof w:val="0"/>
          <w:sz w:val="24"/>
          <w:szCs w:val="24"/>
          <w:lang w:val="en-US"/>
        </w:rPr>
        <w:t>Method</w:t>
      </w:r>
      <w:bookmarkEnd w:id="534722860"/>
    </w:p>
    <w:p w:rsidR="06597061" w:rsidP="4A140D28" w:rsidRDefault="06597061" w14:paraId="6CDDDB76" w14:textId="41C96A51">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This study will employ a </w:t>
      </w:r>
      <w:r w:rsidRPr="708CB85A" w:rsidR="06597061">
        <w:rPr>
          <w:rFonts w:ascii="Times New Roman" w:hAnsi="Times New Roman" w:eastAsia="Times New Roman" w:cs="Times New Roman"/>
          <w:b w:val="1"/>
          <w:bCs w:val="1"/>
          <w:noProof w:val="0"/>
          <w:sz w:val="20"/>
          <w:szCs w:val="20"/>
          <w:lang w:val="en-US"/>
        </w:rPr>
        <w:t>mixed</w:t>
      </w:r>
      <w:r w:rsidRPr="708CB85A" w:rsidR="1F3E106A">
        <w:rPr>
          <w:rFonts w:ascii="Times New Roman" w:hAnsi="Times New Roman" w:eastAsia="Times New Roman" w:cs="Times New Roman"/>
          <w:b w:val="1"/>
          <w:bCs w:val="1"/>
          <w:noProof w:val="0"/>
          <w:sz w:val="20"/>
          <w:szCs w:val="20"/>
          <w:lang w:val="en-US"/>
        </w:rPr>
        <w:t>-</w:t>
      </w:r>
      <w:r w:rsidRPr="708CB85A" w:rsidR="06597061">
        <w:rPr>
          <w:rFonts w:ascii="Times New Roman" w:hAnsi="Times New Roman" w:eastAsia="Times New Roman" w:cs="Times New Roman"/>
          <w:b w:val="1"/>
          <w:bCs w:val="1"/>
          <w:noProof w:val="0"/>
          <w:sz w:val="20"/>
          <w:szCs w:val="20"/>
          <w:lang w:val="en-US"/>
        </w:rPr>
        <w:t>methods</w:t>
      </w:r>
      <w:r w:rsidRPr="708CB85A" w:rsidR="06597061">
        <w:rPr>
          <w:rFonts w:ascii="Times New Roman" w:hAnsi="Times New Roman" w:eastAsia="Times New Roman" w:cs="Times New Roman"/>
          <w:b w:val="1"/>
          <w:bCs w:val="1"/>
          <w:noProof w:val="0"/>
          <w:sz w:val="20"/>
          <w:szCs w:val="20"/>
          <w:lang w:val="en-US"/>
        </w:rPr>
        <w:t xml:space="preserve"> Design and Development (D&amp;D) research design</w:t>
      </w:r>
      <w:r w:rsidRPr="708CB85A" w:rsidR="06597061">
        <w:rPr>
          <w:rFonts w:ascii="Times New Roman" w:hAnsi="Times New Roman" w:eastAsia="Times New Roman" w:cs="Times New Roman"/>
          <w:noProof w:val="0"/>
          <w:sz w:val="20"/>
          <w:szCs w:val="20"/>
          <w:lang w:val="en-US"/>
        </w:rPr>
        <w:t>.</w:t>
      </w:r>
    </w:p>
    <w:p w:rsidR="06597061" w:rsidP="4A140D28" w:rsidRDefault="06597061" w14:paraId="449B5A3B" w14:textId="38100DB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The purpose of this study is not solely to determine whether learning occurred, but to evaluate and refine an instructional design intervention intended to reduce cognitive overload during students’ transition from syntax-based programming to applied object-based systems development.</w:t>
      </w:r>
    </w:p>
    <w:p w:rsidR="06597061" w:rsidP="4A140D28" w:rsidRDefault="06597061" w14:paraId="655B2920" w14:textId="4F1CF72B">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Because the research questions in Chapter 1 address both measurable learning outcomes and learner experience during systems integration, a </w:t>
      </w:r>
      <w:r w:rsidRPr="708CB85A" w:rsidR="06597061">
        <w:rPr>
          <w:rFonts w:ascii="Times New Roman" w:hAnsi="Times New Roman" w:eastAsia="Times New Roman" w:cs="Times New Roman"/>
          <w:noProof w:val="0"/>
          <w:sz w:val="20"/>
          <w:szCs w:val="20"/>
          <w:lang w:val="en-US"/>
        </w:rPr>
        <w:t>mixed</w:t>
      </w:r>
      <w:r w:rsidRPr="708CB85A" w:rsidR="437FE026">
        <w:rPr>
          <w:rFonts w:ascii="Times New Roman" w:hAnsi="Times New Roman" w:eastAsia="Times New Roman" w:cs="Times New Roman"/>
          <w:noProof w:val="0"/>
          <w:sz w:val="20"/>
          <w:szCs w:val="20"/>
          <w:lang w:val="en-US"/>
        </w:rPr>
        <w:t>-</w:t>
      </w:r>
      <w:r w:rsidRPr="708CB85A" w:rsidR="06597061">
        <w:rPr>
          <w:rFonts w:ascii="Times New Roman" w:hAnsi="Times New Roman" w:eastAsia="Times New Roman" w:cs="Times New Roman"/>
          <w:noProof w:val="0"/>
          <w:sz w:val="20"/>
          <w:szCs w:val="20"/>
          <w:lang w:val="en-US"/>
        </w:rPr>
        <w:t>methods</w:t>
      </w:r>
      <w:r w:rsidRPr="708CB85A" w:rsidR="06597061">
        <w:rPr>
          <w:rFonts w:ascii="Times New Roman" w:hAnsi="Times New Roman" w:eastAsia="Times New Roman" w:cs="Times New Roman"/>
          <w:noProof w:val="0"/>
          <w:sz w:val="20"/>
          <w:szCs w:val="20"/>
          <w:lang w:val="en-US"/>
        </w:rPr>
        <w:t xml:space="preserve"> approach is </w:t>
      </w:r>
      <w:r w:rsidRPr="708CB85A" w:rsidR="06597061">
        <w:rPr>
          <w:rFonts w:ascii="Times New Roman" w:hAnsi="Times New Roman" w:eastAsia="Times New Roman" w:cs="Times New Roman"/>
          <w:noProof w:val="0"/>
          <w:sz w:val="20"/>
          <w:szCs w:val="20"/>
          <w:lang w:val="en-US"/>
        </w:rPr>
        <w:t>required</w:t>
      </w:r>
      <w:r w:rsidRPr="708CB85A" w:rsidR="06597061">
        <w:rPr>
          <w:rFonts w:ascii="Times New Roman" w:hAnsi="Times New Roman" w:eastAsia="Times New Roman" w:cs="Times New Roman"/>
          <w:noProof w:val="0"/>
          <w:sz w:val="20"/>
          <w:szCs w:val="20"/>
          <w:lang w:val="en-US"/>
        </w:rPr>
        <w:t>.</w:t>
      </w:r>
    </w:p>
    <w:p w:rsidR="06597061" w:rsidP="4A140D28" w:rsidRDefault="06597061" w14:paraId="1F9977D3" w14:textId="5F8A159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271991218" w:id="184094226"/>
      <w:r w:rsidRPr="7D8B193F" w:rsidR="3017D0BB">
        <w:rPr>
          <w:rFonts w:ascii="Times New Roman" w:hAnsi="Times New Roman" w:eastAsia="Times New Roman" w:cs="Times New Roman"/>
          <w:b w:val="1"/>
          <w:bCs w:val="1"/>
          <w:noProof w:val="0"/>
          <w:sz w:val="24"/>
          <w:szCs w:val="24"/>
          <w:lang w:val="en-US"/>
        </w:rPr>
        <w:t>Quantitative Components</w:t>
      </w:r>
      <w:bookmarkEnd w:id="184094226"/>
    </w:p>
    <w:p w:rsidR="06597061" w:rsidP="4A140D28" w:rsidRDefault="06597061" w14:paraId="6C7E544F" w14:textId="5B921C84">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Platform behavioral analytics (time on task, interaction rate, scroll depth, execution frequency)</w:t>
      </w:r>
    </w:p>
    <w:p w:rsidR="06597061" w:rsidP="4A140D28" w:rsidRDefault="06597061" w14:paraId="3FE672AA" w14:textId="139118B3">
      <w:pPr>
        <w:pStyle w:val="ListParagraph"/>
        <w:numPr>
          <w:ilvl w:val="0"/>
          <w:numId w:val="76"/>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Likert-scale survey responses measuring perceived cognitive load and confidence</w:t>
      </w:r>
    </w:p>
    <w:p w:rsidR="06597061" w:rsidP="4A140D28" w:rsidRDefault="06597061" w14:paraId="12984236" w14:textId="7685230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These data provide measurable indicators of engagement, overload, and </w:t>
      </w:r>
      <w:r w:rsidRPr="4A140D28" w:rsidR="06597061">
        <w:rPr>
          <w:rFonts w:ascii="Times New Roman" w:hAnsi="Times New Roman" w:eastAsia="Times New Roman" w:cs="Times New Roman"/>
          <w:noProof w:val="0"/>
          <w:sz w:val="20"/>
          <w:szCs w:val="20"/>
          <w:lang w:val="en-US"/>
        </w:rPr>
        <w:t>system</w:t>
      </w:r>
      <w:r w:rsidRPr="4A140D28" w:rsidR="06597061">
        <w:rPr>
          <w:rFonts w:ascii="Times New Roman" w:hAnsi="Times New Roman" w:eastAsia="Times New Roman" w:cs="Times New Roman"/>
          <w:noProof w:val="0"/>
          <w:sz w:val="20"/>
          <w:szCs w:val="20"/>
          <w:lang w:val="en-US"/>
        </w:rPr>
        <w:t xml:space="preserve"> readiness.</w:t>
      </w:r>
    </w:p>
    <w:p w:rsidR="06597061" w:rsidP="4A140D28" w:rsidRDefault="06597061" w14:paraId="1A1B8A4E" w14:textId="49272E9B">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54153324" w:id="1945436908"/>
      <w:r w:rsidRPr="7D8B193F" w:rsidR="3017D0BB">
        <w:rPr>
          <w:rFonts w:ascii="Times New Roman" w:hAnsi="Times New Roman" w:eastAsia="Times New Roman" w:cs="Times New Roman"/>
          <w:b w:val="1"/>
          <w:bCs w:val="1"/>
          <w:noProof w:val="0"/>
          <w:sz w:val="24"/>
          <w:szCs w:val="24"/>
          <w:lang w:val="en-US"/>
        </w:rPr>
        <w:t>Qualitative Components</w:t>
      </w:r>
      <w:bookmarkEnd w:id="1945436908"/>
    </w:p>
    <w:p w:rsidR="06597061" w:rsidP="4A140D28" w:rsidRDefault="06597061" w14:paraId="7B07F395" w14:textId="38BE4BD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Structured microblog reflections</w:t>
      </w:r>
    </w:p>
    <w:p w:rsidR="06597061" w:rsidP="4A140D28" w:rsidRDefault="06597061" w14:paraId="0EDE435E" w14:textId="3DF08BB0">
      <w:pPr>
        <w:pStyle w:val="ListParagraph"/>
        <w:numPr>
          <w:ilvl w:val="0"/>
          <w:numId w:val="77"/>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Open-ended survey responses</w:t>
      </w:r>
    </w:p>
    <w:p w:rsidR="3B24C047" w:rsidP="708CB85A" w:rsidRDefault="3B24C047" w14:paraId="49D16F7B" w14:textId="4DF6FBE1">
      <w:pPr>
        <w:pStyle w:val="Normal"/>
        <w:spacing w:before="240" w:beforeAutospacing="off" w:after="240" w:afterAutospacing="off"/>
        <w:jc w:val="left"/>
      </w:pPr>
      <w:r w:rsidRPr="708CB85A" w:rsidR="3B24C047">
        <w:rPr>
          <w:rFonts w:ascii="Times New Roman" w:hAnsi="Times New Roman" w:eastAsia="Times New Roman" w:cs="Times New Roman"/>
          <w:noProof w:val="0"/>
          <w:sz w:val="20"/>
          <w:szCs w:val="20"/>
          <w:lang w:val="en-US"/>
        </w:rPr>
        <w:t>These data provide explanatory insights into cognitive friction and scaffolding effectiveness during the module.</w:t>
      </w:r>
    </w:p>
    <w:p w:rsidR="06597061" w:rsidP="4A140D28" w:rsidRDefault="06597061" w14:paraId="217BC4BF" w14:textId="297489A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66684899" w:id="1668324932"/>
      <w:r w:rsidRPr="7D8B193F" w:rsidR="3017D0BB">
        <w:rPr>
          <w:rFonts w:ascii="Times New Roman" w:hAnsi="Times New Roman" w:eastAsia="Times New Roman" w:cs="Times New Roman"/>
          <w:b w:val="1"/>
          <w:bCs w:val="1"/>
          <w:noProof w:val="0"/>
          <w:sz w:val="24"/>
          <w:szCs w:val="24"/>
          <w:lang w:val="en-US"/>
        </w:rPr>
        <w:t>Justification</w:t>
      </w:r>
      <w:bookmarkEnd w:id="1668324932"/>
    </w:p>
    <w:p w:rsidR="7B918775" w:rsidP="424BAF24" w:rsidRDefault="7B918775" w14:paraId="6EBD92B7" w14:textId="309FDEFD">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This study employs a </w:t>
      </w:r>
      <w:r w:rsidRPr="708CB85A" w:rsidR="7B918775">
        <w:rPr>
          <w:rFonts w:ascii="Times New Roman" w:hAnsi="Times New Roman" w:eastAsia="Times New Roman" w:cs="Times New Roman"/>
          <w:noProof w:val="0"/>
          <w:sz w:val="20"/>
          <w:szCs w:val="20"/>
          <w:lang w:val="en-US"/>
        </w:rPr>
        <w:t>mixed</w:t>
      </w:r>
      <w:r w:rsidRPr="708CB85A" w:rsidR="35B660A5">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Design and Development (D&amp;D) research design because each research question requires </w:t>
      </w:r>
      <w:r w:rsidRPr="708CB85A" w:rsidR="7B918775">
        <w:rPr>
          <w:rFonts w:ascii="Times New Roman" w:hAnsi="Times New Roman" w:eastAsia="Times New Roman" w:cs="Times New Roman"/>
          <w:noProof w:val="0"/>
          <w:sz w:val="20"/>
          <w:szCs w:val="20"/>
          <w:lang w:val="en-US"/>
        </w:rPr>
        <w:t>different types</w:t>
      </w:r>
      <w:r w:rsidRPr="708CB85A" w:rsidR="7B918775">
        <w:rPr>
          <w:rFonts w:ascii="Times New Roman" w:hAnsi="Times New Roman" w:eastAsia="Times New Roman" w:cs="Times New Roman"/>
          <w:noProof w:val="0"/>
          <w:sz w:val="20"/>
          <w:szCs w:val="20"/>
          <w:lang w:val="en-US"/>
        </w:rPr>
        <w:t xml:space="preserve"> of data for adequate interpretation.</w:t>
      </w:r>
    </w:p>
    <w:p w:rsidR="7B918775" w:rsidP="424BAF24" w:rsidRDefault="7B918775" w14:paraId="131EE1BB" w14:textId="3E23CAFB">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1 (Learner Experience):</w:t>
      </w:r>
      <w:r>
        <w:br/>
      </w:r>
      <w:r w:rsidRPr="424BAF24" w:rsidR="7B918775">
        <w:rPr>
          <w:rFonts w:ascii="Times New Roman" w:hAnsi="Times New Roman" w:eastAsia="Times New Roman" w:cs="Times New Roman"/>
          <w:noProof w:val="0"/>
          <w:sz w:val="20"/>
          <w:szCs w:val="20"/>
          <w:lang w:val="en-US"/>
        </w:rPr>
        <w:t xml:space="preserve"> This question seeks to understand how learners experience cognitive overload while engaging with the e-learning solution. To address this question, qualitative data are </w:t>
      </w:r>
      <w:r w:rsidRPr="424BAF24" w:rsidR="7B918775">
        <w:rPr>
          <w:rFonts w:ascii="Times New Roman" w:hAnsi="Times New Roman" w:eastAsia="Times New Roman" w:cs="Times New Roman"/>
          <w:noProof w:val="0"/>
          <w:sz w:val="20"/>
          <w:szCs w:val="20"/>
          <w:lang w:val="en-US"/>
        </w:rPr>
        <w:t>required</w:t>
      </w:r>
      <w:r w:rsidRPr="424BAF24" w:rsidR="7B918775">
        <w:rPr>
          <w:rFonts w:ascii="Times New Roman" w:hAnsi="Times New Roman" w:eastAsia="Times New Roman" w:cs="Times New Roman"/>
          <w:noProof w:val="0"/>
          <w:sz w:val="20"/>
          <w:szCs w:val="20"/>
          <w:lang w:val="en-US"/>
        </w:rPr>
        <w:t xml:space="preserve"> to capture students’ </w:t>
      </w:r>
      <w:r w:rsidRPr="424BAF24" w:rsidR="7B918775">
        <w:rPr>
          <w:rFonts w:ascii="Times New Roman" w:hAnsi="Times New Roman" w:eastAsia="Times New Roman" w:cs="Times New Roman"/>
          <w:noProof w:val="0"/>
          <w:sz w:val="20"/>
          <w:szCs w:val="20"/>
          <w:lang w:val="en-US"/>
        </w:rPr>
        <w:t>perceptions</w:t>
      </w:r>
      <w:r w:rsidRPr="424BAF24" w:rsidR="7B918775">
        <w:rPr>
          <w:rFonts w:ascii="Times New Roman" w:hAnsi="Times New Roman" w:eastAsia="Times New Roman" w:cs="Times New Roman"/>
          <w:noProof w:val="0"/>
          <w:sz w:val="20"/>
          <w:szCs w:val="20"/>
          <w:lang w:val="en-US"/>
        </w:rPr>
        <w:t xml:space="preserve">, reflections, and descriptions of confusion or mental strain during the module. Structured microblog reflections and open-ended survey responses </w:t>
      </w:r>
      <w:r w:rsidRPr="424BAF24" w:rsidR="7B918775">
        <w:rPr>
          <w:rFonts w:ascii="Times New Roman" w:hAnsi="Times New Roman" w:eastAsia="Times New Roman" w:cs="Times New Roman"/>
          <w:noProof w:val="0"/>
          <w:sz w:val="20"/>
          <w:szCs w:val="20"/>
          <w:lang w:val="en-US"/>
        </w:rPr>
        <w:t>provide</w:t>
      </w:r>
      <w:r w:rsidRPr="424BAF24" w:rsidR="7B918775">
        <w:rPr>
          <w:rFonts w:ascii="Times New Roman" w:hAnsi="Times New Roman" w:eastAsia="Times New Roman" w:cs="Times New Roman"/>
          <w:noProof w:val="0"/>
          <w:sz w:val="20"/>
          <w:szCs w:val="20"/>
          <w:lang w:val="en-US"/>
        </w:rPr>
        <w:t xml:space="preserve"> direct insight into </w:t>
      </w:r>
      <w:r w:rsidRPr="424BAF24" w:rsidR="7B918775">
        <w:rPr>
          <w:rFonts w:ascii="Times New Roman" w:hAnsi="Times New Roman" w:eastAsia="Times New Roman" w:cs="Times New Roman"/>
          <w:noProof w:val="0"/>
          <w:sz w:val="20"/>
          <w:szCs w:val="20"/>
          <w:lang w:val="en-US"/>
        </w:rPr>
        <w:t>learners’</w:t>
      </w:r>
      <w:r w:rsidRPr="424BAF24" w:rsidR="7B918775">
        <w:rPr>
          <w:rFonts w:ascii="Times New Roman" w:hAnsi="Times New Roman" w:eastAsia="Times New Roman" w:cs="Times New Roman"/>
          <w:noProof w:val="0"/>
          <w:sz w:val="20"/>
          <w:szCs w:val="20"/>
          <w:lang w:val="en-US"/>
        </w:rPr>
        <w:t xml:space="preserve"> lived experiences of overload. Quantitative Likert-scale survey items measuring perceived overload further support this question by allowing aggregation of student-reported cognitive strain levels.</w:t>
      </w:r>
    </w:p>
    <w:p w:rsidR="7B918775" w:rsidP="424BAF24" w:rsidRDefault="7B918775" w14:paraId="54564ED1" w14:textId="0E385AAC">
      <w:pPr>
        <w:spacing w:before="240" w:beforeAutospacing="off" w:after="240" w:afterAutospacing="off"/>
        <w:jc w:val="left"/>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2 (Learner Outcome):</w:t>
      </w:r>
      <w:r>
        <w:br/>
      </w:r>
      <w:r w:rsidRPr="424BAF24" w:rsidR="7B918775">
        <w:rPr>
          <w:rFonts w:ascii="Times New Roman" w:hAnsi="Times New Roman" w:eastAsia="Times New Roman" w:cs="Times New Roman"/>
          <w:noProof w:val="0"/>
          <w:sz w:val="20"/>
          <w:szCs w:val="20"/>
          <w:lang w:val="en-US"/>
        </w:rPr>
        <w:t xml:space="preserve"> This question examines learners’ ability to manage cognitive load and progress through the e-learning solution. Quantitative platform analytics (e.g., time on task, interaction rate, execution frequency) provide objective indicators of progression and behavioral engagement. Likert-scale items related to overload also contribute by </w:t>
      </w:r>
      <w:r w:rsidRPr="424BAF24" w:rsidR="7B918775">
        <w:rPr>
          <w:rFonts w:ascii="Times New Roman" w:hAnsi="Times New Roman" w:eastAsia="Times New Roman" w:cs="Times New Roman"/>
          <w:noProof w:val="0"/>
          <w:sz w:val="20"/>
          <w:szCs w:val="20"/>
          <w:lang w:val="en-US"/>
        </w:rPr>
        <w:t>identifying</w:t>
      </w:r>
      <w:r w:rsidRPr="424BAF24" w:rsidR="7B918775">
        <w:rPr>
          <w:rFonts w:ascii="Times New Roman" w:hAnsi="Times New Roman" w:eastAsia="Times New Roman" w:cs="Times New Roman"/>
          <w:noProof w:val="0"/>
          <w:sz w:val="20"/>
          <w:szCs w:val="20"/>
          <w:lang w:val="en-US"/>
        </w:rPr>
        <w:t xml:space="preserve"> whether students report difficulty managing mental demands. Qualitative reflections provide contextual explanation for behavioral patterns </w:t>
      </w:r>
      <w:r w:rsidRPr="424BAF24" w:rsidR="7B918775">
        <w:rPr>
          <w:rFonts w:ascii="Times New Roman" w:hAnsi="Times New Roman" w:eastAsia="Times New Roman" w:cs="Times New Roman"/>
          <w:noProof w:val="0"/>
          <w:sz w:val="20"/>
          <w:szCs w:val="20"/>
          <w:lang w:val="en-US"/>
        </w:rPr>
        <w:t>observed</w:t>
      </w:r>
      <w:r w:rsidRPr="424BAF24" w:rsidR="7B918775">
        <w:rPr>
          <w:rFonts w:ascii="Times New Roman" w:hAnsi="Times New Roman" w:eastAsia="Times New Roman" w:cs="Times New Roman"/>
          <w:noProof w:val="0"/>
          <w:sz w:val="20"/>
          <w:szCs w:val="20"/>
          <w:lang w:val="en-US"/>
        </w:rPr>
        <w:t xml:space="preserve"> in analytics data.</w:t>
      </w:r>
    </w:p>
    <w:p w:rsidR="7B918775" w:rsidP="708CB85A" w:rsidRDefault="7B918775" w14:paraId="4D284871" w14:textId="7DAE3E90">
      <w:p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A purely quantitative approach would not sufficiently explain how learners subjectively experience cognitive overload. A purely qualitative approach would not provide objective indicators of progression through the system. Therefore, a </w:t>
      </w:r>
      <w:r w:rsidRPr="708CB85A" w:rsidR="7B918775">
        <w:rPr>
          <w:rFonts w:ascii="Times New Roman" w:hAnsi="Times New Roman" w:eastAsia="Times New Roman" w:cs="Times New Roman"/>
          <w:noProof w:val="0"/>
          <w:sz w:val="20"/>
          <w:szCs w:val="20"/>
          <w:lang w:val="en-US"/>
        </w:rPr>
        <w:t>mixed</w:t>
      </w:r>
      <w:r w:rsidRPr="708CB85A" w:rsidR="42E1D050">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D&amp;D design is necessary to integrate </w:t>
      </w:r>
      <w:r w:rsidRPr="708CB85A" w:rsidR="7B918775">
        <w:rPr>
          <w:rFonts w:ascii="Times New Roman" w:hAnsi="Times New Roman" w:eastAsia="Times New Roman" w:cs="Times New Roman"/>
          <w:noProof w:val="0"/>
          <w:sz w:val="20"/>
          <w:szCs w:val="20"/>
          <w:lang w:val="en-US"/>
        </w:rPr>
        <w:t>perception</w:t>
      </w:r>
      <w:r w:rsidRPr="708CB85A" w:rsidR="7B918775">
        <w:rPr>
          <w:rFonts w:ascii="Times New Roman" w:hAnsi="Times New Roman" w:eastAsia="Times New Roman" w:cs="Times New Roman"/>
          <w:noProof w:val="0"/>
          <w:sz w:val="20"/>
          <w:szCs w:val="20"/>
          <w:lang w:val="en-US"/>
        </w:rPr>
        <w:t xml:space="preserve"> data and behavioral analytics to answer both research questions.</w:t>
      </w:r>
    </w:p>
    <w:p w:rsidR="52E26764" w:rsidP="708CB85A" w:rsidRDefault="52E26764" w14:paraId="5445B927" w14:textId="61D021BE">
      <w:pPr>
        <w:pStyle w:val="Normal"/>
        <w:spacing w:before="240" w:beforeAutospacing="off" w:after="240" w:afterAutospacing="off"/>
        <w:jc w:val="left"/>
      </w:pPr>
      <w:r w:rsidRPr="708CB85A" w:rsidR="52E26764">
        <w:rPr>
          <w:rFonts w:ascii="Times New Roman" w:hAnsi="Times New Roman" w:eastAsia="Times New Roman" w:cs="Times New Roman"/>
          <w:noProof w:val="0"/>
          <w:sz w:val="20"/>
          <w:szCs w:val="20"/>
          <w:lang w:val="en-US"/>
        </w:rPr>
        <w:t>The selection of instruments and analysis methods is intentionally limited to those necessary to address the two research questions identified in Chapter 1. No additional outcome measures or comparative analyses are included beyond what is required to evaluate learner experience and progression within this bounded implementation. This ensures methodological coherence and alignment between the problem statement, research questions, data collection instruments, and analytic approach.</w:t>
      </w:r>
    </w:p>
    <w:p w:rsidR="424BAF24" w:rsidP="424BAF24" w:rsidRDefault="424BAF24" w14:paraId="699223B3" w14:textId="5101E2C1">
      <w:pPr>
        <w:spacing w:before="240" w:beforeAutospacing="off" w:after="240" w:afterAutospacing="off"/>
        <w:jc w:val="left"/>
        <w:rPr>
          <w:rFonts w:ascii="Times New Roman" w:hAnsi="Times New Roman" w:eastAsia="Times New Roman" w:cs="Times New Roman"/>
          <w:noProof w:val="0"/>
          <w:sz w:val="20"/>
          <w:szCs w:val="20"/>
          <w:lang w:val="en-US"/>
        </w:rPr>
      </w:pPr>
    </w:p>
    <w:p w:rsidR="4A140D28" w:rsidRDefault="4A140D28" w14:paraId="33682F3E" w14:textId="0F6C6676">
      <w:pPr>
        <w:jc w:val="left"/>
      </w:pPr>
    </w:p>
    <w:p w:rsidR="06597061" w:rsidP="4A140D28" w:rsidRDefault="06597061" w14:paraId="3310B082" w14:textId="4B42FE49">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139098083" w:id="2125683924"/>
      <w:r w:rsidRPr="7D8B193F" w:rsidR="3017D0BB">
        <w:rPr>
          <w:rFonts w:ascii="Times New Roman" w:hAnsi="Times New Roman" w:eastAsia="Times New Roman" w:cs="Times New Roman"/>
          <w:b w:val="1"/>
          <w:bCs w:val="1"/>
          <w:noProof w:val="0"/>
          <w:sz w:val="24"/>
          <w:szCs w:val="24"/>
          <w:lang w:val="en-US"/>
        </w:rPr>
        <w:t>Participants and Stakeholders</w:t>
      </w:r>
      <w:bookmarkEnd w:id="2125683924"/>
    </w:p>
    <w:p w:rsidR="06597061" w:rsidP="4A140D28" w:rsidRDefault="06597061" w14:paraId="658970A1" w14:textId="7BBEC4B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648237267" w:id="488090519"/>
      <w:r w:rsidRPr="7D8B193F" w:rsidR="3017D0BB">
        <w:rPr>
          <w:rFonts w:ascii="Times New Roman" w:hAnsi="Times New Roman" w:eastAsia="Times New Roman" w:cs="Times New Roman"/>
          <w:b w:val="1"/>
          <w:bCs w:val="1"/>
          <w:noProof w:val="0"/>
          <w:sz w:val="24"/>
          <w:szCs w:val="24"/>
          <w:lang w:val="en-US"/>
        </w:rPr>
        <w:t>1. Participants</w:t>
      </w:r>
      <w:bookmarkEnd w:id="488090519"/>
    </w:p>
    <w:p w:rsidR="06597061" w:rsidP="4A140D28" w:rsidRDefault="06597061" w14:paraId="0860FB48" w14:textId="01AA9F9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Participants will include approximately </w:t>
      </w:r>
      <w:r w:rsidRPr="4A140D28" w:rsidR="7B99BA48">
        <w:rPr>
          <w:rFonts w:ascii="Times New Roman" w:hAnsi="Times New Roman" w:eastAsia="Times New Roman" w:cs="Times New Roman"/>
          <w:noProof w:val="0"/>
          <w:sz w:val="20"/>
          <w:szCs w:val="20"/>
          <w:lang w:val="en-US"/>
        </w:rPr>
        <w:t>50</w:t>
      </w:r>
      <w:r w:rsidRPr="4A140D28" w:rsidR="06597061">
        <w:rPr>
          <w:rFonts w:ascii="Times New Roman" w:hAnsi="Times New Roman" w:eastAsia="Times New Roman" w:cs="Times New Roman"/>
          <w:b w:val="1"/>
          <w:bCs w:val="1"/>
          <w:noProof w:val="0"/>
          <w:sz w:val="20"/>
          <w:szCs w:val="20"/>
          <w:lang w:val="en-US"/>
        </w:rPr>
        <w:t xml:space="preserve"> secondary students</w:t>
      </w:r>
      <w:r w:rsidRPr="4A140D28" w:rsidR="06597061">
        <w:rPr>
          <w:rFonts w:ascii="Times New Roman" w:hAnsi="Times New Roman" w:eastAsia="Times New Roman" w:cs="Times New Roman"/>
          <w:noProof w:val="0"/>
          <w:sz w:val="20"/>
          <w:szCs w:val="20"/>
          <w:lang w:val="en-US"/>
        </w:rPr>
        <w:t xml:space="preserve"> enrolled in a 9th–10th grade introductory computer science course.</w:t>
      </w:r>
    </w:p>
    <w:p w:rsidR="06597061" w:rsidP="4A140D28" w:rsidRDefault="06597061" w14:paraId="56CF59C5" w14:textId="14F0E56C">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Students are:</w:t>
      </w:r>
    </w:p>
    <w:p w:rsidR="06597061" w:rsidP="4A140D28" w:rsidRDefault="06597061" w14:paraId="369DD24F" w14:textId="7163C9E3">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Ages 14–16</w:t>
      </w:r>
    </w:p>
    <w:p w:rsidR="06597061" w:rsidP="4A140D28" w:rsidRDefault="06597061" w14:paraId="7B1233BC" w14:textId="24BD24B4">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 xml:space="preserve">Approximately </w:t>
      </w:r>
      <w:r w:rsidRPr="4A140D28" w:rsidR="06597061">
        <w:rPr>
          <w:rFonts w:ascii="Times New Roman" w:hAnsi="Times New Roman" w:eastAsia="Times New Roman" w:cs="Times New Roman"/>
          <w:noProof w:val="0"/>
          <w:sz w:val="20"/>
          <w:szCs w:val="20"/>
          <w:lang w:val="en-US"/>
        </w:rPr>
        <w:t>1</w:t>
      </w:r>
      <w:r w:rsidRPr="4A140D28" w:rsidR="51D57BEA">
        <w:rPr>
          <w:rFonts w:ascii="Times New Roman" w:hAnsi="Times New Roman" w:eastAsia="Times New Roman" w:cs="Times New Roman"/>
          <w:noProof w:val="0"/>
          <w:sz w:val="20"/>
          <w:szCs w:val="20"/>
          <w:lang w:val="en-US"/>
        </w:rPr>
        <w:t>3</w:t>
      </w:r>
      <w:r w:rsidRPr="4A140D28" w:rsidR="06597061">
        <w:rPr>
          <w:rFonts w:ascii="Times New Roman" w:hAnsi="Times New Roman" w:eastAsia="Times New Roman" w:cs="Times New Roman"/>
          <w:noProof w:val="0"/>
          <w:sz w:val="20"/>
          <w:szCs w:val="20"/>
          <w:lang w:val="en-US"/>
        </w:rPr>
        <w:t xml:space="preserve"> weeks</w:t>
      </w:r>
      <w:r w:rsidRPr="4A140D28" w:rsidR="06597061">
        <w:rPr>
          <w:rFonts w:ascii="Times New Roman" w:hAnsi="Times New Roman" w:eastAsia="Times New Roman" w:cs="Times New Roman"/>
          <w:noProof w:val="0"/>
          <w:sz w:val="20"/>
          <w:szCs w:val="20"/>
          <w:lang w:val="en-US"/>
        </w:rPr>
        <w:t xml:space="preserve"> into a 2</w:t>
      </w:r>
      <w:r w:rsidRPr="4A140D28" w:rsidR="5D04A5AB">
        <w:rPr>
          <w:rFonts w:ascii="Times New Roman" w:hAnsi="Times New Roman" w:eastAsia="Times New Roman" w:cs="Times New Roman"/>
          <w:noProof w:val="0"/>
          <w:sz w:val="20"/>
          <w:szCs w:val="20"/>
          <w:lang w:val="en-US"/>
        </w:rPr>
        <w:t>4</w:t>
      </w:r>
      <w:r w:rsidRPr="4A140D28" w:rsidR="06597061">
        <w:rPr>
          <w:rFonts w:ascii="Times New Roman" w:hAnsi="Times New Roman" w:eastAsia="Times New Roman" w:cs="Times New Roman"/>
          <w:noProof w:val="0"/>
          <w:sz w:val="20"/>
          <w:szCs w:val="20"/>
          <w:lang w:val="en-US"/>
        </w:rPr>
        <w:t>-week sprint-based course</w:t>
      </w:r>
    </w:p>
    <w:p w:rsidR="06597061" w:rsidP="4A140D28" w:rsidRDefault="06597061" w14:paraId="2F40ADDA" w14:textId="200BAFD0">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Proficient in foundational JavaScript constructs</w:t>
      </w:r>
    </w:p>
    <w:p w:rsidR="06597061" w:rsidP="4A140D28" w:rsidRDefault="06597061" w14:paraId="7512200A" w14:textId="077FDBAF">
      <w:pPr>
        <w:pStyle w:val="ListParagraph"/>
        <w:numPr>
          <w:ilvl w:val="0"/>
          <w:numId w:val="79"/>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Experienced with GitHub workflow and version control processes</w:t>
      </w:r>
    </w:p>
    <w:p w:rsidR="146C5B97" w:rsidP="4A140D28" w:rsidRDefault="146C5B97" w14:paraId="4FEAAD2F" w14:textId="32E09556">
      <w:pPr>
        <w:pStyle w:val="ListParagraph"/>
        <w:numPr>
          <w:ilvl w:val="0"/>
          <w:numId w:val="79"/>
        </w:numPr>
        <w:spacing w:before="240" w:beforeAutospacing="off" w:after="240" w:afterAutospacing="off"/>
        <w:jc w:val="left"/>
        <w:rPr>
          <w:noProof w:val="0"/>
          <w:lang w:val="en-US"/>
        </w:rPr>
      </w:pPr>
      <w:r w:rsidRPr="4A140D28" w:rsidR="146C5B97">
        <w:rPr>
          <w:noProof w:val="0"/>
          <w:lang w:val="en-US"/>
        </w:rPr>
        <w:t>Participation in instruction is universal</w:t>
      </w:r>
    </w:p>
    <w:p w:rsidR="06597061" w:rsidP="4A140D28" w:rsidRDefault="06597061" w14:paraId="2BF9C5A5" w14:textId="1B552711">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420096851" w:id="1311383917"/>
      <w:r w:rsidRPr="7D8B193F" w:rsidR="3017D0BB">
        <w:rPr>
          <w:rFonts w:ascii="Times New Roman" w:hAnsi="Times New Roman" w:eastAsia="Times New Roman" w:cs="Times New Roman"/>
          <w:b w:val="1"/>
          <w:bCs w:val="1"/>
          <w:noProof w:val="0"/>
          <w:sz w:val="24"/>
          <w:szCs w:val="24"/>
          <w:lang w:val="en-US"/>
        </w:rPr>
        <w:t>2. Participant Selection</w:t>
      </w:r>
      <w:bookmarkEnd w:id="1311383917"/>
    </w:p>
    <w:p w:rsidR="06597061" w:rsidP="4A140D28" w:rsidRDefault="06597061" w14:paraId="758EC19F" w14:textId="3D062675">
      <w:pPr>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Participants will be selected using </w:t>
      </w:r>
      <w:r w:rsidRPr="708CB85A" w:rsidR="06597061">
        <w:rPr>
          <w:rFonts w:ascii="Times New Roman" w:hAnsi="Times New Roman" w:eastAsia="Times New Roman" w:cs="Times New Roman"/>
          <w:b w:val="1"/>
          <w:bCs w:val="1"/>
          <w:noProof w:val="0"/>
          <w:sz w:val="20"/>
          <w:szCs w:val="20"/>
          <w:lang w:val="en-US"/>
        </w:rPr>
        <w:t>criterion-based convenience sampling</w:t>
      </w:r>
      <w:r w:rsidRPr="708CB85A" w:rsidR="06597061">
        <w:rPr>
          <w:rFonts w:ascii="Times New Roman" w:hAnsi="Times New Roman" w:eastAsia="Times New Roman" w:cs="Times New Roman"/>
          <w:noProof w:val="0"/>
          <w:sz w:val="20"/>
          <w:szCs w:val="20"/>
          <w:lang w:val="en-US"/>
        </w:rPr>
        <w:t xml:space="preserve">. All students enrolled in the course during the March 2–6, 2026 implementation window will receive </w:t>
      </w:r>
      <w:r w:rsidRPr="708CB85A" w:rsidR="06597061">
        <w:rPr>
          <w:rFonts w:ascii="Times New Roman" w:hAnsi="Times New Roman" w:eastAsia="Times New Roman" w:cs="Times New Roman"/>
          <w:noProof w:val="0"/>
          <w:sz w:val="20"/>
          <w:szCs w:val="20"/>
          <w:lang w:val="en-US"/>
        </w:rPr>
        <w:t>the instructional</w:t>
      </w:r>
      <w:r w:rsidRPr="708CB85A" w:rsidR="06597061">
        <w:rPr>
          <w:rFonts w:ascii="Times New Roman" w:hAnsi="Times New Roman" w:eastAsia="Times New Roman" w:cs="Times New Roman"/>
          <w:noProof w:val="0"/>
          <w:sz w:val="20"/>
          <w:szCs w:val="20"/>
          <w:lang w:val="en-US"/>
        </w:rPr>
        <w:t xml:space="preserve"> intervention.</w:t>
      </w:r>
    </w:p>
    <w:p w:rsidR="06597061" w:rsidP="4A140D28" w:rsidRDefault="06597061" w14:paraId="1AB1081F" w14:textId="0CD479A4">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For research analysis, students will self-</w:t>
      </w:r>
      <w:r w:rsidRPr="4A140D28" w:rsidR="06597061">
        <w:rPr>
          <w:rFonts w:ascii="Times New Roman" w:hAnsi="Times New Roman" w:eastAsia="Times New Roman" w:cs="Times New Roman"/>
          <w:noProof w:val="0"/>
          <w:sz w:val="20"/>
          <w:szCs w:val="20"/>
          <w:lang w:val="en-US"/>
        </w:rPr>
        <w:t>identify</w:t>
      </w:r>
      <w:r w:rsidRPr="4A140D28" w:rsidR="06597061">
        <w:rPr>
          <w:rFonts w:ascii="Times New Roman" w:hAnsi="Times New Roman" w:eastAsia="Times New Roman" w:cs="Times New Roman"/>
          <w:noProof w:val="0"/>
          <w:sz w:val="20"/>
          <w:szCs w:val="20"/>
          <w:lang w:val="en-US"/>
        </w:rPr>
        <w:t xml:space="preserve"> </w:t>
      </w:r>
      <w:r w:rsidRPr="4A140D28" w:rsidR="6E902BC1">
        <w:rPr>
          <w:rFonts w:ascii="Times New Roman" w:hAnsi="Times New Roman" w:eastAsia="Times New Roman" w:cs="Times New Roman"/>
          <w:noProof w:val="0"/>
          <w:sz w:val="20"/>
          <w:szCs w:val="20"/>
          <w:lang w:val="en-US"/>
        </w:rPr>
        <w:t xml:space="preserve">by survey before module implementation </w:t>
      </w:r>
      <w:r w:rsidRPr="4A140D28" w:rsidR="06597061">
        <w:rPr>
          <w:rFonts w:ascii="Times New Roman" w:hAnsi="Times New Roman" w:eastAsia="Times New Roman" w:cs="Times New Roman"/>
          <w:noProof w:val="0"/>
          <w:sz w:val="20"/>
          <w:szCs w:val="20"/>
          <w:lang w:val="en-US"/>
        </w:rPr>
        <w:t>into one of four work-habit personas:</w:t>
      </w:r>
    </w:p>
    <w:p w:rsidR="06597061" w:rsidP="4A140D28" w:rsidRDefault="06597061" w14:paraId="2B726821" w14:textId="4D1ECD7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Technologist</w:t>
      </w:r>
    </w:p>
    <w:p w:rsidR="06597061" w:rsidP="4A140D28" w:rsidRDefault="06597061" w14:paraId="66D3E761" w14:textId="6BB2797A">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Scrummer</w:t>
      </w:r>
    </w:p>
    <w:p w:rsidR="06597061" w:rsidP="4A140D28" w:rsidRDefault="06597061" w14:paraId="7F81EE60" w14:textId="45AF7E2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Planner</w:t>
      </w:r>
    </w:p>
    <w:p w:rsidR="06597061" w:rsidP="4A140D28" w:rsidRDefault="06597061" w14:paraId="06EB88D6" w14:textId="258540E8">
      <w:pPr>
        <w:pStyle w:val="ListParagraph"/>
        <w:numPr>
          <w:ilvl w:val="0"/>
          <w:numId w:val="8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Finisher</w:t>
      </w:r>
    </w:p>
    <w:p w:rsidR="06597061" w:rsidP="4A140D28" w:rsidRDefault="06597061" w14:paraId="0B25D383" w14:textId="06F5D93C">
      <w:pPr>
        <w:spacing w:before="240" w:beforeAutospacing="off" w:after="240" w:afterAutospacing="off"/>
        <w:jc w:val="left"/>
      </w:pPr>
      <w:r w:rsidRPr="708CB85A" w:rsidR="6182543B">
        <w:rPr>
          <w:rFonts w:ascii="Times New Roman" w:hAnsi="Times New Roman" w:eastAsia="Times New Roman" w:cs="Times New Roman"/>
          <w:noProof w:val="0"/>
          <w:sz w:val="20"/>
          <w:szCs w:val="20"/>
          <w:lang w:val="en-US"/>
        </w:rPr>
        <w:t xml:space="preserve">Persona categorization will be used descriptively to </w:t>
      </w:r>
      <w:r w:rsidRPr="708CB85A" w:rsidR="6182543B">
        <w:rPr>
          <w:rFonts w:ascii="Times New Roman" w:hAnsi="Times New Roman" w:eastAsia="Times New Roman" w:cs="Times New Roman"/>
          <w:noProof w:val="0"/>
          <w:sz w:val="20"/>
          <w:szCs w:val="20"/>
          <w:lang w:val="en-US"/>
        </w:rPr>
        <w:t>observe</w:t>
      </w:r>
      <w:r w:rsidRPr="708CB85A" w:rsidR="6182543B">
        <w:rPr>
          <w:rFonts w:ascii="Times New Roman" w:hAnsi="Times New Roman" w:eastAsia="Times New Roman" w:cs="Times New Roman"/>
          <w:noProof w:val="0"/>
          <w:sz w:val="20"/>
          <w:szCs w:val="20"/>
          <w:lang w:val="en-US"/>
        </w:rPr>
        <w:t xml:space="preserve"> variation in engagement patterns during design refinement. No formal statistical comparison across persona groups will be conducted.</w:t>
      </w:r>
    </w:p>
    <w:p w:rsidR="06597061" w:rsidP="4A140D28" w:rsidRDefault="06597061" w14:paraId="174ABCA2" w14:textId="28EBD4B5">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 xml:space="preserve">Participation in research data analysis will </w:t>
      </w:r>
      <w:r w:rsidRPr="4A140D28" w:rsidR="06597061">
        <w:rPr>
          <w:rFonts w:ascii="Times New Roman" w:hAnsi="Times New Roman" w:eastAsia="Times New Roman" w:cs="Times New Roman"/>
          <w:noProof w:val="0"/>
          <w:sz w:val="20"/>
          <w:szCs w:val="20"/>
          <w:lang w:val="en-US"/>
        </w:rPr>
        <w:t>comply with</w:t>
      </w:r>
      <w:r w:rsidRPr="4A140D28" w:rsidR="06597061">
        <w:rPr>
          <w:rFonts w:ascii="Times New Roman" w:hAnsi="Times New Roman" w:eastAsia="Times New Roman" w:cs="Times New Roman"/>
          <w:noProof w:val="0"/>
          <w:sz w:val="20"/>
          <w:szCs w:val="20"/>
          <w:lang w:val="en-US"/>
        </w:rPr>
        <w:t xml:space="preserve"> institutional research policies. No identifying information will be reported.</w:t>
      </w:r>
    </w:p>
    <w:p w:rsidR="06597061" w:rsidP="4A140D28" w:rsidRDefault="06597061" w14:paraId="56DAAB80" w14:textId="5B9DC203">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891758606" w:id="1207946093"/>
      <w:r w:rsidRPr="7D8B193F" w:rsidR="3017D0BB">
        <w:rPr>
          <w:rFonts w:ascii="Times New Roman" w:hAnsi="Times New Roman" w:eastAsia="Times New Roman" w:cs="Times New Roman"/>
          <w:b w:val="1"/>
          <w:bCs w:val="1"/>
          <w:noProof w:val="0"/>
          <w:sz w:val="24"/>
          <w:szCs w:val="24"/>
          <w:lang w:val="en-US"/>
        </w:rPr>
        <w:t>3. Stakeholders</w:t>
      </w:r>
      <w:bookmarkEnd w:id="1207946093"/>
    </w:p>
    <w:p w:rsidR="06597061" w:rsidP="4A140D28" w:rsidRDefault="06597061" w14:paraId="386E5EFF" w14:textId="52AC4473">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Primary Stakeholder:</w:t>
      </w:r>
    </w:p>
    <w:p w:rsidR="06597061" w:rsidP="4A140D28" w:rsidRDefault="06597061" w14:paraId="66EE2207" w14:textId="31288225">
      <w:pPr>
        <w:pStyle w:val="ListParagraph"/>
        <w:numPr>
          <w:ilvl w:val="0"/>
          <w:numId w:val="8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Course instructor (researcher), responsible for instructional refinement and curriculum sequencing.</w:t>
      </w:r>
    </w:p>
    <w:p w:rsidR="06597061" w:rsidP="4A140D28" w:rsidRDefault="06597061" w14:paraId="28D30AE4" w14:textId="03EE5F82">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Secondary Stakeholders:</w:t>
      </w:r>
    </w:p>
    <w:p w:rsidR="06597061" w:rsidP="4A140D28" w:rsidRDefault="06597061" w14:paraId="483CF72E" w14:textId="28D4E98B">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Future cohorts (2027 implementation cycle)</w:t>
      </w:r>
    </w:p>
    <w:p w:rsidR="06597061" w:rsidP="4A140D28" w:rsidRDefault="06597061" w14:paraId="375A79F8" w14:textId="5FBCC16E">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School-level computer science program</w:t>
      </w:r>
    </w:p>
    <w:p w:rsidR="06597061" w:rsidP="4A140D28" w:rsidRDefault="06597061" w14:paraId="7382EEFB" w14:textId="06478F9D">
      <w:pPr>
        <w:pStyle w:val="ListParagraph"/>
        <w:numPr>
          <w:ilvl w:val="0"/>
          <w:numId w:val="82"/>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Open Coding Society curriculum development framework</w:t>
      </w:r>
    </w:p>
    <w:p w:rsidR="06597061" w:rsidP="4A140D28" w:rsidRDefault="06597061" w14:paraId="77A62BFD" w14:textId="2D9261D6">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Stakeholders have a vested interest in reducing overload during systems integration and optimizing the timing of GameBuilder introduction within the course sequence.</w:t>
      </w:r>
    </w:p>
    <w:p w:rsidR="4A140D28" w:rsidRDefault="4A140D28" w14:paraId="01614C89" w14:textId="210A1A6B">
      <w:pPr>
        <w:jc w:val="left"/>
      </w:pPr>
    </w:p>
    <w:p w:rsidR="06597061" w:rsidP="4A140D28" w:rsidRDefault="06597061" w14:paraId="61D6893A" w14:textId="73F2317D">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2035744315" w:id="1749028462"/>
      <w:r w:rsidRPr="7D8B193F" w:rsidR="3017D0BB">
        <w:rPr>
          <w:rFonts w:ascii="Times New Roman" w:hAnsi="Times New Roman" w:eastAsia="Times New Roman" w:cs="Times New Roman"/>
          <w:b w:val="1"/>
          <w:bCs w:val="1"/>
          <w:noProof w:val="0"/>
          <w:sz w:val="24"/>
          <w:szCs w:val="24"/>
          <w:lang w:val="en-US"/>
        </w:rPr>
        <w:t>Data Collection Instrument</w:t>
      </w:r>
      <w:r w:rsidRPr="7D8B193F" w:rsidR="03513C50">
        <w:rPr>
          <w:rFonts w:ascii="Times New Roman" w:hAnsi="Times New Roman" w:eastAsia="Times New Roman" w:cs="Times New Roman"/>
          <w:b w:val="1"/>
          <w:bCs w:val="1"/>
          <w:noProof w:val="0"/>
          <w:sz w:val="24"/>
          <w:szCs w:val="24"/>
          <w:lang w:val="en-US"/>
        </w:rPr>
        <w:t>s</w:t>
      </w:r>
      <w:bookmarkEnd w:id="1749028462"/>
    </w:p>
    <w:p w:rsidR="06597061" w:rsidP="4A140D28" w:rsidRDefault="06597061" w14:paraId="7E3DA371" w14:textId="655FE688">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Three instruments will be used.</w:t>
      </w:r>
    </w:p>
    <w:p w:rsidR="06597061" w:rsidP="708CB85A" w:rsidRDefault="06597061" w14:paraId="2E37B6A3" w14:textId="275987CA">
      <w:pPr>
        <w:pStyle w:val="Heading3"/>
        <w:spacing w:before="240" w:beforeAutospacing="off" w:after="240" w:afterAutospacing="off"/>
        <w:jc w:val="left"/>
        <w:rPr>
          <w:rFonts w:ascii="Times New Roman" w:hAnsi="Times New Roman" w:eastAsia="Times New Roman" w:cs="Times New Roman"/>
          <w:noProof w:val="0"/>
          <w:lang w:val="en-US"/>
        </w:rPr>
      </w:pPr>
      <w:bookmarkStart w:name="_Toc1681486838" w:id="1674720465"/>
      <w:r w:rsidRPr="7D8B193F" w:rsidR="3017D0BB">
        <w:rPr>
          <w:rFonts w:ascii="Times New Roman" w:hAnsi="Times New Roman" w:eastAsia="Times New Roman" w:cs="Times New Roman"/>
          <w:b w:val="1"/>
          <w:bCs w:val="1"/>
          <w:noProof w:val="0"/>
          <w:sz w:val="24"/>
          <w:szCs w:val="24"/>
          <w:lang w:val="en-US"/>
        </w:rPr>
        <w:t xml:space="preserve">Instrument 1: </w:t>
      </w:r>
      <w:r w:rsidRPr="7D8B193F" w:rsidR="30DCAE2B">
        <w:rPr>
          <w:rFonts w:ascii="Times New Roman" w:hAnsi="Times New Roman" w:eastAsia="Times New Roman" w:cs="Times New Roman"/>
          <w:noProof w:val="0"/>
          <w:lang w:val="en-US"/>
        </w:rPr>
        <w:t xml:space="preserve">Ordinal </w:t>
      </w:r>
      <w:r w:rsidRPr="7D8B193F" w:rsidR="30DCAE2B">
        <w:rPr>
          <w:rFonts w:ascii="Times New Roman" w:hAnsi="Times New Roman" w:eastAsia="Times New Roman" w:cs="Times New Roman"/>
          <w:noProof w:val="0"/>
          <w:lang w:val="en-US"/>
        </w:rPr>
        <w:t>perception</w:t>
      </w:r>
      <w:r w:rsidRPr="7D8B193F" w:rsidR="30DCAE2B">
        <w:rPr>
          <w:rFonts w:ascii="Times New Roman" w:hAnsi="Times New Roman" w:eastAsia="Times New Roman" w:cs="Times New Roman"/>
          <w:noProof w:val="0"/>
          <w:lang w:val="en-US"/>
        </w:rPr>
        <w:t xml:space="preserve"> data, overload indicators, and explanatory text.</w:t>
      </w:r>
      <w:bookmarkEnd w:id="1674720465"/>
    </w:p>
    <w:p w:rsidR="6AFE961B" w:rsidP="4A140D28" w:rsidRDefault="6AFE961B" w14:paraId="1E32BEA3" w14:textId="7B98F095">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Type:</w:t>
      </w:r>
      <w:r w:rsidRPr="4A140D28" w:rsidR="6AFE961B">
        <w:rPr>
          <w:rFonts w:ascii="Times New Roman" w:hAnsi="Times New Roman" w:eastAsia="Times New Roman" w:cs="Times New Roman"/>
          <w:noProof w:val="0"/>
          <w:sz w:val="20"/>
          <w:szCs w:val="20"/>
          <w:lang w:val="en-US"/>
        </w:rPr>
        <w:t xml:space="preserve"> Structured post-module survey</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Administration:</w:t>
      </w:r>
      <w:r w:rsidRPr="4A140D28" w:rsidR="6AFE961B">
        <w:rPr>
          <w:rFonts w:ascii="Times New Roman" w:hAnsi="Times New Roman" w:eastAsia="Times New Roman" w:cs="Times New Roman"/>
          <w:noProof w:val="0"/>
          <w:sz w:val="20"/>
          <w:szCs w:val="20"/>
          <w:lang w:val="en-US"/>
        </w:rPr>
        <w:t xml:space="preserve"> Collected at time of summative submission</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Items:</w:t>
      </w:r>
      <w:r w:rsidRPr="4A140D28" w:rsidR="6AFE961B">
        <w:rPr>
          <w:rFonts w:ascii="Times New Roman" w:hAnsi="Times New Roman" w:eastAsia="Times New Roman" w:cs="Times New Roman"/>
          <w:noProof w:val="0"/>
          <w:sz w:val="20"/>
          <w:szCs w:val="20"/>
          <w:lang w:val="en-US"/>
        </w:rPr>
        <w:t xml:space="preserve"> 5 Likert-scale (5-point) + 2 short-response</w:t>
      </w:r>
    </w:p>
    <w:p w:rsidR="6AFE961B" w:rsidP="4A140D28" w:rsidRDefault="6AFE961B" w14:paraId="0FCD51F6" w14:textId="7D469FFA">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441112749" w:id="136259372"/>
      <w:r w:rsidRPr="7D8B193F" w:rsidR="1112E416">
        <w:rPr>
          <w:rFonts w:ascii="Times New Roman" w:hAnsi="Times New Roman" w:eastAsia="Times New Roman" w:cs="Times New Roman"/>
          <w:b w:val="1"/>
          <w:bCs w:val="1"/>
          <w:noProof w:val="0"/>
          <w:sz w:val="24"/>
          <w:szCs w:val="24"/>
          <w:lang w:val="en-US"/>
        </w:rPr>
        <w:t>Static Copy</w:t>
      </w:r>
      <w:bookmarkEnd w:id="136259372"/>
    </w:p>
    <w:p w:rsidR="6AFE961B" w:rsidP="4A140D28" w:rsidRDefault="6AFE961B" w14:paraId="51B34AEE" w14:textId="15BC7A75">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134814499" w:id="67481728"/>
      <w:r w:rsidRPr="7D8B193F" w:rsidR="1112E416">
        <w:rPr>
          <w:rFonts w:ascii="Times New Roman" w:hAnsi="Times New Roman" w:eastAsia="Times New Roman" w:cs="Times New Roman"/>
          <w:b w:val="1"/>
          <w:bCs w:val="1"/>
          <w:noProof w:val="0"/>
          <w:sz w:val="20"/>
          <w:szCs w:val="20"/>
          <w:lang w:val="en-US"/>
        </w:rPr>
        <w:t xml:space="preserve">OCS </w:t>
      </w:r>
      <w:r w:rsidRPr="7D8B193F" w:rsidR="1112E416">
        <w:rPr>
          <w:rFonts w:ascii="Times New Roman" w:hAnsi="Times New Roman" w:eastAsia="Times New Roman" w:cs="Times New Roman"/>
          <w:b w:val="1"/>
          <w:bCs w:val="1"/>
          <w:noProof w:val="0"/>
          <w:sz w:val="20"/>
          <w:szCs w:val="20"/>
          <w:lang w:val="en-US"/>
        </w:rPr>
        <w:t>GameBuilder</w:t>
      </w:r>
      <w:r w:rsidRPr="7D8B193F" w:rsidR="1112E416">
        <w:rPr>
          <w:rFonts w:ascii="Times New Roman" w:hAnsi="Times New Roman" w:eastAsia="Times New Roman" w:cs="Times New Roman"/>
          <w:b w:val="1"/>
          <w:bCs w:val="1"/>
          <w:noProof w:val="0"/>
          <w:sz w:val="20"/>
          <w:szCs w:val="20"/>
          <w:lang w:val="en-US"/>
        </w:rPr>
        <w:t xml:space="preserve"> Object Interaction &amp; Cognitive Load Survey</w:t>
      </w:r>
      <w:bookmarkEnd w:id="67481728"/>
    </w:p>
    <w:p w:rsidR="6AFE961B" w:rsidP="4A140D28" w:rsidRDefault="6AFE961B" w14:paraId="315A9261" w14:textId="17621354">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Scale:</w:t>
      </w:r>
      <w:r>
        <w:br/>
      </w:r>
      <w:r w:rsidRPr="4A140D28" w:rsidR="6AFE961B">
        <w:rPr>
          <w:rFonts w:ascii="Times New Roman" w:hAnsi="Times New Roman" w:eastAsia="Times New Roman" w:cs="Times New Roman"/>
          <w:noProof w:val="0"/>
          <w:sz w:val="20"/>
          <w:szCs w:val="20"/>
          <w:lang w:val="en-US"/>
        </w:rPr>
        <w:t xml:space="preserve"> 1 = Strongly Disagree</w:t>
      </w:r>
      <w:r w:rsidRPr="4A140D28" w:rsidR="56D1EE00">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2 = Disagree</w:t>
      </w:r>
      <w:r w:rsidRPr="4A140D28" w:rsidR="713D4096">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3 = Neutral</w:t>
      </w:r>
      <w:r w:rsidRPr="4A140D28" w:rsidR="230E9B78">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4 = Agree</w:t>
      </w:r>
      <w:r w:rsidRPr="4A140D28" w:rsidR="7EDCED8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5 = Strongly Agree</w:t>
      </w:r>
    </w:p>
    <w:p w:rsidR="6AFE961B" w:rsidP="4A140D28" w:rsidRDefault="6AFE961B" w14:paraId="0E2AF346" w14:textId="351DDD29">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understand how object properties (speed, position, hitbox size) affect gameplay outcomes.</w:t>
      </w:r>
    </w:p>
    <w:p w:rsidR="6AFE961B" w:rsidP="4A140D28" w:rsidRDefault="6AFE961B" w14:paraId="6AE4289F" w14:textId="370C508E">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can explain how objects interact and react when collisions occur.</w:t>
      </w:r>
    </w:p>
    <w:p w:rsidR="6AFE961B" w:rsidP="4A140D28" w:rsidRDefault="6AFE961B" w14:paraId="06E883D8" w14:textId="375AD957">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could predict what would happen before running GameRunner when adjusting hitboxes or interaction logic.</w:t>
      </w:r>
    </w:p>
    <w:p w:rsidR="6AFE961B" w:rsidP="4A140D28" w:rsidRDefault="6AFE961B" w14:paraId="33C1658C" w14:textId="12467A86">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When objects did not behave as expected, I knew where to look to debug the interaction.</w:t>
      </w:r>
    </w:p>
    <w:p w:rsidR="6AFE961B" w:rsidP="4A140D28" w:rsidRDefault="6AFE961B" w14:paraId="0AB34221" w14:textId="7CB3D7D4">
      <w:pPr>
        <w:pStyle w:val="ListParagraph"/>
        <w:numPr>
          <w:ilvl w:val="0"/>
          <w:numId w:val="90"/>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While building and testing object interactions, I felt mentally overloaded.</w:t>
      </w:r>
    </w:p>
    <w:p w:rsidR="6AFE961B" w:rsidP="4A140D28" w:rsidRDefault="6AFE961B" w14:paraId="49087505" w14:textId="3D1665D9">
      <w:pPr>
        <w:spacing w:before="240" w:beforeAutospacing="off" w:after="240" w:afterAutospacing="off"/>
        <w:jc w:val="left"/>
      </w:pPr>
      <w:r w:rsidRPr="4A140D28" w:rsidR="6AFE961B">
        <w:rPr>
          <w:rFonts w:ascii="Times New Roman" w:hAnsi="Times New Roman" w:eastAsia="Times New Roman" w:cs="Times New Roman"/>
          <w:b w:val="1"/>
          <w:bCs w:val="1"/>
          <w:noProof w:val="0"/>
          <w:sz w:val="20"/>
          <w:szCs w:val="20"/>
          <w:lang w:val="en-US"/>
        </w:rPr>
        <w:t>Open Response</w:t>
      </w:r>
    </w:p>
    <w:p w:rsidR="6AFE961B" w:rsidP="4A140D28" w:rsidRDefault="6AFE961B" w14:paraId="409CBFA9" w14:textId="53452EBB">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What was the most confusing part of configuring object interactions (e.g., hitboxes, collision reactions, object properties)?</w:t>
      </w:r>
    </w:p>
    <w:p w:rsidR="4A140D28" w:rsidP="708CB85A" w:rsidRDefault="4A140D28" w14:paraId="170D64FE" w14:textId="20832C6C">
      <w:pPr>
        <w:pStyle w:val="ListParagraph"/>
        <w:numPr>
          <w:ilvl w:val="0"/>
          <w:numId w:val="91"/>
        </w:numPr>
        <w:spacing w:before="240" w:beforeAutospacing="off" w:after="240" w:afterAutospacing="off"/>
        <w:jc w:val="left"/>
        <w:rPr>
          <w:rFonts w:ascii="Times New Roman" w:hAnsi="Times New Roman" w:eastAsia="Times New Roman" w:cs="Times New Roman"/>
          <w:noProof w:val="0"/>
          <w:sz w:val="20"/>
          <w:szCs w:val="20"/>
          <w:lang w:val="en-US"/>
        </w:rPr>
      </w:pPr>
      <w:r w:rsidRPr="708CB85A" w:rsidR="6AFE961B">
        <w:rPr>
          <w:rFonts w:ascii="Times New Roman" w:hAnsi="Times New Roman" w:eastAsia="Times New Roman" w:cs="Times New Roman"/>
          <w:noProof w:val="0"/>
          <w:sz w:val="20"/>
          <w:szCs w:val="20"/>
          <w:lang w:val="en-US"/>
        </w:rPr>
        <w:t>What specific scaffold, example, or tool feature helped you understand object interactions most clearly?</w:t>
      </w:r>
    </w:p>
    <w:p w:rsidR="06597061" w:rsidP="4A140D28" w:rsidRDefault="06597061" w14:paraId="3B94239C" w14:textId="2841764D">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Ordinal perception data, overload indicators, confidence shifts, explanatory text.</w:t>
      </w:r>
    </w:p>
    <w:p w:rsidR="4A140D28" w:rsidRDefault="4A140D28" w14:paraId="0F48C798" w14:textId="15396F65">
      <w:pPr>
        <w:jc w:val="left"/>
      </w:pPr>
    </w:p>
    <w:p w:rsidR="06597061" w:rsidP="4A140D28" w:rsidRDefault="06597061" w14:paraId="2DC36FF8" w14:textId="0579E3E6">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26828818" w:id="501661518"/>
      <w:r w:rsidRPr="7D8B193F" w:rsidR="3017D0BB">
        <w:rPr>
          <w:rFonts w:ascii="Times New Roman" w:hAnsi="Times New Roman" w:eastAsia="Times New Roman" w:cs="Times New Roman"/>
          <w:b w:val="1"/>
          <w:bCs w:val="1"/>
          <w:noProof w:val="0"/>
          <w:sz w:val="24"/>
          <w:szCs w:val="24"/>
          <w:lang w:val="en-US"/>
        </w:rPr>
        <w:t>Instrument 2: Microblog Reflection Entries</w:t>
      </w:r>
      <w:bookmarkEnd w:id="501661518"/>
    </w:p>
    <w:p w:rsidR="06597061" w:rsidP="4A140D28" w:rsidRDefault="06597061" w14:paraId="5DF5506C" w14:textId="05753A89">
      <w:p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b w:val="1"/>
          <w:bCs w:val="1"/>
          <w:noProof w:val="0"/>
          <w:sz w:val="20"/>
          <w:szCs w:val="20"/>
          <w:lang w:val="en-US"/>
        </w:rPr>
        <w:t>Type:</w:t>
      </w:r>
      <w:r w:rsidRPr="4A140D28" w:rsidR="06597061">
        <w:rPr>
          <w:rFonts w:ascii="Times New Roman" w:hAnsi="Times New Roman" w:eastAsia="Times New Roman" w:cs="Times New Roman"/>
          <w:noProof w:val="0"/>
          <w:sz w:val="20"/>
          <w:szCs w:val="20"/>
          <w:lang w:val="en-US"/>
        </w:rPr>
        <w:t xml:space="preserve"> Structured micro-reflection (short, time-bound responses)</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Entries:</w:t>
      </w:r>
      <w:r w:rsidRPr="4A140D28" w:rsidR="06597061">
        <w:rPr>
          <w:rFonts w:ascii="Times New Roman" w:hAnsi="Times New Roman" w:eastAsia="Times New Roman" w:cs="Times New Roman"/>
          <w:noProof w:val="0"/>
          <w:sz w:val="20"/>
          <w:szCs w:val="20"/>
          <w:lang w:val="en-US"/>
        </w:rPr>
        <w:t xml:space="preserve"> 3 prompts</w:t>
      </w:r>
      <w:r w:rsidRPr="4A140D28" w:rsidR="3D84051E">
        <w:rPr>
          <w:rFonts w:ascii="Times New Roman" w:hAnsi="Times New Roman" w:eastAsia="Times New Roman" w:cs="Times New Roman"/>
          <w:noProof w:val="0"/>
          <w:sz w:val="20"/>
          <w:szCs w:val="20"/>
          <w:lang w:val="en-US"/>
        </w:rPr>
        <w:t xml:space="preserve">, 2 times during </w:t>
      </w:r>
      <w:r w:rsidRPr="4A140D28" w:rsidR="06597061">
        <w:rPr>
          <w:rFonts w:ascii="Times New Roman" w:hAnsi="Times New Roman" w:eastAsia="Times New Roman" w:cs="Times New Roman"/>
          <w:noProof w:val="0"/>
          <w:sz w:val="20"/>
          <w:szCs w:val="20"/>
          <w:lang w:val="en-US"/>
        </w:rPr>
        <w:t>module</w:t>
      </w:r>
    </w:p>
    <w:p w:rsidR="06597061" w:rsidP="4A140D28" w:rsidRDefault="06597061" w14:paraId="100124A3" w14:textId="5A41CADB">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Prompts include:</w:t>
      </w:r>
    </w:p>
    <w:p w:rsidR="06597061" w:rsidP="4A140D28" w:rsidRDefault="06597061" w14:paraId="78C7A4D4" w14:textId="3D92E191">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confused you today?</w:t>
      </w:r>
    </w:p>
    <w:p w:rsidR="06597061" w:rsidP="4A140D28" w:rsidRDefault="06597061" w14:paraId="550200D1" w14:textId="5B8D75CD">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“clicked” in your understanding?</w:t>
      </w:r>
    </w:p>
    <w:p w:rsidR="06597061" w:rsidP="4A140D28" w:rsidRDefault="06597061" w14:paraId="317C185F" w14:textId="3606F948">
      <w:pPr>
        <w:pStyle w:val="ListParagraph"/>
        <w:numPr>
          <w:ilvl w:val="0"/>
          <w:numId w:val="84"/>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Where did object interactions feel complex?</w:t>
      </w:r>
    </w:p>
    <w:p w:rsidR="06597061" w:rsidP="18205278" w:rsidRDefault="06597061" w14:paraId="7315AC7A" w14:textId="3BAD28D1">
      <w:pPr>
        <w:pStyle w:val="Normal"/>
        <w:spacing w:before="240" w:beforeAutospacing="off" w:after="240" w:afterAutospacing="off"/>
        <w:jc w:val="left"/>
      </w:pPr>
      <w:r w:rsidRPr="18205278" w:rsidR="06597061">
        <w:rPr>
          <w:rFonts w:ascii="Times New Roman" w:hAnsi="Times New Roman" w:eastAsia="Times New Roman" w:cs="Times New Roman"/>
          <w:b w:val="1"/>
          <w:bCs w:val="1"/>
          <w:noProof w:val="0"/>
          <w:sz w:val="20"/>
          <w:szCs w:val="20"/>
          <w:lang w:val="en-US"/>
        </w:rPr>
        <w:t>Data Provided:</w:t>
      </w:r>
      <w:r>
        <w:br/>
      </w:r>
      <w:r w:rsidRPr="18205278" w:rsidR="06597061">
        <w:rPr>
          <w:rFonts w:ascii="Times New Roman" w:hAnsi="Times New Roman" w:eastAsia="Times New Roman" w:cs="Times New Roman"/>
          <w:noProof w:val="0"/>
          <w:sz w:val="20"/>
          <w:szCs w:val="20"/>
          <w:lang w:val="en-US"/>
        </w:rPr>
        <w:t xml:space="preserve"> </w:t>
      </w:r>
      <w:r w:rsidRPr="18205278" w:rsidR="7558F7F2">
        <w:rPr>
          <w:rFonts w:ascii="Times New Roman" w:hAnsi="Times New Roman" w:eastAsia="Times New Roman" w:cs="Times New Roman"/>
          <w:noProof w:val="0"/>
          <w:sz w:val="20"/>
          <w:szCs w:val="20"/>
          <w:lang w:val="en-US"/>
        </w:rPr>
        <w:t>Real-time learner interaction</w:t>
      </w:r>
      <w:r w:rsidRPr="18205278" w:rsidR="06597061">
        <w:rPr>
          <w:rFonts w:ascii="Times New Roman" w:hAnsi="Times New Roman" w:eastAsia="Times New Roman" w:cs="Times New Roman"/>
          <w:noProof w:val="0"/>
          <w:sz w:val="20"/>
          <w:szCs w:val="20"/>
          <w:lang w:val="en-US"/>
        </w:rPr>
        <w:t>, friction themes, persona-differentiated struggle patterns.</w:t>
      </w:r>
    </w:p>
    <w:p w:rsidR="4A140D28" w:rsidRDefault="4A140D28" w14:paraId="4D53C49C" w14:textId="37C1D1D4">
      <w:pPr>
        <w:jc w:val="left"/>
      </w:pPr>
    </w:p>
    <w:p w:rsidR="06597061" w:rsidP="4A140D28" w:rsidRDefault="06597061" w14:paraId="1D967462" w14:textId="723F0E5E">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72393961" w:id="364641013"/>
      <w:r w:rsidRPr="7D8B193F" w:rsidR="3017D0BB">
        <w:rPr>
          <w:rFonts w:ascii="Times New Roman" w:hAnsi="Times New Roman" w:eastAsia="Times New Roman" w:cs="Times New Roman"/>
          <w:b w:val="1"/>
          <w:bCs w:val="1"/>
          <w:noProof w:val="0"/>
          <w:sz w:val="24"/>
          <w:szCs w:val="24"/>
          <w:lang w:val="en-US"/>
        </w:rPr>
        <w:t>Instrument 3: Platform Behavioral Analytics</w:t>
      </w:r>
      <w:bookmarkEnd w:id="364641013"/>
    </w:p>
    <w:p w:rsidR="06597061" w:rsidP="4A140D28" w:rsidRDefault="06597061" w14:paraId="1EFDE8F2" w14:textId="0618433F">
      <w:pPr>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Automatically collected telemetry includes:</w:t>
      </w:r>
    </w:p>
    <w:p w:rsidR="06597061" w:rsidP="4A140D28" w:rsidRDefault="06597061" w14:paraId="07EE11C1" w14:textId="4EF399F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Time on task</w:t>
      </w:r>
    </w:p>
    <w:p w:rsidR="06597061" w:rsidP="4A140D28" w:rsidRDefault="06597061" w14:paraId="7FED978F" w14:textId="3AF577DA">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Interaction rate</w:t>
      </w:r>
    </w:p>
    <w:p w:rsidR="06597061" w:rsidP="4A140D28" w:rsidRDefault="06597061" w14:paraId="1FEB61D0" w14:textId="464F31F4">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Scroll depth</w:t>
      </w:r>
    </w:p>
    <w:p w:rsidR="06597061" w:rsidP="4A140D28" w:rsidRDefault="06597061" w14:paraId="036ACE8B" w14:textId="5A486F13">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Code execution frequency</w:t>
      </w:r>
    </w:p>
    <w:p w:rsidR="06597061" w:rsidP="4A140D28" w:rsidRDefault="06597061" w14:paraId="25A80CDF" w14:textId="385928BD">
      <w:pPr>
        <w:pStyle w:val="ListParagraph"/>
        <w:numPr>
          <w:ilvl w:val="0"/>
          <w:numId w:val="85"/>
        </w:numPr>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Lesson dwell time</w:t>
      </w:r>
    </w:p>
    <w:p w:rsidR="06597061" w:rsidP="4A140D28" w:rsidRDefault="06597061" w14:paraId="2EBF7C86" w14:textId="3E60D9C5">
      <w:pPr>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Objective engagement measures, productive struggle indicators, overload proxies, persona-based usage variation.</w:t>
      </w:r>
    </w:p>
    <w:p w:rsidR="4A140D28" w:rsidRDefault="4A140D28" w14:paraId="004A3105" w14:textId="7EFFAEB7">
      <w:pPr>
        <w:jc w:val="left"/>
      </w:pPr>
    </w:p>
    <w:p w:rsidR="06597061" w:rsidP="18205278" w:rsidRDefault="06597061" w14:paraId="20FC3194" w14:textId="608DA16E">
      <w:pPr>
        <w:pStyle w:val="Heading3"/>
        <w:spacing w:before="281" w:beforeAutospacing="off" w:after="281" w:afterAutospacing="off"/>
        <w:jc w:val="left"/>
        <w:rPr>
          <w:rFonts w:ascii="Times New Roman" w:hAnsi="Times New Roman" w:eastAsia="Times New Roman" w:cs="Times New Roman"/>
          <w:b w:val="1"/>
          <w:bCs w:val="1"/>
          <w:noProof w:val="0"/>
          <w:sz w:val="28"/>
          <w:szCs w:val="28"/>
          <w:lang w:val="en-US"/>
        </w:rPr>
      </w:pPr>
      <w:bookmarkStart w:name="_Toc634146932" w:id="1894034113"/>
      <w:r w:rsidRPr="7D8B193F" w:rsidR="3017D0BB">
        <w:rPr>
          <w:rFonts w:ascii="Times New Roman" w:hAnsi="Times New Roman" w:eastAsia="Times New Roman" w:cs="Times New Roman"/>
          <w:b w:val="1"/>
          <w:bCs w:val="1"/>
          <w:noProof w:val="0"/>
          <w:sz w:val="28"/>
          <w:szCs w:val="28"/>
          <w:lang w:val="en-US"/>
        </w:rPr>
        <w:t>Alignment With Research Questions</w:t>
      </w:r>
      <w:bookmarkEnd w:id="1894034113"/>
    </w:p>
    <w:tbl>
      <w:tblPr>
        <w:tblStyle w:val="TableNormal"/>
        <w:bidiVisual w:val="0"/>
        <w:tblW w:w="0" w:type="auto"/>
        <w:tblLook w:val="06A0" w:firstRow="1" w:lastRow="0" w:firstColumn="1" w:lastColumn="0" w:noHBand="1" w:noVBand="1"/>
      </w:tblPr>
      <w:tblGrid>
        <w:gridCol w:w="5665"/>
        <w:gridCol w:w="3695"/>
      </w:tblGrid>
      <w:tr xmlns:wp14="http://schemas.microsoft.com/office/word/2010/wordml" w:rsidR="424BAF24" w:rsidTr="424BAF24" w14:paraId="7E4499D5" wp14:textId="77777777">
        <w:trPr>
          <w:trHeight w:val="300"/>
        </w:trPr>
        <w:tc>
          <w:tcPr>
            <w:tcW w:w="5665" w:type="dxa"/>
            <w:tcMar/>
            <w:vAlign w:val="center"/>
          </w:tcPr>
          <w:p w:rsidR="424BAF24" w:rsidP="424BAF24" w:rsidRDefault="424BAF24" w14:paraId="4FF7A2EB" w14:textId="24968C5D">
            <w:pPr>
              <w:bidi w:val="0"/>
              <w:spacing w:before="0" w:beforeAutospacing="off" w:after="0" w:afterAutospacing="off"/>
              <w:jc w:val="center"/>
            </w:pPr>
            <w:r w:rsidRPr="424BAF24" w:rsidR="424BAF24">
              <w:rPr>
                <w:b w:val="1"/>
                <w:bCs w:val="1"/>
              </w:rPr>
              <w:t>Research Question</w:t>
            </w:r>
          </w:p>
        </w:tc>
        <w:tc>
          <w:tcPr>
            <w:tcW w:w="3695" w:type="dxa"/>
            <w:tcMar/>
            <w:vAlign w:val="center"/>
          </w:tcPr>
          <w:p w:rsidR="424BAF24" w:rsidP="424BAF24" w:rsidRDefault="424BAF24" w14:paraId="10882BE2" w14:textId="028B4CA5">
            <w:pPr>
              <w:bidi w:val="0"/>
              <w:spacing w:before="0" w:beforeAutospacing="off" w:after="0" w:afterAutospacing="off"/>
              <w:jc w:val="center"/>
            </w:pPr>
            <w:r w:rsidRPr="424BAF24" w:rsidR="424BAF24">
              <w:rPr>
                <w:b w:val="1"/>
                <w:bCs w:val="1"/>
              </w:rPr>
              <w:t>Instrument Alignment</w:t>
            </w:r>
          </w:p>
        </w:tc>
      </w:tr>
      <w:tr xmlns:wp14="http://schemas.microsoft.com/office/word/2010/wordml" w:rsidR="424BAF24" w:rsidTr="424BAF24" w14:paraId="2C3FF399" wp14:textId="77777777">
        <w:trPr>
          <w:trHeight w:val="300"/>
        </w:trPr>
        <w:tc>
          <w:tcPr>
            <w:tcW w:w="5665" w:type="dxa"/>
            <w:tcMar/>
            <w:vAlign w:val="center"/>
          </w:tcPr>
          <w:p w:rsidR="424BAF24" w:rsidP="424BAF24" w:rsidRDefault="424BAF24" w14:paraId="42039BE6" w14:textId="4E229841">
            <w:pPr>
              <w:bidi w:val="0"/>
              <w:spacing w:before="0" w:beforeAutospacing="off" w:after="0" w:afterAutospacing="off"/>
            </w:pPr>
            <w:r w:rsidR="424BAF24">
              <w:rPr/>
              <w:t>RQ1: How do learners experience cognitive overload during the e-learning solution?</w:t>
            </w:r>
          </w:p>
        </w:tc>
        <w:tc>
          <w:tcPr>
            <w:tcW w:w="3695" w:type="dxa"/>
            <w:tcMar/>
            <w:vAlign w:val="center"/>
          </w:tcPr>
          <w:p w:rsidR="424BAF24" w:rsidP="424BAF24" w:rsidRDefault="424BAF24" w14:paraId="1D3CA3A8" w14:textId="02D4FA4E">
            <w:pPr>
              <w:bidi w:val="0"/>
              <w:spacing w:before="0" w:beforeAutospacing="off" w:after="0" w:afterAutospacing="off"/>
            </w:pPr>
            <w:r w:rsidR="424BAF24">
              <w:rPr/>
              <w:t>Likert overload item + microblog reflections</w:t>
            </w:r>
          </w:p>
        </w:tc>
      </w:tr>
      <w:tr xmlns:wp14="http://schemas.microsoft.com/office/word/2010/wordml" w:rsidR="424BAF24" w:rsidTr="424BAF24" w14:paraId="08EA79BB" wp14:textId="77777777">
        <w:trPr>
          <w:trHeight w:val="300"/>
        </w:trPr>
        <w:tc>
          <w:tcPr>
            <w:tcW w:w="5665" w:type="dxa"/>
            <w:tcMar/>
            <w:vAlign w:val="center"/>
          </w:tcPr>
          <w:p w:rsidR="424BAF24" w:rsidP="424BAF24" w:rsidRDefault="424BAF24" w14:paraId="6EE5A215" w14:textId="5F25BF1E">
            <w:pPr>
              <w:bidi w:val="0"/>
              <w:spacing w:before="0" w:beforeAutospacing="off" w:after="0" w:afterAutospacing="off"/>
            </w:pPr>
            <w:r w:rsidR="424BAF24">
              <w:rPr/>
              <w:t>RQ2: To what extent are learners able to manage cognitive load and progress through the e-learning solution?</w:t>
            </w:r>
          </w:p>
        </w:tc>
        <w:tc>
          <w:tcPr>
            <w:tcW w:w="3695" w:type="dxa"/>
            <w:tcMar/>
            <w:vAlign w:val="center"/>
          </w:tcPr>
          <w:p w:rsidR="424BAF24" w:rsidP="424BAF24" w:rsidRDefault="424BAF24" w14:paraId="3DB72095" w14:textId="3B1D1512">
            <w:pPr>
              <w:bidi w:val="0"/>
              <w:spacing w:before="0" w:beforeAutospacing="off" w:after="0" w:afterAutospacing="off"/>
            </w:pPr>
            <w:r w:rsidR="424BAF24">
              <w:rPr/>
              <w:t>Platform behavioral analytics + Likert overload item + reflection trends</w:t>
            </w:r>
          </w:p>
        </w:tc>
      </w:tr>
    </w:tbl>
    <w:p w:rsidR="4A140D28" w:rsidP="4A140D28" w:rsidRDefault="4A140D28" w14:paraId="1B6CD4E6" w14:textId="5FAA8000">
      <w:pPr>
        <w:bidi w:val="0"/>
        <w:spacing w:before="240" w:beforeAutospacing="off" w:after="240" w:afterAutospacing="off"/>
        <w:jc w:val="left"/>
      </w:pPr>
      <w:r w:rsidRPr="708CB85A" w:rsidR="2611F385">
        <w:rPr>
          <w:rFonts w:ascii="Times New Roman" w:hAnsi="Times New Roman" w:eastAsia="Times New Roman" w:cs="Times New Roman"/>
          <w:noProof w:val="0"/>
          <w:sz w:val="20"/>
          <w:szCs w:val="20"/>
          <w:lang w:val="en-US"/>
        </w:rPr>
        <w:t xml:space="preserve">Each instrument directly supports one or both research questions </w:t>
      </w:r>
      <w:r w:rsidRPr="708CB85A" w:rsidR="2611F385">
        <w:rPr>
          <w:rFonts w:ascii="Times New Roman" w:hAnsi="Times New Roman" w:eastAsia="Times New Roman" w:cs="Times New Roman"/>
          <w:noProof w:val="0"/>
          <w:sz w:val="20"/>
          <w:szCs w:val="20"/>
          <w:lang w:val="en-US"/>
        </w:rPr>
        <w:t>identified</w:t>
      </w:r>
      <w:r w:rsidRPr="708CB85A" w:rsidR="2611F385">
        <w:rPr>
          <w:rFonts w:ascii="Times New Roman" w:hAnsi="Times New Roman" w:eastAsia="Times New Roman" w:cs="Times New Roman"/>
          <w:noProof w:val="0"/>
          <w:sz w:val="20"/>
          <w:szCs w:val="20"/>
          <w:lang w:val="en-US"/>
        </w:rPr>
        <w:t xml:space="preserve"> in Chapter 1. No </w:t>
      </w:r>
      <w:r w:rsidRPr="708CB85A" w:rsidR="2611F385">
        <w:rPr>
          <w:rFonts w:ascii="Times New Roman" w:hAnsi="Times New Roman" w:eastAsia="Times New Roman" w:cs="Times New Roman"/>
          <w:noProof w:val="0"/>
          <w:sz w:val="20"/>
          <w:szCs w:val="20"/>
          <w:lang w:val="en-US"/>
        </w:rPr>
        <w:t>additional</w:t>
      </w:r>
      <w:r w:rsidRPr="708CB85A" w:rsidR="2611F385">
        <w:rPr>
          <w:rFonts w:ascii="Times New Roman" w:hAnsi="Times New Roman" w:eastAsia="Times New Roman" w:cs="Times New Roman"/>
          <w:noProof w:val="0"/>
          <w:sz w:val="20"/>
          <w:szCs w:val="20"/>
          <w:lang w:val="en-US"/>
        </w:rPr>
        <w:t xml:space="preserve"> outcome measures are used beyond those described in Section D.</w:t>
      </w:r>
    </w:p>
    <w:p w:rsidR="06597061" w:rsidP="708CB85A" w:rsidRDefault="06597061" w14:paraId="6DAB4CE3" w14:textId="6A02B2C6">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6597061" w:rsidP="1BABC0B2" w:rsidRDefault="06597061" w14:paraId="356AB1EE" w14:textId="0EFB5EC4">
      <w:pPr>
        <w:pStyle w:val="Heading2"/>
        <w:bidi w:val="0"/>
        <w:spacing w:before="299" w:beforeAutospacing="off" w:after="299" w:afterAutospacing="off"/>
        <w:jc w:val="left"/>
        <w:rPr>
          <w:rFonts w:ascii="Times New Roman" w:hAnsi="Times New Roman" w:eastAsia="Times New Roman" w:cs="Times New Roman"/>
          <w:b w:val="1"/>
          <w:bCs w:val="1"/>
          <w:noProof w:val="0"/>
          <w:sz w:val="36"/>
          <w:szCs w:val="36"/>
          <w:lang w:val="en-US"/>
        </w:rPr>
      </w:pPr>
      <w:bookmarkStart w:name="_Toc185465216" w:id="1874970024"/>
      <w:r w:rsidRPr="7D8B193F" w:rsidR="545EDB66">
        <w:rPr>
          <w:rFonts w:ascii="Times New Roman" w:hAnsi="Times New Roman" w:eastAsia="Times New Roman" w:cs="Times New Roman"/>
          <w:b w:val="1"/>
          <w:bCs w:val="1"/>
          <w:noProof w:val="0"/>
          <w:sz w:val="36"/>
          <w:szCs w:val="36"/>
          <w:lang w:val="en-US"/>
        </w:rPr>
        <w:t>Alignment Justification</w:t>
      </w:r>
      <w:bookmarkEnd w:id="1874970024"/>
    </w:p>
    <w:p w:rsidR="06597061" w:rsidP="708CB85A" w:rsidRDefault="06597061" w14:paraId="1C8D5C85" w14:textId="7A0CD18E">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1 focuses on how learners experience cognitive overload while engaging with the e-learning solution. This question requires perception-based data that capture students’ subjective experiences of mental strain and confusion. The Likert overload item provides measurable perception data, while microblog reflections offer descriptive insight into moments of cognitive friction. Together, these instruments provide both aggregated and explanatory evidence regarding learners’ experience of overload.</w:t>
      </w:r>
    </w:p>
    <w:p w:rsidR="06597061" w:rsidP="708CB85A" w:rsidRDefault="06597061" w14:paraId="49F1EE41" w14:textId="0CBC9DB8">
      <w:pPr>
        <w:bidi w:val="0"/>
        <w:spacing w:before="240" w:beforeAutospacing="off" w:after="240" w:afterAutospacing="off"/>
        <w:jc w:val="left"/>
      </w:pPr>
      <w:r w:rsidRPr="708CB85A" w:rsidR="1C3FA36E">
        <w:rPr>
          <w:rFonts w:ascii="Times New Roman" w:hAnsi="Times New Roman" w:eastAsia="Times New Roman" w:cs="Times New Roman"/>
          <w:noProof w:val="0"/>
          <w:sz w:val="20"/>
          <w:szCs w:val="20"/>
          <w:lang w:val="en-US"/>
        </w:rPr>
        <w:t>Research Question 2 examines the extent to which learners are able to manage cognitive load and progress through the module. This question requires objective indicators of progression. Platform behavioral analytics (e.g., time on task, interaction rate, execution frequency) provide measurable evidence of learner progression through the system. The overload survey item and reflection trends support interpretation of whether progression patterns reflect manageable cognitive demand or task-related friction. Each instrument is aligned directly to one or both of the two research questions presented in Chapter 1.</w:t>
      </w:r>
    </w:p>
    <w:p w:rsidR="06597061" w:rsidP="708CB85A" w:rsidRDefault="06597061" w14:paraId="72A2A9D9" w14:textId="6B023C84">
      <w:pPr>
        <w:pStyle w:val="Heading2"/>
        <w:bidi w:val="0"/>
        <w:spacing w:before="240" w:beforeAutospacing="off" w:after="240" w:afterAutospacing="off"/>
        <w:jc w:val="left"/>
        <w:rPr>
          <w:rFonts w:ascii="Times New Roman" w:hAnsi="Times New Roman" w:eastAsia="Times New Roman" w:cs="Times New Roman"/>
          <w:b w:val="1"/>
          <w:bCs w:val="1"/>
          <w:noProof w:val="0"/>
          <w:sz w:val="24"/>
          <w:szCs w:val="24"/>
          <w:lang w:val="en-US"/>
        </w:rPr>
      </w:pPr>
      <w:bookmarkStart w:name="_Toc1085179849" w:id="999665194"/>
      <w:r w:rsidRPr="7D8B193F" w:rsidR="3017D0BB">
        <w:rPr>
          <w:rFonts w:ascii="Times New Roman" w:hAnsi="Times New Roman" w:eastAsia="Times New Roman" w:cs="Times New Roman"/>
          <w:b w:val="1"/>
          <w:bCs w:val="1"/>
          <w:noProof w:val="0"/>
          <w:sz w:val="24"/>
          <w:szCs w:val="24"/>
          <w:lang w:val="en-US"/>
        </w:rPr>
        <w:t>Data Analysis Techniques</w:t>
      </w:r>
      <w:bookmarkEnd w:id="999665194"/>
    </w:p>
    <w:p w:rsidR="06597061" w:rsidP="4A140D28" w:rsidRDefault="06597061" w14:paraId="48C13A28" w14:textId="2EE4EA5B">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52793330" w:id="715654726"/>
      <w:r w:rsidRPr="7D8B193F" w:rsidR="3017D0BB">
        <w:rPr>
          <w:rFonts w:ascii="Times New Roman" w:hAnsi="Times New Roman" w:eastAsia="Times New Roman" w:cs="Times New Roman"/>
          <w:b w:val="1"/>
          <w:bCs w:val="1"/>
          <w:noProof w:val="0"/>
          <w:sz w:val="24"/>
          <w:szCs w:val="24"/>
          <w:lang w:val="en-US"/>
        </w:rPr>
        <w:t>Quantitative Analysis</w:t>
      </w:r>
      <w:bookmarkEnd w:id="715654726"/>
    </w:p>
    <w:p w:rsidR="0C81D38C" w:rsidP="708CB85A" w:rsidRDefault="0C81D38C" w14:paraId="69619FED" w14:textId="2AB3B196">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0C81D38C">
        <w:rPr>
          <w:b w:val="1"/>
          <w:bCs w:val="1"/>
          <w:noProof w:val="0"/>
          <w:lang w:val="en-US"/>
        </w:rPr>
        <w:t>Descriptive statistics (mean, median, standard deviation)</w:t>
      </w:r>
    </w:p>
    <w:p w:rsidR="0C81D38C" w:rsidP="708CB85A" w:rsidRDefault="0C81D38C" w14:paraId="1AA53DD7" w14:textId="4F7C3BAC">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Calculated for each Likert survey item</w:t>
      </w:r>
    </w:p>
    <w:p w:rsidR="0C81D38C" w:rsidP="708CB85A" w:rsidRDefault="0C81D38C" w14:paraId="1C33EFD5" w14:textId="20F36653">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Used to determine overall levels of perceived cognitive load and learner confidence</w:t>
      </w:r>
    </w:p>
    <w:p w:rsidR="0C81D38C" w:rsidP="708CB85A" w:rsidRDefault="0C81D38C" w14:paraId="48AA2A9F" w14:textId="1C4A873F">
      <w:pPr>
        <w:pStyle w:val="ListParagraph"/>
        <w:numPr>
          <w:ilvl w:val="0"/>
          <w:numId w:val="87"/>
        </w:numPr>
        <w:bidi w:val="0"/>
        <w:spacing w:before="240" w:beforeAutospacing="off" w:after="240" w:afterAutospacing="off"/>
        <w:jc w:val="left"/>
        <w:rPr>
          <w:b w:val="1"/>
          <w:bCs w:val="1"/>
          <w:noProof w:val="0"/>
          <w:lang w:val="en-US"/>
        </w:rPr>
      </w:pPr>
      <w:r w:rsidRPr="708CB85A" w:rsidR="0C81D38C">
        <w:rPr>
          <w:noProof w:val="0"/>
          <w:lang w:val="en-US"/>
        </w:rPr>
        <w:t xml:space="preserve">Directly addresses </w:t>
      </w:r>
      <w:r w:rsidRPr="708CB85A" w:rsidR="0C81D38C">
        <w:rPr>
          <w:b w:val="1"/>
          <w:bCs w:val="1"/>
          <w:noProof w:val="0"/>
          <w:lang w:val="en-US"/>
        </w:rPr>
        <w:t>RQ1 (experience of cognitive overload)</w:t>
      </w:r>
    </w:p>
    <w:p w:rsidR="0C81D38C" w:rsidP="708CB85A" w:rsidRDefault="0C81D38C" w14:paraId="381547FF" w14:textId="505E554A">
      <w:pPr>
        <w:pStyle w:val="Normal"/>
        <w:bidi w:val="0"/>
        <w:spacing w:before="240" w:beforeAutospacing="off" w:after="240" w:afterAutospacing="off"/>
        <w:ind w:left="0"/>
        <w:jc w:val="left"/>
        <w:rPr>
          <w:b w:val="1"/>
          <w:bCs w:val="1"/>
          <w:noProof w:val="0"/>
          <w:lang w:val="en-US"/>
        </w:rPr>
      </w:pPr>
      <w:r w:rsidRPr="708CB85A" w:rsidR="0C81D38C">
        <w:rPr>
          <w:b w:val="1"/>
          <w:bCs w:val="1"/>
          <w:noProof w:val="0"/>
          <w:lang w:val="en-US"/>
        </w:rPr>
        <w:t>Engagement metric aggregation (behavioral analytics)</w:t>
      </w:r>
    </w:p>
    <w:p w:rsidR="0C81D38C" w:rsidP="708CB85A" w:rsidRDefault="0C81D38C" w14:paraId="4F6D9C67" w14:textId="5BE6806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Time on task</w:t>
      </w:r>
    </w:p>
    <w:p w:rsidR="0C81D38C" w:rsidP="708CB85A" w:rsidRDefault="0C81D38C" w14:paraId="30618763" w14:textId="1BD007C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Interaction frequency</w:t>
      </w:r>
    </w:p>
    <w:p w:rsidR="0C81D38C" w:rsidP="708CB85A" w:rsidRDefault="0C81D38C" w14:paraId="65F63E91" w14:textId="33362B8A">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Execution attempts</w:t>
      </w:r>
    </w:p>
    <w:p w:rsidR="0C81D38C" w:rsidP="708CB85A" w:rsidRDefault="0C81D38C" w14:paraId="647D09EC" w14:textId="5CDBADB6">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Scroll depth</w:t>
      </w:r>
    </w:p>
    <w:p w:rsidR="0C81D38C" w:rsidP="708CB85A" w:rsidRDefault="0C81D38C" w14:paraId="458C69EC" w14:textId="45304D58">
      <w:pPr>
        <w:pStyle w:val="Normal"/>
        <w:bidi w:val="0"/>
        <w:spacing w:before="240" w:beforeAutospacing="off" w:after="240" w:afterAutospacing="off"/>
        <w:ind w:left="0"/>
        <w:jc w:val="left"/>
        <w:rPr>
          <w:b w:val="1"/>
          <w:bCs w:val="1"/>
          <w:noProof w:val="0"/>
          <w:lang w:val="en-US"/>
        </w:rPr>
      </w:pPr>
      <w:r w:rsidRPr="708CB85A" w:rsidR="0C81D38C">
        <w:rPr>
          <w:noProof w:val="0"/>
          <w:lang w:val="en-US"/>
        </w:rPr>
        <w:t>These metrics will be summarized using descriptive statistics to evaluate learner progression through the module.</w:t>
      </w:r>
      <w:r>
        <w:br/>
      </w:r>
      <w:r w:rsidRPr="708CB85A" w:rsidR="0C81D38C">
        <w:rPr>
          <w:noProof w:val="0"/>
          <w:lang w:val="en-US"/>
        </w:rPr>
        <w:t xml:space="preserve"> This directly addresses </w:t>
      </w:r>
      <w:r w:rsidRPr="708CB85A" w:rsidR="0C81D38C">
        <w:rPr>
          <w:b w:val="1"/>
          <w:bCs w:val="1"/>
          <w:noProof w:val="0"/>
          <w:lang w:val="en-US"/>
        </w:rPr>
        <w:t>RQ2 (ability to manage cognitive load and progress).</w:t>
      </w:r>
    </w:p>
    <w:p w:rsidR="0C81D38C" w:rsidP="708CB85A" w:rsidRDefault="0C81D38C" w14:paraId="14BBB953" w14:textId="6AD3E7B1">
      <w:pPr>
        <w:pStyle w:val="Normal"/>
        <w:bidi w:val="0"/>
        <w:spacing w:before="240" w:beforeAutospacing="off" w:after="240" w:afterAutospacing="off"/>
        <w:ind w:left="0"/>
        <w:jc w:val="left"/>
        <w:rPr>
          <w:noProof w:val="0"/>
          <w:lang w:val="en-US"/>
        </w:rPr>
      </w:pPr>
      <w:r w:rsidRPr="708CB85A" w:rsidR="0C81D38C">
        <w:rPr>
          <w:b w:val="1"/>
          <w:bCs w:val="1"/>
          <w:noProof w:val="0"/>
          <w:lang w:val="en-US"/>
        </w:rPr>
        <w:t>Behavioral telemetry pattern review</w:t>
      </w:r>
      <w:r>
        <w:br/>
      </w:r>
      <w:r w:rsidRPr="708CB85A" w:rsidR="0C81D38C">
        <w:rPr>
          <w:noProof w:val="0"/>
          <w:lang w:val="en-US"/>
        </w:rPr>
        <w:t xml:space="preserve"> Telemetry patterns will be examined descriptively for indicators such as:</w:t>
      </w:r>
    </w:p>
    <w:p w:rsidR="0C81D38C" w:rsidP="708CB85A" w:rsidRDefault="0C81D38C" w14:paraId="3200DC95" w14:textId="21D36B2E">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dwell time with low interaction (potential cognitive friction)</w:t>
      </w:r>
    </w:p>
    <w:p w:rsidR="0C81D38C" w:rsidP="708CB85A" w:rsidRDefault="0C81D38C" w14:paraId="0AB3E6FF" w14:textId="7BFB86CF">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High execution frequency (productive experimentation)</w:t>
      </w:r>
    </w:p>
    <w:p w:rsidR="0C81D38C" w:rsidP="708CB85A" w:rsidRDefault="0C81D38C" w14:paraId="44D918F1" w14:textId="0C5ED87B">
      <w:pPr>
        <w:pStyle w:val="ListParagraph"/>
        <w:numPr>
          <w:ilvl w:val="0"/>
          <w:numId w:val="87"/>
        </w:numPr>
        <w:bidi w:val="0"/>
        <w:spacing w:before="240" w:beforeAutospacing="off" w:after="240" w:afterAutospacing="off"/>
        <w:jc w:val="left"/>
        <w:rPr>
          <w:noProof w:val="0"/>
          <w:lang w:val="en-US"/>
        </w:rPr>
      </w:pPr>
      <w:r w:rsidRPr="708CB85A" w:rsidR="0C81D38C">
        <w:rPr>
          <w:noProof w:val="0"/>
          <w:lang w:val="en-US"/>
        </w:rPr>
        <w:t>Inconsistent scroll depth (possible navigation difficulty)</w:t>
      </w:r>
    </w:p>
    <w:p w:rsidR="0C81D38C" w:rsidP="708CB85A" w:rsidRDefault="0C81D38C" w14:paraId="2514139F" w14:textId="03EB3BB5">
      <w:pPr>
        <w:pStyle w:val="Normal"/>
        <w:bidi w:val="0"/>
        <w:spacing w:before="240" w:beforeAutospacing="off" w:after="240" w:afterAutospacing="off"/>
        <w:ind w:left="0"/>
        <w:jc w:val="left"/>
        <w:rPr>
          <w:noProof w:val="0"/>
          <w:lang w:val="en-US"/>
        </w:rPr>
      </w:pPr>
      <w:r w:rsidRPr="708CB85A" w:rsidR="0C81D38C">
        <w:rPr>
          <w:noProof w:val="0"/>
          <w:lang w:val="en-US"/>
        </w:rPr>
        <w:t xml:space="preserve">These patterns provide contextual interpretation of learner progression and support findings related to </w:t>
      </w:r>
      <w:r w:rsidRPr="708CB85A" w:rsidR="0C81D38C">
        <w:rPr>
          <w:b w:val="1"/>
          <w:bCs w:val="1"/>
          <w:noProof w:val="0"/>
          <w:lang w:val="en-US"/>
        </w:rPr>
        <w:t>RQ2</w:t>
      </w:r>
      <w:r w:rsidRPr="708CB85A" w:rsidR="0C81D38C">
        <w:rPr>
          <w:noProof w:val="0"/>
          <w:lang w:val="en-US"/>
        </w:rPr>
        <w:t>.</w:t>
      </w:r>
    </w:p>
    <w:p w:rsidR="06597061" w:rsidP="4A140D28" w:rsidRDefault="06597061" w14:paraId="7BC45E07" w14:textId="4EE80239">
      <w:pPr>
        <w:pStyle w:val="Heading3"/>
        <w:bidi w:val="0"/>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042538178" w:id="780633401"/>
      <w:r w:rsidRPr="7D8B193F" w:rsidR="3017D0BB">
        <w:rPr>
          <w:rFonts w:ascii="Times New Roman" w:hAnsi="Times New Roman" w:eastAsia="Times New Roman" w:cs="Times New Roman"/>
          <w:b w:val="1"/>
          <w:bCs w:val="1"/>
          <w:noProof w:val="0"/>
          <w:sz w:val="24"/>
          <w:szCs w:val="24"/>
          <w:lang w:val="en-US"/>
        </w:rPr>
        <w:t>Qualitative Analysis</w:t>
      </w:r>
      <w:bookmarkEnd w:id="780633401"/>
    </w:p>
    <w:p w:rsidR="6111278D" w:rsidP="708CB85A" w:rsidRDefault="6111278D" w14:paraId="43886284" w14:textId="0C6736E0">
      <w:pPr>
        <w:pStyle w:val="Normal"/>
        <w:bidi w:val="0"/>
        <w:spacing w:before="240" w:beforeAutospacing="off" w:after="240" w:afterAutospacing="off"/>
        <w:ind w:left="0"/>
        <w:jc w:val="left"/>
        <w:rPr>
          <w:rFonts w:ascii="Times New Roman" w:hAnsi="Times New Roman" w:eastAsia="Times New Roman" w:cs="Times New Roman"/>
          <w:noProof w:val="0"/>
          <w:sz w:val="20"/>
          <w:szCs w:val="20"/>
          <w:lang w:val="en-US"/>
        </w:rPr>
      </w:pPr>
      <w:r w:rsidRPr="708CB85A" w:rsidR="6111278D">
        <w:rPr>
          <w:b w:val="1"/>
          <w:bCs w:val="1"/>
          <w:noProof w:val="0"/>
          <w:lang w:val="en-US"/>
        </w:rPr>
        <w:t>Thematic coding of short-response survey items</w:t>
      </w:r>
    </w:p>
    <w:p w:rsidR="6111278D" w:rsidP="708CB85A" w:rsidRDefault="6111278D" w14:paraId="63660A81" w14:textId="6085082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Responses will be coded for recurring themes related to confusion, overload, scaffold clarity, and interaction challenges.</w:t>
      </w:r>
    </w:p>
    <w:p w:rsidR="6111278D" w:rsidP="708CB85A" w:rsidRDefault="6111278D" w14:paraId="7A3956D5" w14:textId="1447704B">
      <w:pPr>
        <w:pStyle w:val="ListParagraph"/>
        <w:numPr>
          <w:ilvl w:val="0"/>
          <w:numId w:val="88"/>
        </w:numPr>
        <w:bidi w:val="0"/>
        <w:spacing w:before="240" w:beforeAutospacing="off" w:after="240" w:afterAutospacing="off"/>
        <w:jc w:val="left"/>
        <w:rPr>
          <w:noProof w:val="0"/>
          <w:lang w:val="en-US"/>
        </w:rPr>
      </w:pPr>
      <w:r w:rsidRPr="708CB85A" w:rsidR="6111278D">
        <w:rPr>
          <w:noProof w:val="0"/>
          <w:lang w:val="en-US"/>
        </w:rPr>
        <w:t>Codes will be grouped into broader categories representing sources of cognitive friction or supports to understanding.</w:t>
      </w:r>
    </w:p>
    <w:p w:rsidR="6111278D" w:rsidP="708CB85A" w:rsidRDefault="6111278D" w14:paraId="789849A4" w14:textId="7D4D96A3">
      <w:pPr>
        <w:pStyle w:val="Normal"/>
        <w:bidi w:val="0"/>
        <w:spacing w:before="240" w:beforeAutospacing="off" w:after="240" w:afterAutospacing="off"/>
        <w:ind w:left="0"/>
        <w:jc w:val="left"/>
        <w:rPr>
          <w:noProof w:val="0"/>
          <w:lang w:val="en-US"/>
        </w:rPr>
      </w:pPr>
      <w:r w:rsidRPr="708CB85A" w:rsidR="6111278D">
        <w:rPr>
          <w:noProof w:val="0"/>
          <w:lang w:val="en-US"/>
        </w:rPr>
        <w:t>This analysis supports:</w:t>
      </w:r>
    </w:p>
    <w:p w:rsidR="6111278D" w:rsidP="708CB85A" w:rsidRDefault="6111278D" w14:paraId="630F7375" w14:textId="0B607006">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RQ1</w:t>
      </w:r>
      <w:r w:rsidRPr="708CB85A" w:rsidR="6111278D">
        <w:rPr>
          <w:noProof w:val="0"/>
          <w:lang w:val="en-US"/>
        </w:rPr>
        <w:t xml:space="preserve"> by identifying perceived overload experiences</w:t>
      </w:r>
    </w:p>
    <w:p w:rsidR="6111278D" w:rsidP="708CB85A" w:rsidRDefault="6111278D" w14:paraId="697C10F9" w14:textId="68073F97">
      <w:pPr>
        <w:pStyle w:val="ListParagraph"/>
        <w:numPr>
          <w:ilvl w:val="0"/>
          <w:numId w:val="88"/>
        </w:numPr>
        <w:bidi w:val="0"/>
        <w:spacing w:before="240" w:beforeAutospacing="off" w:after="240" w:afterAutospacing="off"/>
        <w:jc w:val="left"/>
        <w:rPr>
          <w:noProof w:val="0"/>
          <w:lang w:val="en-US"/>
        </w:rPr>
      </w:pPr>
      <w:r w:rsidRPr="708CB85A" w:rsidR="6111278D">
        <w:rPr>
          <w:b w:val="1"/>
          <w:bCs w:val="1"/>
          <w:noProof w:val="0"/>
          <w:lang w:val="en-US"/>
        </w:rPr>
        <w:t>RQ2</w:t>
      </w:r>
      <w:r w:rsidRPr="708CB85A" w:rsidR="6111278D">
        <w:rPr>
          <w:noProof w:val="0"/>
          <w:lang w:val="en-US"/>
        </w:rPr>
        <w:t xml:space="preserve"> by identifying how learners describe managing or resolving difficulty</w:t>
      </w:r>
    </w:p>
    <w:p w:rsidR="6111278D" w:rsidP="708CB85A" w:rsidRDefault="6111278D" w14:paraId="51C57426" w14:textId="753BFEC8">
      <w:pPr>
        <w:pStyle w:val="Normal"/>
        <w:bidi w:val="0"/>
        <w:spacing w:before="240" w:beforeAutospacing="off" w:after="240" w:afterAutospacing="off"/>
        <w:ind w:left="0"/>
        <w:jc w:val="left"/>
        <w:rPr>
          <w:noProof w:val="0"/>
          <w:lang w:val="en-US"/>
        </w:rPr>
      </w:pPr>
      <w:r w:rsidRPr="708CB85A" w:rsidR="6111278D">
        <w:rPr>
          <w:noProof w:val="0"/>
          <w:lang w:val="en-US"/>
        </w:rPr>
        <w:t xml:space="preserve">No inferential statistical testing or group comparison analysis will be conducted, as the purpose of this Design and Development study is descriptive and </w:t>
      </w:r>
      <w:r w:rsidRPr="708CB85A" w:rsidR="6111278D">
        <w:rPr>
          <w:noProof w:val="0"/>
          <w:lang w:val="en-US"/>
        </w:rPr>
        <w:t>refinement-oriented</w:t>
      </w:r>
      <w:r w:rsidRPr="708CB85A" w:rsidR="6111278D">
        <w:rPr>
          <w:noProof w:val="0"/>
          <w:lang w:val="en-US"/>
        </w:rPr>
        <w:t>.</w:t>
      </w:r>
    </w:p>
    <w:p w:rsidR="2E618A44" w:rsidP="4A140D28" w:rsidRDefault="2E618A44" w14:paraId="745DAB28" w14:textId="4ACFE221">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132874778" w:id="48508956"/>
      <w:r w:rsidRPr="7D8B193F" w:rsidR="7C416150">
        <w:rPr>
          <w:rFonts w:ascii="Times New Roman" w:hAnsi="Times New Roman" w:eastAsia="Times New Roman" w:cs="Times New Roman"/>
          <w:b w:val="1"/>
          <w:bCs w:val="1"/>
          <w:noProof w:val="0"/>
          <w:sz w:val="24"/>
          <w:szCs w:val="24"/>
          <w:lang w:val="en-US"/>
        </w:rPr>
        <w:t>Temporal Scaling and Design Transfer Considerations</w:t>
      </w:r>
      <w:bookmarkEnd w:id="48508956"/>
    </w:p>
    <w:p w:rsidR="2E618A44" w:rsidP="4A140D28" w:rsidRDefault="2E618A44" w14:paraId="7D21ED73" w14:textId="184625AB">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2E618A44">
        <w:rPr>
          <w:rFonts w:ascii="Times New Roman" w:hAnsi="Times New Roman" w:eastAsia="Times New Roman" w:cs="Times New Roman"/>
          <w:noProof w:val="0"/>
          <w:sz w:val="20"/>
          <w:szCs w:val="20"/>
          <w:lang w:val="en-US"/>
        </w:rPr>
        <w:t xml:space="preserve">The March 2–6, 2026 implementation </w:t>
      </w:r>
      <w:r w:rsidRPr="4A140D28" w:rsidR="2E618A44">
        <w:rPr>
          <w:rFonts w:ascii="Times New Roman" w:hAnsi="Times New Roman" w:eastAsia="Times New Roman" w:cs="Times New Roman"/>
          <w:noProof w:val="0"/>
          <w:sz w:val="20"/>
          <w:szCs w:val="20"/>
          <w:lang w:val="en-US"/>
        </w:rPr>
        <w:t>represents</w:t>
      </w:r>
      <w:r w:rsidRPr="4A140D28" w:rsidR="2E618A44">
        <w:rPr>
          <w:rFonts w:ascii="Times New Roman" w:hAnsi="Times New Roman" w:eastAsia="Times New Roman" w:cs="Times New Roman"/>
          <w:noProof w:val="0"/>
          <w:sz w:val="20"/>
          <w:szCs w:val="20"/>
          <w:lang w:val="en-US"/>
        </w:rPr>
        <w:t xml:space="preserve"> a bounded instructional exposure within a compressed </w:t>
      </w:r>
      <w:r w:rsidRPr="4A140D28" w:rsidR="2E618A44">
        <w:rPr>
          <w:rFonts w:ascii="Times New Roman" w:hAnsi="Times New Roman" w:eastAsia="Times New Roman" w:cs="Times New Roman"/>
          <w:noProof w:val="0"/>
          <w:sz w:val="20"/>
          <w:szCs w:val="20"/>
          <w:lang w:val="en-US"/>
        </w:rPr>
        <w:t>time frame</w:t>
      </w:r>
      <w:r w:rsidRPr="4A140D28" w:rsidR="2E618A44">
        <w:rPr>
          <w:rFonts w:ascii="Times New Roman" w:hAnsi="Times New Roman" w:eastAsia="Times New Roman" w:cs="Times New Roman"/>
          <w:noProof w:val="0"/>
          <w:sz w:val="20"/>
          <w:szCs w:val="20"/>
          <w:lang w:val="en-US"/>
        </w:rPr>
        <w:t xml:space="preserve">. While this structure allows for controlled data collection and clear measurement of cognitive load indicators, it does not fully replicate the extended iterative conditions of the </w:t>
      </w:r>
      <w:r w:rsidRPr="4A140D28" w:rsidR="6C9E6AA3">
        <w:rPr>
          <w:rFonts w:ascii="Times New Roman" w:hAnsi="Times New Roman" w:eastAsia="Times New Roman" w:cs="Times New Roman"/>
          <w:noProof w:val="0"/>
          <w:sz w:val="20"/>
          <w:szCs w:val="20"/>
          <w:lang w:val="en-US"/>
        </w:rPr>
        <w:t>20</w:t>
      </w:r>
      <w:r w:rsidRPr="4A140D28" w:rsidR="2E618A44">
        <w:rPr>
          <w:rFonts w:ascii="Times New Roman" w:hAnsi="Times New Roman" w:eastAsia="Times New Roman" w:cs="Times New Roman"/>
          <w:noProof w:val="0"/>
          <w:sz w:val="20"/>
          <w:szCs w:val="20"/>
          <w:lang w:val="en-US"/>
        </w:rPr>
        <w:t xml:space="preserve">-day Tinker and Build sprint cycle </w:t>
      </w:r>
      <w:r w:rsidRPr="4A140D28" w:rsidR="065E4506">
        <w:rPr>
          <w:rFonts w:ascii="Times New Roman" w:hAnsi="Times New Roman" w:eastAsia="Times New Roman" w:cs="Times New Roman"/>
          <w:noProof w:val="0"/>
          <w:sz w:val="20"/>
          <w:szCs w:val="20"/>
          <w:lang w:val="en-US"/>
        </w:rPr>
        <w:t>that follows</w:t>
      </w:r>
      <w:r w:rsidRPr="4A140D28" w:rsidR="2E618A44">
        <w:rPr>
          <w:rFonts w:ascii="Times New Roman" w:hAnsi="Times New Roman" w:eastAsia="Times New Roman" w:cs="Times New Roman"/>
          <w:noProof w:val="0"/>
          <w:sz w:val="20"/>
          <w:szCs w:val="20"/>
          <w:lang w:val="en-US"/>
        </w:rPr>
        <w:t xml:space="preserve"> in the course sequence. Therefore, findings will be interpreted within the context of temporal scaling.</w:t>
      </w:r>
    </w:p>
    <w:p w:rsidR="2E618A44" w:rsidP="4A140D28" w:rsidRDefault="2E618A44" w14:paraId="013FFDEB" w14:textId="70BB6A16">
      <w:pPr>
        <w:bidi w:val="0"/>
        <w:spacing w:before="240" w:beforeAutospacing="off" w:after="240" w:afterAutospacing="off"/>
        <w:jc w:val="left"/>
      </w:pPr>
      <w:r w:rsidRPr="4A140D28" w:rsidR="2E618A44">
        <w:rPr>
          <w:rFonts w:ascii="Times New Roman" w:hAnsi="Times New Roman" w:eastAsia="Times New Roman" w:cs="Times New Roman"/>
          <w:noProof w:val="0"/>
          <w:sz w:val="20"/>
          <w:szCs w:val="20"/>
          <w:lang w:val="en-US"/>
        </w:rPr>
        <w:t xml:space="preserve">In a compressed two-day implementation, students may experience elevated cognitive load due to reduced incubation time, limited debugging cycles, and accelerated systems integration demands. Overload indicators </w:t>
      </w:r>
      <w:r w:rsidRPr="4A140D28" w:rsidR="2E618A44">
        <w:rPr>
          <w:rFonts w:ascii="Times New Roman" w:hAnsi="Times New Roman" w:eastAsia="Times New Roman" w:cs="Times New Roman"/>
          <w:noProof w:val="0"/>
          <w:sz w:val="20"/>
          <w:szCs w:val="20"/>
          <w:lang w:val="en-US"/>
        </w:rPr>
        <w:t>observed</w:t>
      </w:r>
      <w:r w:rsidRPr="4A140D28" w:rsidR="2E618A44">
        <w:rPr>
          <w:rFonts w:ascii="Times New Roman" w:hAnsi="Times New Roman" w:eastAsia="Times New Roman" w:cs="Times New Roman"/>
          <w:noProof w:val="0"/>
          <w:sz w:val="20"/>
          <w:szCs w:val="20"/>
          <w:lang w:val="en-US"/>
        </w:rPr>
        <w:t xml:space="preserve"> in telemetry or perception surveys may reflect cognitive compression rather than structural design failure. In contrast, a</w:t>
      </w:r>
      <w:r w:rsidRPr="4A140D28" w:rsidR="36BED183">
        <w:rPr>
          <w:rFonts w:ascii="Times New Roman" w:hAnsi="Times New Roman" w:eastAsia="Times New Roman" w:cs="Times New Roman"/>
          <w:noProof w:val="0"/>
          <w:sz w:val="20"/>
          <w:szCs w:val="20"/>
          <w:lang w:val="en-US"/>
        </w:rPr>
        <w:t xml:space="preserve"> 20</w:t>
      </w:r>
      <w:r w:rsidRPr="4A140D28" w:rsidR="2E618A44">
        <w:rPr>
          <w:rFonts w:ascii="Times New Roman" w:hAnsi="Times New Roman" w:eastAsia="Times New Roman" w:cs="Times New Roman"/>
          <w:noProof w:val="0"/>
          <w:sz w:val="20"/>
          <w:szCs w:val="20"/>
          <w:lang w:val="en-US"/>
        </w:rPr>
        <w:t xml:space="preserve">-day sprint environment </w:t>
      </w:r>
      <w:r w:rsidRPr="4A140D28" w:rsidR="4E5089CD">
        <w:rPr>
          <w:rFonts w:ascii="Times New Roman" w:hAnsi="Times New Roman" w:eastAsia="Times New Roman" w:cs="Times New Roman"/>
          <w:noProof w:val="0"/>
          <w:sz w:val="20"/>
          <w:szCs w:val="20"/>
          <w:lang w:val="en-US"/>
        </w:rPr>
        <w:t xml:space="preserve">offers greater </w:t>
      </w:r>
      <w:r w:rsidRPr="4A140D28" w:rsidR="2E618A44">
        <w:rPr>
          <w:rFonts w:ascii="Times New Roman" w:hAnsi="Times New Roman" w:eastAsia="Times New Roman" w:cs="Times New Roman"/>
          <w:noProof w:val="0"/>
          <w:sz w:val="20"/>
          <w:szCs w:val="20"/>
          <w:lang w:val="en-US"/>
        </w:rPr>
        <w:t>autonomy, repeated opportunities</w:t>
      </w:r>
      <w:r w:rsidRPr="4A140D28" w:rsidR="70A186D6">
        <w:rPr>
          <w:rFonts w:ascii="Times New Roman" w:hAnsi="Times New Roman" w:eastAsia="Times New Roman" w:cs="Times New Roman"/>
          <w:noProof w:val="0"/>
          <w:sz w:val="20"/>
          <w:szCs w:val="20"/>
          <w:lang w:val="en-US"/>
        </w:rPr>
        <w:t xml:space="preserve"> for iteration,</w:t>
      </w:r>
      <w:r w:rsidRPr="4A140D28" w:rsidR="2E618A44">
        <w:rPr>
          <w:rFonts w:ascii="Times New Roman" w:hAnsi="Times New Roman" w:eastAsia="Times New Roman" w:cs="Times New Roman"/>
          <w:noProof w:val="0"/>
          <w:sz w:val="20"/>
          <w:szCs w:val="20"/>
          <w:lang w:val="en-US"/>
        </w:rPr>
        <w:t xml:space="preserve"> peer scaffolding, and extended problem-solving cycles. These conditions may allow learners to transition from </w:t>
      </w:r>
      <w:r w:rsidRPr="4A140D28" w:rsidR="2E618A44">
        <w:rPr>
          <w:rFonts w:ascii="Times New Roman" w:hAnsi="Times New Roman" w:eastAsia="Times New Roman" w:cs="Times New Roman"/>
          <w:noProof w:val="0"/>
          <w:sz w:val="20"/>
          <w:szCs w:val="20"/>
          <w:lang w:val="en-US"/>
        </w:rPr>
        <w:t>initial</w:t>
      </w:r>
      <w:r w:rsidRPr="4A140D28" w:rsidR="2E618A44">
        <w:rPr>
          <w:rFonts w:ascii="Times New Roman" w:hAnsi="Times New Roman" w:eastAsia="Times New Roman" w:cs="Times New Roman"/>
          <w:noProof w:val="0"/>
          <w:sz w:val="20"/>
          <w:szCs w:val="20"/>
          <w:lang w:val="en-US"/>
        </w:rPr>
        <w:t xml:space="preserve"> cognitive fog into greater systems-level fluency and independent design reasoning.</w:t>
      </w:r>
    </w:p>
    <w:p w:rsidR="2E618A44" w:rsidP="708CB85A" w:rsidRDefault="2E618A44" w14:paraId="39D61EA0" w14:textId="67D89B3C">
      <w:pPr>
        <w:spacing w:before="240" w:beforeAutospacing="off" w:after="240" w:afterAutospacing="off"/>
        <w:jc w:val="left"/>
      </w:pPr>
      <w:r w:rsidRPr="7E38ACE4" w:rsidR="2E618A44">
        <w:rPr>
          <w:rFonts w:ascii="Times New Roman" w:hAnsi="Times New Roman" w:eastAsia="Times New Roman" w:cs="Times New Roman"/>
          <w:noProof w:val="0"/>
          <w:sz w:val="20"/>
          <w:szCs w:val="20"/>
          <w:lang w:val="en-US"/>
        </w:rPr>
        <w:t>Accordingly, post-analysis interpretation will distinguish between design-related friction and time-bound exposure effects.</w:t>
      </w:r>
      <w:r w:rsidRPr="7E38ACE4" w:rsidR="2E618A44">
        <w:rPr>
          <w:rFonts w:ascii="Times New Roman" w:hAnsi="Times New Roman" w:eastAsia="Times New Roman" w:cs="Times New Roman"/>
          <w:noProof w:val="0"/>
          <w:sz w:val="20"/>
          <w:szCs w:val="20"/>
          <w:lang w:val="en-US"/>
        </w:rPr>
        <w:t xml:space="preserve"> The purpose of Phase 1 is to </w:t>
      </w:r>
      <w:r w:rsidRPr="7E38ACE4" w:rsidR="2E618A44">
        <w:rPr>
          <w:rFonts w:ascii="Times New Roman" w:hAnsi="Times New Roman" w:eastAsia="Times New Roman" w:cs="Times New Roman"/>
          <w:noProof w:val="0"/>
          <w:sz w:val="20"/>
          <w:szCs w:val="20"/>
          <w:lang w:val="en-US"/>
        </w:rPr>
        <w:t>identify</w:t>
      </w:r>
      <w:r w:rsidRPr="7E38ACE4" w:rsidR="2E618A44">
        <w:rPr>
          <w:rFonts w:ascii="Times New Roman" w:hAnsi="Times New Roman" w:eastAsia="Times New Roman" w:cs="Times New Roman"/>
          <w:noProof w:val="0"/>
          <w:sz w:val="20"/>
          <w:szCs w:val="20"/>
          <w:lang w:val="en-US"/>
        </w:rPr>
        <w:t xml:space="preserve"> structural scaffold gaps and interaction friction points, not to make definitive claims about long-term mastery. </w:t>
      </w:r>
      <w:r w:rsidRPr="7E38ACE4" w:rsidR="797B510F">
        <w:rPr>
          <w:rFonts w:ascii="Times New Roman" w:hAnsi="Times New Roman" w:eastAsia="Times New Roman" w:cs="Times New Roman"/>
          <w:noProof w:val="0"/>
          <w:sz w:val="20"/>
          <w:szCs w:val="20"/>
          <w:lang w:val="en-US"/>
        </w:rPr>
        <w:t>Findings will inform refinements that prepare the intervention for authentic sprint-based integration in the 2027 implementation cycle, where extended time-on-task may influence cognitive load stabilization and learner autonomy.</w:t>
      </w:r>
    </w:p>
    <w:p w:rsidR="4A140D28" w:rsidRDefault="4A140D28" w14:paraId="620EE883" w14:textId="2694DDCB">
      <w:pPr>
        <w:jc w:val="left"/>
      </w:pPr>
    </w:p>
    <w:p w:rsidR="06597061" w:rsidP="4A140D28" w:rsidRDefault="06597061" w14:paraId="0E96D4CA" w14:textId="16E659AF">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809603874" w:id="1707739537"/>
      <w:r w:rsidRPr="7D8B193F" w:rsidR="3017D0BB">
        <w:rPr>
          <w:rFonts w:ascii="Times New Roman" w:hAnsi="Times New Roman" w:eastAsia="Times New Roman" w:cs="Times New Roman"/>
          <w:b w:val="1"/>
          <w:bCs w:val="1"/>
          <w:noProof w:val="0"/>
          <w:sz w:val="24"/>
          <w:szCs w:val="24"/>
          <w:lang w:val="en-US"/>
        </w:rPr>
        <w:t>Expected Timeline</w:t>
      </w:r>
      <w:bookmarkEnd w:id="1707739537"/>
    </w:p>
    <w:p w:rsidR="06597061" w:rsidP="4A140D28" w:rsidRDefault="06597061" w14:paraId="4E1DFC76" w14:textId="56FB832E">
      <w:pPr>
        <w:bidi w:val="0"/>
        <w:spacing w:before="240" w:beforeAutospacing="off" w:after="240" w:afterAutospacing="off"/>
        <w:jc w:val="left"/>
      </w:pPr>
      <w:r w:rsidRPr="4A140D28" w:rsidR="06597061">
        <w:rPr>
          <w:rFonts w:ascii="Times New Roman" w:hAnsi="Times New Roman" w:eastAsia="Times New Roman" w:cs="Times New Roman"/>
          <w:b w:val="1"/>
          <w:bCs w:val="1"/>
          <w:noProof w:val="0"/>
          <w:sz w:val="20"/>
          <w:szCs w:val="20"/>
          <w:lang w:val="en-US"/>
        </w:rPr>
        <w:t>Start Date:</w:t>
      </w:r>
      <w:r w:rsidRPr="4A140D28" w:rsidR="06597061">
        <w:rPr>
          <w:rFonts w:ascii="Times New Roman" w:hAnsi="Times New Roman" w:eastAsia="Times New Roman" w:cs="Times New Roman"/>
          <w:noProof w:val="0"/>
          <w:sz w:val="20"/>
          <w:szCs w:val="20"/>
          <w:lang w:val="en-US"/>
        </w:rPr>
        <w:t xml:space="preserve"> March 2, 2026</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End Date:</w:t>
      </w:r>
      <w:r w:rsidRPr="4A140D28" w:rsidR="06597061">
        <w:rPr>
          <w:rFonts w:ascii="Times New Roman" w:hAnsi="Times New Roman" w:eastAsia="Times New Roman" w:cs="Times New Roman"/>
          <w:noProof w:val="0"/>
          <w:sz w:val="20"/>
          <w:szCs w:val="20"/>
          <w:lang w:val="en-US"/>
        </w:rPr>
        <w:t xml:space="preserve"> March 6, 2026</w:t>
      </w:r>
    </w:p>
    <w:p w:rsidR="06597061" w:rsidP="4A140D28" w:rsidRDefault="06597061" w14:paraId="29483783" w14:textId="5354AC34">
      <w:pPr>
        <w:bidi w:val="0"/>
        <w:spacing w:before="240" w:beforeAutospacing="off" w:after="240" w:afterAutospacing="off"/>
        <w:jc w:val="left"/>
      </w:pPr>
      <w:r w:rsidRPr="708CB85A" w:rsidR="06597061">
        <w:rPr>
          <w:rFonts w:ascii="Times New Roman" w:hAnsi="Times New Roman" w:eastAsia="Times New Roman" w:cs="Times New Roman"/>
          <w:noProof w:val="0"/>
          <w:sz w:val="20"/>
          <w:szCs w:val="20"/>
          <w:lang w:val="en-US"/>
        </w:rPr>
        <w:t xml:space="preserve">March 2 – </w:t>
      </w:r>
      <w:r w:rsidRPr="708CB85A" w:rsidR="6A9928B0">
        <w:rPr>
          <w:rFonts w:ascii="Times New Roman" w:hAnsi="Times New Roman" w:eastAsia="Times New Roman" w:cs="Times New Roman"/>
          <w:noProof w:val="0"/>
          <w:sz w:val="20"/>
          <w:szCs w:val="20"/>
          <w:lang w:val="en-US"/>
        </w:rPr>
        <w:t>M</w:t>
      </w:r>
      <w:r w:rsidRPr="708CB85A" w:rsidR="06597061">
        <w:rPr>
          <w:rFonts w:ascii="Times New Roman" w:hAnsi="Times New Roman" w:eastAsia="Times New Roman" w:cs="Times New Roman"/>
          <w:noProof w:val="0"/>
          <w:sz w:val="20"/>
          <w:szCs w:val="20"/>
          <w:lang w:val="en-US"/>
        </w:rPr>
        <w:t>odule launch</w:t>
      </w:r>
      <w:r>
        <w:br/>
      </w:r>
      <w:r w:rsidRPr="708CB85A" w:rsidR="06597061">
        <w:rPr>
          <w:rFonts w:ascii="Times New Roman" w:hAnsi="Times New Roman" w:eastAsia="Times New Roman" w:cs="Times New Roman"/>
          <w:noProof w:val="0"/>
          <w:sz w:val="20"/>
          <w:szCs w:val="20"/>
          <w:lang w:val="en-US"/>
        </w:rPr>
        <w:t xml:space="preserve"> March 3–5 – Formative assessments + microblog collection</w:t>
      </w:r>
      <w:r>
        <w:br/>
      </w:r>
      <w:r w:rsidRPr="708CB85A" w:rsidR="06597061">
        <w:rPr>
          <w:rFonts w:ascii="Times New Roman" w:hAnsi="Times New Roman" w:eastAsia="Times New Roman" w:cs="Times New Roman"/>
          <w:noProof w:val="0"/>
          <w:sz w:val="20"/>
          <w:szCs w:val="20"/>
          <w:lang w:val="en-US"/>
        </w:rPr>
        <w:t xml:space="preserve"> March 6 – Summative assessment + post-survey</w:t>
      </w:r>
    </w:p>
    <w:p w:rsidR="06597061" w:rsidP="4A140D28" w:rsidRDefault="06597061" w14:paraId="14F4D704" w14:textId="415623ED">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Data collection will conclude on March 6, 2026.</w:t>
      </w:r>
    </w:p>
    <w:p w:rsidR="06597061" w:rsidP="4A140D28" w:rsidRDefault="06597061" w14:paraId="3770EB9C" w14:textId="481F3AAE">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Analysis and design refinement will occur during 2026–2027.</w:t>
      </w:r>
    </w:p>
    <w:p w:rsidR="4A140D28" w:rsidRDefault="4A140D28" w14:paraId="5AEA692C" w14:textId="70A0BCBD">
      <w:pPr>
        <w:jc w:val="left"/>
      </w:pPr>
    </w:p>
    <w:p w:rsidR="06597061" w:rsidP="4A140D28" w:rsidRDefault="06597061" w14:paraId="7ABA00F5" w14:textId="5FEA294A">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244846382" w:id="2116236234"/>
      <w:r w:rsidRPr="7D8B193F" w:rsidR="3017D0BB">
        <w:rPr>
          <w:rFonts w:ascii="Times New Roman" w:hAnsi="Times New Roman" w:eastAsia="Times New Roman" w:cs="Times New Roman"/>
          <w:b w:val="1"/>
          <w:bCs w:val="1"/>
          <w:noProof w:val="0"/>
          <w:sz w:val="24"/>
          <w:szCs w:val="24"/>
          <w:lang w:val="en-US"/>
        </w:rPr>
        <w:t>Data Security and Confidentiality</w:t>
      </w:r>
      <w:bookmarkEnd w:id="2116236234"/>
    </w:p>
    <w:p w:rsidR="06597061" w:rsidP="4A140D28" w:rsidRDefault="06597061" w14:paraId="7F618E67" w14:textId="30694EAB">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Participants will be assigned numeric identifiers.</w:t>
      </w:r>
    </w:p>
    <w:p w:rsidR="06597061" w:rsidP="4A140D28" w:rsidRDefault="06597061" w14:paraId="2819195A" w14:textId="103A2535">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No names or identifying information will be included in analysis.</w:t>
      </w:r>
    </w:p>
    <w:p w:rsidR="06597061" w:rsidP="4A140D28" w:rsidRDefault="06597061" w14:paraId="4CAEED34" w14:textId="474B2EE0">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stored on a password-protected device.</w:t>
      </w:r>
    </w:p>
    <w:p w:rsidR="06597061" w:rsidP="4A140D28" w:rsidRDefault="06597061" w14:paraId="6C146941" w14:textId="32A738C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Digital files will be encrypted where applicable.</w:t>
      </w:r>
    </w:p>
    <w:p w:rsidR="06597061" w:rsidP="4A140D28" w:rsidRDefault="06597061" w14:paraId="0F3CE255" w14:textId="7C4E993E">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Only the researcher will have access to raw datasets.</w:t>
      </w:r>
    </w:p>
    <w:p w:rsidR="06597061" w:rsidP="4A140D28" w:rsidRDefault="06597061" w14:paraId="25FC8CC9" w14:textId="748A6776">
      <w:pPr>
        <w:pStyle w:val="ListParagraph"/>
        <w:numPr>
          <w:ilvl w:val="0"/>
          <w:numId w:val="8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retained according to institutional policy and then securely deleted.</w:t>
      </w:r>
    </w:p>
    <w:p w:rsidR="06597061" w:rsidP="4A140D28" w:rsidRDefault="06597061" w14:paraId="46413921" w14:textId="25E30EF3">
      <w:pPr>
        <w:bidi w:val="0"/>
        <w:spacing w:before="240" w:beforeAutospacing="off" w:after="240" w:afterAutospacing="off"/>
        <w:jc w:val="left"/>
      </w:pPr>
      <w:r w:rsidRPr="4A140D28" w:rsidR="06597061">
        <w:rPr>
          <w:rFonts w:ascii="Times New Roman" w:hAnsi="Times New Roman" w:eastAsia="Times New Roman" w:cs="Times New Roman"/>
          <w:noProof w:val="0"/>
          <w:sz w:val="20"/>
          <w:szCs w:val="20"/>
          <w:lang w:val="en-US"/>
        </w:rPr>
        <w:t>All procedures will comply with FERPA and institutional research standards.</w:t>
      </w:r>
    </w:p>
    <w:p w:rsidR="4A140D28" w:rsidRDefault="4A140D28" w14:paraId="0BDBFE49" w14:textId="00FE73BB">
      <w:pPr>
        <w:jc w:val="left"/>
      </w:pPr>
    </w:p>
    <w:p w:rsidR="06597061" w:rsidP="4A140D28" w:rsidRDefault="06597061" w14:paraId="2CA590FB" w14:textId="06DCDC40">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441016363" w:id="1675507287"/>
      <w:r w:rsidRPr="7D8B193F" w:rsidR="3017D0BB">
        <w:rPr>
          <w:rFonts w:ascii="Times New Roman" w:hAnsi="Times New Roman" w:eastAsia="Times New Roman" w:cs="Times New Roman"/>
          <w:b w:val="1"/>
          <w:bCs w:val="1"/>
          <w:noProof w:val="0"/>
          <w:sz w:val="24"/>
          <w:szCs w:val="24"/>
          <w:lang w:val="en-US"/>
        </w:rPr>
        <w:t>Conclusion</w:t>
      </w:r>
      <w:bookmarkEnd w:id="1675507287"/>
    </w:p>
    <w:p w:rsidR="4BBC53B4" w:rsidP="708CB85A" w:rsidRDefault="4BBC53B4" w14:paraId="64A52F11" w14:textId="35200DDA">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This Design and Development study uses a mixed-methods approach to examine learners’ experience of cognitive load and their ability to manage that load while applying object-based mechanics within a larger system.</w:t>
      </w:r>
    </w:p>
    <w:p w:rsidR="4BBC53B4" w:rsidP="708CB85A" w:rsidRDefault="4BBC53B4" w14:paraId="4A61B4F3" w14:textId="38DE92DB">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collected using three instruments:</w:t>
      </w:r>
    </w:p>
    <w:p w:rsidR="4BBC53B4" w:rsidP="708CB85A" w:rsidRDefault="4BBC53B4" w14:paraId="20BB53BC" w14:textId="444DDFE0">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A structured Likert-based cognitive load survey</w:t>
      </w:r>
    </w:p>
    <w:p w:rsidR="4BBC53B4" w:rsidP="708CB85A" w:rsidRDefault="4BBC53B4" w14:paraId="0AB412F9" w14:textId="6A082794">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Two short-response survey items</w:t>
      </w:r>
    </w:p>
    <w:p w:rsidR="4BBC53B4" w:rsidP="708CB85A" w:rsidRDefault="4BBC53B4" w14:paraId="024D6D46" w14:textId="6312F82A">
      <w:pPr>
        <w:pStyle w:val="ListParagraph"/>
        <w:numPr>
          <w:ilvl w:val="0"/>
          <w:numId w:val="97"/>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Platform behavioral analytics captured within the GameBuilder environment</w:t>
      </w:r>
    </w:p>
    <w:p w:rsidR="4BBC53B4" w:rsidP="708CB85A" w:rsidRDefault="4BBC53B4" w14:paraId="7B4FE365" w14:textId="503CB8DE">
      <w:pPr>
        <w:bidi w:val="0"/>
        <w:spacing w:before="240" w:beforeAutospacing="off" w:after="240" w:afterAutospacing="off"/>
        <w:jc w:val="left"/>
      </w:pPr>
      <w:r w:rsidRPr="708CB85A" w:rsidR="4BBC53B4">
        <w:rPr>
          <w:rFonts w:ascii="Times New Roman" w:hAnsi="Times New Roman" w:eastAsia="Times New Roman" w:cs="Times New Roman"/>
          <w:b w:val="1"/>
          <w:bCs w:val="1"/>
          <w:noProof w:val="0"/>
          <w:sz w:val="20"/>
          <w:szCs w:val="20"/>
          <w:lang w:val="en-US"/>
        </w:rPr>
        <w:t>Data will be analyzed using the following methods:</w:t>
      </w:r>
    </w:p>
    <w:p w:rsidR="4BBC53B4" w:rsidP="708CB85A" w:rsidRDefault="4BBC53B4" w14:paraId="5287068A" w14:textId="5D5DC4AA">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statistics (mean, median, standard deviation) for Likert survey items</w:t>
      </w:r>
    </w:p>
    <w:p w:rsidR="4BBC53B4" w:rsidP="708CB85A" w:rsidRDefault="4BBC53B4" w14:paraId="15D2D87E" w14:textId="0184274B">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aggregation of behavioral analytics (e.g., time on task, interaction frequency, execution attempts, scroll depth)</w:t>
      </w:r>
    </w:p>
    <w:p w:rsidR="4BBC53B4" w:rsidP="708CB85A" w:rsidRDefault="4BBC53B4" w14:paraId="7EE7C149" w14:textId="1F7863B3">
      <w:pPr>
        <w:pStyle w:val="ListParagraph"/>
        <w:numPr>
          <w:ilvl w:val="0"/>
          <w:numId w:val="98"/>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Thematic coding of short-response data to identify recurring patterns of cognitive friction and instructional support</w:t>
      </w:r>
    </w:p>
    <w:p w:rsidR="4BBC53B4" w:rsidP="708CB85A" w:rsidRDefault="4BBC53B4" w14:paraId="6631031F" w14:textId="60C3BBD3">
      <w:pPr>
        <w:bidi w:val="0"/>
        <w:spacing w:before="240" w:beforeAutospacing="off" w:after="240" w:afterAutospacing="off"/>
        <w:jc w:val="left"/>
      </w:pPr>
      <w:r w:rsidRPr="708CB85A" w:rsidR="4BBC53B4">
        <w:rPr>
          <w:rFonts w:ascii="Times New Roman" w:hAnsi="Times New Roman" w:eastAsia="Times New Roman" w:cs="Times New Roman"/>
          <w:noProof w:val="0"/>
          <w:sz w:val="20"/>
          <w:szCs w:val="20"/>
          <w:lang w:val="en-US"/>
        </w:rPr>
        <w:t>Together, these quantitative and qualitative methods provide aligned and complementary evidence addressing:</w:t>
      </w:r>
    </w:p>
    <w:p w:rsidR="4BBC53B4" w:rsidP="708CB85A" w:rsidRDefault="4BBC53B4" w14:paraId="76493F11" w14:textId="5E097D8B">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1:</w:t>
      </w:r>
      <w:r w:rsidRPr="708CB85A" w:rsidR="4BBC53B4">
        <w:rPr>
          <w:rFonts w:ascii="Times New Roman" w:hAnsi="Times New Roman" w:eastAsia="Times New Roman" w:cs="Times New Roman"/>
          <w:noProof w:val="0"/>
          <w:sz w:val="20"/>
          <w:szCs w:val="20"/>
          <w:lang w:val="en-US"/>
        </w:rPr>
        <w:t xml:space="preserve"> Learners’ experience of cognitive overload</w:t>
      </w:r>
    </w:p>
    <w:p w:rsidR="4BBC53B4" w:rsidP="708CB85A" w:rsidRDefault="4BBC53B4" w14:paraId="545C60F9" w14:textId="71DDDFCE">
      <w:pPr>
        <w:pStyle w:val="ListParagraph"/>
        <w:numPr>
          <w:ilvl w:val="0"/>
          <w:numId w:val="99"/>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2:</w:t>
      </w:r>
      <w:r w:rsidRPr="708CB85A" w:rsidR="4BBC53B4">
        <w:rPr>
          <w:rFonts w:ascii="Times New Roman" w:hAnsi="Times New Roman" w:eastAsia="Times New Roman" w:cs="Times New Roman"/>
          <w:noProof w:val="0"/>
          <w:sz w:val="20"/>
          <w:szCs w:val="20"/>
          <w:lang w:val="en-US"/>
        </w:rPr>
        <w:t xml:space="preserve"> Learners’ ability to manage cognitive load and progress through the module</w:t>
      </w:r>
    </w:p>
    <w:p w:rsidR="4BBC53B4" w:rsidP="708CB85A" w:rsidRDefault="4BBC53B4" w14:paraId="261F5C5E" w14:textId="4BF1B759">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Findings will inform iterative refinement of the instructional design.</w:t>
      </w:r>
      <w:r w:rsidRPr="708CB85A" w:rsidR="3B08D37F">
        <w:rPr>
          <w:rFonts w:ascii="Times New Roman" w:hAnsi="Times New Roman" w:eastAsia="Times New Roman" w:cs="Times New Roman"/>
          <w:noProof w:val="0"/>
          <w:sz w:val="20"/>
          <w:szCs w:val="20"/>
          <w:lang w:val="en-US"/>
        </w:rPr>
        <w:t xml:space="preserve">  The study remains intentionally bounded to descriptive and refinement-oriented analysis aligned directly to the research questions presented in Chapter 1.</w:t>
      </w:r>
    </w:p>
    <w:p w:rsidR="708CB85A" w:rsidP="708CB85A" w:rsidRDefault="708CB85A" w14:paraId="5C3A107E" w14:textId="409EE650">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096889C3" w:rsidP="74CAFDF3" w:rsidRDefault="096889C3" w14:paraId="634DD342" w14:textId="6B7F9B56">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RDefault="096889C3" w14:paraId="38E87744" w14:textId="070EE1BE">
      <w:pPr>
        <w:jc w:val="left"/>
      </w:pPr>
      <w:r>
        <w:br w:type="page"/>
      </w:r>
    </w:p>
    <w:p w:rsidR="3F36F950" w:rsidP="7D8B193F" w:rsidRDefault="3F36F950" w14:paraId="449A46FE" w14:textId="1D040E99">
      <w:pPr>
        <w:pStyle w:val="Heading1"/>
        <w:suppressLineNumbers w:val="0"/>
        <w:bidi w:val="0"/>
        <w:spacing w:before="0" w:beforeAutospacing="off" w:after="0" w:afterAutospacing="off" w:line="480" w:lineRule="auto"/>
        <w:ind w:left="0" w:right="0"/>
        <w:jc w:val="center"/>
        <w:rPr>
          <w:rFonts w:ascii="Times New Roman" w:hAnsi="Times New Roman" w:eastAsia="Times New Roman" w:cs="Times New Roman"/>
          <w:b w:val="1"/>
          <w:bCs w:val="1"/>
          <w:i w:val="0"/>
          <w:iCs w:val="0"/>
          <w:noProof w:val="0"/>
          <w:color w:val="000000" w:themeColor="text1" w:themeTint="FF" w:themeShade="FF"/>
          <w:sz w:val="28"/>
          <w:szCs w:val="28"/>
          <w:lang w:val="en-US"/>
        </w:rPr>
      </w:pPr>
      <w:bookmarkStart w:name="_Toc973692632" w:id="277282046"/>
      <w:r w:rsidRPr="7D8B193F" w:rsidR="4D603997">
        <w:rPr>
          <w:rFonts w:ascii="Times New Roman" w:hAnsi="Times New Roman" w:eastAsia="Times New Roman" w:cs="Times New Roman"/>
          <w:b w:val="1"/>
          <w:bCs w:val="1"/>
          <w:i w:val="0"/>
          <w:iCs w:val="0"/>
          <w:noProof w:val="0"/>
          <w:color w:val="000000" w:themeColor="text1" w:themeTint="FF" w:themeShade="FF"/>
          <w:sz w:val="28"/>
          <w:szCs w:val="28"/>
          <w:lang w:val="en-US"/>
        </w:rPr>
        <w:t>Chapter 4: Results</w:t>
      </w:r>
      <w:bookmarkEnd w:id="277282046"/>
    </w:p>
    <w:p w:rsidR="3F36F950" w:rsidP="18205278" w:rsidRDefault="3F36F950" w14:paraId="2CF78C08" w14:textId="2329C8EB">
      <w:pPr>
        <w:pStyle w:val="Heading2"/>
        <w:jc w:val="left"/>
        <w:rPr>
          <w:noProof w:val="0"/>
          <w:lang w:val="en-US"/>
        </w:rPr>
      </w:pPr>
      <w:bookmarkStart w:name="_Toc1546736737" w:id="2125094570"/>
      <w:r w:rsidRPr="7D8B193F" w:rsidR="4D603997">
        <w:rPr>
          <w:noProof w:val="0"/>
          <w:lang w:val="en-US"/>
        </w:rPr>
        <w:t>Summary of Research</w:t>
      </w:r>
      <w:bookmarkEnd w:id="2125094570"/>
    </w:p>
    <w:p w:rsidR="3F36F950" w:rsidP="1BABC0B2" w:rsidRDefault="3F36F950" w14:paraId="2B891D37" w14:textId="5BB80BD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This study examined novice STEM learners’ experiences of cognitive overload during onboarding to JavaScript-based game development within a digitally mediated e-learning environment. The instructional problem </w:t>
      </w:r>
      <w:r w:rsidRPr="1BABC0B2" w:rsidR="6FE3CD12">
        <w:rPr>
          <w:rFonts w:ascii="Times New Roman" w:hAnsi="Times New Roman" w:eastAsia="Times New Roman" w:cs="Times New Roman"/>
          <w:noProof w:val="0"/>
          <w:sz w:val="20"/>
          <w:szCs w:val="20"/>
          <w:lang w:val="en-US"/>
        </w:rPr>
        <w:t>identified</w:t>
      </w:r>
      <w:r w:rsidRPr="1BABC0B2" w:rsidR="6FE3CD12">
        <w:rPr>
          <w:rFonts w:ascii="Times New Roman" w:hAnsi="Times New Roman" w:eastAsia="Times New Roman" w:cs="Times New Roman"/>
          <w:noProof w:val="0"/>
          <w:sz w:val="20"/>
          <w:szCs w:val="20"/>
          <w:lang w:val="en-US"/>
        </w:rPr>
        <w:t xml:space="preserve"> in Chapter 1 concerned the difficulty novice </w:t>
      </w:r>
      <w:r w:rsidRPr="1BABC0B2" w:rsidR="6FE3CD12">
        <w:rPr>
          <w:rFonts w:ascii="Times New Roman" w:hAnsi="Times New Roman" w:eastAsia="Times New Roman" w:cs="Times New Roman"/>
          <w:noProof w:val="0"/>
          <w:sz w:val="20"/>
          <w:szCs w:val="20"/>
          <w:lang w:val="en-US"/>
        </w:rPr>
        <w:t>learners</w:t>
      </w:r>
      <w:r w:rsidRPr="1BABC0B2" w:rsidR="6FE3CD12">
        <w:rPr>
          <w:rFonts w:ascii="Times New Roman" w:hAnsi="Times New Roman" w:eastAsia="Times New Roman" w:cs="Times New Roman"/>
          <w:noProof w:val="0"/>
          <w:sz w:val="20"/>
          <w:szCs w:val="20"/>
          <w:lang w:val="en-US"/>
        </w:rPr>
        <w:t xml:space="preserve"> </w:t>
      </w:r>
      <w:r w:rsidRPr="1BABC0B2" w:rsidR="7770B128">
        <w:rPr>
          <w:rFonts w:ascii="Times New Roman" w:hAnsi="Times New Roman" w:eastAsia="Times New Roman" w:cs="Times New Roman"/>
          <w:noProof w:val="0"/>
          <w:sz w:val="20"/>
          <w:szCs w:val="20"/>
          <w:lang w:val="en-US"/>
        </w:rPr>
        <w:t>face</w:t>
      </w:r>
      <w:r w:rsidRPr="1BABC0B2" w:rsidR="6FE3CD12">
        <w:rPr>
          <w:rFonts w:ascii="Times New Roman" w:hAnsi="Times New Roman" w:eastAsia="Times New Roman" w:cs="Times New Roman"/>
          <w:noProof w:val="0"/>
          <w:sz w:val="20"/>
          <w:szCs w:val="20"/>
          <w:lang w:val="en-US"/>
        </w:rPr>
        <w:t xml:space="preserve"> when they </w:t>
      </w:r>
      <w:r w:rsidRPr="1BABC0B2" w:rsidR="6FE3CD12">
        <w:rPr>
          <w:rFonts w:ascii="Times New Roman" w:hAnsi="Times New Roman" w:eastAsia="Times New Roman" w:cs="Times New Roman"/>
          <w:noProof w:val="0"/>
          <w:sz w:val="20"/>
          <w:szCs w:val="20"/>
          <w:lang w:val="en-US"/>
        </w:rPr>
        <w:t>are required to</w:t>
      </w:r>
      <w:r w:rsidRPr="1BABC0B2" w:rsidR="6FE3CD12">
        <w:rPr>
          <w:rFonts w:ascii="Times New Roman" w:hAnsi="Times New Roman" w:eastAsia="Times New Roman" w:cs="Times New Roman"/>
          <w:noProof w:val="0"/>
          <w:sz w:val="20"/>
          <w:szCs w:val="20"/>
          <w:lang w:val="en-US"/>
        </w:rPr>
        <w:t xml:space="preserve"> manage multiple interacting systems simultaneously during early game development activities, including JavaScript syntax, asset configuration, and spatial layout decisions.</w:t>
      </w:r>
    </w:p>
    <w:p w:rsidR="3F36F950" w:rsidP="1BABC0B2" w:rsidRDefault="3F36F950" w14:paraId="7A82E439" w14:textId="2EA2B80B">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 study was conducted within the Open Coding Society (OCS) learning environment and involved secondary students enrolled in a 9th–10th grade introductory computer science course. Participants were approximately 13 weeks into a 24-week instructional sequence focused on JavaScript programming and collaborative game development. At the time of implementation, students had prior experience with fundamental programming constructs, GitHub workflows, and version control processes but had limited experience integrating those skills into interactive game systems.</w:t>
      </w:r>
    </w:p>
    <w:p w:rsidR="3F36F950" w:rsidP="1BABC0B2" w:rsidRDefault="3F36F950" w14:paraId="3F010002" w14:textId="22FF013E">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 xml:space="preserve">The instructional intervention consisted of a structured e-learning module titled </w:t>
      </w:r>
      <w:r w:rsidRPr="1BABC0B2" w:rsidR="6FE3CD12">
        <w:rPr>
          <w:rFonts w:ascii="Times New Roman" w:hAnsi="Times New Roman" w:eastAsia="Times New Roman" w:cs="Times New Roman"/>
          <w:i w:val="1"/>
          <w:iCs w:val="1"/>
          <w:noProof w:val="0"/>
          <w:sz w:val="20"/>
          <w:szCs w:val="20"/>
          <w:lang w:val="en-US"/>
        </w:rPr>
        <w:t>Applying Object-Based Game Mechanics</w:t>
      </w:r>
      <w:r w:rsidRPr="1BABC0B2" w:rsidR="6FE3CD12">
        <w:rPr>
          <w:rFonts w:ascii="Times New Roman" w:hAnsi="Times New Roman" w:eastAsia="Times New Roman" w:cs="Times New Roman"/>
          <w:noProof w:val="0"/>
          <w:sz w:val="20"/>
          <w:szCs w:val="20"/>
          <w:lang w:val="en-US"/>
        </w:rPr>
        <w:t>. The module introduced learners to the GameBuilder and GameRunner tools, which support configuration and execution of game objects within the OCS GameEngine. Through scaffolded activities, learners configured interactive game objects, modified object properties, and tested gameplay outcomes in a controlled development environment.</w:t>
      </w:r>
    </w:p>
    <w:p w:rsidR="3F36F950" w:rsidP="1BABC0B2" w:rsidRDefault="3F36F950" w14:paraId="553906A7" w14:textId="1DEC9332">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Participants engaged in three formative assessments and one summative performance task. These activities require</w:t>
      </w:r>
      <w:r w:rsidRPr="1BABC0B2" w:rsidR="43E23406">
        <w:rPr>
          <w:rFonts w:ascii="Times New Roman" w:hAnsi="Times New Roman" w:eastAsia="Times New Roman" w:cs="Times New Roman"/>
          <w:noProof w:val="0"/>
          <w:sz w:val="20"/>
          <w:szCs w:val="20"/>
          <w:lang w:val="en-US"/>
        </w:rPr>
        <w:t xml:space="preserve"> </w:t>
      </w:r>
      <w:r w:rsidRPr="1BABC0B2" w:rsidR="6FE3CD12">
        <w:rPr>
          <w:rFonts w:ascii="Times New Roman" w:hAnsi="Times New Roman" w:eastAsia="Times New Roman" w:cs="Times New Roman"/>
          <w:noProof w:val="0"/>
          <w:sz w:val="20"/>
          <w:szCs w:val="20"/>
          <w:lang w:val="en-US"/>
        </w:rPr>
        <w:t>learners to construct and test mini-game configurations, explore object properties, implement collision and interaction mechanics, and document configuration decisions using GitHub Issues. The module was implemented over a one-week instructional window from March 2–6, 2026.</w:t>
      </w:r>
    </w:p>
    <w:p w:rsidR="3F36F950" w:rsidP="1BABC0B2" w:rsidRDefault="3F36F950" w14:paraId="2D498378" w14:textId="4527B800">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Data were collected using three instruments aligned with the research questions described in Chapter 1. First, a structured post-module survey collected Likert-scale responses related to learners’ perceptions of cognitive load, confidence in manipulating object properties, and ability to debug gameplay interactions. Second, structured microblog reflections were collected during the module to capture learners’ immediate perceptions of confusion, conceptual breakthroughs, and perceived complexity while interacting with object-based game systems. Third, platform behavioral analytics from the GameBuilder environment recorded learner interaction patterns, including time on task, interaction rate, scroll depth, and code execution frequency.</w:t>
      </w:r>
    </w:p>
    <w:p w:rsidR="3F36F950" w:rsidP="1BABC0B2" w:rsidRDefault="3F36F950" w14:paraId="3B07BFAD" w14:textId="2394051A">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These data sources provided both perception-based and behavioral indicators of learner experience and progression during the e-learning intervention. Quantitative data were analyzed using descriptive statistics to summarize cognitive load perceptions and engagement metrics, while qualitative responses were coded thematically to identify recurring patterns of cognitive friction and instructional support.</w:t>
      </w:r>
    </w:p>
    <w:p w:rsidR="3F36F950" w:rsidP="1BABC0B2" w:rsidRDefault="3F36F950" w14:paraId="6F9E07EA" w14:textId="1803DDBC">
      <w:pPr>
        <w:spacing w:before="240" w:beforeAutospacing="off" w:after="240" w:afterAutospacing="off"/>
        <w:jc w:val="left"/>
      </w:pPr>
      <w:r w:rsidRPr="1BABC0B2" w:rsidR="6FE3CD12">
        <w:rPr>
          <w:rFonts w:ascii="Times New Roman" w:hAnsi="Times New Roman" w:eastAsia="Times New Roman" w:cs="Times New Roman"/>
          <w:noProof w:val="0"/>
          <w:sz w:val="20"/>
          <w:szCs w:val="20"/>
          <w:lang w:val="en-US"/>
        </w:rPr>
        <w:t>Together, these analyses provided evidence addressing the two research questions: how novice learners experience cognitive overload during onboarding to JavaScript-based game development and how onboarding task design and instructional supports influence learners’ ability to manage cognitive load and progress through early development activities.</w:t>
      </w:r>
    </w:p>
    <w:p w:rsidR="3F36F950" w:rsidP="1BABC0B2" w:rsidRDefault="3F36F950" w14:paraId="679DC051" w14:textId="5985DA62">
      <w:pPr>
        <w:pStyle w:val="Normal"/>
        <w:jc w:val="left"/>
        <w:rPr>
          <w:noProof w:val="0"/>
          <w:lang w:val="en-US"/>
        </w:rPr>
      </w:pPr>
    </w:p>
    <w:p w:rsidR="3F36F950" w:rsidP="18205278" w:rsidRDefault="3F36F950" w14:paraId="560E8A52" w14:textId="3BBF5B83">
      <w:pPr>
        <w:pStyle w:val="Heading2"/>
        <w:jc w:val="left"/>
        <w:rPr>
          <w:noProof w:val="0"/>
          <w:lang w:val="en-US"/>
        </w:rPr>
      </w:pPr>
      <w:bookmarkStart w:name="_Toc1155479225" w:id="1518095671"/>
      <w:r w:rsidRPr="7D8B193F" w:rsidR="4D603997">
        <w:rPr>
          <w:noProof w:val="0"/>
          <w:lang w:val="en-US"/>
        </w:rPr>
        <w:t>Summary of Results</w:t>
      </w:r>
      <w:bookmarkEnd w:id="1518095671"/>
    </w:p>
    <w:p w:rsidR="3F36F950" w:rsidP="1BABC0B2" w:rsidRDefault="3F36F950" w14:paraId="5E7FD3E1" w14:textId="5E200EE6">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1346154141" w:id="563117672"/>
      <w:r w:rsidRPr="7D8B193F" w:rsidR="61912490">
        <w:rPr>
          <w:rFonts w:ascii="Times New Roman" w:hAnsi="Times New Roman" w:eastAsia="Times New Roman" w:cs="Times New Roman"/>
          <w:b w:val="1"/>
          <w:bCs w:val="1"/>
          <w:noProof w:val="0"/>
          <w:sz w:val="24"/>
          <w:szCs w:val="24"/>
          <w:lang w:val="en-US"/>
        </w:rPr>
        <w:t>Introduction</w:t>
      </w:r>
      <w:bookmarkEnd w:id="563117672"/>
    </w:p>
    <w:p w:rsidR="3F36F950" w:rsidP="1BABC0B2" w:rsidRDefault="3F36F950" w14:paraId="67BE7967" w14:textId="4EE8EEC8">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5F3C974C">
        <w:rPr>
          <w:rFonts w:ascii="Times New Roman" w:hAnsi="Times New Roman" w:eastAsia="Times New Roman" w:cs="Times New Roman"/>
          <w:noProof w:val="0"/>
          <w:color w:val="auto"/>
          <w:sz w:val="20"/>
          <w:szCs w:val="20"/>
          <w:lang w:val="en-US" w:eastAsia="en-US" w:bidi="ar-SA"/>
        </w:rPr>
        <w:t>This chapter p</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resents the results of implementing the </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designed to support novice learners in understanding interaction design in JavaScript-based game development.</w:t>
      </w:r>
    </w:p>
    <w:p w:rsidR="3F36F950" w:rsidP="1BABC0B2" w:rsidRDefault="3F36F950" w14:paraId="580DF0BE" w14:textId="606B9CDD">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3F36F950" w:rsidP="1BABC0B2" w:rsidRDefault="3F36F950" w14:paraId="102626B8" w14:textId="0806D57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P</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articipant Engagement Overview</w:t>
      </w:r>
    </w:p>
    <w:p w:rsidR="3F36F950" w:rsidP="1BABC0B2" w:rsidRDefault="3F36F950" w14:paraId="5D1E724A" w14:textId="07D05EE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study included 33 student participants. System telemetry recorded behavioral engagement metrics, including time spent in the system, lessons viewed, code executions, inspection activity, scroll depth, commits, and issue tracking</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w:t>
      </w:r>
    </w:p>
    <w:p w:rsidR="3F36F950" w:rsidP="1BABC0B2" w:rsidRDefault="3F36F950" w14:paraId="07196FD1" w14:textId="316CFE9D">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3F36F950" w:rsidP="1BABC0B2" w:rsidRDefault="3F36F950" w14:paraId="76A8D569" w14:textId="7A6426F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Time in System</w:t>
      </w:r>
    </w:p>
    <w:p w:rsidR="3F36F950" w:rsidP="1BABC0B2" w:rsidRDefault="3F36F950" w14:paraId="3946D9A9" w14:textId="06D367EE">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median engagement time was 13.17 hours. The engagement suggests the environment supported both minimum completion behavior and extended exploratory development.</w:t>
      </w:r>
    </w:p>
    <w:p w:rsidR="3F36F950" w:rsidP="1BABC0B2" w:rsidRDefault="3F36F950" w14:paraId="6BEFBD93" w14:textId="6420463B">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 Navigation</w:t>
      </w:r>
    </w:p>
    <w:p w:rsidR="3F36F950" w:rsidP="1BABC0B2" w:rsidRDefault="3F36F950" w14:paraId="401605D9" w14:textId="4E6460E0">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Participants viewed an average of 33.5 instructional lessons within the learning module,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frequent navigation between instructional materials and development activities.</w:t>
      </w:r>
    </w:p>
    <w:p w:rsidR="3F36F950" w:rsidP="1BABC0B2" w:rsidRDefault="3F36F950" w14:paraId="2082512A" w14:textId="4EEBCB41">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Code Execution and Debugging Activity</w:t>
      </w:r>
    </w:p>
    <w:p w:rsidR="3F36F950" w:rsidP="1BABC0B2" w:rsidRDefault="3F36F950" w14:paraId="304F3851" w14:textId="72B59EA6">
      <w:pPr>
        <w:pStyle w:val="Normal"/>
        <w:suppressLineNumbers w:val="0"/>
        <w:bidi w:val="0"/>
        <w:spacing w:before="0" w:beforeAutospacing="off" w:after="150" w:afterAutospacing="off" w:line="259" w:lineRule="auto"/>
        <w:ind w:left="720" w:right="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executed </w:t>
      </w:r>
      <w:r w:rsidRPr="1BABC0B2" w:rsidR="5F3C974C">
        <w:rPr>
          <w:rFonts w:ascii="Times New Roman" w:hAnsi="Times New Roman" w:eastAsia="Times New Roman" w:cs="Times New Roman"/>
          <w:noProof w:val="0"/>
          <w:color w:val="auto"/>
          <w:sz w:val="20"/>
          <w:szCs w:val="20"/>
          <w:lang w:val="en-US" w:eastAsia="en-US" w:bidi="ar-SA"/>
        </w:rPr>
        <w:t>code</w:t>
      </w:r>
      <w:r w:rsidRPr="1BABC0B2" w:rsidR="5F3C974C">
        <w:rPr>
          <w:rFonts w:ascii="Times New Roman" w:hAnsi="Times New Roman" w:eastAsia="Times New Roman" w:cs="Times New Roman"/>
          <w:noProof w:val="0"/>
          <w:color w:val="auto"/>
          <w:sz w:val="20"/>
          <w:szCs w:val="20"/>
          <w:lang w:val="en-US" w:eastAsia="en-US" w:bidi="ar-SA"/>
        </w:rPr>
        <w:t xml:space="preserve"> an average of 8.3 times during development sessions, reflecting iterative testing and debugging.</w:t>
      </w:r>
    </w:p>
    <w:p w:rsidR="3F36F950" w:rsidP="1BABC0B2" w:rsidRDefault="3F36F950" w14:paraId="7779928D" w14:textId="51E85588">
      <w:pPr>
        <w:spacing w:before="0" w:beforeAutospacing="off" w:after="0" w:afterAutospacing="off"/>
        <w:ind w:left="720"/>
        <w:jc w:val="left"/>
        <w:rPr>
          <w:rFonts w:ascii="Times New Roman" w:hAnsi="Times New Roman" w:eastAsia="Times New Roman" w:cs="Times New Roman"/>
          <w:b w:val="1"/>
          <w:bCs w:val="1"/>
          <w:noProof w:val="0"/>
          <w:sz w:val="24"/>
          <w:szCs w:val="24"/>
          <w:lang w:val="en-US"/>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Inspection and Interface Interaction</w:t>
      </w:r>
    </w:p>
    <w:p w:rsidR="3F36F950" w:rsidP="1BABC0B2" w:rsidRDefault="3F36F950" w14:paraId="093E6CC1" w14:textId="3598806B">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average inspection rate across participants was 28.5%. Average scroll depth across the instructional interface was 50.0%, suggesting repeated revisiting of key content areas</w:t>
      </w:r>
      <w:r w:rsidRPr="1BABC0B2" w:rsidR="5F3C974C">
        <w:rPr>
          <w:rFonts w:ascii="Times New Roman" w:hAnsi="Times New Roman" w:eastAsia="Times New Roman" w:cs="Times New Roman"/>
          <w:noProof w:val="0"/>
          <w:color w:val="auto"/>
          <w:sz w:val="20"/>
          <w:szCs w:val="20"/>
          <w:lang w:val="en-US" w:eastAsia="en-US" w:bidi="ar-SA"/>
        </w:rPr>
        <w:t>.</w:t>
      </w:r>
    </w:p>
    <w:p w:rsidR="3F36F950" w:rsidP="1BABC0B2" w:rsidRDefault="3F36F950" w14:paraId="26CFFA98" w14:textId="5B2A6267">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Development Iteration Metrics</w:t>
      </w:r>
    </w:p>
    <w:p w:rsidR="3F36F950" w:rsidP="1BABC0B2" w:rsidRDefault="3F36F950" w14:paraId="275E8657" w14:textId="6855AB22">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Participants averaged 83.7 repository commits and 9.3 logged issues,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repeated cycles of revision, debugging, and development iteration</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0F52292E" w14:textId="12F3B42D">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165F4D7B" w14:textId="5F016B65">
      <w:pPr>
        <w:pStyle w:val="Normal"/>
        <w:spacing w:before="0" w:beforeAutospacing="off" w:after="150" w:afterAutospacing="off"/>
        <w:ind w:left="0"/>
        <w:jc w:val="left"/>
      </w:pPr>
      <w:r w:rsidR="79DD7321">
        <w:drawing>
          <wp:inline wp14:editId="706DD608" wp14:anchorId="68F29480">
            <wp:extent cx="5943600" cy="3686175"/>
            <wp:effectExtent l="0" t="0" r="0" b="0"/>
            <wp:docPr id="1988922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922569" name="Picture 1988922569"/>
                    <pic:cNvPicPr/>
                  </pic:nvPicPr>
                  <pic:blipFill>
                    <a:blip xmlns:r="http://schemas.openxmlformats.org/officeDocument/2006/relationships" r:embed="rId1140577170">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3F36F950" w:rsidP="1BABC0B2" w:rsidRDefault="3F36F950" w14:paraId="7A20447F" w14:textId="545641CC">
      <w:pPr>
        <w:spacing w:before="0" w:beforeAutospacing="off" w:after="150" w:afterAutospacing="off"/>
        <w:ind w:left="720"/>
        <w:jc w:val="left"/>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39E4BC1A" w14:textId="03071350">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Qualitative Feedback Themes</w:t>
      </w:r>
    </w:p>
    <w:p w:rsidR="3F36F950" w:rsidP="1BABC0B2" w:rsidRDefault="3F36F950" w14:paraId="65A35C40" w14:textId="145B3FEC">
      <w:pPr>
        <w:spacing w:before="0" w:beforeAutospacing="off" w:after="150" w:afterAutospacing="off"/>
        <w:jc w:val="left"/>
      </w:pPr>
      <w:r w:rsidRPr="1BABC0B2" w:rsidR="5F3C974C">
        <w:rPr>
          <w:rFonts w:ascii="Times New Roman" w:hAnsi="Times New Roman" w:eastAsia="Times New Roman" w:cs="Times New Roman"/>
          <w:noProof w:val="0"/>
          <w:color w:val="auto"/>
          <w:sz w:val="20"/>
          <w:szCs w:val="20"/>
          <w:lang w:val="en-US" w:eastAsia="en-US" w:bidi="ar-SA"/>
        </w:rPr>
        <w:t>Analysis of student reflections and observations revealed several recurring themes: debugging difficulty, workflow transitions, and curiosity about existing game implementations</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11083F05" w14:textId="5F5BC613">
      <w:pPr>
        <w:spacing w:before="0" w:beforeAutospacing="off" w:after="0" w:afterAutospacing="off"/>
        <w:ind w:left="72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1: Hitbox Debugging Challenges</w:t>
      </w:r>
    </w:p>
    <w:p w:rsidR="3F36F950" w:rsidP="1BABC0B2" w:rsidRDefault="3F36F950" w14:paraId="04299B19" w14:textId="46AD4EFF">
      <w:pPr>
        <w:spacing w:before="0" w:beforeAutospacing="off" w:after="150" w:afterAutospacing="off"/>
        <w:ind w:left="72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frequently</w:t>
      </w:r>
      <w:r w:rsidRPr="1BABC0B2" w:rsidR="5F3C974C">
        <w:rPr>
          <w:rFonts w:ascii="Times New Roman" w:hAnsi="Times New Roman" w:eastAsia="Times New Roman" w:cs="Times New Roman"/>
          <w:noProof w:val="0"/>
          <w:color w:val="auto"/>
          <w:sz w:val="20"/>
          <w:szCs w:val="20"/>
          <w:lang w:val="en-US" w:eastAsia="en-US" w:bidi="ar-SA"/>
        </w:rPr>
        <w:t xml:space="preserve"> struggled to align hitbox boundaries with visual game objects, leading to confusion when interactions did not trigger as expected.</w:t>
      </w:r>
    </w:p>
    <w:p w:rsidR="3F36F950" w:rsidP="1BABC0B2" w:rsidRDefault="3F36F950" w14:paraId="72EA5F95" w14:textId="18DFBB3C">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2: Level-to-Game Integration</w:t>
      </w:r>
    </w:p>
    <w:p w:rsidR="3F36F950" w:rsidP="1BABC0B2" w:rsidRDefault="3F36F950" w14:paraId="47C19FE7" w14:textId="60661457">
      <w:pPr>
        <w:spacing w:before="0" w:beforeAutospacing="off" w:after="150" w:afterAutospacing="off"/>
        <w:ind w:left="72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While learners were able to construct functional game levels, some struggled to integrate them into the broader game structure.</w:t>
      </w:r>
    </w:p>
    <w:p w:rsidR="3F36F950" w:rsidP="1BABC0B2" w:rsidRDefault="3F36F950" w14:paraId="5371A13C" w14:textId="168C806E">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3: Exploration of Existing Game Examples</w:t>
      </w:r>
    </w:p>
    <w:p w:rsidR="3F36F950" w:rsidP="1BABC0B2" w:rsidRDefault="3F36F950" w14:paraId="46F66278" w14:textId="100D0365">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demonstrated</w:t>
      </w:r>
      <w:r w:rsidRPr="1BABC0B2" w:rsidR="5F3C974C">
        <w:rPr>
          <w:rFonts w:ascii="Times New Roman" w:hAnsi="Times New Roman" w:eastAsia="Times New Roman" w:cs="Times New Roman"/>
          <w:noProof w:val="0"/>
          <w:color w:val="auto"/>
          <w:sz w:val="20"/>
          <w:szCs w:val="20"/>
          <w:lang w:val="en-US" w:eastAsia="en-US" w:bidi="ar-SA"/>
        </w:rPr>
        <w:t xml:space="preserve"> interest in examining other games within the codebase to understand how interaction patterns were implemented.</w:t>
      </w:r>
    </w:p>
    <w:p w:rsidR="3F36F950" w:rsidP="1BABC0B2" w:rsidRDefault="3F36F950" w14:paraId="4E24696D" w14:textId="6848C66F">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487C0499" w14:textId="57B8A041">
      <w:pPr>
        <w:spacing w:before="0" w:beforeAutospacing="off" w:after="0" w:afterAutospacing="off"/>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Quant</w:t>
      </w:r>
      <w:r w:rsidRPr="1BABC0B2" w:rsidR="2F221687">
        <w:rPr>
          <w:rFonts w:ascii="Times New Roman" w:hAnsi="Times New Roman" w:eastAsia="Times New Roman" w:cs="Times New Roman" w:eastAsiaTheme="minorAscii"/>
          <w:b w:val="1"/>
          <w:bCs w:val="1"/>
          <w:i w:val="1"/>
          <w:iCs w:val="1"/>
          <w:noProof w:val="0"/>
          <w:color w:val="auto"/>
          <w:sz w:val="24"/>
          <w:szCs w:val="24"/>
          <w:lang w:val="en-US" w:eastAsia="en-US" w:bidi="ar-SA"/>
        </w:rPr>
        <w:t>it</w:t>
      </w: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ative Feedback Likert</w:t>
      </w:r>
    </w:p>
    <w:p w:rsidR="3F36F950" w:rsidP="1BABC0B2" w:rsidRDefault="3F36F950" w14:paraId="08E1114D" w14:textId="6497DC18">
      <w:pPr>
        <w:bidi w:val="0"/>
        <w:spacing w:before="240" w:beforeAutospacing="off" w:after="240" w:afterAutospacing="off"/>
        <w:jc w:val="left"/>
      </w:pPr>
      <w:r w:rsidRPr="1BABC0B2" w:rsidR="2EA3964F">
        <w:rPr>
          <w:rFonts w:ascii="Times New Roman" w:hAnsi="Times New Roman" w:eastAsia="Times New Roman" w:cs="Times New Roman"/>
          <w:noProof w:val="0"/>
          <w:sz w:val="20"/>
          <w:szCs w:val="20"/>
          <w:lang w:val="en-US"/>
        </w:rPr>
        <w:t>Learner Perceptions of Object Interaction Understanding and Cognitive Load</w:t>
      </w:r>
    </w:p>
    <w:tbl>
      <w:tblPr>
        <w:tblStyle w:val="TableNormal"/>
        <w:bidiVisual w:val="0"/>
        <w:tblW w:w="0" w:type="auto"/>
        <w:tblLook w:val="06A0" w:firstRow="1" w:lastRow="0" w:firstColumn="1" w:lastColumn="0" w:noHBand="1" w:noVBand="1"/>
      </w:tblPr>
      <w:tblGrid>
        <w:gridCol w:w="4830"/>
        <w:gridCol w:w="795"/>
        <w:gridCol w:w="3173"/>
      </w:tblGrid>
      <w:tr xmlns:wp14="http://schemas.microsoft.com/office/word/2010/wordml" w:rsidR="1BABC0B2" w:rsidTr="1BABC0B2" w14:paraId="67615236" wp14:textId="77777777">
        <w:trPr>
          <w:trHeight w:val="300"/>
        </w:trPr>
        <w:tc>
          <w:tcPr>
            <w:tcW w:w="4830" w:type="dxa"/>
            <w:tcMar/>
            <w:vAlign w:val="center"/>
          </w:tcPr>
          <w:p w:rsidR="1BABC0B2" w:rsidP="1BABC0B2" w:rsidRDefault="1BABC0B2" w14:paraId="4F1F2AB5" w14:textId="0D389C3F">
            <w:pPr>
              <w:bidi w:val="0"/>
              <w:spacing w:before="0" w:beforeAutospacing="off" w:after="0" w:afterAutospacing="off"/>
              <w:jc w:val="center"/>
            </w:pPr>
            <w:r w:rsidRPr="1BABC0B2" w:rsidR="1BABC0B2">
              <w:rPr>
                <w:b w:val="1"/>
                <w:bCs w:val="1"/>
              </w:rPr>
              <w:t>Survey Item</w:t>
            </w:r>
          </w:p>
        </w:tc>
        <w:tc>
          <w:tcPr>
            <w:tcW w:w="795" w:type="dxa"/>
            <w:tcMar/>
            <w:vAlign w:val="center"/>
          </w:tcPr>
          <w:p w:rsidR="1BABC0B2" w:rsidP="1BABC0B2" w:rsidRDefault="1BABC0B2" w14:paraId="67143817" w14:textId="2A2710D5">
            <w:pPr>
              <w:bidi w:val="0"/>
              <w:spacing w:before="0" w:beforeAutospacing="off" w:after="0" w:afterAutospacing="off"/>
              <w:jc w:val="center"/>
            </w:pPr>
            <w:r w:rsidRPr="1BABC0B2" w:rsidR="1BABC0B2">
              <w:rPr>
                <w:b w:val="1"/>
                <w:bCs w:val="1"/>
              </w:rPr>
              <w:t>Mean</w:t>
            </w:r>
          </w:p>
        </w:tc>
        <w:tc>
          <w:tcPr>
            <w:tcW w:w="3173" w:type="dxa"/>
            <w:tcMar/>
            <w:vAlign w:val="center"/>
          </w:tcPr>
          <w:p w:rsidR="1BABC0B2" w:rsidP="1BABC0B2" w:rsidRDefault="1BABC0B2" w14:paraId="370BD18A" w14:textId="0ADD4157">
            <w:pPr>
              <w:bidi w:val="0"/>
              <w:spacing w:before="0" w:beforeAutospacing="off" w:after="0" w:afterAutospacing="off"/>
              <w:jc w:val="center"/>
            </w:pPr>
            <w:r w:rsidRPr="1BABC0B2" w:rsidR="1BABC0B2">
              <w:rPr>
                <w:b w:val="1"/>
                <w:bCs w:val="1"/>
              </w:rPr>
              <w:t>Interpretation</w:t>
            </w:r>
          </w:p>
        </w:tc>
      </w:tr>
      <w:tr xmlns:wp14="http://schemas.microsoft.com/office/word/2010/wordml" w:rsidR="1BABC0B2" w:rsidTr="1BABC0B2" w14:paraId="159A0C5E" wp14:textId="77777777">
        <w:trPr>
          <w:trHeight w:val="300"/>
        </w:trPr>
        <w:tc>
          <w:tcPr>
            <w:tcW w:w="4830" w:type="dxa"/>
            <w:tcMar/>
            <w:vAlign w:val="center"/>
          </w:tcPr>
          <w:p w:rsidR="1BABC0B2" w:rsidP="1BABC0B2" w:rsidRDefault="1BABC0B2" w14:paraId="5B7E437E" w14:textId="395468DD">
            <w:pPr>
              <w:bidi w:val="0"/>
              <w:spacing w:before="0" w:beforeAutospacing="off" w:after="0" w:afterAutospacing="off"/>
            </w:pPr>
            <w:r w:rsidR="1BABC0B2">
              <w:rPr/>
              <w:t>Understanding how object properties affect gameplay</w:t>
            </w:r>
          </w:p>
        </w:tc>
        <w:tc>
          <w:tcPr>
            <w:tcW w:w="795" w:type="dxa"/>
            <w:tcMar/>
            <w:vAlign w:val="center"/>
          </w:tcPr>
          <w:p w:rsidR="1BABC0B2" w:rsidP="1BABC0B2" w:rsidRDefault="1BABC0B2" w14:paraId="2303BF55" w14:textId="7B354DD1">
            <w:pPr>
              <w:bidi w:val="0"/>
              <w:spacing w:before="0" w:beforeAutospacing="off" w:after="0" w:afterAutospacing="off"/>
            </w:pPr>
            <w:r w:rsidR="1BABC0B2">
              <w:rPr/>
              <w:t>4.16</w:t>
            </w:r>
          </w:p>
        </w:tc>
        <w:tc>
          <w:tcPr>
            <w:tcW w:w="3173" w:type="dxa"/>
            <w:tcMar/>
            <w:vAlign w:val="center"/>
          </w:tcPr>
          <w:p w:rsidR="1BABC0B2" w:rsidP="1BABC0B2" w:rsidRDefault="1BABC0B2" w14:paraId="520579E1" w14:textId="6821C507">
            <w:pPr>
              <w:bidi w:val="0"/>
              <w:spacing w:before="0" w:beforeAutospacing="off" w:after="0" w:afterAutospacing="off"/>
            </w:pPr>
            <w:r w:rsidR="1BABC0B2">
              <w:rPr/>
              <w:t>High agreement</w:t>
            </w:r>
          </w:p>
        </w:tc>
      </w:tr>
      <w:tr xmlns:wp14="http://schemas.microsoft.com/office/word/2010/wordml" w:rsidR="1BABC0B2" w:rsidTr="1BABC0B2" w14:paraId="45928130" wp14:textId="77777777">
        <w:trPr>
          <w:trHeight w:val="300"/>
        </w:trPr>
        <w:tc>
          <w:tcPr>
            <w:tcW w:w="4830" w:type="dxa"/>
            <w:tcMar/>
            <w:vAlign w:val="center"/>
          </w:tcPr>
          <w:p w:rsidR="1BABC0B2" w:rsidP="1BABC0B2" w:rsidRDefault="1BABC0B2" w14:paraId="7CAE77FC" w14:textId="2BF1A679">
            <w:pPr>
              <w:bidi w:val="0"/>
              <w:spacing w:before="0" w:beforeAutospacing="off" w:after="0" w:afterAutospacing="off"/>
            </w:pPr>
            <w:r w:rsidR="1BABC0B2">
              <w:rPr/>
              <w:t>Ability to explain collision interactions</w:t>
            </w:r>
          </w:p>
        </w:tc>
        <w:tc>
          <w:tcPr>
            <w:tcW w:w="795" w:type="dxa"/>
            <w:tcMar/>
            <w:vAlign w:val="center"/>
          </w:tcPr>
          <w:p w:rsidR="1BABC0B2" w:rsidP="1BABC0B2" w:rsidRDefault="1BABC0B2" w14:paraId="1940E4E9" w14:textId="0B39E91F">
            <w:pPr>
              <w:bidi w:val="0"/>
              <w:spacing w:before="0" w:beforeAutospacing="off" w:after="0" w:afterAutospacing="off"/>
            </w:pPr>
            <w:r w:rsidR="1BABC0B2">
              <w:rPr/>
              <w:t>3.97</w:t>
            </w:r>
          </w:p>
        </w:tc>
        <w:tc>
          <w:tcPr>
            <w:tcW w:w="3173" w:type="dxa"/>
            <w:tcMar/>
            <w:vAlign w:val="center"/>
          </w:tcPr>
          <w:p w:rsidR="1BABC0B2" w:rsidP="1BABC0B2" w:rsidRDefault="1BABC0B2" w14:paraId="5F0D6509" w14:textId="441B616F">
            <w:pPr>
              <w:bidi w:val="0"/>
              <w:spacing w:before="0" w:beforeAutospacing="off" w:after="0" w:afterAutospacing="off"/>
            </w:pPr>
            <w:r w:rsidR="1BABC0B2">
              <w:rPr/>
              <w:t>Strong understanding</w:t>
            </w:r>
          </w:p>
        </w:tc>
      </w:tr>
      <w:tr xmlns:wp14="http://schemas.microsoft.com/office/word/2010/wordml" w:rsidR="1BABC0B2" w:rsidTr="1BABC0B2" w14:paraId="42BC5DF7" wp14:textId="77777777">
        <w:trPr>
          <w:trHeight w:val="300"/>
        </w:trPr>
        <w:tc>
          <w:tcPr>
            <w:tcW w:w="4830" w:type="dxa"/>
            <w:tcMar/>
            <w:vAlign w:val="center"/>
          </w:tcPr>
          <w:p w:rsidR="1BABC0B2" w:rsidP="1BABC0B2" w:rsidRDefault="1BABC0B2" w14:paraId="31A5687D" w14:textId="2419093B">
            <w:pPr>
              <w:bidi w:val="0"/>
              <w:spacing w:before="0" w:beforeAutospacing="off" w:after="0" w:afterAutospacing="off"/>
            </w:pPr>
            <w:r w:rsidR="1BABC0B2">
              <w:rPr/>
              <w:t>Ability to predict outcomes before running GameRunner</w:t>
            </w:r>
          </w:p>
        </w:tc>
        <w:tc>
          <w:tcPr>
            <w:tcW w:w="795" w:type="dxa"/>
            <w:tcMar/>
            <w:vAlign w:val="center"/>
          </w:tcPr>
          <w:p w:rsidR="1BABC0B2" w:rsidP="1BABC0B2" w:rsidRDefault="1BABC0B2" w14:paraId="691FC161" w14:textId="35F01F82">
            <w:pPr>
              <w:bidi w:val="0"/>
              <w:spacing w:before="0" w:beforeAutospacing="off" w:after="0" w:afterAutospacing="off"/>
            </w:pPr>
            <w:r w:rsidR="1BABC0B2">
              <w:rPr/>
              <w:t>3.50</w:t>
            </w:r>
          </w:p>
        </w:tc>
        <w:tc>
          <w:tcPr>
            <w:tcW w:w="3173" w:type="dxa"/>
            <w:tcMar/>
            <w:vAlign w:val="center"/>
          </w:tcPr>
          <w:p w:rsidR="1BABC0B2" w:rsidP="1BABC0B2" w:rsidRDefault="1BABC0B2" w14:paraId="556F4BA0" w14:textId="11D4B21A">
            <w:pPr>
              <w:bidi w:val="0"/>
              <w:spacing w:before="0" w:beforeAutospacing="off" w:after="0" w:afterAutospacing="off"/>
            </w:pPr>
            <w:r w:rsidR="1BABC0B2">
              <w:rPr/>
              <w:t>Moderate confidence</w:t>
            </w:r>
          </w:p>
        </w:tc>
      </w:tr>
      <w:tr xmlns:wp14="http://schemas.microsoft.com/office/word/2010/wordml" w:rsidR="1BABC0B2" w:rsidTr="1BABC0B2" w14:paraId="23C44AD3" wp14:textId="77777777">
        <w:trPr>
          <w:trHeight w:val="300"/>
        </w:trPr>
        <w:tc>
          <w:tcPr>
            <w:tcW w:w="4830" w:type="dxa"/>
            <w:tcMar/>
            <w:vAlign w:val="center"/>
          </w:tcPr>
          <w:p w:rsidR="1BABC0B2" w:rsidP="1BABC0B2" w:rsidRDefault="1BABC0B2" w14:paraId="0C112C25" w14:textId="35DF810E">
            <w:pPr>
              <w:bidi w:val="0"/>
              <w:spacing w:before="0" w:beforeAutospacing="off" w:after="0" w:afterAutospacing="off"/>
            </w:pPr>
            <w:r w:rsidR="1BABC0B2">
              <w:rPr/>
              <w:t>Ability to debug unexpected interactions</w:t>
            </w:r>
          </w:p>
        </w:tc>
        <w:tc>
          <w:tcPr>
            <w:tcW w:w="795" w:type="dxa"/>
            <w:tcMar/>
            <w:vAlign w:val="center"/>
          </w:tcPr>
          <w:p w:rsidR="1BABC0B2" w:rsidP="1BABC0B2" w:rsidRDefault="1BABC0B2" w14:paraId="5D09BFED" w14:textId="350B2561">
            <w:pPr>
              <w:bidi w:val="0"/>
              <w:spacing w:before="0" w:beforeAutospacing="off" w:after="0" w:afterAutospacing="off"/>
            </w:pPr>
            <w:r w:rsidR="1BABC0B2">
              <w:rPr/>
              <w:t>3.97</w:t>
            </w:r>
          </w:p>
        </w:tc>
        <w:tc>
          <w:tcPr>
            <w:tcW w:w="3173" w:type="dxa"/>
            <w:tcMar/>
            <w:vAlign w:val="center"/>
          </w:tcPr>
          <w:p w:rsidR="1BABC0B2" w:rsidP="1BABC0B2" w:rsidRDefault="1BABC0B2" w14:paraId="4CBDEFEF" w14:textId="3E2E22D1">
            <w:pPr>
              <w:bidi w:val="0"/>
              <w:spacing w:before="0" w:beforeAutospacing="off" w:after="0" w:afterAutospacing="off"/>
            </w:pPr>
            <w:r w:rsidR="1BABC0B2">
              <w:rPr/>
              <w:t>Strong debugging awareness</w:t>
            </w:r>
          </w:p>
        </w:tc>
      </w:tr>
      <w:tr xmlns:wp14="http://schemas.microsoft.com/office/word/2010/wordml" w:rsidR="1BABC0B2" w:rsidTr="1BABC0B2" w14:paraId="1C9F1879" wp14:textId="77777777">
        <w:trPr>
          <w:trHeight w:val="300"/>
        </w:trPr>
        <w:tc>
          <w:tcPr>
            <w:tcW w:w="4830" w:type="dxa"/>
            <w:tcMar/>
            <w:vAlign w:val="center"/>
          </w:tcPr>
          <w:p w:rsidR="1BABC0B2" w:rsidP="1BABC0B2" w:rsidRDefault="1BABC0B2" w14:paraId="1D2F771A" w14:textId="569F1885">
            <w:pPr>
              <w:bidi w:val="0"/>
              <w:spacing w:before="0" w:beforeAutospacing="off" w:after="0" w:afterAutospacing="off"/>
            </w:pPr>
            <w:r w:rsidR="1BABC0B2">
              <w:rPr/>
              <w:t>Feeling mentally overloaded while building interactions</w:t>
            </w:r>
          </w:p>
        </w:tc>
        <w:tc>
          <w:tcPr>
            <w:tcW w:w="795" w:type="dxa"/>
            <w:tcMar/>
            <w:vAlign w:val="center"/>
          </w:tcPr>
          <w:p w:rsidR="1BABC0B2" w:rsidP="1BABC0B2" w:rsidRDefault="1BABC0B2" w14:paraId="7BDF40E7" w14:textId="0573E649">
            <w:pPr>
              <w:bidi w:val="0"/>
              <w:spacing w:before="0" w:beforeAutospacing="off" w:after="0" w:afterAutospacing="off"/>
            </w:pPr>
            <w:r w:rsidR="1BABC0B2">
              <w:rPr/>
              <w:t>1.71</w:t>
            </w:r>
          </w:p>
        </w:tc>
        <w:tc>
          <w:tcPr>
            <w:tcW w:w="3173" w:type="dxa"/>
            <w:tcMar/>
            <w:vAlign w:val="center"/>
          </w:tcPr>
          <w:p w:rsidR="1BABC0B2" w:rsidP="1BABC0B2" w:rsidRDefault="1BABC0B2" w14:paraId="5EB1D823" w14:textId="20F5EC63">
            <w:pPr>
              <w:bidi w:val="0"/>
              <w:spacing w:before="0" w:beforeAutospacing="off" w:after="0" w:afterAutospacing="off"/>
            </w:pPr>
            <w:r w:rsidR="1BABC0B2">
              <w:rPr/>
              <w:t>Very low cognitive overload</w:t>
            </w:r>
          </w:p>
        </w:tc>
      </w:tr>
    </w:tbl>
    <w:p w:rsidR="3F36F950" w:rsidP="1BABC0B2" w:rsidRDefault="3F36F950" w14:paraId="421A8FCC" w14:textId="792FFD40">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350987F1" w14:textId="798360B5">
      <w:pPr>
        <w:pStyle w:val="Normal"/>
        <w:bidi w:val="0"/>
        <w:spacing w:before="0" w:beforeAutospacing="off" w:after="150" w:afterAutospacing="off" w:line="259" w:lineRule="auto"/>
        <w:ind w:left="0" w:right="0"/>
        <w:jc w:val="left"/>
      </w:pPr>
      <w:r w:rsidR="51E802EA">
        <w:drawing>
          <wp:inline wp14:editId="3029B617" wp14:anchorId="5568482F">
            <wp:extent cx="5943600" cy="3038475"/>
            <wp:effectExtent l="0" t="0" r="0" b="0"/>
            <wp:docPr id="4216039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1603907" name="Picture 421603907"/>
                    <pic:cNvPicPr/>
                  </pic:nvPicPr>
                  <pic:blipFill>
                    <a:blip xmlns:r="http://schemas.openxmlformats.org/officeDocument/2006/relationships" r:embed="rId1232295318">
                      <a:extLst>
                        <a:ext uri="{28A0092B-C50C-407E-A947-70E740481C1C}">
                          <a14:useLocalDpi xmlns:a14="http://schemas.microsoft.com/office/drawing/2010/main"/>
                        </a:ext>
                      </a:extLst>
                    </a:blip>
                    <a:stretch>
                      <a:fillRect/>
                    </a:stretch>
                  </pic:blipFill>
                  <pic:spPr>
                    <a:xfrm>
                      <a:off x="0" y="0"/>
                      <a:ext cx="5943600" cy="3038475"/>
                    </a:xfrm>
                    <a:prstGeom prst="rect">
                      <a:avLst/>
                    </a:prstGeom>
                  </pic:spPr>
                </pic:pic>
              </a:graphicData>
            </a:graphic>
          </wp:inline>
        </w:drawing>
      </w:r>
    </w:p>
    <w:p w:rsidR="3F36F950" w:rsidP="1BABC0B2" w:rsidRDefault="3F36F950" w14:paraId="34588B66" w14:textId="2B762BD2">
      <w:pPr>
        <w:pStyle w:val="Normal"/>
        <w:suppressLineNumbers w:val="0"/>
        <w:bidi w:val="0"/>
        <w:spacing w:before="0" w:beforeAutospacing="off" w:after="0" w:afterAutospacing="off" w:line="259" w:lineRule="auto"/>
        <w:ind w:left="0" w:right="0"/>
        <w:jc w:val="left"/>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Interpretation of Data</w:t>
      </w:r>
    </w:p>
    <w:p w:rsidR="3F36F950" w:rsidP="1BABC0B2" w:rsidRDefault="3F36F950" w14:paraId="19A523C5" w14:textId="3256A894">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Analysis of the combined quantitative and qualitative data suggests that the structured e-learning module supported learners’ ability to engage with object-based game mechanics while maintaining manageable levels of cognitive demand.</w:t>
      </w:r>
    </w:p>
    <w:p w:rsidR="3F36F950" w:rsidP="1BABC0B2" w:rsidRDefault="3F36F950" w14:paraId="13122D38" w14:textId="21A0782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Survey responses </w:t>
      </w:r>
      <w:r w:rsidRPr="1BABC0B2" w:rsidR="398633B8">
        <w:rPr>
          <w:rFonts w:ascii="Times New Roman" w:hAnsi="Times New Roman" w:eastAsia="Times New Roman" w:cs="Times New Roman"/>
          <w:noProof w:val="0"/>
          <w:sz w:val="20"/>
          <w:szCs w:val="20"/>
          <w:lang w:val="en-US"/>
        </w:rPr>
        <w:t>indicated</w:t>
      </w:r>
      <w:r w:rsidRPr="1BABC0B2" w:rsidR="398633B8">
        <w:rPr>
          <w:rFonts w:ascii="Times New Roman" w:hAnsi="Times New Roman" w:eastAsia="Times New Roman" w:cs="Times New Roman"/>
          <w:noProof w:val="0"/>
          <w:sz w:val="20"/>
          <w:szCs w:val="20"/>
          <w:lang w:val="en-US"/>
        </w:rPr>
        <w:t xml:space="preserve"> that most learners agreed they could understand how object properties affected gameplay outcomes and could explain collision behaviors after completing the module activities. These findings suggest that the scaffolded configuration tasks and immediate execution feedback provided by the </w:t>
      </w:r>
      <w:r w:rsidRPr="1BABC0B2" w:rsidR="398633B8">
        <w:rPr>
          <w:rFonts w:ascii="Times New Roman" w:hAnsi="Times New Roman" w:eastAsia="Times New Roman" w:cs="Times New Roman"/>
          <w:noProof w:val="0"/>
          <w:sz w:val="20"/>
          <w:szCs w:val="20"/>
          <w:lang w:val="en-US"/>
        </w:rPr>
        <w:t>GameRunner</w:t>
      </w:r>
      <w:r w:rsidRPr="1BABC0B2" w:rsidR="398633B8">
        <w:rPr>
          <w:rFonts w:ascii="Times New Roman" w:hAnsi="Times New Roman" w:eastAsia="Times New Roman" w:cs="Times New Roman"/>
          <w:noProof w:val="0"/>
          <w:sz w:val="20"/>
          <w:szCs w:val="20"/>
          <w:lang w:val="en-US"/>
        </w:rPr>
        <w:t xml:space="preserve"> environment supported </w:t>
      </w:r>
      <w:r w:rsidRPr="1BABC0B2" w:rsidR="762EE8F4">
        <w:rPr>
          <w:rFonts w:ascii="Times New Roman" w:hAnsi="Times New Roman" w:eastAsia="Times New Roman" w:cs="Times New Roman"/>
          <w:noProof w:val="0"/>
          <w:sz w:val="20"/>
          <w:szCs w:val="20"/>
          <w:lang w:val="en-US"/>
        </w:rPr>
        <w:t xml:space="preserve">the </w:t>
      </w:r>
      <w:r w:rsidRPr="1BABC0B2" w:rsidR="398633B8">
        <w:rPr>
          <w:rFonts w:ascii="Times New Roman" w:hAnsi="Times New Roman" w:eastAsia="Times New Roman" w:cs="Times New Roman"/>
          <w:noProof w:val="0"/>
          <w:sz w:val="20"/>
          <w:szCs w:val="20"/>
          <w:lang w:val="en-US"/>
        </w:rPr>
        <w:t>conceptual understanding of object interactions.</w:t>
      </w:r>
    </w:p>
    <w:p w:rsidR="3F36F950" w:rsidP="1BABC0B2" w:rsidRDefault="3F36F950" w14:paraId="59DAAA51" w14:textId="5A937CB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Behavioral analytics reinforced this interpretation. Frequent execution attempts </w:t>
      </w:r>
      <w:r w:rsidRPr="1BABC0B2" w:rsidR="398633B8">
        <w:rPr>
          <w:rFonts w:ascii="Times New Roman" w:hAnsi="Times New Roman" w:eastAsia="Times New Roman" w:cs="Times New Roman"/>
          <w:noProof w:val="0"/>
          <w:sz w:val="20"/>
          <w:szCs w:val="20"/>
          <w:lang w:val="en-US"/>
        </w:rPr>
        <w:t>observed</w:t>
      </w:r>
      <w:r w:rsidRPr="1BABC0B2" w:rsidR="398633B8">
        <w:rPr>
          <w:rFonts w:ascii="Times New Roman" w:hAnsi="Times New Roman" w:eastAsia="Times New Roman" w:cs="Times New Roman"/>
          <w:noProof w:val="0"/>
          <w:sz w:val="20"/>
          <w:szCs w:val="20"/>
          <w:lang w:val="en-US"/>
        </w:rPr>
        <w:t xml:space="preserve"> during the module suggest that learners </w:t>
      </w:r>
      <w:r w:rsidRPr="1BABC0B2" w:rsidR="29602848">
        <w:rPr>
          <w:rFonts w:ascii="Times New Roman" w:hAnsi="Times New Roman" w:eastAsia="Times New Roman" w:cs="Times New Roman"/>
          <w:noProof w:val="0"/>
          <w:sz w:val="20"/>
          <w:szCs w:val="20"/>
          <w:lang w:val="en-US"/>
        </w:rPr>
        <w:t>engage</w:t>
      </w:r>
      <w:r w:rsidRPr="1BABC0B2" w:rsidR="398633B8">
        <w:rPr>
          <w:rFonts w:ascii="Times New Roman" w:hAnsi="Times New Roman" w:eastAsia="Times New Roman" w:cs="Times New Roman"/>
          <w:noProof w:val="0"/>
          <w:sz w:val="20"/>
          <w:szCs w:val="20"/>
          <w:lang w:val="en-US"/>
        </w:rPr>
        <w:t xml:space="preserve"> in iterative experimentation rather than abandoning tasks when difficulties occurred. This pattern is consistent with productive struggle rather than cognitive overload.</w:t>
      </w:r>
    </w:p>
    <w:p w:rsidR="3F36F950" w:rsidP="1BABC0B2" w:rsidRDefault="3F36F950" w14:paraId="62962E78" w14:textId="4F906DD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Qualitative reflections provided additional insight into learner experiences. Many learners described initial confusion when configuring hitboxes and interaction callbacks but reported that repeated testing and visual feedback from the GameRunner environment helped clarify the relationship between object properties and gameplay behavior. These reflections suggest that the immediate feedback mechanisms built into the e-learning environment supported cognitive load management by allowing learners to test hypotheses and observe outcomes quickly.</w:t>
      </w:r>
    </w:p>
    <w:p w:rsidR="3F36F950" w:rsidP="1BABC0B2" w:rsidRDefault="3F36F950" w14:paraId="16A9DB7D" w14:textId="2439AC0D">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Taken together, the findings indicate that the GameBuilder and GameRunner tools successfully reduced extraneous cognitive load associated with low-level game engine configuration. Instead of focusing on syntax construction or engine setup, learners were able to focus attention on understanding the functional relationships between game objects and gameplay behavior.</w:t>
      </w:r>
    </w:p>
    <w:p w:rsidR="3F36F950" w:rsidP="1BABC0B2" w:rsidRDefault="3F36F950" w14:paraId="26BED891" w14:textId="12F47721">
      <w:pPr>
        <w:jc w:val="left"/>
      </w:pPr>
    </w:p>
    <w:p w:rsidR="3F36F950" w:rsidP="1BABC0B2" w:rsidRDefault="3F36F950" w14:paraId="0453CCFA" w14:textId="57C45375">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Bias Recognition </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and</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Mitigation</w:t>
      </w:r>
    </w:p>
    <w:p w:rsidR="3F36F950" w:rsidP="1BABC0B2" w:rsidRDefault="3F36F950" w14:paraId="435A0448" w14:textId="75FBBA8B">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 xml:space="preserve">Several potential sources of bias were considered during analysis of the data. One potential source of bias arises from the dual role of the researcher as </w:t>
      </w:r>
      <w:r w:rsidRPr="1BABC0B2" w:rsidR="49DA1CAD">
        <w:rPr>
          <w:rFonts w:ascii="Times New Roman" w:hAnsi="Times New Roman" w:eastAsia="Times New Roman" w:cs="Times New Roman"/>
          <w:noProof w:val="0"/>
          <w:sz w:val="20"/>
          <w:szCs w:val="20"/>
          <w:lang w:val="en-US"/>
        </w:rPr>
        <w:t>a course</w:t>
      </w:r>
      <w:r w:rsidRPr="1BABC0B2" w:rsidR="398633B8">
        <w:rPr>
          <w:rFonts w:ascii="Times New Roman" w:hAnsi="Times New Roman" w:eastAsia="Times New Roman" w:cs="Times New Roman"/>
          <w:noProof w:val="0"/>
          <w:sz w:val="20"/>
          <w:szCs w:val="20"/>
          <w:lang w:val="en-US"/>
        </w:rPr>
        <w:t xml:space="preserve"> instructor. Because the instructor both implemented the module and analyzed the resulting data, there is a possibility that interpretations of learner performance or engagement could be influenced by prior expectations about the effectiveness of the instructional design.</w:t>
      </w:r>
    </w:p>
    <w:p w:rsidR="3F36F950" w:rsidP="1BABC0B2" w:rsidRDefault="3F36F950" w14:paraId="7607AE30" w14:textId="403C3B81">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To minimize this risk, analysis relied on multiple independent data sources rather than a single measure of learner success. Survey responses, behavioral analytics, and microblog reflections were examined collectively to triangulate findings across perception data, behavioral engagement metrics, and learner-generated explanations.</w:t>
      </w:r>
    </w:p>
    <w:p w:rsidR="3F36F950" w:rsidP="1BABC0B2" w:rsidRDefault="3F36F950" w14:paraId="298A96BA" w14:textId="6741009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Another potential limitation involves the use of descriptive statistics rather than inferential statistical testing. Because the study was designed as a bounded design and development investigation rather than a comparative experiment, the purpose of the analysis was to describe patterns of learner experience rather than establish causal relationships.</w:t>
      </w:r>
    </w:p>
    <w:p w:rsidR="3F36F950" w:rsidP="1BABC0B2" w:rsidRDefault="3F36F950" w14:paraId="36879B67" w14:textId="681CC350">
      <w:pPr>
        <w:spacing w:before="240" w:beforeAutospacing="off" w:after="240" w:afterAutospacing="off"/>
        <w:jc w:val="left"/>
      </w:pPr>
      <w:r w:rsidRPr="1BABC0B2" w:rsidR="398633B8">
        <w:rPr>
          <w:rFonts w:ascii="Times New Roman" w:hAnsi="Times New Roman" w:eastAsia="Times New Roman" w:cs="Times New Roman"/>
          <w:noProof w:val="0"/>
          <w:sz w:val="20"/>
          <w:szCs w:val="20"/>
          <w:lang w:val="en-US"/>
        </w:rPr>
        <w:t>Finally, qualitative responses were coded for recurring themes using consistent coding categories related to confusion, scaffold support, and interaction complexity. This systematic coding process helped ensure that interpretations reflected recurring learner experiences rather than isolated comments.</w:t>
      </w:r>
    </w:p>
    <w:p w:rsidR="3F36F950" w:rsidP="1BABC0B2" w:rsidRDefault="3F36F950" w14:paraId="7DAD8B77" w14:textId="371AE6B8">
      <w:pPr>
        <w:pStyle w:val="Normal"/>
        <w:jc w:val="left"/>
        <w:rPr>
          <w:noProof w:val="0"/>
          <w:lang w:val="en-US"/>
        </w:rPr>
      </w:pPr>
    </w:p>
    <w:p w:rsidR="3F36F950" w:rsidP="18205278" w:rsidRDefault="3F36F950" w14:paraId="6DFB14AF" w14:textId="73CEA18E">
      <w:pPr>
        <w:pStyle w:val="Heading2"/>
        <w:jc w:val="left"/>
        <w:rPr>
          <w:noProof w:val="0"/>
          <w:lang w:val="en-US"/>
        </w:rPr>
      </w:pPr>
      <w:bookmarkStart w:name="_Toc563624289" w:id="1489951185"/>
      <w:r w:rsidRPr="7D8B193F" w:rsidR="4D603997">
        <w:rPr>
          <w:noProof w:val="0"/>
          <w:lang w:val="en-US"/>
        </w:rPr>
        <w:t>Proposed Iteration(s) of E-Learning Solution</w:t>
      </w:r>
      <w:bookmarkEnd w:id="1489951185"/>
    </w:p>
    <w:p w:rsidR="096889C3" w:rsidP="1BABC0B2" w:rsidRDefault="096889C3" w14:paraId="0FF96F46" w14:textId="4A9A9BA8">
      <w:pPr>
        <w:pStyle w:val="Normal"/>
        <w:jc w:val="left"/>
        <w:rPr>
          <w:noProof w:val="0"/>
          <w:lang w:val="en-US"/>
        </w:rPr>
      </w:pPr>
    </w:p>
    <w:p w:rsidR="096889C3" w:rsidP="1BABC0B2" w:rsidRDefault="096889C3" w14:paraId="690B5771" w14:textId="10D7AC41">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Evaluation of Effects on the </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Problem</w:t>
      </w:r>
    </w:p>
    <w:p w:rsidR="096889C3" w:rsidP="1BABC0B2" w:rsidRDefault="096889C3" w14:paraId="2A541983" w14:textId="5C4606AA">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The results of this implementation suggest that the e-learning module helped reduce the extraneous cognitive load experienced by novice learners during early game development onboarding. By providing a structured interface for configuring object properties and immediate feedback through the GameRunner environment, learners were able to focus on understanding how game objects interact rather than managing low-level programming syntax and engine configuration.</w:t>
      </w:r>
    </w:p>
    <w:p w:rsidR="096889C3" w:rsidP="1BABC0B2" w:rsidRDefault="096889C3" w14:paraId="1B30032A" w14:textId="71D6DC67">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Survey results and learner reflections indicate that most students were able to understand how object properties influenced gameplay outcomes and were able to iteratively test and refine interactions during the module. Behavioral analytics also indicated sustained engagement, suggesting that learners were able to progress through the activities without experiencing the prolonged cognitive stalls that had been observed in previous onboarding activities.</w:t>
      </w:r>
    </w:p>
    <w:p w:rsidR="096889C3" w:rsidP="1BABC0B2" w:rsidRDefault="096889C3" w14:paraId="7E7EFC17" w14:textId="1EA35E28">
      <w:pPr>
        <w:spacing w:before="240" w:beforeAutospacing="off" w:after="240" w:afterAutospacing="off"/>
        <w:jc w:val="left"/>
      </w:pPr>
      <w:r w:rsidRPr="1BABC0B2" w:rsidR="405BC359">
        <w:rPr>
          <w:rFonts w:ascii="Times New Roman" w:hAnsi="Times New Roman" w:eastAsia="Times New Roman" w:cs="Times New Roman"/>
          <w:noProof w:val="0"/>
          <w:sz w:val="20"/>
          <w:szCs w:val="20"/>
          <w:lang w:val="en-US"/>
        </w:rPr>
        <w:t xml:space="preserve">However, qualitative responses also revealed that certain interaction concepts—particularly hitbox configuration and collision tuning—remained cognitively demanding for some learners. These findings suggest that while the instructional design </w:t>
      </w:r>
      <w:r w:rsidRPr="1BABC0B2" w:rsidR="77FFD642">
        <w:rPr>
          <w:rFonts w:ascii="Times New Roman" w:hAnsi="Times New Roman" w:eastAsia="Times New Roman" w:cs="Times New Roman"/>
          <w:noProof w:val="0"/>
          <w:sz w:val="20"/>
          <w:szCs w:val="20"/>
          <w:lang w:val="en-US"/>
        </w:rPr>
        <w:t>reduces</w:t>
      </w:r>
      <w:r w:rsidRPr="1BABC0B2" w:rsidR="405BC359">
        <w:rPr>
          <w:rFonts w:ascii="Times New Roman" w:hAnsi="Times New Roman" w:eastAsia="Times New Roman" w:cs="Times New Roman"/>
          <w:noProof w:val="0"/>
          <w:sz w:val="20"/>
          <w:szCs w:val="20"/>
          <w:lang w:val="en-US"/>
        </w:rPr>
        <w:t xml:space="preserve"> early cognitive overload, </w:t>
      </w:r>
      <w:r w:rsidRPr="1BABC0B2" w:rsidR="405BC359">
        <w:rPr>
          <w:rFonts w:ascii="Times New Roman" w:hAnsi="Times New Roman" w:eastAsia="Times New Roman" w:cs="Times New Roman"/>
          <w:noProof w:val="0"/>
          <w:sz w:val="20"/>
          <w:szCs w:val="20"/>
          <w:lang w:val="en-US"/>
        </w:rPr>
        <w:t>additional</w:t>
      </w:r>
      <w:r w:rsidRPr="1BABC0B2" w:rsidR="405BC359">
        <w:rPr>
          <w:rFonts w:ascii="Times New Roman" w:hAnsi="Times New Roman" w:eastAsia="Times New Roman" w:cs="Times New Roman"/>
          <w:noProof w:val="0"/>
          <w:sz w:val="20"/>
          <w:szCs w:val="20"/>
          <w:lang w:val="en-US"/>
        </w:rPr>
        <w:t xml:space="preserve"> scaffolding may be beneficial when learners begin configuring </w:t>
      </w:r>
      <w:r w:rsidRPr="1BABC0B2" w:rsidR="0D9260B8">
        <w:rPr>
          <w:rFonts w:ascii="Times New Roman" w:hAnsi="Times New Roman" w:eastAsia="Times New Roman" w:cs="Times New Roman"/>
          <w:noProof w:val="0"/>
          <w:sz w:val="20"/>
          <w:szCs w:val="20"/>
          <w:lang w:val="en-US"/>
        </w:rPr>
        <w:t>levels into the larger Game system.</w:t>
      </w:r>
    </w:p>
    <w:p w:rsidR="096889C3" w:rsidP="1BABC0B2" w:rsidRDefault="096889C3" w14:paraId="409E11EC" w14:textId="484D602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Design Iteration Recommendations</w:t>
      </w:r>
    </w:p>
    <w:p w:rsidR="096889C3" w:rsidP="1BABC0B2" w:rsidRDefault="096889C3" w14:paraId="6AE3E869" w14:textId="2A55EBA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32866FDC" w14:textId="5B23AC0D">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0C3FE95D">
        <w:rPr>
          <w:rFonts w:ascii="Times New Roman" w:hAnsi="Times New Roman" w:eastAsia="Times New Roman" w:cs="Times New Roman"/>
          <w:noProof w:val="0"/>
          <w:color w:val="auto"/>
          <w:sz w:val="20"/>
          <w:szCs w:val="20"/>
          <w:lang w:val="en-US" w:eastAsia="en-US" w:bidi="ar-SA"/>
        </w:rPr>
        <w:t>Based on the findings from both engagement metrics and qualitative feedback, several design improvements are recommended for future iterations of the learning module</w:t>
      </w:r>
      <w:r w:rsidRPr="1BABC0B2" w:rsidR="31330A82">
        <w:rPr>
          <w:rFonts w:ascii="Times New Roman" w:hAnsi="Times New Roman" w:eastAsia="Times New Roman" w:cs="Times New Roman"/>
          <w:noProof w:val="0"/>
          <w:color w:val="auto"/>
          <w:sz w:val="20"/>
          <w:szCs w:val="20"/>
          <w:lang w:val="en-US" w:eastAsia="en-US" w:bidi="ar-SA"/>
        </w:rPr>
        <w:t xml:space="preserve">, </w:t>
      </w:r>
      <w:r w:rsidRPr="1BABC0B2" w:rsidR="31330A82">
        <w:rPr>
          <w:rFonts w:ascii="Times New Roman" w:hAnsi="Times New Roman" w:eastAsia="Times New Roman" w:cs="Times New Roman"/>
          <w:noProof w:val="0"/>
          <w:color w:val="auto"/>
          <w:sz w:val="20"/>
          <w:szCs w:val="20"/>
          <w:lang w:val="en-US" w:eastAsia="en-US" w:bidi="ar-SA"/>
        </w:rPr>
        <w:t>GameBuilder,</w:t>
      </w:r>
      <w:r w:rsidRPr="1BABC0B2" w:rsidR="31330A82">
        <w:rPr>
          <w:rFonts w:ascii="Times New Roman" w:hAnsi="Times New Roman" w:eastAsia="Times New Roman" w:cs="Times New Roman"/>
          <w:noProof w:val="0"/>
          <w:color w:val="auto"/>
          <w:sz w:val="20"/>
          <w:szCs w:val="20"/>
          <w:lang w:val="en-US" w:eastAsia="en-US" w:bidi="ar-SA"/>
        </w:rPr>
        <w:t xml:space="preserve"> and GameRunner</w:t>
      </w:r>
      <w:r w:rsidRPr="1BABC0B2" w:rsidR="0C3FE95D">
        <w:rPr>
          <w:rFonts w:ascii="Times New Roman" w:hAnsi="Times New Roman" w:eastAsia="Times New Roman" w:cs="Times New Roman"/>
          <w:noProof w:val="0"/>
          <w:color w:val="auto"/>
          <w:sz w:val="20"/>
          <w:szCs w:val="20"/>
          <w:lang w:val="en-US" w:eastAsia="en-US" w:bidi="ar-SA"/>
        </w:rPr>
        <w:t>.</w:t>
      </w:r>
    </w:p>
    <w:p w:rsidR="096889C3" w:rsidP="1BABC0B2" w:rsidRDefault="096889C3" w14:paraId="04CF0937" w14:textId="04393BA2">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1. Hitbox visualization and debugging overlays.</w:t>
      </w:r>
    </w:p>
    <w:p w:rsidR="096889C3" w:rsidP="1BABC0B2" w:rsidRDefault="096889C3" w14:paraId="1D93702E" w14:textId="42FB710A">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Helvetica" w:hAnsi="Helvetica" w:eastAsia="Helvetica" w:cs="Helvetica"/>
          <w:b w:val="0"/>
          <w:bCs w:val="0"/>
          <w:i w:val="0"/>
          <w:iCs w:val="0"/>
          <w:noProof w:val="0"/>
          <w:color w:val="000000" w:themeColor="text1" w:themeTint="FF" w:themeShade="FF"/>
          <w:sz w:val="16"/>
          <w:szCs w:val="16"/>
          <w:lang w:val="en-US"/>
        </w:rPr>
        <w:t>2.</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eastAsia="en-US" w:bidi="ar-SA"/>
        </w:rPr>
        <w:t xml:space="preserve"> Improved gamified interface design.</w:t>
      </w:r>
    </w:p>
    <w:p w:rsidR="096889C3" w:rsidP="1BABC0B2" w:rsidRDefault="096889C3" w14:paraId="2BBA4DB7" w14:textId="646A7472">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3. Better tooling between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GameLevel</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construction and full game integration.</w:t>
      </w:r>
    </w:p>
    <w:p w:rsidR="096889C3" w:rsidP="1BABC0B2" w:rsidRDefault="096889C3" w14:paraId="769AE75F" w14:textId="08E0D08B">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4. Guided exploration of existing game examples.</w:t>
      </w:r>
    </w:p>
    <w:p w:rsidR="096889C3" w:rsidP="1BABC0B2" w:rsidRDefault="096889C3" w14:paraId="2A75C66A" w14:textId="55CDCD27">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5. Introduction of relative positioning concepts.</w:t>
      </w:r>
    </w:p>
    <w:p w:rsidR="096889C3" w:rsidP="1BABC0B2" w:rsidRDefault="096889C3" w14:paraId="65B2DAEF" w14:textId="1AEF2576">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096889C3" w:rsidP="1BABC0B2" w:rsidRDefault="096889C3" w14:paraId="11ADDB37" w14:textId="6588DA36">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Appropriate Research Methodology for Future Iterations</w:t>
      </w:r>
    </w:p>
    <w:p w:rsidR="096889C3" w:rsidP="1BABC0B2" w:rsidRDefault="096889C3" w14:paraId="035B79BB" w14:textId="6A1C5020">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instructional design would continue to employ a design-based research approach. Design-based research emphasizes iterative cycles of design, implementation, analysis, and refinement within authentic instructional contexts.</w:t>
      </w:r>
    </w:p>
    <w:p w:rsidR="096889C3" w:rsidP="1BABC0B2" w:rsidRDefault="096889C3" w14:paraId="1FC1EB6A" w14:textId="35A446B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In a subsequent implementation cycle, the revised e-learning module would again be deployed within the introductory computer science course, with data collected using the same three instruments described in Chapter 3: perception surveys, microblog reflections, and platform behavioral analytics. Maintaining consistent data collection methods would allow comparison across implementation cycles to evaluate whether the proposed refinements reduce remaining sources of cognitive friction.</w:t>
      </w:r>
    </w:p>
    <w:p w:rsidR="096889C3" w:rsidP="1BABC0B2" w:rsidRDefault="096889C3" w14:paraId="75803250" w14:textId="07AEE151">
      <w:pPr>
        <w:bidi w:val="0"/>
        <w:spacing w:before="240" w:beforeAutospacing="off" w:after="240" w:afterAutospacing="off"/>
        <w:jc w:val="left"/>
      </w:pPr>
    </w:p>
    <w:p w:rsidR="096889C3" w:rsidP="1BABC0B2" w:rsidRDefault="096889C3" w14:paraId="7219371D" w14:textId="3105DE7C">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Refinement of Data Collection Tools</w:t>
      </w:r>
    </w:p>
    <w:p w:rsidR="096889C3" w:rsidP="1BABC0B2" w:rsidRDefault="096889C3" w14:paraId="547BA620" w14:textId="2914724E">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study could also benefit from minor refinements to the data collection instruments. For example, reflection prompts could be adjusted to encourage learners to describe specific moments when tasks felt mentally demanding or when conceptual understanding improved during experimentation.</w:t>
      </w:r>
    </w:p>
    <w:p w:rsidR="096889C3" w:rsidP="1BABC0B2" w:rsidRDefault="096889C3" w14:paraId="42C30011" w14:textId="51CA7339">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Additionally, survey items could be expanded to include questions focused specifically on learners’ understanding of interaction boundaries and collision behavior. These refinements would allow more precise measurement of cognitive load associated with particular interaction mechanics.</w:t>
      </w:r>
    </w:p>
    <w:p w:rsidR="096889C3" w:rsidP="1BABC0B2" w:rsidRDefault="096889C3" w14:paraId="2E0153FD" w14:textId="2704B9C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Improving the clarity and specificity of reflection prompts and survey items would enhance the representativeness of the collected data and provide more detailed insight into learner experiences during the module.</w:t>
      </w:r>
    </w:p>
    <w:p w:rsidR="096889C3" w:rsidP="1BABC0B2" w:rsidRDefault="096889C3" w14:paraId="64919BC0" w14:textId="07785CDC">
      <w:pPr>
        <w:bidi w:val="0"/>
        <w:spacing w:before="240" w:beforeAutospacing="off" w:after="240" w:afterAutospacing="off"/>
        <w:jc w:val="left"/>
      </w:pPr>
    </w:p>
    <w:p w:rsidR="096889C3" w:rsidP="1BABC0B2" w:rsidRDefault="096889C3" w14:paraId="32FD1A28" w14:textId="157ADEF1">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Justification of Proposed Enhancements</w:t>
      </w:r>
    </w:p>
    <w:p w:rsidR="096889C3" w:rsidP="1BABC0B2" w:rsidRDefault="096889C3" w14:paraId="4A2A60CB" w14:textId="76284C78">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The proposed refinements are supported by both stakeholder feedback and prior research on cognitive load and instructional scaffolding. Learner reflections indicated that visual feedback and iterative testing played an important role in helping them understand object interactions. Expanding these features aligns with research demonstrating that visual representations and immediate feedback support schema formation and reduce extraneous cognitive load for novice learners (Mayer, 2009; Sweller et al., 2011).</w:t>
      </w:r>
    </w:p>
    <w:p w:rsidR="096889C3" w:rsidP="1BABC0B2" w:rsidRDefault="096889C3" w14:paraId="453E9A96" w14:textId="656EB85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Stakeholder feedback from the course instructor also emphasized the importance of helping learners visualize interaction boundaries and understand cause-and-effect relationships between configuration changes and gameplay behavior. Enhancing these visual and feedback mechanisms may therefore further strengthen learners’ ability to manage cognitive demands during early game development activities.</w:t>
      </w:r>
    </w:p>
    <w:p w:rsidR="096889C3" w:rsidP="1BABC0B2" w:rsidRDefault="096889C3" w14:paraId="5B7D27EA" w14:textId="108C5231">
      <w:pPr>
        <w:pStyle w:val="Normal"/>
        <w:suppressLineNumbers w:val="0"/>
        <w:bidi w:val="0"/>
        <w:spacing w:before="0" w:beforeAutospacing="off" w:after="0" w:afterAutospacing="off" w:line="259" w:lineRule="auto"/>
        <w:ind w:left="0" w:right="0"/>
        <w:jc w:val="left"/>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Summary</w:t>
      </w:r>
    </w:p>
    <w:p w:rsidR="096889C3" w:rsidP="1BABC0B2" w:rsidRDefault="096889C3" w14:paraId="162F057D" w14:textId="6C4CA7A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49098BCC" w14:textId="21C1EF16">
      <w:pPr>
        <w:spacing w:before="0" w:beforeAutospacing="off" w:after="150" w:afterAutospacing="off"/>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The results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demonstrate</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meaningful engagement with the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and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identify</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key usability improvements that can enhance future instructional iterations.</w:t>
      </w:r>
    </w:p>
    <w:p w:rsidR="096889C3" w:rsidP="096889C3" w:rsidRDefault="096889C3" w14:paraId="40B36C3A" w14:textId="5E6AB091">
      <w:pPr>
        <w:pStyle w:val="Normal"/>
        <w:spacing w:before="240" w:beforeAutospacing="off" w:after="240" w:afterAutospacing="off"/>
        <w:jc w:val="left"/>
        <w:rPr>
          <w:rFonts w:ascii="Times New Roman" w:hAnsi="Times New Roman" w:eastAsia="Times New Roman" w:cs="Times New Roman"/>
          <w:noProof w:val="0"/>
          <w:sz w:val="20"/>
          <w:szCs w:val="20"/>
          <w:lang w:val="en-US"/>
        </w:rPr>
      </w:pPr>
    </w:p>
    <w:p w:rsidR="096889C3" w:rsidP="096889C3" w:rsidRDefault="096889C3" w14:paraId="6A72FE18" w14:textId="5627DC64">
      <w:pPr>
        <w:spacing w:before="240" w:beforeAutospacing="off" w:after="240" w:afterAutospacing="off"/>
        <w:jc w:val="left"/>
        <w:rPr>
          <w:rFonts w:ascii="Times New Roman" w:hAnsi="Times New Roman" w:eastAsia="Times New Roman" w:cs="Times New Roman"/>
          <w:b w:val="1"/>
          <w:bCs w:val="1"/>
          <w:noProof w:val="0"/>
          <w:sz w:val="24"/>
          <w:szCs w:val="24"/>
          <w:lang w:val="en-US"/>
        </w:rPr>
      </w:pPr>
    </w:p>
    <w:p w:rsidR="096889C3" w:rsidP="096889C3" w:rsidRDefault="096889C3" w14:paraId="06FC9A63" w14:textId="3ED71BA8">
      <w:pPr>
        <w:tabs>
          <w:tab w:val="left" w:leader="none" w:pos="720"/>
        </w:tabs>
        <w:spacing w:after="0" w:line="480" w:lineRule="auto"/>
        <w:ind w:firstLine="720"/>
        <w:contextualSpacing w:val="1"/>
        <w:jc w:val="left"/>
        <w:rPr>
          <w:rFonts w:eastAsia="Times New Roman"/>
          <w:sz w:val="24"/>
          <w:szCs w:val="24"/>
        </w:rPr>
      </w:pPr>
    </w:p>
    <w:p w:rsidRPr="00333707" w:rsidR="00333707" w:rsidP="74CAFDF3" w:rsidRDefault="0067207D" w14:paraId="59ADC154" w14:textId="05882723">
      <w:pPr>
        <w:pStyle w:val="Heading1"/>
        <w:tabs>
          <w:tab w:val="left" w:leader="none" w:pos="720"/>
        </w:tabs>
        <w:spacing w:after="0" w:line="480" w:lineRule="auto"/>
        <w:contextualSpacing w:val="1"/>
        <w:jc w:val="left"/>
        <w:rPr>
          <w:b w:val="1"/>
          <w:bCs w:val="1"/>
        </w:rPr>
      </w:pPr>
      <w:bookmarkStart w:name="_Toc1194643808" w:id="863200890"/>
      <w:r>
        <w:br w:type="page"/>
      </w:r>
      <w:r w:rsidRPr="7D8B193F" w:rsidR="466495DB">
        <w:rPr>
          <w:b w:val="1"/>
          <w:bCs w:val="1"/>
        </w:rPr>
        <w:t>Chapter 5</w:t>
      </w:r>
      <w:r w:rsidRPr="7D8B193F" w:rsidR="515F1AC3">
        <w:rPr>
          <w:b w:val="1"/>
          <w:bCs w:val="1"/>
        </w:rPr>
        <w:t>:</w:t>
      </w:r>
      <w:r w:rsidRPr="7D8B193F" w:rsidR="11674E84">
        <w:rPr>
          <w:b w:val="1"/>
          <w:bCs w:val="1"/>
        </w:rPr>
        <w:t xml:space="preserve"> </w:t>
      </w:r>
      <w:r w:rsidRPr="7D8B193F" w:rsidR="410C6CA1">
        <w:rPr>
          <w:b w:val="1"/>
          <w:bCs w:val="1"/>
        </w:rPr>
        <w:t>Discussion</w:t>
      </w:r>
      <w:bookmarkEnd w:id="863200890"/>
    </w:p>
    <w:p w:rsidR="44636DBB" w:rsidP="7E38ACE4" w:rsidRDefault="44636DBB" w14:paraId="6FBA989C" w14:textId="04DB45E9">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508378460" w:id="1264720833"/>
      <w:r w:rsidRPr="7D8B193F" w:rsidR="6BBBF71D">
        <w:rPr>
          <w:rFonts w:ascii="Times New Roman" w:hAnsi="Times New Roman" w:eastAsia="Times New Roman" w:cs="Times New Roman"/>
          <w:b w:val="1"/>
          <w:bCs w:val="1"/>
          <w:noProof w:val="0"/>
          <w:sz w:val="24"/>
          <w:szCs w:val="24"/>
          <w:lang w:val="en-US"/>
        </w:rPr>
        <w:t>Conclusion(s) Based on Results</w:t>
      </w:r>
      <w:bookmarkEnd w:id="1264720833"/>
    </w:p>
    <w:p w:rsidR="44636DBB" w:rsidP="7E38ACE4" w:rsidRDefault="44636DBB" w14:paraId="18DA6A4E" w14:textId="419DFE51">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This Design-Based Research (DBR) study examined the implementation of a game-based e-learning module designed to reduce cognitive overload among novice learners engaging in introductory JavaScript game development. The instructional intervention was implemented within the Open Coding Society (OCS) learning environment and focused on providing learners with an interactive programming experience in which code modifications produced immediate visual outcomes in a game environment.</w:t>
      </w:r>
    </w:p>
    <w:p w:rsidR="44636DBB" w:rsidP="7E38ACE4" w:rsidRDefault="44636DBB" w14:paraId="47DCBAE5" w14:textId="7F4740C6">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results of the implementation </w:t>
      </w:r>
      <w:r w:rsidRPr="7E38ACE4" w:rsidR="44636DBB">
        <w:rPr>
          <w:rFonts w:ascii="Times New Roman" w:hAnsi="Times New Roman" w:eastAsia="Times New Roman" w:cs="Times New Roman"/>
          <w:noProof w:val="0"/>
          <w:sz w:val="20"/>
          <w:szCs w:val="20"/>
          <w:lang w:val="en-US"/>
        </w:rPr>
        <w:t>indicate</w:t>
      </w:r>
      <w:r w:rsidRPr="7E38ACE4" w:rsidR="44636DBB">
        <w:rPr>
          <w:rFonts w:ascii="Times New Roman" w:hAnsi="Times New Roman" w:eastAsia="Times New Roman" w:cs="Times New Roman"/>
          <w:noProof w:val="0"/>
          <w:sz w:val="20"/>
          <w:szCs w:val="20"/>
          <w:lang w:val="en-US"/>
        </w:rPr>
        <w:t xml:space="preserve"> that the interactive learning environment supported learner engagement and </w:t>
      </w:r>
      <w:r w:rsidRPr="7E38ACE4" w:rsidR="44636DBB">
        <w:rPr>
          <w:rFonts w:ascii="Times New Roman" w:hAnsi="Times New Roman" w:eastAsia="Times New Roman" w:cs="Times New Roman"/>
          <w:noProof w:val="0"/>
          <w:sz w:val="20"/>
          <w:szCs w:val="20"/>
          <w:lang w:val="en-US"/>
        </w:rPr>
        <w:t>facilitated</w:t>
      </w:r>
      <w:r w:rsidRPr="7E38ACE4" w:rsidR="44636DBB">
        <w:rPr>
          <w:rFonts w:ascii="Times New Roman" w:hAnsi="Times New Roman" w:eastAsia="Times New Roman" w:cs="Times New Roman"/>
          <w:noProof w:val="0"/>
          <w:sz w:val="20"/>
          <w:szCs w:val="20"/>
          <w:lang w:val="en-US"/>
        </w:rPr>
        <w:t xml:space="preserve"> experimentation with programming concepts. Students were able to </w:t>
      </w:r>
      <w:r w:rsidRPr="7E38ACE4" w:rsidR="44636DBB">
        <w:rPr>
          <w:rFonts w:ascii="Times New Roman" w:hAnsi="Times New Roman" w:eastAsia="Times New Roman" w:cs="Times New Roman"/>
          <w:noProof w:val="0"/>
          <w:sz w:val="20"/>
          <w:szCs w:val="20"/>
          <w:lang w:val="en-US"/>
        </w:rPr>
        <w:t>modify</w:t>
      </w:r>
      <w:r w:rsidRPr="7E38ACE4" w:rsidR="44636DBB">
        <w:rPr>
          <w:rFonts w:ascii="Times New Roman" w:hAnsi="Times New Roman" w:eastAsia="Times New Roman" w:cs="Times New Roman"/>
          <w:noProof w:val="0"/>
          <w:sz w:val="20"/>
          <w:szCs w:val="20"/>
          <w:lang w:val="en-US"/>
        </w:rPr>
        <w:t xml:space="preserve"> JavaScript code,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resulting behaviors within the game environment, and iteratively adjust their solutions to achieve desired outcomes. This rapid feedback cycle appeared to help learners connect programming syntax with observable system behavior, supporting the development of foundational programming comprehension.</w:t>
      </w:r>
    </w:p>
    <w:p w:rsidR="44636DBB" w:rsidP="7E38ACE4" w:rsidRDefault="44636DBB" w14:paraId="3EF056A7" w14:textId="5BD8124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A key conclusion of the study relates to the role of embedded interaction in reducing cognitive overload. The module allowed learners to focus on a limited set of programming tasks within a visual context rather than requiring them to simultaneously manage multiple development tools, configuration tasks, and abstract syntax structures. By situating programming activities directly within the game environment, learners were able to concentrate on understanding how specific code changes influenced object interactions, animation behaviors, and event responses.</w:t>
      </w:r>
    </w:p>
    <w:p w:rsidR="44636DBB" w:rsidP="7E38ACE4" w:rsidRDefault="44636DBB" w14:paraId="34B4C7E2" w14:textId="24F2CF0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conclusion concerns the structure of assessment within the learning module. The original instructional design included three formative assessments and one summative assessment. During implementation and analysis, it became </w:t>
      </w:r>
      <w:r w:rsidRPr="7E38ACE4" w:rsidR="44636DBB">
        <w:rPr>
          <w:rFonts w:ascii="Times New Roman" w:hAnsi="Times New Roman" w:eastAsia="Times New Roman" w:cs="Times New Roman"/>
          <w:noProof w:val="0"/>
          <w:sz w:val="20"/>
          <w:szCs w:val="20"/>
          <w:lang w:val="en-US"/>
        </w:rPr>
        <w:t>evident</w:t>
      </w:r>
      <w:r w:rsidRPr="7E38ACE4" w:rsidR="44636DBB">
        <w:rPr>
          <w:rFonts w:ascii="Times New Roman" w:hAnsi="Times New Roman" w:eastAsia="Times New Roman" w:cs="Times New Roman"/>
          <w:noProof w:val="0"/>
          <w:sz w:val="20"/>
          <w:szCs w:val="20"/>
          <w:lang w:val="en-US"/>
        </w:rPr>
        <w:t xml:space="preserve"> that traditional formative assessment structures introduced interruptions in the programming workflow. When these assessment opportunities were reframed as brief checks for understanding embedded within the coding activities, learners were able to </w:t>
      </w:r>
      <w:r w:rsidRPr="7E38ACE4" w:rsidR="44636DBB">
        <w:rPr>
          <w:rFonts w:ascii="Times New Roman" w:hAnsi="Times New Roman" w:eastAsia="Times New Roman" w:cs="Times New Roman"/>
          <w:noProof w:val="0"/>
          <w:sz w:val="20"/>
          <w:szCs w:val="20"/>
          <w:lang w:val="en-US"/>
        </w:rPr>
        <w:t>demonstrate</w:t>
      </w:r>
      <w:r w:rsidRPr="7E38ACE4" w:rsidR="44636DBB">
        <w:rPr>
          <w:rFonts w:ascii="Times New Roman" w:hAnsi="Times New Roman" w:eastAsia="Times New Roman" w:cs="Times New Roman"/>
          <w:noProof w:val="0"/>
          <w:sz w:val="20"/>
          <w:szCs w:val="20"/>
          <w:lang w:val="en-US"/>
        </w:rPr>
        <w:t xml:space="preserve"> comprehension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engaged in the programming environment. This adjustment allowed assessment to function as a natural part of the learning interaction rather than as a separate evaluative event.</w:t>
      </w:r>
    </w:p>
    <w:p w:rsidR="44636DBB" w:rsidP="7E38ACE4" w:rsidRDefault="44636DBB" w14:paraId="04A0DBCE" w14:textId="3C4F5C7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findings are significant within the instructional setting described in Chapter 3, where learners are developing introductory programming skills and are particularly vulnerable to cognitive overload during early exposure to complex technical systems. The results suggest that game-based learning environments that emphasize iterative experimentation, visual feedback, and contextualized programming tasks can help mitigate the cognitive demands associated with learning new programming tools and concepts.</w:t>
      </w:r>
    </w:p>
    <w:p w:rsidR="44636DBB" w:rsidP="7E38ACE4" w:rsidRDefault="44636DBB" w14:paraId="37A0EDEE" w14:textId="6F753F08">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Overall, the study </w:t>
      </w:r>
      <w:r w:rsidRPr="7E38ACE4" w:rsidR="44636DBB">
        <w:rPr>
          <w:rFonts w:ascii="Times New Roman" w:hAnsi="Times New Roman" w:eastAsia="Times New Roman" w:cs="Times New Roman"/>
          <w:noProof w:val="0"/>
          <w:sz w:val="20"/>
          <w:szCs w:val="20"/>
          <w:lang w:val="en-US"/>
        </w:rPr>
        <w:t>demonstrates</w:t>
      </w:r>
      <w:r w:rsidRPr="7E38ACE4" w:rsidR="44636DBB">
        <w:rPr>
          <w:rFonts w:ascii="Times New Roman" w:hAnsi="Times New Roman" w:eastAsia="Times New Roman" w:cs="Times New Roman"/>
          <w:noProof w:val="0"/>
          <w:sz w:val="20"/>
          <w:szCs w:val="20"/>
          <w:lang w:val="en-US"/>
        </w:rPr>
        <w:t xml:space="preserve"> that a game-based instructional environment can support novice programmers by reducing cognitive overload, encouraging iterative problem solving, and providing immediate feedback that reinforces connections between programming syntax and system behavior.</w:t>
      </w:r>
    </w:p>
    <w:p w:rsidR="2B080231" w:rsidP="7E38ACE4" w:rsidRDefault="2B080231" w14:paraId="6095EC41" w14:textId="4D4FBB9F">
      <w:pPr>
        <w:spacing w:before="240" w:beforeAutospacing="off" w:after="240" w:afterAutospacing="off"/>
        <w:jc w:val="left"/>
      </w:pPr>
      <w:r w:rsidRPr="758DAF13" w:rsidR="2B080231">
        <w:rPr>
          <w:rFonts w:ascii="Times New Roman" w:hAnsi="Times New Roman" w:eastAsia="Times New Roman" w:cs="Times New Roman"/>
          <w:noProof w:val="0"/>
          <w:sz w:val="20"/>
          <w:szCs w:val="20"/>
          <w:lang w:val="en-US"/>
        </w:rPr>
        <w:t xml:space="preserve">These findings provide evidence to address the research questions by </w:t>
      </w:r>
      <w:r w:rsidRPr="758DAF13" w:rsidR="2B080231">
        <w:rPr>
          <w:rFonts w:ascii="Times New Roman" w:hAnsi="Times New Roman" w:eastAsia="Times New Roman" w:cs="Times New Roman"/>
          <w:noProof w:val="0"/>
          <w:sz w:val="20"/>
          <w:szCs w:val="20"/>
          <w:lang w:val="en-US"/>
        </w:rPr>
        <w:t>demonstrating</w:t>
      </w:r>
      <w:r w:rsidRPr="758DAF13" w:rsidR="2B080231">
        <w:rPr>
          <w:rFonts w:ascii="Times New Roman" w:hAnsi="Times New Roman" w:eastAsia="Times New Roman" w:cs="Times New Roman"/>
          <w:noProof w:val="0"/>
          <w:sz w:val="20"/>
          <w:szCs w:val="20"/>
          <w:lang w:val="en-US"/>
        </w:rPr>
        <w:t xml:space="preserve"> that a game-based coding environment with embedded interaction and feedback mechanisms can support novice programmers while reducing the cognitive demands associated with early programming instruction.</w:t>
      </w:r>
    </w:p>
    <w:p w:rsidR="104ECA07" w:rsidP="7E38ACE4" w:rsidRDefault="104ECA07" w14:paraId="170F5DFE" w14:textId="22D4AA76">
      <w:pPr>
        <w:spacing w:before="0" w:beforeAutospacing="off" w:after="0" w:afterAutospacing="off" w:line="300" w:lineRule="auto"/>
        <w:jc w:val="left"/>
        <w:rPr>
          <w:rFonts w:ascii="Times New Roman" w:hAnsi="Times New Roman" w:eastAsia="Times New Roman" w:cs="Times New Roman"/>
          <w:b w:val="0"/>
          <w:bCs w:val="0"/>
          <w:i w:val="0"/>
          <w:iCs w:val="0"/>
          <w:noProof w:val="0"/>
          <w:sz w:val="20"/>
          <w:szCs w:val="20"/>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RQ1 (Learner Experience of Cognitive Overload)</w:t>
      </w:r>
      <w:r w:rsidRPr="7E38ACE4" w:rsidR="104ECA07">
        <w:rPr>
          <w:rFonts w:ascii="Times New Roman" w:hAnsi="Times New Roman" w:eastAsia="Times New Roman" w:cs="Times New Roman"/>
          <w:b w:val="0"/>
          <w:bCs w:val="0"/>
          <w:i w:val="0"/>
          <w:iCs w:val="0"/>
          <w:noProof w:val="0"/>
          <w:sz w:val="20"/>
          <w:szCs w:val="20"/>
          <w:lang w:val="en-US"/>
        </w:rPr>
        <w:t xml:space="preserve">, the post‑module Likert item on overload (mean 1.71) and the microblog themes </w:t>
      </w:r>
      <w:r w:rsidRPr="7E38ACE4" w:rsidR="104ECA07">
        <w:rPr>
          <w:rFonts w:ascii="Times New Roman" w:hAnsi="Times New Roman" w:eastAsia="Times New Roman" w:cs="Times New Roman"/>
          <w:b w:val="0"/>
          <w:bCs w:val="0"/>
          <w:i w:val="0"/>
          <w:iCs w:val="0"/>
          <w:noProof w:val="0"/>
          <w:sz w:val="20"/>
          <w:szCs w:val="20"/>
          <w:lang w:val="en-US"/>
        </w:rPr>
        <w:t>indicate</w:t>
      </w:r>
      <w:r w:rsidRPr="7E38ACE4" w:rsidR="104ECA07">
        <w:rPr>
          <w:rFonts w:ascii="Times New Roman" w:hAnsi="Times New Roman" w:eastAsia="Times New Roman" w:cs="Times New Roman"/>
          <w:b w:val="0"/>
          <w:bCs w:val="0"/>
          <w:i w:val="0"/>
          <w:iCs w:val="0"/>
          <w:noProof w:val="0"/>
          <w:sz w:val="20"/>
          <w:szCs w:val="20"/>
          <w:lang w:val="en-US"/>
        </w:rPr>
        <w:t xml:space="preserve"> that learners experienced </w:t>
      </w:r>
      <w:r w:rsidRPr="7E38ACE4" w:rsidR="104ECA07">
        <w:rPr>
          <w:rFonts w:ascii="Times New Roman" w:hAnsi="Times New Roman" w:eastAsia="Times New Roman" w:cs="Times New Roman"/>
          <w:b w:val="1"/>
          <w:bCs w:val="1"/>
          <w:i w:val="0"/>
          <w:iCs w:val="0"/>
          <w:noProof w:val="0"/>
          <w:sz w:val="20"/>
          <w:szCs w:val="20"/>
          <w:lang w:val="en-US"/>
        </w:rPr>
        <w:t>low perceived overload overall</w:t>
      </w:r>
      <w:r w:rsidRPr="7E38ACE4" w:rsidR="104ECA07">
        <w:rPr>
          <w:rFonts w:ascii="Times New Roman" w:hAnsi="Times New Roman" w:eastAsia="Times New Roman" w:cs="Times New Roman"/>
          <w:b w:val="0"/>
          <w:bCs w:val="0"/>
          <w:i w:val="0"/>
          <w:iCs w:val="0"/>
          <w:noProof w:val="0"/>
          <w:sz w:val="20"/>
          <w:szCs w:val="20"/>
          <w:lang w:val="en-US"/>
        </w:rPr>
        <w:t xml:space="preserve"> with localized friction around </w:t>
      </w:r>
      <w:r w:rsidRPr="7E38ACE4" w:rsidR="104ECA07">
        <w:rPr>
          <w:rFonts w:ascii="Times New Roman" w:hAnsi="Times New Roman" w:eastAsia="Times New Roman" w:cs="Times New Roman"/>
          <w:b w:val="1"/>
          <w:bCs w:val="1"/>
          <w:i w:val="0"/>
          <w:iCs w:val="0"/>
          <w:noProof w:val="0"/>
          <w:sz w:val="20"/>
          <w:szCs w:val="20"/>
          <w:lang w:val="en-US"/>
        </w:rPr>
        <w:t>hitbox configuration and collision tuning</w:t>
      </w:r>
      <w:r w:rsidRPr="7E38ACE4" w:rsidR="104ECA07">
        <w:rPr>
          <w:rFonts w:ascii="Times New Roman" w:hAnsi="Times New Roman" w:eastAsia="Times New Roman" w:cs="Times New Roman"/>
          <w:b w:val="0"/>
          <w:bCs w:val="0"/>
          <w:i w:val="0"/>
          <w:iCs w:val="0"/>
          <w:noProof w:val="0"/>
          <w:sz w:val="20"/>
          <w:szCs w:val="20"/>
          <w:lang w:val="en-US"/>
        </w:rPr>
        <w:t>. These patterns suggest that the module’s embedded feedback and visual scaffolds mitigated extraneous load while making specific interaction mechanics a focal point for future support.</w:t>
      </w:r>
    </w:p>
    <w:p w:rsidR="104ECA07" w:rsidP="7E38ACE4" w:rsidRDefault="104ECA07" w14:paraId="5495B1B0" w14:textId="171932F4">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 </w:t>
      </w:r>
      <w:r>
        <w:br/>
      </w: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RQ2 (Ability to Manage Load and Progress)</w:t>
      </w:r>
      <w:r w:rsidRPr="7E38ACE4" w:rsidR="104ECA07">
        <w:rPr>
          <w:rFonts w:ascii="Times New Roman" w:hAnsi="Times New Roman" w:eastAsia="Times New Roman" w:cs="Times New Roman"/>
          <w:b w:val="0"/>
          <w:bCs w:val="0"/>
          <w:i w:val="0"/>
          <w:iCs w:val="0"/>
          <w:noProof w:val="0"/>
          <w:sz w:val="20"/>
          <w:szCs w:val="20"/>
          <w:lang w:val="en-US"/>
        </w:rPr>
        <w:t>, behavioral analytics—frequent execution attempts, sustained time‑on‑task, and iterative commits—</w:t>
      </w:r>
      <w:r w:rsidRPr="7E38ACE4" w:rsidR="104ECA07">
        <w:rPr>
          <w:rFonts w:ascii="Times New Roman" w:hAnsi="Times New Roman" w:eastAsia="Times New Roman" w:cs="Times New Roman"/>
          <w:b w:val="0"/>
          <w:bCs w:val="0"/>
          <w:i w:val="0"/>
          <w:iCs w:val="0"/>
          <w:noProof w:val="0"/>
          <w:sz w:val="20"/>
          <w:szCs w:val="20"/>
          <w:lang w:val="en-US"/>
        </w:rPr>
        <w:t>demonstrate</w:t>
      </w:r>
      <w:r w:rsidRPr="7E38ACE4" w:rsidR="104ECA07">
        <w:rPr>
          <w:rFonts w:ascii="Times New Roman" w:hAnsi="Times New Roman" w:eastAsia="Times New Roman" w:cs="Times New Roman"/>
          <w:b w:val="0"/>
          <w:bCs w:val="0"/>
          <w:i w:val="0"/>
          <w:iCs w:val="0"/>
          <w:noProof w:val="0"/>
          <w:sz w:val="20"/>
          <w:szCs w:val="20"/>
          <w:lang w:val="en-US"/>
        </w:rPr>
        <w:t xml:space="preserve"> </w:t>
      </w:r>
      <w:r w:rsidRPr="7E38ACE4" w:rsidR="104ECA07">
        <w:rPr>
          <w:rFonts w:ascii="Times New Roman" w:hAnsi="Times New Roman" w:eastAsia="Times New Roman" w:cs="Times New Roman"/>
          <w:b w:val="1"/>
          <w:bCs w:val="1"/>
          <w:i w:val="0"/>
          <w:iCs w:val="0"/>
          <w:noProof w:val="0"/>
          <w:sz w:val="20"/>
          <w:szCs w:val="20"/>
          <w:lang w:val="en-US"/>
        </w:rPr>
        <w:t>productive progression</w:t>
      </w:r>
      <w:r w:rsidRPr="7E38ACE4" w:rsidR="104ECA07">
        <w:rPr>
          <w:rFonts w:ascii="Times New Roman" w:hAnsi="Times New Roman" w:eastAsia="Times New Roman" w:cs="Times New Roman"/>
          <w:b w:val="0"/>
          <w:bCs w:val="0"/>
          <w:i w:val="0"/>
          <w:iCs w:val="0"/>
          <w:noProof w:val="0"/>
          <w:sz w:val="20"/>
          <w:szCs w:val="20"/>
          <w:lang w:val="en-US"/>
        </w:rPr>
        <w:t xml:space="preserve"> consistent with experimentation rather than stall‑out, reinforcing the conclusion that the design supported momentum through early systems integration. </w:t>
      </w:r>
    </w:p>
    <w:p w:rsidR="104ECA07" w:rsidP="7E38ACE4" w:rsidRDefault="104ECA07" w14:paraId="4062C0D0" w14:textId="3386BC49">
      <w:pPr>
        <w:spacing w:before="0" w:beforeAutospacing="off" w:after="0" w:afterAutospacing="off" w:line="300" w:lineRule="auto"/>
        <w:jc w:val="left"/>
        <w:rPr>
          <w:rFonts w:ascii="Times New Roman" w:hAnsi="Times New Roman" w:eastAsia="Times New Roman" w:cs="Times New Roman"/>
          <w:b w:val="0"/>
          <w:bCs w:val="0"/>
          <w:i w:val="0"/>
          <w:iCs w:val="0"/>
          <w:strike w:val="0"/>
          <w:dstrike w:val="0"/>
          <w:noProof w:val="0"/>
          <w:color w:val="464FEB"/>
          <w:sz w:val="20"/>
          <w:szCs w:val="20"/>
          <w:u w:val="none"/>
          <w:lang w:val="en-US"/>
        </w:rPr>
      </w:pPr>
      <w:r>
        <w:br/>
      </w:r>
      <w:r w:rsidRPr="7E38ACE4" w:rsidR="104ECA07">
        <w:rPr>
          <w:rFonts w:ascii="Times New Roman" w:hAnsi="Times New Roman" w:eastAsia="Times New Roman" w:cs="Times New Roman"/>
          <w:b w:val="1"/>
          <w:bCs w:val="1"/>
          <w:i w:val="0"/>
          <w:iCs w:val="0"/>
          <w:noProof w:val="0"/>
          <w:sz w:val="20"/>
          <w:szCs w:val="20"/>
          <w:lang w:val="en-US"/>
        </w:rPr>
        <w:t>Importance to the Chapter 3 Setting.</w:t>
      </w:r>
      <w:r w:rsidRPr="7E38ACE4" w:rsidR="104ECA07">
        <w:rPr>
          <w:rFonts w:ascii="Times New Roman" w:hAnsi="Times New Roman" w:eastAsia="Times New Roman" w:cs="Times New Roman"/>
          <w:b w:val="0"/>
          <w:bCs w:val="0"/>
          <w:i w:val="0"/>
          <w:iCs w:val="0"/>
          <w:noProof w:val="0"/>
          <w:sz w:val="20"/>
          <w:szCs w:val="20"/>
          <w:lang w:val="en-US"/>
        </w:rPr>
        <w:t xml:space="preserve"> In the target setting of </w:t>
      </w:r>
      <w:r w:rsidRPr="7E38ACE4" w:rsidR="104ECA07">
        <w:rPr>
          <w:rFonts w:ascii="Times New Roman" w:hAnsi="Times New Roman" w:eastAsia="Times New Roman" w:cs="Times New Roman"/>
          <w:b w:val="1"/>
          <w:bCs w:val="1"/>
          <w:i w:val="0"/>
          <w:iCs w:val="0"/>
          <w:noProof w:val="0"/>
          <w:sz w:val="20"/>
          <w:szCs w:val="20"/>
          <w:lang w:val="en-US"/>
        </w:rPr>
        <w:t>9th–10th grade novices ~</w:t>
      </w:r>
      <w:r w:rsidRPr="7E38ACE4" w:rsidR="104ECA07">
        <w:rPr>
          <w:rFonts w:ascii="Times New Roman" w:hAnsi="Times New Roman" w:eastAsia="Times New Roman" w:cs="Times New Roman"/>
          <w:b w:val="1"/>
          <w:bCs w:val="1"/>
          <w:i w:val="0"/>
          <w:iCs w:val="0"/>
          <w:noProof w:val="0"/>
          <w:sz w:val="20"/>
          <w:szCs w:val="20"/>
          <w:lang w:val="en-US"/>
        </w:rPr>
        <w:t>13 weeks</w:t>
      </w:r>
      <w:r w:rsidRPr="7E38ACE4" w:rsidR="104ECA07">
        <w:rPr>
          <w:rFonts w:ascii="Times New Roman" w:hAnsi="Times New Roman" w:eastAsia="Times New Roman" w:cs="Times New Roman"/>
          <w:b w:val="1"/>
          <w:bCs w:val="1"/>
          <w:i w:val="0"/>
          <w:iCs w:val="0"/>
          <w:noProof w:val="0"/>
          <w:sz w:val="20"/>
          <w:szCs w:val="20"/>
          <w:lang w:val="en-US"/>
        </w:rPr>
        <w:t xml:space="preserve"> into JavaScript</w:t>
      </w:r>
      <w:r w:rsidRPr="7E38ACE4" w:rsidR="104ECA07">
        <w:rPr>
          <w:rFonts w:ascii="Times New Roman" w:hAnsi="Times New Roman" w:eastAsia="Times New Roman" w:cs="Times New Roman"/>
          <w:b w:val="0"/>
          <w:bCs w:val="0"/>
          <w:i w:val="0"/>
          <w:iCs w:val="0"/>
          <w:noProof w:val="0"/>
          <w:sz w:val="20"/>
          <w:szCs w:val="20"/>
          <w:lang w:val="en-US"/>
        </w:rPr>
        <w:t xml:space="preserve">, already comfortable with GitHub but new to </w:t>
      </w:r>
      <w:r w:rsidRPr="7E38ACE4" w:rsidR="104ECA07">
        <w:rPr>
          <w:rFonts w:ascii="Times New Roman" w:hAnsi="Times New Roman" w:eastAsia="Times New Roman" w:cs="Times New Roman"/>
          <w:b w:val="1"/>
          <w:bCs w:val="1"/>
          <w:i w:val="0"/>
          <w:iCs w:val="0"/>
          <w:noProof w:val="0"/>
          <w:sz w:val="20"/>
          <w:szCs w:val="20"/>
          <w:lang w:val="en-US"/>
        </w:rPr>
        <w:t>systems‑level game integration</w:t>
      </w:r>
      <w:r w:rsidRPr="7E38ACE4" w:rsidR="104ECA07">
        <w:rPr>
          <w:rFonts w:ascii="Times New Roman" w:hAnsi="Times New Roman" w:eastAsia="Times New Roman" w:cs="Times New Roman"/>
          <w:b w:val="0"/>
          <w:bCs w:val="0"/>
          <w:i w:val="0"/>
          <w:iCs w:val="0"/>
          <w:noProof w:val="0"/>
          <w:sz w:val="20"/>
          <w:szCs w:val="20"/>
          <w:lang w:val="en-US"/>
        </w:rPr>
        <w:t xml:space="preserve">, these findings are practically significant: learners advanced from syntax‑centric to </w:t>
      </w:r>
      <w:r w:rsidRPr="7E38ACE4" w:rsidR="104ECA07">
        <w:rPr>
          <w:rFonts w:ascii="Times New Roman" w:hAnsi="Times New Roman" w:eastAsia="Times New Roman" w:cs="Times New Roman"/>
          <w:b w:val="1"/>
          <w:bCs w:val="1"/>
          <w:i w:val="0"/>
          <w:iCs w:val="0"/>
          <w:noProof w:val="0"/>
          <w:sz w:val="20"/>
          <w:szCs w:val="20"/>
          <w:lang w:val="en-US"/>
        </w:rPr>
        <w:t>object‑interaction reasoning</w:t>
      </w:r>
      <w:r w:rsidRPr="7E38ACE4" w:rsidR="104ECA07">
        <w:rPr>
          <w:rFonts w:ascii="Times New Roman" w:hAnsi="Times New Roman" w:eastAsia="Times New Roman" w:cs="Times New Roman"/>
          <w:b w:val="0"/>
          <w:bCs w:val="0"/>
          <w:i w:val="0"/>
          <w:iCs w:val="0"/>
          <w:noProof w:val="0"/>
          <w:sz w:val="20"/>
          <w:szCs w:val="20"/>
          <w:lang w:val="en-US"/>
        </w:rPr>
        <w:t xml:space="preserve"> without excessive cognitive burden, indicating that the </w:t>
      </w:r>
      <w:r w:rsidRPr="7E38ACE4" w:rsidR="104ECA07">
        <w:rPr>
          <w:rFonts w:ascii="Times New Roman" w:hAnsi="Times New Roman" w:eastAsia="Times New Roman" w:cs="Times New Roman"/>
          <w:b w:val="0"/>
          <w:bCs w:val="0"/>
          <w:i w:val="0"/>
          <w:iCs w:val="0"/>
          <w:noProof w:val="0"/>
          <w:sz w:val="20"/>
          <w:szCs w:val="20"/>
          <w:lang w:val="en-US"/>
        </w:rPr>
        <w:t>GameBuilder</w:t>
      </w:r>
      <w:r w:rsidRPr="7E38ACE4" w:rsidR="104ECA07">
        <w:rPr>
          <w:rFonts w:ascii="Times New Roman" w:hAnsi="Times New Roman" w:eastAsia="Times New Roman" w:cs="Times New Roman"/>
          <w:b w:val="0"/>
          <w:bCs w:val="0"/>
          <w:i w:val="0"/>
          <w:iCs w:val="0"/>
          <w:noProof w:val="0"/>
          <w:sz w:val="20"/>
          <w:szCs w:val="20"/>
          <w:lang w:val="en-US"/>
        </w:rPr>
        <w:t>/</w:t>
      </w:r>
      <w:r w:rsidRPr="7E38ACE4" w:rsidR="104ECA07">
        <w:rPr>
          <w:rFonts w:ascii="Times New Roman" w:hAnsi="Times New Roman" w:eastAsia="Times New Roman" w:cs="Times New Roman"/>
          <w:b w:val="0"/>
          <w:bCs w:val="0"/>
          <w:i w:val="0"/>
          <w:iCs w:val="0"/>
          <w:noProof w:val="0"/>
          <w:sz w:val="20"/>
          <w:szCs w:val="20"/>
          <w:lang w:val="en-US"/>
        </w:rPr>
        <w:t>GameRunner</w:t>
      </w:r>
      <w:r w:rsidRPr="7E38ACE4" w:rsidR="104ECA07">
        <w:rPr>
          <w:rFonts w:ascii="Times New Roman" w:hAnsi="Times New Roman" w:eastAsia="Times New Roman" w:cs="Times New Roman"/>
          <w:b w:val="0"/>
          <w:bCs w:val="0"/>
          <w:i w:val="0"/>
          <w:iCs w:val="0"/>
          <w:noProof w:val="0"/>
          <w:sz w:val="20"/>
          <w:szCs w:val="20"/>
          <w:lang w:val="en-US"/>
        </w:rPr>
        <w:t xml:space="preserve"> approach is well‑matched to this stage of the course sequence and learner profile.</w:t>
      </w:r>
    </w:p>
    <w:p w:rsidR="7E38ACE4" w:rsidP="7E38ACE4" w:rsidRDefault="7E38ACE4" w14:paraId="4C820589" w14:textId="76D6095E">
      <w:pPr>
        <w:spacing w:before="240" w:beforeAutospacing="off" w:after="240" w:afterAutospacing="off"/>
        <w:jc w:val="left"/>
        <w:rPr>
          <w:rFonts w:ascii="Times New Roman" w:hAnsi="Times New Roman" w:eastAsia="Times New Roman" w:cs="Times New Roman"/>
          <w:noProof w:val="0"/>
          <w:sz w:val="20"/>
          <w:szCs w:val="20"/>
          <w:lang w:val="en-US"/>
        </w:rPr>
      </w:pPr>
    </w:p>
    <w:p w:rsidR="44636DBB" w:rsidP="7E38ACE4" w:rsidRDefault="44636DBB" w14:paraId="71978E94" w14:textId="31F8C0F7">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206205930" w:id="1623563575"/>
      <w:r w:rsidRPr="7D8B193F" w:rsidR="6BBBF71D">
        <w:rPr>
          <w:rFonts w:ascii="Times New Roman" w:hAnsi="Times New Roman" w:eastAsia="Times New Roman" w:cs="Times New Roman"/>
          <w:b w:val="1"/>
          <w:bCs w:val="1"/>
          <w:noProof w:val="0"/>
          <w:sz w:val="24"/>
          <w:szCs w:val="24"/>
          <w:lang w:val="en-US"/>
        </w:rPr>
        <w:t>Limitations</w:t>
      </w:r>
      <w:bookmarkEnd w:id="1623563575"/>
    </w:p>
    <w:p w:rsidR="44636DBB" w:rsidP="7E38ACE4" w:rsidRDefault="44636DBB" w14:paraId="62FFC86A" w14:textId="6770E28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Several limitations should be considered when interpreting the findings of this study. First, the research was conducted within a single instructional environment involving a specific group of learners </w:t>
      </w:r>
      <w:r w:rsidRPr="7E38ACE4" w:rsidR="44636DBB">
        <w:rPr>
          <w:rFonts w:ascii="Times New Roman" w:hAnsi="Times New Roman" w:eastAsia="Times New Roman" w:cs="Times New Roman"/>
          <w:noProof w:val="0"/>
          <w:sz w:val="20"/>
          <w:szCs w:val="20"/>
          <w:lang w:val="en-US"/>
        </w:rPr>
        <w:t>participating</w:t>
      </w:r>
      <w:r w:rsidRPr="7E38ACE4" w:rsidR="44636DBB">
        <w:rPr>
          <w:rFonts w:ascii="Times New Roman" w:hAnsi="Times New Roman" w:eastAsia="Times New Roman" w:cs="Times New Roman"/>
          <w:noProof w:val="0"/>
          <w:sz w:val="20"/>
          <w:szCs w:val="20"/>
          <w:lang w:val="en-US"/>
        </w:rPr>
        <w:t xml:space="preserve"> in the Open Coding Society learning context. Because the implementation occurred within a single setting, the results may not fully </w:t>
      </w:r>
      <w:r w:rsidRPr="7E38ACE4" w:rsidR="44636DBB">
        <w:rPr>
          <w:rFonts w:ascii="Times New Roman" w:hAnsi="Times New Roman" w:eastAsia="Times New Roman" w:cs="Times New Roman"/>
          <w:noProof w:val="0"/>
          <w:sz w:val="20"/>
          <w:szCs w:val="20"/>
          <w:lang w:val="en-US"/>
        </w:rPr>
        <w:t>generalize to</w:t>
      </w:r>
      <w:r w:rsidRPr="7E38ACE4" w:rsidR="44636DBB">
        <w:rPr>
          <w:rFonts w:ascii="Times New Roman" w:hAnsi="Times New Roman" w:eastAsia="Times New Roman" w:cs="Times New Roman"/>
          <w:noProof w:val="0"/>
          <w:sz w:val="20"/>
          <w:szCs w:val="20"/>
          <w:lang w:val="en-US"/>
        </w:rPr>
        <w:t xml:space="preserve"> other instructional environments or learner populations without further study.</w:t>
      </w:r>
    </w:p>
    <w:p w:rsidR="44636DBB" w:rsidP="7E38ACE4" w:rsidRDefault="44636DBB" w14:paraId="374CB9EA" w14:textId="611AA57C">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limitation relates to the duration of the implementation. The learning module was implemented within a limited instructional </w:t>
      </w:r>
      <w:r w:rsidRPr="7E38ACE4" w:rsidR="44636DBB">
        <w:rPr>
          <w:rFonts w:ascii="Times New Roman" w:hAnsi="Times New Roman" w:eastAsia="Times New Roman" w:cs="Times New Roman"/>
          <w:noProof w:val="0"/>
          <w:sz w:val="20"/>
          <w:szCs w:val="20"/>
          <w:lang w:val="en-US"/>
        </w:rPr>
        <w:t>timeframe</w:t>
      </w:r>
      <w:r w:rsidRPr="7E38ACE4" w:rsidR="44636DBB">
        <w:rPr>
          <w:rFonts w:ascii="Times New Roman" w:hAnsi="Times New Roman" w:eastAsia="Times New Roman" w:cs="Times New Roman"/>
          <w:noProof w:val="0"/>
          <w:sz w:val="20"/>
          <w:szCs w:val="20"/>
          <w:lang w:val="en-US"/>
        </w:rPr>
        <w:t xml:space="preserve">, which constrained the ability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long-term learning outcomes or extended learner progression through increasingly complex programming tasks. Design-Based Research typically </w:t>
      </w:r>
      <w:r w:rsidRPr="7E38ACE4" w:rsidR="44636DBB">
        <w:rPr>
          <w:rFonts w:ascii="Times New Roman" w:hAnsi="Times New Roman" w:eastAsia="Times New Roman" w:cs="Times New Roman"/>
          <w:noProof w:val="0"/>
          <w:sz w:val="20"/>
          <w:szCs w:val="20"/>
          <w:lang w:val="en-US"/>
        </w:rPr>
        <w:t>benefits from</w:t>
      </w:r>
      <w:r w:rsidRPr="7E38ACE4" w:rsidR="44636DBB">
        <w:rPr>
          <w:rFonts w:ascii="Times New Roman" w:hAnsi="Times New Roman" w:eastAsia="Times New Roman" w:cs="Times New Roman"/>
          <w:noProof w:val="0"/>
          <w:sz w:val="20"/>
          <w:szCs w:val="20"/>
          <w:lang w:val="en-US"/>
        </w:rPr>
        <w:t xml:space="preserve"> multiple cycles of implementation and refinement,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iterations of the module may </w:t>
      </w:r>
      <w:r w:rsidRPr="7E38ACE4" w:rsidR="44636DBB">
        <w:rPr>
          <w:rFonts w:ascii="Times New Roman" w:hAnsi="Times New Roman" w:eastAsia="Times New Roman" w:cs="Times New Roman"/>
          <w:noProof w:val="0"/>
          <w:sz w:val="20"/>
          <w:szCs w:val="20"/>
          <w:lang w:val="en-US"/>
        </w:rPr>
        <w:t>provide</w:t>
      </w:r>
      <w:r w:rsidRPr="7E38ACE4" w:rsidR="44636DBB">
        <w:rPr>
          <w:rFonts w:ascii="Times New Roman" w:hAnsi="Times New Roman" w:eastAsia="Times New Roman" w:cs="Times New Roman"/>
          <w:noProof w:val="0"/>
          <w:sz w:val="20"/>
          <w:szCs w:val="20"/>
          <w:lang w:val="en-US"/>
        </w:rPr>
        <w:t xml:space="preserve"> deeper insight into how learners adapt to the instructional environment over time.</w:t>
      </w:r>
    </w:p>
    <w:p w:rsidR="0712F34C" w:rsidP="7E38ACE4" w:rsidRDefault="0712F34C" w14:paraId="1990FE26" w14:textId="35373162">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Another limitation concerns the </w:t>
      </w:r>
      <w:bookmarkStart w:name="_Int_Ua6AIPNo" w:id="350709451"/>
      <w:r w:rsidRPr="7E38ACE4" w:rsidR="0712F34C">
        <w:rPr>
          <w:rFonts w:ascii="Times New Roman" w:hAnsi="Times New Roman" w:eastAsia="Times New Roman" w:cs="Times New Roman"/>
          <w:noProof w:val="0"/>
          <w:sz w:val="20"/>
          <w:szCs w:val="20"/>
          <w:lang w:val="en-US"/>
        </w:rPr>
        <w:t>integration</w:t>
      </w:r>
      <w:bookmarkEnd w:id="350709451"/>
      <w:r w:rsidRPr="7E38ACE4" w:rsidR="0712F34C">
        <w:rPr>
          <w:rFonts w:ascii="Times New Roman" w:hAnsi="Times New Roman" w:eastAsia="Times New Roman" w:cs="Times New Roman"/>
          <w:noProof w:val="0"/>
          <w:sz w:val="20"/>
          <w:szCs w:val="20"/>
          <w:lang w:val="en-US"/>
        </w:rPr>
        <w:t xml:space="preserve"> workflow between levels generated by the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tool and the final game execution structure.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currently allows students to construct individual levels that are exported as separate JavaScript files (for example, GameLevelMoon.js or GameLevelVoyage.js). While this modular design supports the creation of distinct game environments, the tool does not automatically assemble these levels into a unified game structure. As a result, learners must manually create or </w:t>
      </w:r>
      <w:r w:rsidRPr="7E38ACE4" w:rsidR="0712F34C">
        <w:rPr>
          <w:rFonts w:ascii="Times New Roman" w:hAnsi="Times New Roman" w:eastAsia="Times New Roman" w:cs="Times New Roman"/>
          <w:noProof w:val="0"/>
          <w:sz w:val="20"/>
          <w:szCs w:val="20"/>
          <w:lang w:val="en-US"/>
        </w:rPr>
        <w:t>modify</w:t>
      </w:r>
      <w:r w:rsidRPr="7E38ACE4" w:rsidR="0712F34C">
        <w:rPr>
          <w:rFonts w:ascii="Times New Roman" w:hAnsi="Times New Roman" w:eastAsia="Times New Roman" w:cs="Times New Roman"/>
          <w:noProof w:val="0"/>
          <w:sz w:val="20"/>
          <w:szCs w:val="20"/>
          <w:lang w:val="en-US"/>
        </w:rPr>
        <w:t xml:space="preserve"> a separate game file that imports each level and constructs the ordered collection of levels used during gameplay.</w:t>
      </w:r>
    </w:p>
    <w:p w:rsidR="0712F34C" w:rsidP="7E38ACE4" w:rsidRDefault="0712F34C" w14:paraId="687B6FAA" w14:textId="6D5A2CE9">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For novice programmers, this step introduces </w:t>
      </w:r>
      <w:r w:rsidRPr="7E38ACE4" w:rsidR="0712F34C">
        <w:rPr>
          <w:rFonts w:ascii="Times New Roman" w:hAnsi="Times New Roman" w:eastAsia="Times New Roman" w:cs="Times New Roman"/>
          <w:noProof w:val="0"/>
          <w:sz w:val="20"/>
          <w:szCs w:val="20"/>
          <w:lang w:val="en-US"/>
        </w:rPr>
        <w:t>additional</w:t>
      </w:r>
      <w:r w:rsidRPr="7E38ACE4" w:rsidR="0712F34C">
        <w:rPr>
          <w:rFonts w:ascii="Times New Roman" w:hAnsi="Times New Roman" w:eastAsia="Times New Roman" w:cs="Times New Roman"/>
          <w:noProof w:val="0"/>
          <w:sz w:val="20"/>
          <w:szCs w:val="20"/>
          <w:lang w:val="en-US"/>
        </w:rPr>
        <w:t xml:space="preserve"> technical complexity that extends beyond the </w:t>
      </w:r>
      <w:r w:rsidRPr="7E38ACE4" w:rsidR="3171F779">
        <w:rPr>
          <w:rFonts w:ascii="Times New Roman" w:hAnsi="Times New Roman" w:eastAsia="Times New Roman" w:cs="Times New Roman"/>
          <w:noProof w:val="0"/>
          <w:sz w:val="20"/>
          <w:szCs w:val="20"/>
          <w:lang w:val="en-US"/>
        </w:rPr>
        <w:t xml:space="preserve">module’s </w:t>
      </w:r>
      <w:r w:rsidRPr="7E38ACE4" w:rsidR="0712F34C">
        <w:rPr>
          <w:rFonts w:ascii="Times New Roman" w:hAnsi="Times New Roman" w:eastAsia="Times New Roman" w:cs="Times New Roman"/>
          <w:noProof w:val="0"/>
          <w:sz w:val="20"/>
          <w:szCs w:val="20"/>
          <w:lang w:val="en-US"/>
        </w:rPr>
        <w:t xml:space="preserve">instructional focus. Students must manage file imports, module paths, and JavaScript file organization </w:t>
      </w:r>
      <w:bookmarkStart w:name="_Int_6vUgxLIS" w:id="616500509"/>
      <w:r w:rsidRPr="7E38ACE4" w:rsidR="0712F34C">
        <w:rPr>
          <w:rFonts w:ascii="Times New Roman" w:hAnsi="Times New Roman" w:eastAsia="Times New Roman" w:cs="Times New Roman"/>
          <w:noProof w:val="0"/>
          <w:sz w:val="20"/>
          <w:szCs w:val="20"/>
          <w:lang w:val="en-US"/>
        </w:rPr>
        <w:t>in order to</w:t>
      </w:r>
      <w:bookmarkEnd w:id="616500509"/>
      <w:r w:rsidRPr="7E38ACE4" w:rsidR="0712F34C">
        <w:rPr>
          <w:rFonts w:ascii="Times New Roman" w:hAnsi="Times New Roman" w:eastAsia="Times New Roman" w:cs="Times New Roman"/>
          <w:noProof w:val="0"/>
          <w:sz w:val="20"/>
          <w:szCs w:val="20"/>
          <w:lang w:val="en-US"/>
        </w:rPr>
        <w:t xml:space="preserve"> connect the generated levels into a playable game. These project-management tasks can shift learner attention away from experimentation with programming behaviors such as object interaction, animation, and event responses. Consequently, the requirement to manually integrate levels may introduce </w:t>
      </w:r>
      <w:r w:rsidRPr="7E38ACE4" w:rsidR="0AE0604B">
        <w:rPr>
          <w:rFonts w:ascii="Times New Roman" w:hAnsi="Times New Roman" w:eastAsia="Times New Roman" w:cs="Times New Roman"/>
          <w:noProof w:val="0"/>
          <w:sz w:val="20"/>
          <w:szCs w:val="20"/>
          <w:lang w:val="en-US"/>
        </w:rPr>
        <w:t>a</w:t>
      </w:r>
      <w:r w:rsidRPr="7E38ACE4" w:rsidR="28401C22">
        <w:rPr>
          <w:rFonts w:ascii="Times New Roman" w:hAnsi="Times New Roman" w:eastAsia="Times New Roman" w:cs="Times New Roman"/>
          <w:noProof w:val="0"/>
          <w:sz w:val="20"/>
          <w:szCs w:val="20"/>
          <w:lang w:val="en-US"/>
        </w:rPr>
        <w:t>n extraneous</w:t>
      </w:r>
      <w:r w:rsidRPr="7E38ACE4" w:rsidR="0712F34C">
        <w:rPr>
          <w:rFonts w:ascii="Times New Roman" w:hAnsi="Times New Roman" w:eastAsia="Times New Roman" w:cs="Times New Roman"/>
          <w:noProof w:val="0"/>
          <w:sz w:val="20"/>
          <w:szCs w:val="20"/>
          <w:lang w:val="en-US"/>
        </w:rPr>
        <w:t xml:space="preserve"> cognitive load</w:t>
      </w:r>
      <w:r w:rsidRPr="7E38ACE4" w:rsidR="5E091D88">
        <w:rPr>
          <w:rFonts w:ascii="Times New Roman" w:hAnsi="Times New Roman" w:eastAsia="Times New Roman" w:cs="Times New Roman"/>
          <w:noProof w:val="0"/>
          <w:sz w:val="20"/>
          <w:szCs w:val="20"/>
          <w:lang w:val="en-US"/>
        </w:rPr>
        <w:t>, disrupting</w:t>
      </w:r>
      <w:r w:rsidRPr="7E38ACE4" w:rsidR="0712F34C">
        <w:rPr>
          <w:rFonts w:ascii="Times New Roman" w:hAnsi="Times New Roman" w:eastAsia="Times New Roman" w:cs="Times New Roman"/>
          <w:noProof w:val="0"/>
          <w:sz w:val="20"/>
          <w:szCs w:val="20"/>
          <w:lang w:val="en-US"/>
        </w:rPr>
        <w:t xml:space="preserve"> the iterative design and experimentation process intended in the learning module.</w:t>
      </w:r>
    </w:p>
    <w:p w:rsidR="44636DBB" w:rsidP="7E38ACE4" w:rsidRDefault="44636DBB" w14:paraId="19D4ECBE" w14:textId="7113826A">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Finally, the study relied on the data collection instruments described in Chapter 3, which focused primarily on learner interaction with the module and assessment outcomes. While these instruments </w:t>
      </w:r>
      <w:r w:rsidRPr="7E38ACE4" w:rsidR="44636DBB">
        <w:rPr>
          <w:rFonts w:ascii="Times New Roman" w:hAnsi="Times New Roman" w:eastAsia="Times New Roman" w:cs="Times New Roman"/>
          <w:noProof w:val="0"/>
          <w:sz w:val="20"/>
          <w:szCs w:val="20"/>
          <w:lang w:val="en-US"/>
        </w:rPr>
        <w:t>provided</w:t>
      </w:r>
      <w:r w:rsidRPr="7E38ACE4" w:rsidR="44636DBB">
        <w:rPr>
          <w:rFonts w:ascii="Times New Roman" w:hAnsi="Times New Roman" w:eastAsia="Times New Roman" w:cs="Times New Roman"/>
          <w:noProof w:val="0"/>
          <w:sz w:val="20"/>
          <w:szCs w:val="20"/>
          <w:lang w:val="en-US"/>
        </w:rPr>
        <w:t xml:space="preserve"> valuable insight into student engagement and comprehension,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qualitative data sources such as learner interviews or observational analysis could provide further understanding of how students experience cognitive load during interaction with the programming environment.</w:t>
      </w:r>
    </w:p>
    <w:p w:rsidR="44636DBB" w:rsidP="7E38ACE4" w:rsidRDefault="44636DBB" w14:paraId="7C6CDE7A" w14:textId="6954C785">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These limitations highlight opportunities for continued refinement of the learning module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research to further evaluate the effectiveness of game-based programming instruction.</w:t>
      </w:r>
    </w:p>
    <w:p xmlns:wp14="http://schemas.microsoft.com/office/word/2010/wordml" w14:paraId="48BCCF8D" wp14:textId="2C6D553A">
      <w:pPr>
        <w:jc w:val="left"/>
      </w:pPr>
      <w:r w:rsidR="758DAF13">
        <w:rPr/>
        <w:t>Additional Limitations.</w:t>
      </w:r>
    </w:p>
    <w:p xmlns:wp14="http://schemas.microsoft.com/office/word/2010/wordml" w:rsidP="758DAF13" w14:paraId="10C6FE3B" wp14:textId="7D689D2F">
      <w:pPr>
        <w:ind w:left="0"/>
        <w:jc w:val="left"/>
      </w:pPr>
      <w:r w:rsidR="758DAF13">
        <w:rPr/>
        <w:t xml:space="preserve">The overload construct relied on a single Likert item and brief microblog responses, which may limit nuance in perception data; likewise, telemetry indicators (e.g., time on task, execution frequency) function as proxies for cognitive states rather than direct measurements. </w:t>
      </w:r>
    </w:p>
    <w:p xmlns:wp14="http://schemas.microsoft.com/office/word/2010/wordml" w:rsidP="758DAF13" w14:paraId="38B0496E" wp14:textId="3FBBAB4B">
      <w:pPr>
        <w:ind w:left="0"/>
        <w:jc w:val="left"/>
      </w:pPr>
      <w:r w:rsidR="758DAF13">
        <w:rPr/>
        <w:t>Finally, because participants share a specific course culture and tool familiarity (e.g., GitHub workflow), transferability to other sites or grade bands may be constrained.</w:t>
      </w:r>
    </w:p>
    <w:p w:rsidR="7E38ACE4" w:rsidRDefault="7E38ACE4" w14:paraId="39C530B7" w14:textId="41081612">
      <w:pPr>
        <w:jc w:val="left"/>
      </w:pPr>
    </w:p>
    <w:p w:rsidR="44636DBB" w:rsidP="7E38ACE4" w:rsidRDefault="44636DBB" w14:paraId="01C30C15" w14:textId="7EBB513C">
      <w:pPr>
        <w:pStyle w:val="Heading2"/>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092275505" w:id="1774081520"/>
      <w:r w:rsidRPr="7D8B193F" w:rsidR="6BBBF71D">
        <w:rPr>
          <w:rFonts w:ascii="Times New Roman" w:hAnsi="Times New Roman" w:eastAsia="Times New Roman" w:cs="Times New Roman"/>
          <w:b w:val="1"/>
          <w:bCs w:val="1"/>
          <w:noProof w:val="0"/>
          <w:sz w:val="24"/>
          <w:szCs w:val="24"/>
          <w:lang w:val="en-US"/>
        </w:rPr>
        <w:t>Implications of Research on Educational Practice</w:t>
      </w:r>
      <w:bookmarkEnd w:id="1774081520"/>
    </w:p>
    <w:p xmlns:wp14="http://schemas.microsoft.com/office/word/2010/wordml" w14:paraId="1A66644A" wp14:textId="0225E5C4">
      <w:pPr>
        <w:jc w:val="left"/>
      </w:pPr>
      <w:r w:rsidRPr="758DAF13" w:rsidR="758DAF13">
        <w:rPr>
          <w:b w:val="1"/>
          <w:bCs w:val="1"/>
        </w:rPr>
        <w:t>Design Principles Generated from the Data</w:t>
      </w:r>
      <w:r w:rsidR="758DAF13">
        <w:rPr/>
        <w:t>.</w:t>
      </w:r>
    </w:p>
    <w:p xmlns:wp14="http://schemas.microsoft.com/office/word/2010/wordml" w:rsidP="758DAF13" w14:paraId="5D3B0575" wp14:textId="66A18D8D">
      <w:pPr>
        <w:ind w:left="720"/>
        <w:jc w:val="left"/>
      </w:pPr>
      <w:r>
        <w:br/>
      </w:r>
      <w:r w:rsidRPr="758DAF13" w:rsidR="758DAF13">
        <w:rPr>
          <w:b w:val="1"/>
          <w:bCs w:val="1"/>
        </w:rPr>
        <w:t>Design Principle 1 — Embed Micro‑Assessments in Flow</w:t>
      </w:r>
      <w:r w:rsidR="758DAF13">
        <w:rPr/>
        <w:t xml:space="preserve">: Convert traditional formative checkpoints </w:t>
      </w:r>
      <w:r w:rsidRPr="758DAF13" w:rsidR="758DAF13">
        <w:rPr>
          <w:b w:val="1"/>
          <w:bCs w:val="1"/>
        </w:rPr>
        <w:t xml:space="preserve">into brief, in‑context checks for </w:t>
      </w:r>
      <w:r w:rsidRPr="758DAF13" w:rsidR="758DAF13">
        <w:rPr>
          <w:b w:val="1"/>
          <w:bCs w:val="1"/>
        </w:rPr>
        <w:t>understanding,</w:t>
      </w:r>
      <w:r w:rsidR="758DAF13">
        <w:rPr/>
        <w:t xml:space="preserve"> so learners </w:t>
      </w:r>
      <w:r w:rsidR="758DAF13">
        <w:rPr/>
        <w:t>demonstrate</w:t>
      </w:r>
      <w:r w:rsidR="758DAF13">
        <w:rPr/>
        <w:t xml:space="preserve"> comprehension without leaving the programming workflow.</w:t>
      </w:r>
    </w:p>
    <w:p xmlns:wp14="http://schemas.microsoft.com/office/word/2010/wordml" w:rsidP="758DAF13" w14:paraId="33DF5E40" wp14:textId="1B3C04A0">
      <w:pPr>
        <w:ind w:left="720"/>
        <w:jc w:val="left"/>
      </w:pPr>
      <w:r>
        <w:br/>
      </w:r>
      <w:r w:rsidRPr="758DAF13" w:rsidR="758DAF13">
        <w:rPr>
          <w:b w:val="1"/>
          <w:bCs w:val="1"/>
        </w:rPr>
        <w:t xml:space="preserve">Design Principle 2 — Prioritize Immediate, Visualized Feedback: </w:t>
      </w:r>
      <w:r w:rsidR="758DAF13">
        <w:rPr/>
        <w:t>Maintain</w:t>
      </w:r>
      <w:r w:rsidR="758DAF13">
        <w:rPr/>
        <w:t xml:space="preserve"> a </w:t>
      </w:r>
      <w:r w:rsidRPr="758DAF13" w:rsidR="758DAF13">
        <w:rPr>
          <w:b w:val="1"/>
          <w:bCs w:val="1"/>
        </w:rPr>
        <w:t xml:space="preserve">tight </w:t>
      </w:r>
      <w:r w:rsidRPr="758DAF13" w:rsidR="758DAF13">
        <w:rPr>
          <w:b w:val="1"/>
          <w:bCs w:val="1"/>
        </w:rPr>
        <w:t>code→visual</w:t>
      </w:r>
      <w:r w:rsidRPr="758DAF13" w:rsidR="758DAF13">
        <w:rPr>
          <w:b w:val="1"/>
          <w:bCs w:val="1"/>
        </w:rPr>
        <w:t xml:space="preserve"> outcome loop</w:t>
      </w:r>
      <w:r w:rsidR="758DAF13">
        <w:rPr/>
        <w:t xml:space="preserve"> and add targeted visualizations (e.g., hitbox </w:t>
      </w:r>
      <w:r w:rsidR="758DAF13">
        <w:rPr/>
        <w:t>overlays</w:t>
      </w:r>
      <w:r w:rsidR="758DAF13">
        <w:rPr/>
        <w:t>) to surface invisible interaction boundaries during tuning.</w:t>
      </w:r>
    </w:p>
    <w:p xmlns:wp14="http://schemas.microsoft.com/office/word/2010/wordml" w:rsidP="758DAF13" w14:paraId="6568F600" wp14:textId="6C77B740">
      <w:pPr>
        <w:ind w:left="720"/>
        <w:jc w:val="left"/>
      </w:pPr>
      <w:r>
        <w:br/>
      </w:r>
      <w:r w:rsidRPr="758DAF13" w:rsidR="758DAF13">
        <w:rPr>
          <w:b w:val="1"/>
          <w:bCs w:val="1"/>
        </w:rPr>
        <w:t>Design Principle 3 — Automate Extraneous Configuration:</w:t>
      </w:r>
      <w:r w:rsidR="758DAF13">
        <w:rPr/>
        <w:t xml:space="preserve"> Auto‑orchestrate generated levels into the game’s configuration to remove tooling overhead unrelated to learning goals, preserving cognitive resources for interaction design.</w:t>
      </w:r>
    </w:p>
    <w:p xmlns:wp14="http://schemas.microsoft.com/office/word/2010/wordml" w14:paraId="0CC17E36" wp14:textId="1EA38564">
      <w:pPr>
        <w:jc w:val="left"/>
      </w:pPr>
      <w:r>
        <w:br/>
      </w:r>
      <w:r w:rsidRPr="758DAF13" w:rsidR="758DAF13">
        <w:rPr>
          <w:b w:val="1"/>
          <w:bCs w:val="1"/>
        </w:rPr>
        <w:t xml:space="preserve">Applications for Learning Design. </w:t>
      </w:r>
      <w:r w:rsidR="758DAF13">
        <w:rPr/>
        <w:t xml:space="preserve"> </w:t>
      </w:r>
    </w:p>
    <w:p xmlns:wp14="http://schemas.microsoft.com/office/word/2010/wordml" w:rsidP="758DAF13" w14:paraId="2518B42C" wp14:textId="1FD1BEDD">
      <w:pPr>
        <w:ind w:left="720"/>
        <w:jc w:val="left"/>
      </w:pPr>
      <w:r w:rsidR="758DAF13">
        <w:rPr/>
        <w:t>In practice, designers can (a) embed inline CFU widgets adjacent to code edits, (b) add toggleable debug layers (colliders, interaction rays, bounding boxes), and (c) ship a project scaffold that updates the primary game file whenever a new level is exported—reducing context‑switches and configuration errors.</w:t>
      </w:r>
    </w:p>
    <w:p xmlns:wp14="http://schemas.microsoft.com/office/word/2010/wordml" w14:paraId="157BFFCA" wp14:textId="387F81C2">
      <w:pPr>
        <w:jc w:val="left"/>
      </w:pPr>
      <w:r>
        <w:br/>
      </w:r>
      <w:r w:rsidRPr="758DAF13" w:rsidR="758DAF13">
        <w:rPr>
          <w:b w:val="1"/>
          <w:bCs w:val="1"/>
        </w:rPr>
        <w:t xml:space="preserve">Implications for Further Research. </w:t>
      </w:r>
      <w:r w:rsidR="758DAF13">
        <w:rPr/>
        <w:t xml:space="preserve"> </w:t>
      </w:r>
    </w:p>
    <w:p xmlns:wp14="http://schemas.microsoft.com/office/word/2010/wordml" w:rsidP="758DAF13" w14:paraId="785A1E58" wp14:textId="4027FEBC">
      <w:pPr>
        <w:ind w:left="720"/>
        <w:jc w:val="left"/>
      </w:pPr>
      <w:r w:rsidR="758DAF13">
        <w:rPr/>
        <w:t>A subsequent DBR cycle should isolate two refinements—hitbox visualization and automatic level orchestration—holding instruments constant (Likert overload item set, microblogs, telemetry) to allow cross‑cycle comparison of overload, debugging efficacy, and progression metrics; an optional extension is adding brief learner interviews to deepen qualitative insight into cognitive friction moments.</w:t>
      </w:r>
    </w:p>
    <w:p w:rsidR="44636DBB" w:rsidP="7E38ACE4" w:rsidRDefault="44636DBB" w14:paraId="529520CC" w14:textId="356134D3">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results of this study produced several design insights that may inform future development of game-based programming instruction and similar learning environments. These insights function as emerging design principles derived from the implementation and interpretation of the learning module.</w:t>
      </w:r>
    </w:p>
    <w:p w:rsidR="44636DBB" w:rsidP="7E38ACE4" w:rsidRDefault="44636DBB" w14:paraId="7E1EE88E" w14:textId="59D016E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first design principle involves embedding assessment within interactive learning experiences. The transition from traditional formative assessments to brief checks for understanding integrated within coding activities </w:t>
      </w:r>
      <w:r w:rsidRPr="7E38ACE4" w:rsidR="44636DBB">
        <w:rPr>
          <w:rFonts w:ascii="Times New Roman" w:hAnsi="Times New Roman" w:eastAsia="Times New Roman" w:cs="Times New Roman"/>
          <w:noProof w:val="0"/>
          <w:sz w:val="20"/>
          <w:szCs w:val="20"/>
          <w:lang w:val="en-US"/>
        </w:rPr>
        <w:t>demonstrated</w:t>
      </w:r>
      <w:r w:rsidRPr="7E38ACE4" w:rsidR="44636DBB">
        <w:rPr>
          <w:rFonts w:ascii="Times New Roman" w:hAnsi="Times New Roman" w:eastAsia="Times New Roman" w:cs="Times New Roman"/>
          <w:noProof w:val="0"/>
          <w:sz w:val="20"/>
          <w:szCs w:val="20"/>
          <w:lang w:val="en-US"/>
        </w:rPr>
        <w:t xml:space="preserve"> that learners could verify their understanding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actively engaged in the programming process. Embedding assessment within interaction helps </w:t>
      </w:r>
      <w:r w:rsidRPr="7E38ACE4" w:rsidR="44636DBB">
        <w:rPr>
          <w:rFonts w:ascii="Times New Roman" w:hAnsi="Times New Roman" w:eastAsia="Times New Roman" w:cs="Times New Roman"/>
          <w:noProof w:val="0"/>
          <w:sz w:val="20"/>
          <w:szCs w:val="20"/>
          <w:lang w:val="en-US"/>
        </w:rPr>
        <w:t>maintain</w:t>
      </w:r>
      <w:r w:rsidRPr="7E38ACE4" w:rsidR="44636DBB">
        <w:rPr>
          <w:rFonts w:ascii="Times New Roman" w:hAnsi="Times New Roman" w:eastAsia="Times New Roman" w:cs="Times New Roman"/>
          <w:noProof w:val="0"/>
          <w:sz w:val="20"/>
          <w:szCs w:val="20"/>
          <w:lang w:val="en-US"/>
        </w:rPr>
        <w:t xml:space="preserve"> learner focus and reduces the cognitive disruption that can occur when learners </w:t>
      </w:r>
      <w:r w:rsidRPr="7E38ACE4" w:rsidR="44636DBB">
        <w:rPr>
          <w:rFonts w:ascii="Times New Roman" w:hAnsi="Times New Roman" w:eastAsia="Times New Roman" w:cs="Times New Roman"/>
          <w:noProof w:val="0"/>
          <w:sz w:val="20"/>
          <w:szCs w:val="20"/>
          <w:lang w:val="en-US"/>
        </w:rPr>
        <w:t>are required to</w:t>
      </w:r>
      <w:r w:rsidRPr="7E38ACE4" w:rsidR="44636DBB">
        <w:rPr>
          <w:rFonts w:ascii="Times New Roman" w:hAnsi="Times New Roman" w:eastAsia="Times New Roman" w:cs="Times New Roman"/>
          <w:noProof w:val="0"/>
          <w:sz w:val="20"/>
          <w:szCs w:val="20"/>
          <w:lang w:val="en-US"/>
        </w:rPr>
        <w:t xml:space="preserve"> shift between programming tasks and formal evaluation activities.</w:t>
      </w:r>
    </w:p>
    <w:p w:rsidR="44636DBB" w:rsidP="7E38ACE4" w:rsidRDefault="44636DBB" w14:paraId="42175710" w14:textId="20E4B857">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design principle emphasizes the importance of immediate visual feedback when learning programming concepts. The game environment allowed students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the effects of code modifications in real time, enabling them to quickly </w:t>
      </w:r>
      <w:r w:rsidRPr="7E38ACE4" w:rsidR="44636DBB">
        <w:rPr>
          <w:rFonts w:ascii="Times New Roman" w:hAnsi="Times New Roman" w:eastAsia="Times New Roman" w:cs="Times New Roman"/>
          <w:noProof w:val="0"/>
          <w:sz w:val="20"/>
          <w:szCs w:val="20"/>
          <w:lang w:val="en-US"/>
        </w:rPr>
        <w:t>identify</w:t>
      </w:r>
      <w:r w:rsidRPr="7E38ACE4" w:rsidR="44636DBB">
        <w:rPr>
          <w:rFonts w:ascii="Times New Roman" w:hAnsi="Times New Roman" w:eastAsia="Times New Roman" w:cs="Times New Roman"/>
          <w:noProof w:val="0"/>
          <w:sz w:val="20"/>
          <w:szCs w:val="20"/>
          <w:lang w:val="en-US"/>
        </w:rPr>
        <w:t xml:space="preserve"> errors, experiment with solutions, and refine their understanding of program behavior. This feedback loop supports the development of computational thinking skills and reinforces the connection between abstract code structures and concrete outcomes within a system.</w:t>
      </w:r>
    </w:p>
    <w:p w:rsidR="1A08EE68" w:rsidP="7E38ACE4" w:rsidRDefault="1A08EE68" w14:paraId="66451A1B" w14:textId="0D44902F">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A third design principle </w:t>
      </w:r>
      <w:r w:rsidRPr="7E38ACE4" w:rsidR="1A08EE68">
        <w:rPr>
          <w:rFonts w:ascii="Times New Roman" w:hAnsi="Times New Roman" w:eastAsia="Times New Roman" w:cs="Times New Roman"/>
          <w:noProof w:val="0"/>
          <w:sz w:val="20"/>
          <w:szCs w:val="20"/>
          <w:lang w:val="en-US"/>
        </w:rPr>
        <w:t>emerging</w:t>
      </w:r>
      <w:r w:rsidRPr="7E38ACE4" w:rsidR="1A08EE68">
        <w:rPr>
          <w:rFonts w:ascii="Times New Roman" w:hAnsi="Times New Roman" w:eastAsia="Times New Roman" w:cs="Times New Roman"/>
          <w:noProof w:val="0"/>
          <w:sz w:val="20"/>
          <w:szCs w:val="20"/>
          <w:lang w:val="en-US"/>
        </w:rPr>
        <w:t xml:space="preserve"> from this study involves reducing extraneous cognitive load associated with project configuration tasks. Although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successfully generates modular level files, the current workflow requires learners to manually integrate these files into a functioning game structure by writing import statements and constructing the array of levels executed by the game engine. For novice programmers, managing file dependencies and module imports can introduce complexity unrelated to the instructional </w:t>
      </w:r>
      <w:r w:rsidRPr="7E38ACE4" w:rsidR="1A08EE68">
        <w:rPr>
          <w:rFonts w:ascii="Times New Roman" w:hAnsi="Times New Roman" w:eastAsia="Times New Roman" w:cs="Times New Roman"/>
          <w:noProof w:val="0"/>
          <w:sz w:val="20"/>
          <w:szCs w:val="20"/>
          <w:lang w:val="en-US"/>
        </w:rPr>
        <w:t>objective</w:t>
      </w:r>
      <w:r w:rsidRPr="7E38ACE4" w:rsidR="1A08EE68">
        <w:rPr>
          <w:rFonts w:ascii="Times New Roman" w:hAnsi="Times New Roman" w:eastAsia="Times New Roman" w:cs="Times New Roman"/>
          <w:noProof w:val="0"/>
          <w:sz w:val="20"/>
          <w:szCs w:val="20"/>
          <w:lang w:val="en-US"/>
        </w:rPr>
        <w:t xml:space="preserve"> of exploring game behaviors through code.</w:t>
      </w:r>
    </w:p>
    <w:p w:rsidR="1A08EE68" w:rsidP="7E38ACE4" w:rsidRDefault="1A08EE68" w14:paraId="369663F6" w14:textId="248CE210">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Future iterations of the learning environment may </w:t>
      </w:r>
      <w:r w:rsidRPr="7E38ACE4" w:rsidR="1A08EE68">
        <w:rPr>
          <w:rFonts w:ascii="Times New Roman" w:hAnsi="Times New Roman" w:eastAsia="Times New Roman" w:cs="Times New Roman"/>
          <w:noProof w:val="0"/>
          <w:sz w:val="20"/>
          <w:szCs w:val="20"/>
          <w:lang w:val="en-US"/>
        </w:rPr>
        <w:t>benefit</w:t>
      </w:r>
      <w:r w:rsidRPr="7E38ACE4" w:rsidR="1A08EE68">
        <w:rPr>
          <w:rFonts w:ascii="Times New Roman" w:hAnsi="Times New Roman" w:eastAsia="Times New Roman" w:cs="Times New Roman"/>
          <w:noProof w:val="0"/>
          <w:sz w:val="20"/>
          <w:szCs w:val="20"/>
          <w:lang w:val="en-US"/>
        </w:rPr>
        <w:t xml:space="preserve"> from automating the orchestration of generated levels into a playable game structure. For example,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could automatically update or generate the primary game configuration file that connects all created levels into a sequential gameplay experience. By automating this integration layer, learners would be able to focus their attention on designing interactions, experimenting with animations, and refining game mechanics rather than managing project file structure. This change would support the instructional goal of encouraging iterative experimentation while minimizing unnecessary cognitive overhead associated with project configuration.</w:t>
      </w:r>
    </w:p>
    <w:p w:rsidR="15D69959" w:rsidP="7E38ACE4" w:rsidRDefault="15D69959" w14:paraId="408657D1" w14:textId="1D52E4E5">
      <w:pPr>
        <w:pStyle w:val="Normal"/>
        <w:spacing w:before="240" w:beforeAutospacing="off" w:after="240" w:afterAutospacing="off"/>
        <w:jc w:val="left"/>
      </w:pPr>
      <w:r w:rsidRPr="7E38ACE4" w:rsidR="15D69959">
        <w:rPr>
          <w:rFonts w:ascii="Times New Roman" w:hAnsi="Times New Roman" w:eastAsia="Times New Roman" w:cs="Times New Roman"/>
          <w:noProof w:val="0"/>
          <w:sz w:val="20"/>
          <w:szCs w:val="20"/>
          <w:lang w:val="en-US"/>
        </w:rPr>
        <w:t>Connecting the individually generated levels into a unified gameplay experience may further support cognitive load management by allowing learners to focus on creative programming tasks rather than project configuration. Automating the orchestration of GameBuilder-generated levels would preserve modular level design while minimizing the cognitive demands associated with file management and module integration.</w:t>
      </w:r>
    </w:p>
    <w:p w:rsidR="44636DBB" w:rsidP="7E38ACE4" w:rsidRDefault="44636DBB" w14:paraId="1D6A3568" w14:textId="09073D6D">
      <w:pPr>
        <w:spacing w:before="240" w:beforeAutospacing="off" w:after="240" w:afterAutospacing="off"/>
        <w:jc w:val="left"/>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implications of this research extend beyond the specific module developed for this study. The findings suggest that instructional environments that integrate programming tasks with interactive game mechanics and immediate feedback may provide an effective approach for introducing novice learners to programming concepts while reducing cognitive overload. Educators and instructional designers may apply these principles when developing learning experiences that involve complex technical tools or programming environments.</w:t>
      </w:r>
    </w:p>
    <w:p w:rsidR="0C034EB6" w:rsidP="4B60E6D4" w:rsidRDefault="0C034EB6" w14:paraId="4168B908" w14:textId="747E28EC">
      <w:pPr>
        <w:pStyle w:val="Normal"/>
        <w:suppressLineNumbers w:val="0"/>
        <w:bidi w:val="0"/>
        <w:spacing w:before="240" w:beforeAutospacing="off" w:after="240" w:afterAutospacing="off" w:line="259" w:lineRule="auto"/>
        <w:ind w:left="0" w:right="0"/>
        <w:jc w:val="left"/>
        <w:rPr>
          <w:rFonts w:ascii="Times New Roman" w:hAnsi="Times New Roman" w:eastAsia="Times New Roman" w:cs="Times New Roman"/>
          <w:noProof w:val="0"/>
          <w:sz w:val="20"/>
          <w:szCs w:val="20"/>
          <w:lang w:val="en-US"/>
        </w:rPr>
      </w:pPr>
      <w:r w:rsidRPr="4B60E6D4" w:rsidR="44636DBB">
        <w:rPr>
          <w:rFonts w:ascii="Times New Roman" w:hAnsi="Times New Roman" w:eastAsia="Times New Roman" w:cs="Times New Roman"/>
          <w:noProof w:val="0"/>
          <w:sz w:val="20"/>
          <w:szCs w:val="20"/>
          <w:lang w:val="en-US"/>
        </w:rPr>
        <w:t xml:space="preserve">Future research may explore </w:t>
      </w:r>
      <w:r w:rsidRPr="4B60E6D4" w:rsidR="44636DBB">
        <w:rPr>
          <w:rFonts w:ascii="Times New Roman" w:hAnsi="Times New Roman" w:eastAsia="Times New Roman" w:cs="Times New Roman"/>
          <w:noProof w:val="0"/>
          <w:sz w:val="20"/>
          <w:szCs w:val="20"/>
          <w:lang w:val="en-US"/>
        </w:rPr>
        <w:t>additional</w:t>
      </w:r>
      <w:r w:rsidRPr="4B60E6D4" w:rsidR="44636DBB">
        <w:rPr>
          <w:rFonts w:ascii="Times New Roman" w:hAnsi="Times New Roman" w:eastAsia="Times New Roman" w:cs="Times New Roman"/>
          <w:noProof w:val="0"/>
          <w:sz w:val="20"/>
          <w:szCs w:val="20"/>
          <w:lang w:val="en-US"/>
        </w:rPr>
        <w:t xml:space="preserve"> iterations of this learning design, including the implementation of level-based progression and expanded evaluation methods across multiple learning environments. Continued investigation of these design principles may contribute to a deeper understanding of how game-based learning environments can support novice programmers as they develop foundational computational skills.</w:t>
      </w:r>
    </w:p>
    <w:p w:rsidR="0C034EB6" w:rsidP="758DAF13" w:rsidRDefault="0C034EB6" w14:paraId="537ADA19" w14:textId="3FA701E1">
      <w:pPr>
        <w:spacing w:before="240" w:beforeAutospacing="off" w:after="240" w:afterAutospacing="off" w:line="480" w:lineRule="auto"/>
        <w:jc w:val="left"/>
      </w:pPr>
      <w:r>
        <w:br w:type="page"/>
      </w:r>
    </w:p>
    <w:p w:rsidR="0C034EB6" w:rsidP="1A9134BE" w:rsidRDefault="0C034EB6" w14:paraId="302F3F5F" w14:textId="64F7E21A">
      <w:pPr>
        <w:pStyle w:val="Heading1"/>
        <w:spacing w:before="240" w:beforeAutospacing="off" w:after="240" w:afterAutospacing="off" w:line="480" w:lineRule="auto"/>
        <w:jc w:val="center"/>
        <w:rPr>
          <w:b w:val="1"/>
          <w:bCs w:val="1"/>
        </w:rPr>
      </w:pPr>
      <w:bookmarkStart w:name="_Toc2060918876" w:id="1073509211"/>
      <w:r w:rsidRPr="7D8B193F" w:rsidR="02682CF7">
        <w:rPr>
          <w:b w:val="1"/>
          <w:bCs w:val="1"/>
        </w:rPr>
        <w:t>References</w:t>
      </w:r>
      <w:bookmarkEnd w:id="1073509211"/>
      <w:r w:rsidRPr="7D8B193F" w:rsidR="02682CF7">
        <w:rPr>
          <w:b w:val="1"/>
          <w:bCs w:val="1"/>
        </w:rPr>
        <w:t xml:space="preserve"> </w:t>
      </w:r>
    </w:p>
    <w:p w:rsidR="0C034EB6" w:rsidP="0C034EB6" w:rsidRDefault="0C034EB6" w14:paraId="361910EE" w14:textId="5306BA68">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Azevedo, R., &amp; Cromley, J. G. (2004). Does training on self-regulated learning </w:t>
      </w:r>
      <w:r w:rsidRPr="1A9134BE" w:rsidR="5D8E73E9">
        <w:rPr>
          <w:rFonts w:ascii="Times New Roman" w:hAnsi="Times New Roman" w:eastAsia="Times New Roman" w:cs="Times New Roman"/>
          <w:noProof w:val="0"/>
          <w:sz w:val="24"/>
          <w:szCs w:val="24"/>
          <w:lang w:val="en-US"/>
        </w:rPr>
        <w:t>facilitate</w:t>
      </w:r>
      <w:r w:rsidRPr="1A9134BE" w:rsidR="5D8E73E9">
        <w:rPr>
          <w:rFonts w:ascii="Times New Roman" w:hAnsi="Times New Roman" w:eastAsia="Times New Roman" w:cs="Times New Roman"/>
          <w:noProof w:val="0"/>
          <w:sz w:val="24"/>
          <w:szCs w:val="24"/>
          <w:lang w:val="en-US"/>
        </w:rPr>
        <w:t xml:space="preserve"> students’ learning with hypermedia? </w:t>
      </w:r>
      <w:r w:rsidRPr="1A9134BE" w:rsidR="5D8E73E9">
        <w:rPr>
          <w:rFonts w:ascii="Times New Roman" w:hAnsi="Times New Roman" w:eastAsia="Times New Roman" w:cs="Times New Roman"/>
          <w:i w:val="1"/>
          <w:iCs w:val="1"/>
          <w:noProof w:val="0"/>
          <w:sz w:val="24"/>
          <w:szCs w:val="24"/>
          <w:lang w:val="en-US"/>
        </w:rPr>
        <w:t>Journal of Educational Psychology, 96</w:t>
      </w:r>
      <w:r w:rsidRPr="1A9134BE" w:rsidR="5D8E73E9">
        <w:rPr>
          <w:rFonts w:ascii="Times New Roman" w:hAnsi="Times New Roman" w:eastAsia="Times New Roman" w:cs="Times New Roman"/>
          <w:noProof w:val="0"/>
          <w:sz w:val="24"/>
          <w:szCs w:val="24"/>
          <w:lang w:val="en-US"/>
        </w:rPr>
        <w:t xml:space="preserve">(3), 523–535. </w:t>
      </w:r>
      <w:hyperlink r:id="R7ef53cf169c54796">
        <w:r w:rsidRPr="1A9134BE" w:rsidR="5D8E73E9">
          <w:rPr>
            <w:rStyle w:val="Hyperlink"/>
            <w:rFonts w:ascii="Times New Roman" w:hAnsi="Times New Roman" w:eastAsia="Times New Roman" w:cs="Times New Roman"/>
            <w:noProof w:val="0"/>
            <w:sz w:val="24"/>
            <w:szCs w:val="24"/>
            <w:lang w:val="en-US"/>
          </w:rPr>
          <w:t>https://doi.org/10.1037/0022-0663.96.3.523</w:t>
        </w:r>
      </w:hyperlink>
    </w:p>
    <w:p w:rsidR="0C034EB6" w:rsidP="0C034EB6" w:rsidRDefault="0C034EB6" w14:paraId="7E932671" w14:textId="5987C2B2">
      <w:pPr>
        <w:spacing w:before="240" w:beforeAutospacing="off" w:after="240" w:afterAutospacing="off"/>
        <w:jc w:val="left"/>
      </w:pPr>
      <w:r w:rsidRPr="1A9134BE" w:rsidR="2B13AE30">
        <w:rPr>
          <w:rFonts w:ascii="Times New Roman" w:hAnsi="Times New Roman" w:eastAsia="Times New Roman" w:cs="Times New Roman"/>
          <w:noProof w:val="0"/>
          <w:sz w:val="24"/>
          <w:szCs w:val="24"/>
          <w:lang w:val="en-US"/>
        </w:rPr>
        <w:t xml:space="preserve">Bandura, A. (1997). </w:t>
      </w:r>
      <w:r w:rsidRPr="1A9134BE" w:rsidR="2B13AE30">
        <w:rPr>
          <w:rFonts w:ascii="Times New Roman" w:hAnsi="Times New Roman" w:eastAsia="Times New Roman" w:cs="Times New Roman"/>
          <w:i w:val="1"/>
          <w:iCs w:val="1"/>
          <w:noProof w:val="0"/>
          <w:sz w:val="24"/>
          <w:szCs w:val="24"/>
          <w:lang w:val="en-US"/>
        </w:rPr>
        <w:t>Self-efficacy: The exercise of control</w:t>
      </w:r>
      <w:r w:rsidRPr="1A9134BE" w:rsidR="2B13AE30">
        <w:rPr>
          <w:rFonts w:ascii="Times New Roman" w:hAnsi="Times New Roman" w:eastAsia="Times New Roman" w:cs="Times New Roman"/>
          <w:noProof w:val="0"/>
          <w:sz w:val="24"/>
          <w:szCs w:val="24"/>
          <w:lang w:val="en-US"/>
        </w:rPr>
        <w:t>. W. H. Freeman.</w:t>
      </w:r>
      <w:r w:rsidRPr="1A9134BE" w:rsidR="1F8C6D33">
        <w:rPr>
          <w:rFonts w:ascii="Times New Roman" w:hAnsi="Times New Roman" w:eastAsia="Times New Roman" w:cs="Times New Roman"/>
          <w:noProof w:val="0"/>
          <w:sz w:val="24"/>
          <w:szCs w:val="24"/>
          <w:lang w:val="en-US"/>
        </w:rPr>
        <w:t xml:space="preserve">  </w:t>
      </w:r>
      <w:hyperlink r:id="Rcd1c9d81ab4040d9">
        <w:r w:rsidRPr="1A9134BE" w:rsidR="1F8C6D33">
          <w:rPr>
            <w:rStyle w:val="Hyperlink"/>
            <w:rFonts w:ascii="Times New Roman" w:hAnsi="Times New Roman" w:eastAsia="Times New Roman" w:cs="Times New Roman"/>
            <w:noProof w:val="0"/>
            <w:sz w:val="24"/>
            <w:szCs w:val="24"/>
            <w:lang w:val="en-US"/>
          </w:rPr>
          <w:t>https://psycnet.apa.org/record/1997-08589-000</w:t>
        </w:r>
      </w:hyperlink>
      <w:r w:rsidRPr="1A9134BE" w:rsidR="1F8C6D33">
        <w:rPr>
          <w:rFonts w:ascii="Times New Roman" w:hAnsi="Times New Roman" w:eastAsia="Times New Roman" w:cs="Times New Roman"/>
          <w:noProof w:val="0"/>
          <w:sz w:val="24"/>
          <w:szCs w:val="24"/>
          <w:lang w:val="en-US"/>
        </w:rPr>
        <w:t xml:space="preserve"> </w:t>
      </w:r>
    </w:p>
    <w:p w:rsidR="0C034EB6" w:rsidP="0C034EB6" w:rsidRDefault="0C034EB6" w14:paraId="36478F99" w14:textId="0A7DB3CA">
      <w:pPr>
        <w:spacing w:before="240" w:beforeAutospacing="off" w:after="240" w:afterAutospacing="off"/>
        <w:jc w:val="left"/>
      </w:pPr>
      <w:r w:rsidRPr="1A9134BE" w:rsidR="5D8E73E9">
        <w:rPr>
          <w:rFonts w:ascii="Times New Roman" w:hAnsi="Times New Roman" w:eastAsia="Times New Roman" w:cs="Times New Roman"/>
          <w:noProof w:val="0"/>
          <w:sz w:val="24"/>
          <w:szCs w:val="24"/>
          <w:lang w:val="en-US"/>
        </w:rPr>
        <w:t xml:space="preserve">Ding, L., Zhang, H., Zhou, J., &amp; Chen, Y. (2025). Contextualization, procedural logic, and active construction: A cognitive scaffolding model for topic sentiment analysis in game-based learning. </w:t>
      </w:r>
      <w:r w:rsidRPr="1A9134BE" w:rsidR="5D8E73E9">
        <w:rPr>
          <w:rFonts w:ascii="Times New Roman" w:hAnsi="Times New Roman" w:eastAsia="Times New Roman" w:cs="Times New Roman"/>
          <w:i w:val="1"/>
          <w:iCs w:val="1"/>
          <w:noProof w:val="0"/>
          <w:sz w:val="24"/>
          <w:szCs w:val="24"/>
          <w:lang w:val="en-US"/>
        </w:rPr>
        <w:t>Behavioral Sciences, 15</w:t>
      </w:r>
      <w:r w:rsidRPr="1A9134BE" w:rsidR="5D8E73E9">
        <w:rPr>
          <w:rFonts w:ascii="Times New Roman" w:hAnsi="Times New Roman" w:eastAsia="Times New Roman" w:cs="Times New Roman"/>
          <w:noProof w:val="0"/>
          <w:sz w:val="24"/>
          <w:szCs w:val="24"/>
          <w:lang w:val="en-US"/>
        </w:rPr>
        <w:t xml:space="preserve">(10), Article 1327. </w:t>
      </w:r>
      <w:hyperlink r:id="Rea2291081170467c">
        <w:r w:rsidRPr="1A9134BE" w:rsidR="5D8E73E9">
          <w:rPr>
            <w:rStyle w:val="Hyperlink"/>
            <w:rFonts w:ascii="Times New Roman" w:hAnsi="Times New Roman" w:eastAsia="Times New Roman" w:cs="Times New Roman"/>
            <w:noProof w:val="0"/>
            <w:sz w:val="24"/>
            <w:szCs w:val="24"/>
            <w:lang w:val="en-US"/>
          </w:rPr>
          <w:t>https://doi.org/10.3390/bs15101327</w:t>
        </w:r>
      </w:hyperlink>
    </w:p>
    <w:p w:rsidR="0C034EB6" w:rsidP="1A9134BE" w:rsidRDefault="0C034EB6" w14:paraId="7C787A44" w14:textId="73D0749A">
      <w:pPr>
        <w:pStyle w:val="Normal"/>
        <w:spacing w:before="240" w:beforeAutospacing="off" w:after="240" w:afterAutospacing="off"/>
        <w:jc w:val="left"/>
        <w:rPr>
          <w:rFonts w:ascii="Times New Roman" w:hAnsi="Times New Roman" w:eastAsia="Times New Roman" w:cs="Times New Roman"/>
          <w:noProof w:val="0"/>
          <w:sz w:val="24"/>
          <w:szCs w:val="24"/>
          <w:lang w:val="en-US"/>
        </w:rPr>
      </w:pPr>
      <w:r w:rsidRPr="1A9134BE" w:rsidR="5F3E98BA">
        <w:rPr>
          <w:rFonts w:ascii="Times New Roman" w:hAnsi="Times New Roman" w:eastAsia="Times New Roman" w:cs="Times New Roman"/>
          <w:noProof w:val="0"/>
          <w:sz w:val="24"/>
          <w:szCs w:val="24"/>
          <w:lang w:val="en-US"/>
        </w:rPr>
        <w:t xml:space="preserve">Gee, J. P. (2003). </w:t>
      </w:r>
      <w:r w:rsidRPr="1A9134BE" w:rsidR="5F3E98BA">
        <w:rPr>
          <w:rFonts w:ascii="Times New Roman" w:hAnsi="Times New Roman" w:eastAsia="Times New Roman" w:cs="Times New Roman"/>
          <w:i w:val="1"/>
          <w:iCs w:val="1"/>
          <w:noProof w:val="0"/>
          <w:sz w:val="24"/>
          <w:szCs w:val="24"/>
          <w:lang w:val="en-US"/>
        </w:rPr>
        <w:t xml:space="preserve">What video games have to teach us about learning and </w:t>
      </w:r>
      <w:r w:rsidRPr="1A9134BE" w:rsidR="5F3E98BA">
        <w:rPr>
          <w:rFonts w:ascii="Times New Roman" w:hAnsi="Times New Roman" w:eastAsia="Times New Roman" w:cs="Times New Roman"/>
          <w:i w:val="1"/>
          <w:iCs w:val="1"/>
          <w:noProof w:val="0"/>
          <w:sz w:val="24"/>
          <w:szCs w:val="24"/>
          <w:lang w:val="en-US"/>
        </w:rPr>
        <w:t>literacy</w:t>
      </w:r>
      <w:r w:rsidRPr="1A9134BE" w:rsidR="5F3E98BA">
        <w:rPr>
          <w:rFonts w:ascii="Times New Roman" w:hAnsi="Times New Roman" w:eastAsia="Times New Roman" w:cs="Times New Roman"/>
          <w:noProof w:val="0"/>
          <w:sz w:val="24"/>
          <w:szCs w:val="24"/>
          <w:lang w:val="en-US"/>
        </w:rPr>
        <w:t>.</w:t>
      </w:r>
      <w:r w:rsidRPr="1A9134BE" w:rsidR="5F3E98BA">
        <w:rPr>
          <w:rFonts w:ascii="Times New Roman" w:hAnsi="Times New Roman" w:eastAsia="Times New Roman" w:cs="Times New Roman"/>
          <w:noProof w:val="0"/>
          <w:sz w:val="24"/>
          <w:szCs w:val="24"/>
          <w:lang w:val="en-US"/>
        </w:rPr>
        <w:t xml:space="preserve"> Palgrave Macmillan. </w:t>
      </w:r>
      <w:hyperlink r:id="R405860fe53b04118">
        <w:r w:rsidRPr="1A9134BE" w:rsidR="5F3E98BA">
          <w:rPr>
            <w:rStyle w:val="Hyperlink"/>
            <w:rFonts w:ascii="Times New Roman" w:hAnsi="Times New Roman" w:eastAsia="Times New Roman" w:cs="Times New Roman"/>
            <w:noProof w:val="0"/>
            <w:sz w:val="24"/>
            <w:szCs w:val="24"/>
            <w:lang w:val="en-US"/>
          </w:rPr>
          <w:t>https://research.ebsco.com/c/25xrgu/viewer/html/iva76scuov</w:t>
        </w:r>
      </w:hyperlink>
    </w:p>
    <w:p w:rsidR="0C034EB6" w:rsidP="0C034EB6" w:rsidRDefault="0C034EB6" w14:paraId="504F40C9" w14:textId="1620E938">
      <w:pPr>
        <w:spacing w:before="240" w:beforeAutospacing="off" w:after="240" w:afterAutospacing="off"/>
        <w:jc w:val="left"/>
      </w:pPr>
      <w:r w:rsidRPr="1A9134BE" w:rsidR="18FF4C18">
        <w:rPr>
          <w:rFonts w:ascii="Times New Roman" w:hAnsi="Times New Roman" w:eastAsia="Times New Roman" w:cs="Times New Roman"/>
          <w:noProof w:val="0"/>
          <w:sz w:val="24"/>
          <w:szCs w:val="24"/>
          <w:lang w:val="en-US"/>
        </w:rPr>
        <w:t xml:space="preserve">Johnson, D. W., &amp; Johnson, R. T. (2009). An educational psychology success story: Social interdependence theory and cooperative learning. </w:t>
      </w:r>
      <w:r w:rsidRPr="1A9134BE" w:rsidR="18FF4C18">
        <w:rPr>
          <w:rFonts w:ascii="Times New Roman" w:hAnsi="Times New Roman" w:eastAsia="Times New Roman" w:cs="Times New Roman"/>
          <w:i w:val="1"/>
          <w:iCs w:val="1"/>
          <w:noProof w:val="0"/>
          <w:sz w:val="24"/>
          <w:szCs w:val="24"/>
          <w:lang w:val="en-US"/>
        </w:rPr>
        <w:t>Educational Researcher, 38</w:t>
      </w:r>
      <w:r w:rsidRPr="1A9134BE" w:rsidR="18FF4C18">
        <w:rPr>
          <w:rFonts w:ascii="Times New Roman" w:hAnsi="Times New Roman" w:eastAsia="Times New Roman" w:cs="Times New Roman"/>
          <w:noProof w:val="0"/>
          <w:sz w:val="24"/>
          <w:szCs w:val="24"/>
          <w:lang w:val="en-US"/>
        </w:rPr>
        <w:t xml:space="preserve">(5), 365–379. </w:t>
      </w:r>
      <w:hyperlink r:id="R20cf7558cd8a4131">
        <w:r w:rsidRPr="1A9134BE" w:rsidR="18FF4C18">
          <w:rPr>
            <w:rStyle w:val="Hyperlink"/>
            <w:rFonts w:ascii="Times New Roman" w:hAnsi="Times New Roman" w:eastAsia="Times New Roman" w:cs="Times New Roman"/>
            <w:noProof w:val="0"/>
            <w:sz w:val="24"/>
            <w:szCs w:val="24"/>
            <w:lang w:val="en-US"/>
          </w:rPr>
          <w:t>https://doi.org/10.3102/0013189X09339057</w:t>
        </w:r>
      </w:hyperlink>
    </w:p>
    <w:p w:rsidR="0C034EB6" w:rsidP="0C034EB6" w:rsidRDefault="0C034EB6" w14:paraId="2CFA56C6" w14:textId="4D804D2C">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Loibl, K., Leuders, T., Glogger-Frey, I., &amp; Rummel, N. (2024). </w:t>
      </w:r>
      <w:r w:rsidRPr="1A9134BE" w:rsidR="39DF61E1">
        <w:rPr>
          <w:rFonts w:ascii="Times New Roman" w:hAnsi="Times New Roman" w:eastAsia="Times New Roman" w:cs="Times New Roman"/>
          <w:i w:val="1"/>
          <w:iCs w:val="1"/>
          <w:noProof w:val="0"/>
          <w:sz w:val="24"/>
          <w:szCs w:val="24"/>
          <w:lang w:val="en-US"/>
        </w:rPr>
        <w:t>CID: a framework for the cognitive analysis of composite instructional designs</w:t>
      </w:r>
      <w:r w:rsidRPr="1A9134BE" w:rsidR="39DF61E1">
        <w:rPr>
          <w:rFonts w:ascii="Times New Roman" w:hAnsi="Times New Roman" w:eastAsia="Times New Roman" w:cs="Times New Roman"/>
          <w:noProof w:val="0"/>
          <w:sz w:val="24"/>
          <w:szCs w:val="24"/>
          <w:lang w:val="en-US"/>
        </w:rPr>
        <w:t xml:space="preserve">. Instructional Science, 53, 1485–1509. </w:t>
      </w:r>
      <w:hyperlink r:id="R8263b8208b294d1f">
        <w:r w:rsidRPr="1A9134BE" w:rsidR="39DF61E1">
          <w:rPr>
            <w:rStyle w:val="Hyperlink"/>
            <w:rFonts w:ascii="Times New Roman" w:hAnsi="Times New Roman" w:eastAsia="Times New Roman" w:cs="Times New Roman"/>
            <w:noProof w:val="0"/>
            <w:sz w:val="24"/>
            <w:szCs w:val="24"/>
            <w:lang w:val="en-US"/>
          </w:rPr>
          <w:t>https://doi.org/10.1007/s11251-024-09665-9</w:t>
        </w:r>
      </w:hyperlink>
      <w:r w:rsidRPr="1A9134BE" w:rsidR="39DF61E1">
        <w:rPr>
          <w:rFonts w:ascii="Times New Roman" w:hAnsi="Times New Roman" w:eastAsia="Times New Roman" w:cs="Times New Roman"/>
          <w:noProof w:val="0"/>
          <w:sz w:val="24"/>
          <w:szCs w:val="24"/>
          <w:lang w:val="en-US"/>
        </w:rPr>
        <w:t xml:space="preserve"> </w:t>
      </w:r>
    </w:p>
    <w:p w:rsidR="0C034EB6" w:rsidP="0C034EB6" w:rsidRDefault="0C034EB6" w14:paraId="409F63C1" w14:textId="08A7FBA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Lister, R., Adams, E. S., Fitzgerald, S., Fone, W., Hamer, J., Lindholm, M., McCartney, R., </w:t>
      </w:r>
      <w:r w:rsidRPr="1A9134BE" w:rsidR="39DF61E1">
        <w:rPr>
          <w:rFonts w:ascii="Times New Roman" w:hAnsi="Times New Roman" w:eastAsia="Times New Roman" w:cs="Times New Roman"/>
          <w:noProof w:val="0"/>
          <w:sz w:val="24"/>
          <w:szCs w:val="24"/>
          <w:lang w:val="en-US"/>
        </w:rPr>
        <w:t>Moström</w:t>
      </w:r>
      <w:r w:rsidRPr="1A9134BE" w:rsidR="39DF61E1">
        <w:rPr>
          <w:rFonts w:ascii="Times New Roman" w:hAnsi="Times New Roman" w:eastAsia="Times New Roman" w:cs="Times New Roman"/>
          <w:noProof w:val="0"/>
          <w:sz w:val="24"/>
          <w:szCs w:val="24"/>
          <w:lang w:val="en-US"/>
        </w:rPr>
        <w:t xml:space="preserve">, J. E., Sanders, K., Seppälä, O., Simon, B., &amp; Thomas, L. (2004). A multi-national study of reading and tracing skills in novice programmers. </w:t>
      </w:r>
      <w:r w:rsidRPr="1A9134BE" w:rsidR="39DF61E1">
        <w:rPr>
          <w:rFonts w:ascii="Times New Roman" w:hAnsi="Times New Roman" w:eastAsia="Times New Roman" w:cs="Times New Roman"/>
          <w:i w:val="1"/>
          <w:iCs w:val="1"/>
          <w:noProof w:val="0"/>
          <w:sz w:val="24"/>
          <w:szCs w:val="24"/>
          <w:lang w:val="en-US"/>
        </w:rPr>
        <w:t>ACM SIGCSE Bulletin, 36</w:t>
      </w:r>
      <w:r w:rsidRPr="1A9134BE" w:rsidR="39DF61E1">
        <w:rPr>
          <w:rFonts w:ascii="Times New Roman" w:hAnsi="Times New Roman" w:eastAsia="Times New Roman" w:cs="Times New Roman"/>
          <w:noProof w:val="0"/>
          <w:sz w:val="24"/>
          <w:szCs w:val="24"/>
          <w:lang w:val="en-US"/>
        </w:rPr>
        <w:t xml:space="preserve">(4), 119–150. </w:t>
      </w:r>
      <w:hyperlink r:id="R57c8d2ccdfaf4510">
        <w:r w:rsidRPr="1A9134BE" w:rsidR="39DF61E1">
          <w:rPr>
            <w:rStyle w:val="Hyperlink"/>
            <w:rFonts w:ascii="Times New Roman" w:hAnsi="Times New Roman" w:eastAsia="Times New Roman" w:cs="Times New Roman"/>
            <w:noProof w:val="0"/>
            <w:sz w:val="24"/>
            <w:szCs w:val="24"/>
            <w:lang w:val="en-US"/>
          </w:rPr>
          <w:t>https://doi.org/10.1145/1041624.1041673</w:t>
        </w:r>
      </w:hyperlink>
    </w:p>
    <w:p w:rsidR="0C034EB6" w:rsidP="0C034EB6" w:rsidRDefault="0C034EB6" w14:paraId="6A8C298B" w14:textId="3F23CDBB">
      <w:pPr>
        <w:spacing w:before="240" w:beforeAutospacing="off" w:after="240" w:afterAutospacing="off"/>
        <w:jc w:val="left"/>
      </w:pPr>
      <w:r w:rsidRPr="1A9134BE" w:rsidR="766336D1">
        <w:rPr>
          <w:rFonts w:ascii="Times New Roman" w:hAnsi="Times New Roman" w:eastAsia="Times New Roman" w:cs="Times New Roman"/>
          <w:noProof w:val="0"/>
          <w:sz w:val="24"/>
          <w:szCs w:val="24"/>
          <w:lang w:val="en-US"/>
        </w:rPr>
        <w:t xml:space="preserve">Mayer, R. E. (2009). </w:t>
      </w:r>
      <w:r w:rsidRPr="1A9134BE" w:rsidR="766336D1">
        <w:rPr>
          <w:rFonts w:ascii="Times New Roman" w:hAnsi="Times New Roman" w:eastAsia="Times New Roman" w:cs="Times New Roman"/>
          <w:i w:val="1"/>
          <w:iCs w:val="1"/>
          <w:noProof w:val="0"/>
          <w:sz w:val="24"/>
          <w:szCs w:val="24"/>
          <w:lang w:val="en-US"/>
        </w:rPr>
        <w:t>Multimedia learning</w:t>
      </w:r>
      <w:r w:rsidRPr="1A9134BE" w:rsidR="766336D1">
        <w:rPr>
          <w:rFonts w:ascii="Times New Roman" w:hAnsi="Times New Roman" w:eastAsia="Times New Roman" w:cs="Times New Roman"/>
          <w:noProof w:val="0"/>
          <w:sz w:val="24"/>
          <w:szCs w:val="24"/>
          <w:lang w:val="en-US"/>
        </w:rPr>
        <w:t xml:space="preserve"> (2nd ed.). Cambridge University Press. </w:t>
      </w:r>
      <w:hyperlink r:id="R40793b438fa345d0">
        <w:r w:rsidRPr="1A9134BE" w:rsidR="766336D1">
          <w:rPr>
            <w:rStyle w:val="Hyperlink"/>
            <w:rFonts w:ascii="Times New Roman" w:hAnsi="Times New Roman" w:eastAsia="Times New Roman" w:cs="Times New Roman"/>
            <w:noProof w:val="0"/>
            <w:sz w:val="24"/>
            <w:szCs w:val="24"/>
            <w:lang w:val="en-US"/>
          </w:rPr>
          <w:t>https://doi.org/10.1017/CBO9780511811678</w:t>
        </w:r>
      </w:hyperlink>
    </w:p>
    <w:p w:rsidR="0C034EB6" w:rsidP="1A9134BE" w:rsidRDefault="0C034EB6" w14:paraId="321930FB" w14:textId="59C9C12C">
      <w:pPr>
        <w:spacing w:before="240" w:beforeAutospacing="off" w:after="240" w:afterAutospacing="off"/>
        <w:jc w:val="left"/>
        <w:rPr>
          <w:rFonts w:ascii="Times New Roman" w:hAnsi="Times New Roman" w:eastAsia="Times New Roman" w:cs="Times New Roman"/>
          <w:noProof w:val="0"/>
          <w:sz w:val="24"/>
          <w:szCs w:val="24"/>
          <w:lang w:val="en-US"/>
        </w:rPr>
      </w:pPr>
      <w:r w:rsidRPr="1A9134BE" w:rsidR="06E132E9">
        <w:rPr>
          <w:rFonts w:ascii="Times New Roman" w:hAnsi="Times New Roman" w:eastAsia="Times New Roman" w:cs="Times New Roman"/>
          <w:noProof w:val="0"/>
          <w:sz w:val="24"/>
          <w:szCs w:val="24"/>
          <w:lang w:val="en-US"/>
        </w:rPr>
        <w:t>Paivio</w:t>
      </w:r>
      <w:r w:rsidRPr="1A9134BE" w:rsidR="06E132E9">
        <w:rPr>
          <w:rFonts w:ascii="Times New Roman" w:hAnsi="Times New Roman" w:eastAsia="Times New Roman" w:cs="Times New Roman"/>
          <w:noProof w:val="0"/>
          <w:sz w:val="24"/>
          <w:szCs w:val="24"/>
          <w:lang w:val="en-US"/>
        </w:rPr>
        <w:t xml:space="preserve">, A. (1986). </w:t>
      </w:r>
      <w:r w:rsidRPr="1A9134BE" w:rsidR="06E132E9">
        <w:rPr>
          <w:rFonts w:ascii="Times New Roman" w:hAnsi="Times New Roman" w:eastAsia="Times New Roman" w:cs="Times New Roman"/>
          <w:i w:val="1"/>
          <w:iCs w:val="1"/>
          <w:noProof w:val="0"/>
          <w:sz w:val="24"/>
          <w:szCs w:val="24"/>
          <w:lang w:val="en-US"/>
        </w:rPr>
        <w:t>Mental representations: A dual coding approach</w:t>
      </w:r>
      <w:r w:rsidRPr="1A9134BE" w:rsidR="06E132E9">
        <w:rPr>
          <w:rFonts w:ascii="Times New Roman" w:hAnsi="Times New Roman" w:eastAsia="Times New Roman" w:cs="Times New Roman"/>
          <w:noProof w:val="0"/>
          <w:sz w:val="24"/>
          <w:szCs w:val="24"/>
          <w:lang w:val="en-US"/>
        </w:rPr>
        <w:t xml:space="preserve">. Oxford University Press. </w:t>
      </w:r>
      <w:hyperlink r:id="R33dab4cc7ee145f6">
        <w:r w:rsidRPr="1A9134BE" w:rsidR="06E132E9">
          <w:rPr>
            <w:rStyle w:val="Hyperlink"/>
            <w:rFonts w:ascii="Times New Roman" w:hAnsi="Times New Roman" w:eastAsia="Times New Roman" w:cs="Times New Roman"/>
            <w:noProof w:val="0"/>
            <w:sz w:val="24"/>
            <w:szCs w:val="24"/>
            <w:lang w:val="en-US"/>
          </w:rPr>
          <w:t>https://academic.oup.com/book/10932</w:t>
        </w:r>
      </w:hyperlink>
    </w:p>
    <w:p w:rsidR="0C034EB6" w:rsidP="0C034EB6" w:rsidRDefault="0C034EB6" w14:paraId="5193C3E1" w14:textId="3B8941A9">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Robins, A., Rountree, J., &amp; Rountree, N. (2003). Learning and teaching programming: A review and discussion. </w:t>
      </w:r>
      <w:r w:rsidRPr="1A9134BE" w:rsidR="39DF61E1">
        <w:rPr>
          <w:rFonts w:ascii="Times New Roman" w:hAnsi="Times New Roman" w:eastAsia="Times New Roman" w:cs="Times New Roman"/>
          <w:i w:val="1"/>
          <w:iCs w:val="1"/>
          <w:noProof w:val="0"/>
          <w:sz w:val="24"/>
          <w:szCs w:val="24"/>
          <w:lang w:val="en-US"/>
        </w:rPr>
        <w:t>Computer Science Education, 13</w:t>
      </w:r>
      <w:r w:rsidRPr="1A9134BE" w:rsidR="39DF61E1">
        <w:rPr>
          <w:rFonts w:ascii="Times New Roman" w:hAnsi="Times New Roman" w:eastAsia="Times New Roman" w:cs="Times New Roman"/>
          <w:noProof w:val="0"/>
          <w:sz w:val="24"/>
          <w:szCs w:val="24"/>
          <w:lang w:val="en-US"/>
        </w:rPr>
        <w:t xml:space="preserve">(2), 137–172. </w:t>
      </w:r>
      <w:hyperlink r:id="R3590ba1fe1cf4fac">
        <w:r w:rsidRPr="1A9134BE" w:rsidR="39DF61E1">
          <w:rPr>
            <w:rStyle w:val="Hyperlink"/>
            <w:rFonts w:ascii="Times New Roman" w:hAnsi="Times New Roman" w:eastAsia="Times New Roman" w:cs="Times New Roman"/>
            <w:noProof w:val="0"/>
            <w:sz w:val="24"/>
            <w:szCs w:val="24"/>
            <w:lang w:val="en-US"/>
          </w:rPr>
          <w:t>https://doi.org/10.1076/csed.13.2.137.14200</w:t>
        </w:r>
      </w:hyperlink>
    </w:p>
    <w:p w:rsidR="0C034EB6" w:rsidP="0C034EB6" w:rsidRDefault="0C034EB6" w14:paraId="0482052E" w14:textId="47A62799">
      <w:pPr>
        <w:spacing w:before="240" w:beforeAutospacing="off" w:after="240" w:afterAutospacing="off"/>
        <w:jc w:val="left"/>
      </w:pPr>
      <w:r w:rsidRPr="1A9134BE" w:rsidR="6B831888">
        <w:rPr>
          <w:rFonts w:ascii="Times New Roman" w:hAnsi="Times New Roman" w:eastAsia="Times New Roman" w:cs="Times New Roman"/>
          <w:noProof w:val="0"/>
          <w:sz w:val="24"/>
          <w:szCs w:val="24"/>
          <w:lang w:val="en-US"/>
        </w:rPr>
        <w:t xml:space="preserve">Shute, V. J. (2008). Focus on formative feedback. </w:t>
      </w:r>
      <w:r w:rsidRPr="1A9134BE" w:rsidR="6B831888">
        <w:rPr>
          <w:rFonts w:ascii="Times New Roman" w:hAnsi="Times New Roman" w:eastAsia="Times New Roman" w:cs="Times New Roman"/>
          <w:i w:val="1"/>
          <w:iCs w:val="1"/>
          <w:noProof w:val="0"/>
          <w:sz w:val="24"/>
          <w:szCs w:val="24"/>
          <w:lang w:val="en-US"/>
        </w:rPr>
        <w:t>Review of Educational Research, 78</w:t>
      </w:r>
      <w:r w:rsidRPr="1A9134BE" w:rsidR="6B831888">
        <w:rPr>
          <w:rFonts w:ascii="Times New Roman" w:hAnsi="Times New Roman" w:eastAsia="Times New Roman" w:cs="Times New Roman"/>
          <w:noProof w:val="0"/>
          <w:sz w:val="24"/>
          <w:szCs w:val="24"/>
          <w:lang w:val="en-US"/>
        </w:rPr>
        <w:t xml:space="preserve">(1), 153–189. </w:t>
      </w:r>
      <w:hyperlink r:id="R05436ea5fd174c0f">
        <w:r w:rsidRPr="1A9134BE" w:rsidR="6B831888">
          <w:rPr>
            <w:rStyle w:val="Hyperlink"/>
            <w:rFonts w:ascii="Times New Roman" w:hAnsi="Times New Roman" w:eastAsia="Times New Roman" w:cs="Times New Roman"/>
            <w:noProof w:val="0"/>
            <w:sz w:val="24"/>
            <w:szCs w:val="24"/>
            <w:lang w:val="en-US"/>
          </w:rPr>
          <w:t>https://doi.org/10.3102/0034654307313795</w:t>
        </w:r>
      </w:hyperlink>
    </w:p>
    <w:p w:rsidR="0C034EB6" w:rsidP="0C034EB6" w:rsidRDefault="0C034EB6" w14:paraId="55A81E98" w14:textId="7CD4D832">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 xml:space="preserve">Sweller, J. (1988). Cognitive load during problem solving: Effects on learning. </w:t>
      </w:r>
      <w:r w:rsidRPr="1A9134BE" w:rsidR="39DF61E1">
        <w:rPr>
          <w:rFonts w:ascii="Times New Roman" w:hAnsi="Times New Roman" w:eastAsia="Times New Roman" w:cs="Times New Roman"/>
          <w:i w:val="1"/>
          <w:iCs w:val="1"/>
          <w:noProof w:val="0"/>
          <w:sz w:val="24"/>
          <w:szCs w:val="24"/>
          <w:lang w:val="en-US"/>
        </w:rPr>
        <w:t>Cognitive Science, 12</w:t>
      </w:r>
      <w:r w:rsidRPr="1A9134BE" w:rsidR="39DF61E1">
        <w:rPr>
          <w:rFonts w:ascii="Times New Roman" w:hAnsi="Times New Roman" w:eastAsia="Times New Roman" w:cs="Times New Roman"/>
          <w:noProof w:val="0"/>
          <w:sz w:val="24"/>
          <w:szCs w:val="24"/>
          <w:lang w:val="en-US"/>
        </w:rPr>
        <w:t xml:space="preserve">(2), 257–285. </w:t>
      </w:r>
      <w:hyperlink r:id="Reab2c79549774a2b">
        <w:r w:rsidRPr="1A9134BE" w:rsidR="39DF61E1">
          <w:rPr>
            <w:rStyle w:val="Hyperlink"/>
            <w:rFonts w:ascii="Times New Roman" w:hAnsi="Times New Roman" w:eastAsia="Times New Roman" w:cs="Times New Roman"/>
            <w:noProof w:val="0"/>
            <w:sz w:val="24"/>
            <w:szCs w:val="24"/>
            <w:lang w:val="en-US"/>
          </w:rPr>
          <w:t>https://doi.org/10.1207/s15516709cog1202_4</w:t>
        </w:r>
      </w:hyperlink>
    </w:p>
    <w:p w:rsidR="0C034EB6" w:rsidP="0C034EB6" w:rsidRDefault="0C034EB6" w14:paraId="416C3D8A" w14:textId="32F11A30">
      <w:pPr>
        <w:spacing w:before="240" w:beforeAutospacing="off" w:after="240" w:afterAutospacing="off"/>
        <w:jc w:val="left"/>
      </w:pPr>
      <w:r w:rsidRPr="1A9134BE" w:rsidR="39DF61E1">
        <w:rPr>
          <w:rFonts w:ascii="Times New Roman" w:hAnsi="Times New Roman" w:eastAsia="Times New Roman" w:cs="Times New Roman"/>
          <w:noProof w:val="0"/>
          <w:sz w:val="24"/>
          <w:szCs w:val="24"/>
          <w:lang w:val="en-US"/>
        </w:rPr>
        <w:t>Sweller</w:t>
      </w:r>
      <w:r w:rsidRPr="1A9134BE" w:rsidR="39DF61E1">
        <w:rPr>
          <w:rFonts w:ascii="Times New Roman" w:hAnsi="Times New Roman" w:eastAsia="Times New Roman" w:cs="Times New Roman"/>
          <w:noProof w:val="0"/>
          <w:sz w:val="24"/>
          <w:szCs w:val="24"/>
          <w:lang w:val="en-US"/>
        </w:rPr>
        <w:t xml:space="preserve">, J., Ayres, P., &amp; </w:t>
      </w:r>
      <w:r w:rsidRPr="1A9134BE" w:rsidR="39DF61E1">
        <w:rPr>
          <w:rFonts w:ascii="Times New Roman" w:hAnsi="Times New Roman" w:eastAsia="Times New Roman" w:cs="Times New Roman"/>
          <w:noProof w:val="0"/>
          <w:sz w:val="24"/>
          <w:szCs w:val="24"/>
          <w:lang w:val="en-US"/>
        </w:rPr>
        <w:t>Kalyuga</w:t>
      </w:r>
      <w:r w:rsidRPr="1A9134BE" w:rsidR="39DF61E1">
        <w:rPr>
          <w:rFonts w:ascii="Times New Roman" w:hAnsi="Times New Roman" w:eastAsia="Times New Roman" w:cs="Times New Roman"/>
          <w:noProof w:val="0"/>
          <w:sz w:val="24"/>
          <w:szCs w:val="24"/>
          <w:lang w:val="en-US"/>
        </w:rPr>
        <w:t xml:space="preserve">, S. (2011). </w:t>
      </w:r>
      <w:r w:rsidRPr="1A9134BE" w:rsidR="39DF61E1">
        <w:rPr>
          <w:rFonts w:ascii="Times New Roman" w:hAnsi="Times New Roman" w:eastAsia="Times New Roman" w:cs="Times New Roman"/>
          <w:i w:val="1"/>
          <w:iCs w:val="1"/>
          <w:noProof w:val="0"/>
          <w:sz w:val="24"/>
          <w:szCs w:val="24"/>
          <w:lang w:val="en-US"/>
        </w:rPr>
        <w:t>Cognitive load theory</w:t>
      </w:r>
      <w:r w:rsidRPr="1A9134BE" w:rsidR="39DF61E1">
        <w:rPr>
          <w:rFonts w:ascii="Times New Roman" w:hAnsi="Times New Roman" w:eastAsia="Times New Roman" w:cs="Times New Roman"/>
          <w:noProof w:val="0"/>
          <w:sz w:val="24"/>
          <w:szCs w:val="24"/>
          <w:lang w:val="en-US"/>
        </w:rPr>
        <w:t xml:space="preserve">. Springer. </w:t>
      </w:r>
      <w:hyperlink r:id="R0af41da87d7d4104">
        <w:r w:rsidRPr="1A9134BE" w:rsidR="39DF61E1">
          <w:rPr>
            <w:rStyle w:val="Hyperlink"/>
            <w:rFonts w:ascii="Times New Roman" w:hAnsi="Times New Roman" w:eastAsia="Times New Roman" w:cs="Times New Roman"/>
            <w:noProof w:val="0"/>
            <w:sz w:val="24"/>
            <w:szCs w:val="24"/>
            <w:lang w:val="en-US"/>
          </w:rPr>
          <w:t>https://doi.org/10.1007/978-1-4419-8126-4</w:t>
        </w:r>
      </w:hyperlink>
    </w:p>
    <w:p w:rsidR="07528A72" w:rsidP="1A9134BE" w:rsidRDefault="07528A72" w14:paraId="40EDA3E7" w14:textId="130B63A9">
      <w:pPr>
        <w:spacing w:before="240" w:beforeAutospacing="off" w:after="240" w:afterAutospacing="off"/>
        <w:jc w:val="left"/>
      </w:pPr>
      <w:r w:rsidRPr="1A9134BE" w:rsidR="07528A72">
        <w:rPr>
          <w:rFonts w:ascii="Times New Roman" w:hAnsi="Times New Roman" w:eastAsia="Times New Roman" w:cs="Times New Roman"/>
          <w:noProof w:val="0"/>
          <w:sz w:val="24"/>
          <w:szCs w:val="24"/>
          <w:lang w:val="en-US"/>
        </w:rPr>
        <w:t xml:space="preserve">Vygotsky, L. S. (1978). </w:t>
      </w:r>
      <w:r w:rsidRPr="1A9134BE" w:rsidR="07528A72">
        <w:rPr>
          <w:rFonts w:ascii="Times New Roman" w:hAnsi="Times New Roman" w:eastAsia="Times New Roman" w:cs="Times New Roman"/>
          <w:i w:val="1"/>
          <w:iCs w:val="1"/>
          <w:noProof w:val="0"/>
          <w:sz w:val="24"/>
          <w:szCs w:val="24"/>
          <w:lang w:val="en-US"/>
        </w:rPr>
        <w:t>Mind in society: The development of higher psychological processes</w:t>
      </w:r>
      <w:r w:rsidRPr="1A9134BE" w:rsidR="07528A72">
        <w:rPr>
          <w:rFonts w:ascii="Times New Roman" w:hAnsi="Times New Roman" w:eastAsia="Times New Roman" w:cs="Times New Roman"/>
          <w:noProof w:val="0"/>
          <w:sz w:val="24"/>
          <w:szCs w:val="24"/>
          <w:lang w:val="en-US"/>
        </w:rPr>
        <w:t>.</w:t>
      </w:r>
      <w:r w:rsidRPr="1A9134BE" w:rsidR="07528A72">
        <w:rPr>
          <w:rFonts w:ascii="Times New Roman" w:hAnsi="Times New Roman" w:eastAsia="Times New Roman" w:cs="Times New Roman"/>
          <w:noProof w:val="0"/>
          <w:sz w:val="24"/>
          <w:szCs w:val="24"/>
          <w:lang w:val="en-US"/>
        </w:rPr>
        <w:t xml:space="preserve"> Harvard University Press.</w:t>
      </w:r>
      <w:r w:rsidRPr="1A9134BE" w:rsidR="789FCB3A">
        <w:rPr>
          <w:rFonts w:ascii="Times New Roman" w:hAnsi="Times New Roman" w:eastAsia="Times New Roman" w:cs="Times New Roman"/>
          <w:noProof w:val="0"/>
          <w:sz w:val="24"/>
          <w:szCs w:val="24"/>
          <w:lang w:val="en-US"/>
        </w:rPr>
        <w:t xml:space="preserve"> </w:t>
      </w:r>
      <w:hyperlink r:id="R3e344843acf64d00">
        <w:r w:rsidRPr="1A9134BE" w:rsidR="789FCB3A">
          <w:rPr>
            <w:rStyle w:val="Hyperlink"/>
            <w:rFonts w:ascii="Times New Roman" w:hAnsi="Times New Roman" w:eastAsia="Times New Roman" w:cs="Times New Roman"/>
            <w:noProof w:val="0"/>
            <w:sz w:val="24"/>
            <w:szCs w:val="24"/>
            <w:lang w:val="en-US"/>
          </w:rPr>
          <w:t>https://www.jstor.org/stable/j.ctvjf9vz4</w:t>
        </w:r>
      </w:hyperlink>
      <w:r w:rsidRPr="1A9134BE" w:rsidR="789FCB3A">
        <w:rPr>
          <w:rFonts w:ascii="Times New Roman" w:hAnsi="Times New Roman" w:eastAsia="Times New Roman" w:cs="Times New Roman"/>
          <w:noProof w:val="0"/>
          <w:sz w:val="24"/>
          <w:szCs w:val="24"/>
          <w:lang w:val="en-US"/>
        </w:rPr>
        <w:t xml:space="preserve"> </w:t>
      </w:r>
    </w:p>
    <w:p w:rsidR="53FAEAA3" w:rsidP="1A9134BE" w:rsidRDefault="53FAEAA3" w14:paraId="6DA42F2B" w14:textId="7F5D8D0E">
      <w:pPr>
        <w:spacing w:before="240" w:beforeAutospacing="off" w:after="240" w:afterAutospacing="off"/>
        <w:jc w:val="left"/>
      </w:pPr>
      <w:r w:rsidRPr="1A9134BE" w:rsidR="53FAEAA3">
        <w:rPr>
          <w:rFonts w:ascii="Times New Roman" w:hAnsi="Times New Roman" w:eastAsia="Times New Roman" w:cs="Times New Roman"/>
          <w:noProof w:val="0"/>
          <w:sz w:val="24"/>
          <w:szCs w:val="24"/>
          <w:lang w:val="en-US"/>
        </w:rPr>
        <w:t xml:space="preserve">Zimmerman, B. J. (2002). Becoming a self-regulated learner: An overview. </w:t>
      </w:r>
      <w:r w:rsidRPr="1A9134BE" w:rsidR="53FAEAA3">
        <w:rPr>
          <w:rFonts w:ascii="Times New Roman" w:hAnsi="Times New Roman" w:eastAsia="Times New Roman" w:cs="Times New Roman"/>
          <w:i w:val="1"/>
          <w:iCs w:val="1"/>
          <w:noProof w:val="0"/>
          <w:sz w:val="24"/>
          <w:szCs w:val="24"/>
          <w:lang w:val="en-US"/>
        </w:rPr>
        <w:t>Theory Into Practice, 41</w:t>
      </w:r>
      <w:r w:rsidRPr="1A9134BE" w:rsidR="53FAEAA3">
        <w:rPr>
          <w:rFonts w:ascii="Times New Roman" w:hAnsi="Times New Roman" w:eastAsia="Times New Roman" w:cs="Times New Roman"/>
          <w:noProof w:val="0"/>
          <w:sz w:val="24"/>
          <w:szCs w:val="24"/>
          <w:lang w:val="en-US"/>
        </w:rPr>
        <w:t xml:space="preserve">(2), 64–70. </w:t>
      </w:r>
      <w:hyperlink r:id="R6df8c947320b43d2">
        <w:r w:rsidRPr="1A9134BE" w:rsidR="53FAEAA3">
          <w:rPr>
            <w:rStyle w:val="Hyperlink"/>
            <w:rFonts w:ascii="Times New Roman" w:hAnsi="Times New Roman" w:eastAsia="Times New Roman" w:cs="Times New Roman"/>
            <w:noProof w:val="0"/>
            <w:sz w:val="24"/>
            <w:szCs w:val="24"/>
            <w:lang w:val="en-US"/>
          </w:rPr>
          <w:t>https://doi.org/10.1207/s15430421tip4102_2</w:t>
        </w:r>
      </w:hyperlink>
    </w:p>
    <w:p w:rsidR="1A9134BE" w:rsidP="1A9134BE" w:rsidRDefault="1A9134BE" w14:paraId="7C26AAF2" w14:textId="10080827">
      <w:pPr>
        <w:pStyle w:val="Normal"/>
        <w:spacing w:before="240" w:beforeAutospacing="off" w:after="240" w:afterAutospacing="off"/>
        <w:ind w:left="0"/>
        <w:jc w:val="left"/>
        <w:rPr>
          <w:sz w:val="22"/>
          <w:szCs w:val="22"/>
        </w:rPr>
      </w:pPr>
    </w:p>
    <w:p w:rsidR="1A9134BE" w:rsidP="1A9134BE" w:rsidRDefault="1A9134BE" w14:paraId="7E39EB27" w14:textId="41156FB9">
      <w:pPr>
        <w:spacing w:before="240" w:beforeAutospacing="off" w:after="240" w:afterAutospacing="off"/>
        <w:jc w:val="left"/>
        <w:rPr>
          <w:rFonts w:ascii="Times New Roman" w:hAnsi="Times New Roman" w:eastAsia="Times New Roman" w:cs="Times New Roman"/>
          <w:noProof w:val="0"/>
          <w:sz w:val="24"/>
          <w:szCs w:val="24"/>
          <w:lang w:val="en-US"/>
        </w:rPr>
      </w:pPr>
    </w:p>
    <w:p w:rsidR="1A9134BE" w:rsidP="1A9134BE" w:rsidRDefault="1A9134BE" w14:paraId="0D6115E5" w14:textId="4BF03C25">
      <w:pPr>
        <w:pStyle w:val="Normal"/>
        <w:spacing w:before="240" w:beforeAutospacing="off" w:after="240" w:afterAutospacing="off"/>
        <w:jc w:val="left"/>
        <w:rPr>
          <w:rFonts w:ascii="Times New Roman" w:hAnsi="Times New Roman" w:eastAsia="Times New Roman" w:cs="Times New Roman"/>
          <w:noProof w:val="0"/>
          <w:sz w:val="24"/>
          <w:szCs w:val="24"/>
          <w:lang w:val="en-US"/>
        </w:rPr>
      </w:pPr>
    </w:p>
    <w:p w:rsidR="0C034EB6" w:rsidP="0C034EB6" w:rsidRDefault="0C034EB6" w14:paraId="589B5589" w14:textId="39960893">
      <w:pPr>
        <w:pStyle w:val="Normal"/>
        <w:spacing w:before="240" w:beforeAutospacing="off" w:after="240" w:afterAutospacing="off"/>
        <w:ind w:left="0"/>
        <w:jc w:val="left"/>
        <w:rPr>
          <w:rFonts w:ascii="Times New Roman" w:hAnsi="Times New Roman" w:eastAsia="Times New Roman" w:cs="Times New Roman"/>
          <w:noProof w:val="0"/>
          <w:sz w:val="24"/>
          <w:szCs w:val="24"/>
          <w:lang w:val="en-US"/>
        </w:rPr>
      </w:pPr>
    </w:p>
    <w:p w:rsidR="0C034EB6" w:rsidP="0C034EB6" w:rsidRDefault="0C034EB6" w14:paraId="38E039D0" w14:textId="3F1B7524">
      <w:pPr>
        <w:spacing w:before="240" w:beforeAutospacing="off" w:after="240" w:afterAutospacing="off"/>
        <w:jc w:val="left"/>
        <w:rPr>
          <w:rFonts w:ascii="Times New Roman" w:hAnsi="Times New Roman" w:eastAsia="Times New Roman" w:cs="Times New Roman"/>
          <w:noProof w:val="0"/>
          <w:sz w:val="24"/>
          <w:szCs w:val="24"/>
          <w:lang w:val="en-US"/>
        </w:rPr>
      </w:pPr>
    </w:p>
    <w:p w:rsidRPr="009D4B54" w:rsidR="009D4B54" w:rsidP="74CAFDF3" w:rsidRDefault="0067207D" w14:paraId="158093F7" w14:textId="51BE3A7E">
      <w:pPr>
        <w:pStyle w:val="Heading1"/>
        <w:suppressLineNumbers w:val="0"/>
        <w:bidi w:val="0"/>
        <w:spacing w:before="0" w:beforeAutospacing="off" w:after="0" w:afterAutospacing="off" w:line="480" w:lineRule="auto"/>
        <w:ind w:left="0" w:right="0"/>
        <w:jc w:val="center"/>
        <w:rPr>
          <w:b w:val="1"/>
          <w:bCs w:val="1"/>
        </w:rPr>
      </w:pPr>
      <w:bookmarkStart w:name="_Toc1962244768" w:id="1778712754"/>
      <w:r w:rsidRPr="7D8B193F">
        <w:rPr>
          <w:i w:val="1"/>
          <w:iCs w:val="1"/>
          <w:color w:val="000000" w:themeColor="text1" w:themeTint="FF" w:themeShade="FF"/>
        </w:rPr>
        <w:br w:type="page"/>
      </w:r>
      <w:r w:rsidRPr="7D8B193F" w:rsidR="466495DB">
        <w:rPr>
          <w:rFonts w:ascii="Times New Roman" w:hAnsi="Times New Roman" w:eastAsia="Calibri" w:cs="Times New Roman" w:eastAsiaTheme="minorAscii"/>
          <w:b w:val="1"/>
          <w:bCs w:val="1"/>
          <w:color w:val="auto"/>
          <w:sz w:val="24"/>
          <w:szCs w:val="24"/>
          <w:lang w:eastAsia="en-US" w:bidi="ar-SA"/>
        </w:rPr>
        <w:t xml:space="preserve">Appendix </w:t>
      </w:r>
      <w:r w:rsidRPr="7D8B193F" w:rsidR="428F4467">
        <w:rPr>
          <w:rFonts w:ascii="Times New Roman" w:hAnsi="Times New Roman" w:eastAsia="Calibri" w:cs="Times New Roman" w:eastAsiaTheme="minorAscii"/>
          <w:b w:val="1"/>
          <w:bCs w:val="1"/>
          <w:color w:val="auto"/>
          <w:sz w:val="24"/>
          <w:szCs w:val="24"/>
          <w:lang w:eastAsia="en-US" w:bidi="ar-SA"/>
        </w:rPr>
        <w:t>A</w:t>
      </w:r>
      <w:bookmarkEnd w:id="1778712754"/>
    </w:p>
    <w:p w:rsidR="336ECD63" w:rsidP="74CAFDF3" w:rsidRDefault="336ECD63" w14:paraId="4EE9E5B6" w14:textId="4E338BDB">
      <w:pPr>
        <w:pStyle w:val="Heading1"/>
        <w:suppressLineNumbers w:val="0"/>
        <w:bidi w:val="0"/>
        <w:spacing w:before="0" w:beforeAutospacing="off" w:after="0" w:afterAutospacing="off" w:line="480" w:lineRule="auto"/>
        <w:ind w:left="0" w:right="0"/>
        <w:jc w:val="center"/>
        <w:rPr>
          <w:b w:val="1"/>
          <w:bCs w:val="1"/>
          <w:noProof w:val="0"/>
          <w:lang w:val="en-US"/>
        </w:rPr>
      </w:pPr>
      <w:bookmarkStart w:name="_Toc425410664" w:id="1799582067"/>
      <w:r w:rsidRPr="7D8B193F" w:rsidR="0965B195">
        <w:rPr>
          <w:b w:val="1"/>
          <w:bCs w:val="1"/>
          <w:noProof w:val="0"/>
          <w:lang w:val="en-US"/>
        </w:rPr>
        <w:t>Description of the E-Learning Module Intervention</w:t>
      </w:r>
      <w:bookmarkEnd w:id="1799582067"/>
    </w:p>
    <w:p w:rsidR="336ECD63" w:rsidP="4B60E6D4" w:rsidRDefault="336ECD63" w14:paraId="06AD07CA" w14:textId="684DD3B0">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2126983130" w:id="1849781569"/>
      <w:r w:rsidRPr="7D8B193F" w:rsidR="0965B195">
        <w:rPr>
          <w:rFonts w:ascii="Times New Roman" w:hAnsi="Times New Roman" w:eastAsia="Times New Roman" w:cs="Times New Roman"/>
          <w:b w:val="1"/>
          <w:bCs w:val="1"/>
          <w:noProof w:val="0"/>
          <w:sz w:val="24"/>
          <w:szCs w:val="24"/>
          <w:lang w:val="en-US"/>
        </w:rPr>
        <w:t>Overview of the Instructional Module</w:t>
      </w:r>
      <w:bookmarkEnd w:id="1849781569"/>
    </w:p>
    <w:p w:rsidR="336ECD63" w:rsidP="4B60E6D4" w:rsidRDefault="336ECD63" w14:paraId="765C3674" w14:textId="1215FF4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intervention used in this study was an e-learning module designed to introduce students to object-based interaction mechanics within a JavaScript game development environment. The module was delivered within the </w:t>
      </w:r>
      <w:r w:rsidRPr="4B60E6D4" w:rsidR="336ECD63">
        <w:rPr>
          <w:rFonts w:ascii="Times New Roman" w:hAnsi="Times New Roman" w:eastAsia="Times New Roman" w:cs="Times New Roman"/>
          <w:b w:val="1"/>
          <w:bCs w:val="1"/>
          <w:noProof w:val="0"/>
          <w:sz w:val="20"/>
          <w:szCs w:val="20"/>
          <w:lang w:val="en-US"/>
        </w:rPr>
        <w:t xml:space="preserve">Open Coding Society (OCS) </w:t>
      </w:r>
      <w:r w:rsidRPr="4B60E6D4" w:rsidR="336ECD63">
        <w:rPr>
          <w:rFonts w:ascii="Times New Roman" w:hAnsi="Times New Roman" w:eastAsia="Times New Roman" w:cs="Times New Roman"/>
          <w:b w:val="1"/>
          <w:bCs w:val="1"/>
          <w:noProof w:val="0"/>
          <w:sz w:val="20"/>
          <w:szCs w:val="20"/>
          <w:lang w:val="en-US"/>
        </w:rPr>
        <w:t>GameEngine</w:t>
      </w:r>
      <w:r w:rsidRPr="4B60E6D4" w:rsidR="336ECD63">
        <w:rPr>
          <w:rFonts w:ascii="Times New Roman" w:hAnsi="Times New Roman" w:eastAsia="Times New Roman" w:cs="Times New Roman"/>
          <w:b w:val="1"/>
          <w:bCs w:val="1"/>
          <w:noProof w:val="0"/>
          <w:sz w:val="20"/>
          <w:szCs w:val="20"/>
          <w:lang w:val="en-US"/>
        </w:rPr>
        <w:t xml:space="preserve"> learning platform</w:t>
      </w:r>
      <w:r w:rsidRPr="4B60E6D4" w:rsidR="336ECD63">
        <w:rPr>
          <w:rFonts w:ascii="Times New Roman" w:hAnsi="Times New Roman" w:eastAsia="Times New Roman" w:cs="Times New Roman"/>
          <w:noProof w:val="0"/>
          <w:sz w:val="20"/>
          <w:szCs w:val="20"/>
          <w:lang w:val="en-US"/>
        </w:rPr>
        <w:t>, which provides an integrated environment for interactive programming, asset configuration, and system testing.</w:t>
      </w:r>
    </w:p>
    <w:p w:rsidR="336ECD63" w:rsidP="4B60E6D4" w:rsidRDefault="336ECD63" w14:paraId="3E823B76" w14:textId="11C6D82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purpose of the module was to support novice learners in transitioning from foundational programming knowledge (syntax and semantic constructs) to applied object-based programming concepts used in game development. Students learned how individual game objects function within a larger runtime system and how interactions between objects produce observable behaviors within the game environment.</w:t>
      </w:r>
    </w:p>
    <w:p w:rsidR="336ECD63" w:rsidP="4B60E6D4" w:rsidRDefault="336ECD63" w14:paraId="4153D32A" w14:textId="1D9221D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t>
      </w:r>
      <w:r w:rsidRPr="4B60E6D4" w:rsidR="336ECD63">
        <w:rPr>
          <w:rFonts w:ascii="Times New Roman" w:hAnsi="Times New Roman" w:eastAsia="Times New Roman" w:cs="Times New Roman"/>
          <w:noProof w:val="0"/>
          <w:sz w:val="20"/>
          <w:szCs w:val="20"/>
          <w:lang w:val="en-US"/>
        </w:rPr>
        <w:t>combined</w:t>
      </w:r>
      <w:r w:rsidRPr="4B60E6D4" w:rsidR="336ECD63">
        <w:rPr>
          <w:rFonts w:ascii="Times New Roman" w:hAnsi="Times New Roman" w:eastAsia="Times New Roman" w:cs="Times New Roman"/>
          <w:noProof w:val="0"/>
          <w:sz w:val="20"/>
          <w:szCs w:val="20"/>
          <w:lang w:val="en-US"/>
        </w:rPr>
        <w:t xml:space="preserve"> structured instructional materials, interactive development tools, and collaborative version-control workflows to provide a guided development experience.</w:t>
      </w:r>
    </w:p>
    <w:p w:rsidR="4B60E6D4" w:rsidRDefault="4B60E6D4" w14:paraId="22EE1298" w14:textId="29EB1F09">
      <w:pPr>
        <w:jc w:val="left"/>
      </w:pPr>
    </w:p>
    <w:p w:rsidR="336ECD63" w:rsidP="4B60E6D4" w:rsidRDefault="336ECD63" w14:paraId="66B747E4" w14:textId="0A501D0D">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786018682" w:id="557145281"/>
      <w:r w:rsidRPr="7D8B193F" w:rsidR="0965B195">
        <w:rPr>
          <w:rFonts w:ascii="Times New Roman" w:hAnsi="Times New Roman" w:eastAsia="Times New Roman" w:cs="Times New Roman"/>
          <w:b w:val="1"/>
          <w:bCs w:val="1"/>
          <w:noProof w:val="0"/>
          <w:sz w:val="24"/>
          <w:szCs w:val="24"/>
          <w:lang w:val="en-US"/>
        </w:rPr>
        <w:t>GameEngine</w:t>
      </w:r>
      <w:r w:rsidRPr="7D8B193F" w:rsidR="0965B195">
        <w:rPr>
          <w:rFonts w:ascii="Times New Roman" w:hAnsi="Times New Roman" w:eastAsia="Times New Roman" w:cs="Times New Roman"/>
          <w:b w:val="1"/>
          <w:bCs w:val="1"/>
          <w:noProof w:val="0"/>
          <w:sz w:val="24"/>
          <w:szCs w:val="24"/>
          <w:lang w:val="en-US"/>
        </w:rPr>
        <w:t xml:space="preserve"> Mechanics Overview</w:t>
      </w:r>
      <w:bookmarkEnd w:id="557145281"/>
    </w:p>
    <w:p w:rsidR="336ECD63" w:rsidP="4B60E6D4" w:rsidRDefault="336ECD63" w14:paraId="6DF4E7E3" w14:textId="1060FF8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first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the architectural concepts underlying the OCS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Instructional materials explained how objects </w:t>
      </w:r>
      <w:r w:rsidRPr="4B60E6D4" w:rsidR="336ECD63">
        <w:rPr>
          <w:rFonts w:ascii="Times New Roman" w:hAnsi="Times New Roman" w:eastAsia="Times New Roman" w:cs="Times New Roman"/>
          <w:noProof w:val="0"/>
          <w:sz w:val="20"/>
          <w:szCs w:val="20"/>
          <w:lang w:val="en-US"/>
        </w:rPr>
        <w:t>operate</w:t>
      </w:r>
      <w:r w:rsidRPr="4B60E6D4" w:rsidR="336ECD63">
        <w:rPr>
          <w:rFonts w:ascii="Times New Roman" w:hAnsi="Times New Roman" w:eastAsia="Times New Roman" w:cs="Times New Roman"/>
          <w:noProof w:val="0"/>
          <w:sz w:val="20"/>
          <w:szCs w:val="20"/>
          <w:lang w:val="en-US"/>
        </w:rPr>
        <w:t xml:space="preserve"> within the game runtime environment and how the engine coordinates object behavior.</w:t>
      </w:r>
    </w:p>
    <w:p w:rsidR="336ECD63" w:rsidP="4B60E6D4" w:rsidRDefault="336ECD63" w14:paraId="7D2724E2" w14:textId="706AE0B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Key topics included:</w:t>
      </w:r>
    </w:p>
    <w:p w:rsidR="336ECD63" w:rsidP="4B60E6D4" w:rsidRDefault="336ECD63" w14:paraId="6F3F736E" w14:textId="62E1B4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Game objects and object roles</w:t>
      </w:r>
      <w:r>
        <w:br/>
      </w:r>
      <w:r w:rsidRPr="4B60E6D4" w:rsidR="336ECD63">
        <w:rPr>
          <w:rFonts w:ascii="Times New Roman" w:hAnsi="Times New Roman" w:eastAsia="Times New Roman" w:cs="Times New Roman"/>
          <w:noProof w:val="0"/>
          <w:sz w:val="20"/>
          <w:szCs w:val="20"/>
          <w:lang w:val="en-US"/>
        </w:rPr>
        <w:t xml:space="preserve"> • The game loop and frame updates</w:t>
      </w:r>
      <w:r>
        <w:br/>
      </w:r>
      <w:r w:rsidRPr="4B60E6D4" w:rsidR="336ECD63">
        <w:rPr>
          <w:rFonts w:ascii="Times New Roman" w:hAnsi="Times New Roman" w:eastAsia="Times New Roman" w:cs="Times New Roman"/>
          <w:noProof w:val="0"/>
          <w:sz w:val="20"/>
          <w:szCs w:val="20"/>
          <w:lang w:val="en-US"/>
        </w:rPr>
        <w:t xml:space="preserve"> • Object properties and state changes</w:t>
      </w:r>
      <w:r>
        <w:br/>
      </w:r>
      <w:r w:rsidRPr="4B60E6D4" w:rsidR="336ECD63">
        <w:rPr>
          <w:rFonts w:ascii="Times New Roman" w:hAnsi="Times New Roman" w:eastAsia="Times New Roman" w:cs="Times New Roman"/>
          <w:noProof w:val="0"/>
          <w:sz w:val="20"/>
          <w:szCs w:val="20"/>
          <w:lang w:val="en-US"/>
        </w:rPr>
        <w:t xml:space="preserve"> • Interaction triggers between objects</w:t>
      </w:r>
      <w:r>
        <w:br/>
      </w:r>
      <w:r w:rsidRPr="4B60E6D4" w:rsidR="336ECD63">
        <w:rPr>
          <w:rFonts w:ascii="Times New Roman" w:hAnsi="Times New Roman" w:eastAsia="Times New Roman" w:cs="Times New Roman"/>
          <w:noProof w:val="0"/>
          <w:sz w:val="20"/>
          <w:szCs w:val="20"/>
          <w:lang w:val="en-US"/>
        </w:rPr>
        <w:t xml:space="preserve"> • Reaction behaviors resulting from interactions</w:t>
      </w:r>
    </w:p>
    <w:p w:rsidR="336ECD63" w:rsidP="4B60E6D4" w:rsidRDefault="336ECD63" w14:paraId="41FDA448" w14:textId="6821BC6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explored</w:t>
      </w:r>
      <w:r w:rsidRPr="4B60E6D4" w:rsidR="336ECD63">
        <w:rPr>
          <w:rFonts w:ascii="Times New Roman" w:hAnsi="Times New Roman" w:eastAsia="Times New Roman" w:cs="Times New Roman"/>
          <w:noProof w:val="0"/>
          <w:sz w:val="20"/>
          <w:szCs w:val="20"/>
          <w:lang w:val="en-US"/>
        </w:rPr>
        <w:t xml:space="preserve"> how individual game components are updated during each iteration of the game loop and how interaction logic produces gameplay outcomes.</w:t>
      </w:r>
    </w:p>
    <w:p w:rsidR="336ECD63" w:rsidP="4B60E6D4" w:rsidRDefault="336ECD63" w14:paraId="14011A63" w14:textId="234FAB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This system-level overview provided the conceptual framework necessary for understanding how object behaviors are coordinated within the engine architecture.</w:t>
      </w:r>
    </w:p>
    <w:p w:rsidR="4B60E6D4" w:rsidRDefault="4B60E6D4" w14:paraId="0116FB4E" w14:textId="2E28195F">
      <w:pPr>
        <w:jc w:val="left"/>
      </w:pPr>
    </w:p>
    <w:p w:rsidR="336ECD63" w:rsidP="4B60E6D4" w:rsidRDefault="336ECD63" w14:paraId="5B6759B1" w14:textId="73FD8F8F">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832206095" w:id="192553857"/>
      <w:r w:rsidRPr="7D8B193F" w:rsidR="0965B195">
        <w:rPr>
          <w:rFonts w:ascii="Times New Roman" w:hAnsi="Times New Roman" w:eastAsia="Times New Roman" w:cs="Times New Roman"/>
          <w:b w:val="1"/>
          <w:bCs w:val="1"/>
          <w:noProof w:val="0"/>
          <w:sz w:val="24"/>
          <w:szCs w:val="24"/>
          <w:lang w:val="en-US"/>
        </w:rPr>
        <w:t>GameBuilder</w:t>
      </w:r>
      <w:r w:rsidRPr="7D8B193F" w:rsidR="0965B195">
        <w:rPr>
          <w:rFonts w:ascii="Times New Roman" w:hAnsi="Times New Roman" w:eastAsia="Times New Roman" w:cs="Times New Roman"/>
          <w:b w:val="1"/>
          <w:bCs w:val="1"/>
          <w:noProof w:val="0"/>
          <w:sz w:val="24"/>
          <w:szCs w:val="24"/>
          <w:lang w:val="en-US"/>
        </w:rPr>
        <w:t xml:space="preserve"> Interface</w:t>
      </w:r>
      <w:bookmarkEnd w:id="192553857"/>
    </w:p>
    <w:p w:rsidR="336ECD63" w:rsidP="4B60E6D4" w:rsidRDefault="336ECD63" w14:paraId="5CF11E34" w14:textId="7BAC9CB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second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w:t>
      </w:r>
      <w:r w:rsidRPr="4B60E6D4" w:rsidR="336ECD63">
        <w:rPr>
          <w:rFonts w:ascii="Times New Roman" w:hAnsi="Times New Roman" w:eastAsia="Times New Roman" w:cs="Times New Roman"/>
          <w:b w:val="1"/>
          <w:bCs w:val="1"/>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 visual configuration tool designed to reduce cognitive load during </w:t>
      </w:r>
      <w:r w:rsidRPr="4B60E6D4" w:rsidR="336ECD63">
        <w:rPr>
          <w:rFonts w:ascii="Times New Roman" w:hAnsi="Times New Roman" w:eastAsia="Times New Roman" w:cs="Times New Roman"/>
          <w:noProof w:val="0"/>
          <w:sz w:val="20"/>
          <w:szCs w:val="20"/>
          <w:lang w:val="en-US"/>
        </w:rPr>
        <w:t>early stages</w:t>
      </w:r>
      <w:r w:rsidRPr="4B60E6D4" w:rsidR="336ECD63">
        <w:rPr>
          <w:rFonts w:ascii="Times New Roman" w:hAnsi="Times New Roman" w:eastAsia="Times New Roman" w:cs="Times New Roman"/>
          <w:noProof w:val="0"/>
          <w:sz w:val="20"/>
          <w:szCs w:val="20"/>
          <w:lang w:val="en-US"/>
        </w:rPr>
        <w:t xml:space="preserve"> of game development.</w:t>
      </w:r>
    </w:p>
    <w:p w:rsidR="336ECD63" w:rsidP="4B60E6D4" w:rsidRDefault="336ECD63" w14:paraId="4AAF8148" w14:textId="7F88EFF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allows learners to create interactive game environments through a guided interface rather than writing full game logic from scratch.</w:t>
      </w:r>
    </w:p>
    <w:p w:rsidR="336ECD63" w:rsidP="4B60E6D4" w:rsidRDefault="336ECD63" w14:paraId="3AED4F39" w14:textId="421FAC9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interface allows students to:</w:t>
      </w:r>
    </w:p>
    <w:p w:rsidR="336ECD63" w:rsidP="4B60E6D4" w:rsidRDefault="336ECD63" w14:paraId="6FE833A4" w14:textId="2CC0268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Select visual assets such as backgrounds and characters</w:t>
      </w:r>
      <w:r>
        <w:br/>
      </w:r>
      <w:r w:rsidRPr="4B60E6D4" w:rsidR="336ECD63">
        <w:rPr>
          <w:rFonts w:ascii="Times New Roman" w:hAnsi="Times New Roman" w:eastAsia="Times New Roman" w:cs="Times New Roman"/>
          <w:noProof w:val="0"/>
          <w:sz w:val="20"/>
          <w:szCs w:val="20"/>
          <w:lang w:val="en-US"/>
        </w:rPr>
        <w:t xml:space="preserve"> • Configure game objects including players, non-player characters (NPCs), and barriers</w:t>
      </w:r>
      <w:r>
        <w:br/>
      </w:r>
      <w:r w:rsidRPr="4B60E6D4" w:rsidR="336ECD63">
        <w:rPr>
          <w:rFonts w:ascii="Times New Roman" w:hAnsi="Times New Roman" w:eastAsia="Times New Roman" w:cs="Times New Roman"/>
          <w:noProof w:val="0"/>
          <w:sz w:val="20"/>
          <w:szCs w:val="20"/>
          <w:lang w:val="en-US"/>
        </w:rPr>
        <w:t xml:space="preserve"> • Adjust object properties such as position, size, and movement behavior</w:t>
      </w:r>
      <w:r>
        <w:br/>
      </w:r>
      <w:r w:rsidRPr="4B60E6D4" w:rsidR="336ECD63">
        <w:rPr>
          <w:rFonts w:ascii="Times New Roman" w:hAnsi="Times New Roman" w:eastAsia="Times New Roman" w:cs="Times New Roman"/>
          <w:noProof w:val="0"/>
          <w:sz w:val="20"/>
          <w:szCs w:val="20"/>
          <w:lang w:val="en-US"/>
        </w:rPr>
        <w:t xml:space="preserve"> • Define interaction relationships between objects</w:t>
      </w:r>
      <w:r>
        <w:br/>
      </w:r>
      <w:r w:rsidRPr="4B60E6D4" w:rsidR="336ECD63">
        <w:rPr>
          <w:rFonts w:ascii="Times New Roman" w:hAnsi="Times New Roman" w:eastAsia="Times New Roman" w:cs="Times New Roman"/>
          <w:noProof w:val="0"/>
          <w:sz w:val="20"/>
          <w:szCs w:val="20"/>
          <w:lang w:val="en-US"/>
        </w:rPr>
        <w:t xml:space="preserve"> • Automatically generate structured game configuration code</w:t>
      </w:r>
    </w:p>
    <w:p w:rsidR="336ECD63" w:rsidP="4B60E6D4" w:rsidRDefault="336ECD63" w14:paraId="2C6A7CBC" w14:textId="6BF4C4E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system provides immediate feedback by allowing students to test the game in real time. This approach allows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configuration changes influence system behavior without requiring extensive manual syntax coding.</w:t>
      </w:r>
    </w:p>
    <w:p w:rsidR="336ECD63" w:rsidP="4B60E6D4" w:rsidRDefault="336ECD63" w14:paraId="1FED41A6" w14:textId="17EADBC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abstracting complex implementation details,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helps learners focus on conceptual understanding of object interactions.</w:t>
      </w:r>
    </w:p>
    <w:p w:rsidR="4B60E6D4" w:rsidRDefault="4B60E6D4" w14:paraId="7AEB97FB" w14:textId="11727C97">
      <w:pPr>
        <w:jc w:val="left"/>
      </w:pPr>
    </w:p>
    <w:p w:rsidR="336ECD63" w:rsidP="4B60E6D4" w:rsidRDefault="336ECD63" w14:paraId="14A7AF12" w14:textId="2AF6AE29">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038379315" w:id="1154549700"/>
      <w:r w:rsidRPr="7D8B193F" w:rsidR="0965B195">
        <w:rPr>
          <w:rFonts w:ascii="Times New Roman" w:hAnsi="Times New Roman" w:eastAsia="Times New Roman" w:cs="Times New Roman"/>
          <w:b w:val="1"/>
          <w:bCs w:val="1"/>
          <w:noProof w:val="0"/>
          <w:sz w:val="24"/>
          <w:szCs w:val="24"/>
          <w:lang w:val="en-US"/>
        </w:rPr>
        <w:t>Interactive Learning Activities</w:t>
      </w:r>
      <w:bookmarkEnd w:id="1154549700"/>
    </w:p>
    <w:p w:rsidR="336ECD63" w:rsidP="4B60E6D4" w:rsidRDefault="336ECD63" w14:paraId="2E1592CD" w14:textId="6E44D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During the module, students completed a series of structured activities designed to progressively introduce interaction mechanics.</w:t>
      </w:r>
    </w:p>
    <w:p w:rsidR="336ECD63" w:rsidP="4B60E6D4" w:rsidRDefault="336ECD63" w14:paraId="57549CC3" w14:textId="0D8E2DD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Learning activities included:</w:t>
      </w:r>
    </w:p>
    <w:p w:rsidR="336ECD63" w:rsidP="4B60E6D4" w:rsidRDefault="336ECD63" w14:paraId="185CAF92" w14:textId="0637E81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configuring background environments</w:t>
      </w:r>
      <w:r>
        <w:br/>
      </w:r>
      <w:r w:rsidRPr="4B60E6D4" w:rsidR="336ECD63">
        <w:rPr>
          <w:rFonts w:ascii="Times New Roman" w:hAnsi="Times New Roman" w:eastAsia="Times New Roman" w:cs="Times New Roman"/>
          <w:noProof w:val="0"/>
          <w:sz w:val="20"/>
          <w:szCs w:val="20"/>
          <w:lang w:val="en-US"/>
        </w:rPr>
        <w:t xml:space="preserve"> • defining player characters and NPCs</w:t>
      </w:r>
      <w:r>
        <w:br/>
      </w:r>
      <w:r w:rsidRPr="4B60E6D4" w:rsidR="336ECD63">
        <w:rPr>
          <w:rFonts w:ascii="Times New Roman" w:hAnsi="Times New Roman" w:eastAsia="Times New Roman" w:cs="Times New Roman"/>
          <w:noProof w:val="0"/>
          <w:sz w:val="20"/>
          <w:szCs w:val="20"/>
          <w:lang w:val="en-US"/>
        </w:rPr>
        <w:t xml:space="preserve"> • creating barriers and collision regions</w:t>
      </w:r>
      <w:r>
        <w:br/>
      </w:r>
      <w:r w:rsidRPr="4B60E6D4" w:rsidR="336ECD63">
        <w:rPr>
          <w:rFonts w:ascii="Times New Roman" w:hAnsi="Times New Roman" w:eastAsia="Times New Roman" w:cs="Times New Roman"/>
          <w:noProof w:val="0"/>
          <w:sz w:val="20"/>
          <w:szCs w:val="20"/>
          <w:lang w:val="en-US"/>
        </w:rPr>
        <w:t xml:space="preserve"> • implementing object interaction behaviors</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observing</w:t>
      </w:r>
      <w:r w:rsidRPr="4B60E6D4" w:rsidR="336ECD63">
        <w:rPr>
          <w:rFonts w:ascii="Times New Roman" w:hAnsi="Times New Roman" w:eastAsia="Times New Roman" w:cs="Times New Roman"/>
          <w:noProof w:val="0"/>
          <w:sz w:val="20"/>
          <w:szCs w:val="20"/>
          <w:lang w:val="en-US"/>
        </w:rPr>
        <w:t xml:space="preserve"> system responses during runtime execution</w:t>
      </w:r>
    </w:p>
    <w:p w:rsidR="336ECD63" w:rsidP="4B60E6D4" w:rsidRDefault="336ECD63" w14:paraId="61CCCB3D" w14:textId="76FC2BE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iteratively modified object properties and interactions while testing their games in the runtime environment. This process allowed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small configuration changes influenced gameplay outcomes.</w:t>
      </w:r>
    </w:p>
    <w:p w:rsidR="336ECD63" w:rsidP="4B60E6D4" w:rsidRDefault="336ECD63" w14:paraId="1E8F459B" w14:textId="0AECEC80">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design emphasized </w:t>
      </w:r>
      <w:r w:rsidRPr="4B60E6D4" w:rsidR="336ECD63">
        <w:rPr>
          <w:rFonts w:ascii="Times New Roman" w:hAnsi="Times New Roman" w:eastAsia="Times New Roman" w:cs="Times New Roman"/>
          <w:b w:val="1"/>
          <w:bCs w:val="1"/>
          <w:noProof w:val="0"/>
          <w:sz w:val="20"/>
          <w:szCs w:val="20"/>
          <w:lang w:val="en-US"/>
        </w:rPr>
        <w:t>experimentation and iterative development</w:t>
      </w:r>
      <w:r w:rsidRPr="4B60E6D4" w:rsidR="336ECD63">
        <w:rPr>
          <w:rFonts w:ascii="Times New Roman" w:hAnsi="Times New Roman" w:eastAsia="Times New Roman" w:cs="Times New Roman"/>
          <w:noProof w:val="0"/>
          <w:sz w:val="20"/>
          <w:szCs w:val="20"/>
          <w:lang w:val="en-US"/>
        </w:rPr>
        <w:t>, encouraging students to refine their implementations through repeated testing cycles.</w:t>
      </w:r>
    </w:p>
    <w:p w:rsidR="4B60E6D4" w:rsidRDefault="4B60E6D4" w14:paraId="3282CB53" w14:textId="49EAD1C3">
      <w:pPr>
        <w:jc w:val="left"/>
      </w:pPr>
    </w:p>
    <w:p w:rsidR="336ECD63" w:rsidP="4B60E6D4" w:rsidRDefault="336ECD63" w14:paraId="6B2167DB" w14:textId="3E63BA3C">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779637456" w:id="463287396"/>
      <w:r w:rsidRPr="7D8B193F" w:rsidR="0965B195">
        <w:rPr>
          <w:rFonts w:ascii="Times New Roman" w:hAnsi="Times New Roman" w:eastAsia="Times New Roman" w:cs="Times New Roman"/>
          <w:b w:val="1"/>
          <w:bCs w:val="1"/>
          <w:noProof w:val="0"/>
          <w:sz w:val="24"/>
          <w:szCs w:val="24"/>
          <w:lang w:val="en-US"/>
        </w:rPr>
        <w:t>Development Workflow and Repository Structure</w:t>
      </w:r>
      <w:bookmarkEnd w:id="463287396"/>
    </w:p>
    <w:p w:rsidR="336ECD63" w:rsidP="4B60E6D4" w:rsidRDefault="336ECD63" w14:paraId="74A36420" w14:textId="74E76969">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was integrated into a collaborative software development workflow using </w:t>
      </w:r>
      <w:r w:rsidRPr="4B60E6D4" w:rsidR="336ECD63">
        <w:rPr>
          <w:rFonts w:ascii="Times New Roman" w:hAnsi="Times New Roman" w:eastAsia="Times New Roman" w:cs="Times New Roman"/>
          <w:b w:val="1"/>
          <w:bCs w:val="1"/>
          <w:noProof w:val="0"/>
          <w:sz w:val="20"/>
          <w:szCs w:val="20"/>
          <w:lang w:val="en-US"/>
        </w:rPr>
        <w:t>GitHub repositories</w:t>
      </w:r>
      <w:r w:rsidRPr="4B60E6D4" w:rsidR="336ECD63">
        <w:rPr>
          <w:rFonts w:ascii="Times New Roman" w:hAnsi="Times New Roman" w:eastAsia="Times New Roman" w:cs="Times New Roman"/>
          <w:noProof w:val="0"/>
          <w:sz w:val="20"/>
          <w:szCs w:val="20"/>
          <w:lang w:val="en-US"/>
        </w:rPr>
        <w:t>.</w:t>
      </w:r>
    </w:p>
    <w:p w:rsidR="336ECD63" w:rsidP="4B60E6D4" w:rsidRDefault="336ECD63" w14:paraId="6DC4D235" w14:textId="2AA3C84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Each student worked within a shared team repository that was used throughout the 12-week course. Within this </w:t>
      </w:r>
      <w:r w:rsidRPr="4B60E6D4" w:rsidR="336ECD63">
        <w:rPr>
          <w:rFonts w:ascii="Times New Roman" w:hAnsi="Times New Roman" w:eastAsia="Times New Roman" w:cs="Times New Roman"/>
          <w:noProof w:val="0"/>
          <w:sz w:val="20"/>
          <w:szCs w:val="20"/>
          <w:lang w:val="en-US"/>
        </w:rPr>
        <w:t>repository</w:t>
      </w:r>
      <w:r w:rsidRPr="4B60E6D4" w:rsidR="336ECD63">
        <w:rPr>
          <w:rFonts w:ascii="Times New Roman" w:hAnsi="Times New Roman" w:eastAsia="Times New Roman" w:cs="Times New Roman"/>
          <w:noProof w:val="0"/>
          <w:sz w:val="20"/>
          <w:szCs w:val="20"/>
          <w:lang w:val="en-US"/>
        </w:rPr>
        <w:t xml:space="preserve"> students </w:t>
      </w:r>
      <w:r w:rsidRPr="4B60E6D4" w:rsidR="336ECD63">
        <w:rPr>
          <w:rFonts w:ascii="Times New Roman" w:hAnsi="Times New Roman" w:eastAsia="Times New Roman" w:cs="Times New Roman"/>
          <w:noProof w:val="0"/>
          <w:sz w:val="20"/>
          <w:szCs w:val="20"/>
          <w:lang w:val="en-US"/>
        </w:rPr>
        <w:t>maintained</w:t>
      </w:r>
      <w:r w:rsidRPr="4B60E6D4" w:rsidR="336ECD63">
        <w:rPr>
          <w:rFonts w:ascii="Times New Roman" w:hAnsi="Times New Roman" w:eastAsia="Times New Roman" w:cs="Times New Roman"/>
          <w:noProof w:val="0"/>
          <w:sz w:val="20"/>
          <w:szCs w:val="20"/>
          <w:lang w:val="en-US"/>
        </w:rPr>
        <w:t xml:space="preserve"> their game files, assets, and configuration code.</w:t>
      </w:r>
    </w:p>
    <w:p w:rsidR="336ECD63" w:rsidP="4B60E6D4" w:rsidRDefault="336ECD63" w14:paraId="1FFEEF38" w14:textId="294D717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Development activities included:</w:t>
      </w:r>
    </w:p>
    <w:p w:rsidR="336ECD63" w:rsidP="4B60E6D4" w:rsidRDefault="336ECD63" w14:paraId="771A6A08" w14:textId="53E6B61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daily commits documenting progress</w:t>
      </w:r>
      <w:r>
        <w:br/>
      </w:r>
      <w:r w:rsidRPr="4B60E6D4" w:rsidR="336ECD63">
        <w:rPr>
          <w:rFonts w:ascii="Times New Roman" w:hAnsi="Times New Roman" w:eastAsia="Times New Roman" w:cs="Times New Roman"/>
          <w:noProof w:val="0"/>
          <w:sz w:val="20"/>
          <w:szCs w:val="20"/>
          <w:lang w:val="en-US"/>
        </w:rPr>
        <w:t xml:space="preserve"> • feature development and refinement</w:t>
      </w:r>
      <w:r>
        <w:br/>
      </w:r>
      <w:r w:rsidRPr="4B60E6D4" w:rsidR="336ECD63">
        <w:rPr>
          <w:rFonts w:ascii="Times New Roman" w:hAnsi="Times New Roman" w:eastAsia="Times New Roman" w:cs="Times New Roman"/>
          <w:noProof w:val="0"/>
          <w:sz w:val="20"/>
          <w:szCs w:val="20"/>
          <w:lang w:val="en-US"/>
        </w:rPr>
        <w:t xml:space="preserve"> • asset management and updates</w:t>
      </w:r>
      <w:r>
        <w:br/>
      </w:r>
      <w:r w:rsidRPr="4B60E6D4" w:rsidR="336ECD63">
        <w:rPr>
          <w:rFonts w:ascii="Times New Roman" w:hAnsi="Times New Roman" w:eastAsia="Times New Roman" w:cs="Times New Roman"/>
          <w:noProof w:val="0"/>
          <w:sz w:val="20"/>
          <w:szCs w:val="20"/>
          <w:lang w:val="en-US"/>
        </w:rPr>
        <w:t xml:space="preserve"> • issue tracking for debugging and task management</w:t>
      </w:r>
    </w:p>
    <w:p w:rsidR="336ECD63" w:rsidP="4B60E6D4" w:rsidRDefault="336ECD63" w14:paraId="319BE94C" w14:textId="3986BC4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used GitHub Issues and Kanban boards to track development tasks and problems </w:t>
      </w:r>
      <w:r w:rsidRPr="4B60E6D4" w:rsidR="336ECD63">
        <w:rPr>
          <w:rFonts w:ascii="Times New Roman" w:hAnsi="Times New Roman" w:eastAsia="Times New Roman" w:cs="Times New Roman"/>
          <w:noProof w:val="0"/>
          <w:sz w:val="20"/>
          <w:szCs w:val="20"/>
          <w:lang w:val="en-US"/>
        </w:rPr>
        <w:t>encountered</w:t>
      </w:r>
      <w:r w:rsidRPr="4B60E6D4" w:rsidR="336ECD63">
        <w:rPr>
          <w:rFonts w:ascii="Times New Roman" w:hAnsi="Times New Roman" w:eastAsia="Times New Roman" w:cs="Times New Roman"/>
          <w:noProof w:val="0"/>
          <w:sz w:val="20"/>
          <w:szCs w:val="20"/>
          <w:lang w:val="en-US"/>
        </w:rPr>
        <w:t xml:space="preserve"> during implementation.</w:t>
      </w:r>
    </w:p>
    <w:p w:rsidR="4B60E6D4" w:rsidRDefault="4B60E6D4" w14:paraId="460F3A07" w14:textId="68F90D67">
      <w:pPr>
        <w:jc w:val="left"/>
      </w:pPr>
    </w:p>
    <w:p w:rsidR="336ECD63" w:rsidP="4B60E6D4" w:rsidRDefault="336ECD63" w14:paraId="46D2CE6B" w14:textId="6C70FCBD">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393679190" w:id="1131493880"/>
      <w:r w:rsidRPr="7D8B193F" w:rsidR="0965B195">
        <w:rPr>
          <w:rFonts w:ascii="Times New Roman" w:hAnsi="Times New Roman" w:eastAsia="Times New Roman" w:cs="Times New Roman"/>
          <w:b w:val="1"/>
          <w:bCs w:val="1"/>
          <w:noProof w:val="0"/>
          <w:sz w:val="24"/>
          <w:szCs w:val="24"/>
          <w:lang w:val="en-US"/>
        </w:rPr>
        <w:t>Instructor Repository and Assessment Process</w:t>
      </w:r>
      <w:bookmarkEnd w:id="1131493880"/>
    </w:p>
    <w:p w:rsidR="336ECD63" w:rsidP="4B60E6D4" w:rsidRDefault="336ECD63" w14:paraId="0EEB0670" w14:textId="7BCB8C2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An instructor-managed fork repository was used to support structured evaluation of student work.</w:t>
      </w:r>
    </w:p>
    <w:p w:rsidR="336ECD63" w:rsidP="4B60E6D4" w:rsidRDefault="336ECD63" w14:paraId="285F1447" w14:textId="0EFFCC7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submitted</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b w:val="1"/>
          <w:bCs w:val="1"/>
          <w:noProof w:val="0"/>
          <w:sz w:val="20"/>
          <w:szCs w:val="20"/>
          <w:lang w:val="en-US"/>
        </w:rPr>
        <w:t>selective pull requests</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containing</w:t>
      </w:r>
      <w:r w:rsidRPr="4B60E6D4" w:rsidR="336ECD63">
        <w:rPr>
          <w:rFonts w:ascii="Times New Roman" w:hAnsi="Times New Roman" w:eastAsia="Times New Roman" w:cs="Times New Roman"/>
          <w:noProof w:val="0"/>
          <w:sz w:val="20"/>
          <w:szCs w:val="20"/>
          <w:lang w:val="en-US"/>
        </w:rPr>
        <w:t xml:space="preserve"> their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 and supporting assets. This process allowed the instructor to review individual contributions while </w:t>
      </w:r>
      <w:r w:rsidRPr="4B60E6D4" w:rsidR="336ECD63">
        <w:rPr>
          <w:rFonts w:ascii="Times New Roman" w:hAnsi="Times New Roman" w:eastAsia="Times New Roman" w:cs="Times New Roman"/>
          <w:noProof w:val="0"/>
          <w:sz w:val="20"/>
          <w:szCs w:val="20"/>
          <w:lang w:val="en-US"/>
        </w:rPr>
        <w:t>maintaining</w:t>
      </w:r>
      <w:r w:rsidRPr="4B60E6D4" w:rsidR="336ECD63">
        <w:rPr>
          <w:rFonts w:ascii="Times New Roman" w:hAnsi="Times New Roman" w:eastAsia="Times New Roman" w:cs="Times New Roman"/>
          <w:noProof w:val="0"/>
          <w:sz w:val="20"/>
          <w:szCs w:val="20"/>
          <w:lang w:val="en-US"/>
        </w:rPr>
        <w:t xml:space="preserve"> the integrity of the primary team repository.</w:t>
      </w:r>
    </w:p>
    <w:p w:rsidR="336ECD63" w:rsidP="4B60E6D4" w:rsidRDefault="336ECD63" w14:paraId="03B5C8B8" w14:textId="563711C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use of version-control workflows allowed the instructional environment to capture detailed development metrics including:</w:t>
      </w:r>
    </w:p>
    <w:p w:rsidR="336ECD63" w:rsidP="4B60E6D4" w:rsidRDefault="336ECD63" w14:paraId="173AD2CC" w14:textId="6D88A51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commit frequency</w:t>
      </w:r>
      <w:r>
        <w:br/>
      </w:r>
      <w:r w:rsidRPr="4B60E6D4" w:rsidR="336ECD63">
        <w:rPr>
          <w:rFonts w:ascii="Times New Roman" w:hAnsi="Times New Roman" w:eastAsia="Times New Roman" w:cs="Times New Roman"/>
          <w:noProof w:val="0"/>
          <w:sz w:val="20"/>
          <w:szCs w:val="20"/>
          <w:lang w:val="en-US"/>
        </w:rPr>
        <w:t xml:space="preserve"> • issue tracking activity</w:t>
      </w:r>
      <w:r>
        <w:br/>
      </w:r>
      <w:r w:rsidRPr="4B60E6D4" w:rsidR="336ECD63">
        <w:rPr>
          <w:rFonts w:ascii="Times New Roman" w:hAnsi="Times New Roman" w:eastAsia="Times New Roman" w:cs="Times New Roman"/>
          <w:noProof w:val="0"/>
          <w:sz w:val="20"/>
          <w:szCs w:val="20"/>
          <w:lang w:val="en-US"/>
        </w:rPr>
        <w:t xml:space="preserve"> • code execution behavior</w:t>
      </w:r>
      <w:r>
        <w:br/>
      </w:r>
      <w:r w:rsidRPr="4B60E6D4" w:rsidR="336ECD63">
        <w:rPr>
          <w:rFonts w:ascii="Times New Roman" w:hAnsi="Times New Roman" w:eastAsia="Times New Roman" w:cs="Times New Roman"/>
          <w:noProof w:val="0"/>
          <w:sz w:val="20"/>
          <w:szCs w:val="20"/>
          <w:lang w:val="en-US"/>
        </w:rPr>
        <w:t xml:space="preserve"> • system engagement time</w:t>
      </w:r>
    </w:p>
    <w:p w:rsidR="336ECD63" w:rsidP="4B60E6D4" w:rsidRDefault="336ECD63" w14:paraId="4943CB64" w14:textId="56B4B58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These metrics were later used as part of the engagement analysis in the research study.</w:t>
      </w:r>
    </w:p>
    <w:p w:rsidR="4B60E6D4" w:rsidRDefault="4B60E6D4" w14:paraId="42D72E4A" w14:textId="5D9DDB22">
      <w:pPr>
        <w:jc w:val="left"/>
      </w:pPr>
    </w:p>
    <w:p w:rsidR="336ECD63" w:rsidP="4B60E6D4" w:rsidRDefault="336ECD63" w14:paraId="44CBF8EC" w14:textId="39EC256E">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103559517" w:id="1117461624"/>
      <w:r w:rsidRPr="7D8B193F" w:rsidR="0965B195">
        <w:rPr>
          <w:rFonts w:ascii="Times New Roman" w:hAnsi="Times New Roman" w:eastAsia="Times New Roman" w:cs="Times New Roman"/>
          <w:b w:val="1"/>
          <w:bCs w:val="1"/>
          <w:noProof w:val="0"/>
          <w:sz w:val="24"/>
          <w:szCs w:val="24"/>
          <w:lang w:val="en-US"/>
        </w:rPr>
        <w:t>Instructional Outcome</w:t>
      </w:r>
      <w:bookmarkEnd w:id="1117461624"/>
    </w:p>
    <w:p w:rsidR="336ECD63" w:rsidP="4B60E6D4" w:rsidRDefault="336ECD63" w14:paraId="2A452CE6" w14:textId="4006304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the end of the module, students produced a functioning interactive game level within the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environment. Each game </w:t>
      </w:r>
      <w:r w:rsidRPr="4B60E6D4" w:rsidR="336ECD63">
        <w:rPr>
          <w:rFonts w:ascii="Times New Roman" w:hAnsi="Times New Roman" w:eastAsia="Times New Roman" w:cs="Times New Roman"/>
          <w:noProof w:val="0"/>
          <w:sz w:val="20"/>
          <w:szCs w:val="20"/>
          <w:lang w:val="en-US"/>
        </w:rPr>
        <w:t>demonstrated</w:t>
      </w:r>
      <w:r w:rsidRPr="4B60E6D4" w:rsidR="336ECD63">
        <w:rPr>
          <w:rFonts w:ascii="Times New Roman" w:hAnsi="Times New Roman" w:eastAsia="Times New Roman" w:cs="Times New Roman"/>
          <w:noProof w:val="0"/>
          <w:sz w:val="20"/>
          <w:szCs w:val="20"/>
          <w:lang w:val="en-US"/>
        </w:rPr>
        <w:t xml:space="preserve"> the use of object properties, interaction triggers, and reaction behaviors configured through the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w:t>
      </w:r>
    </w:p>
    <w:p w:rsidR="336ECD63" w:rsidP="4B60E6D4" w:rsidRDefault="336ECD63" w14:paraId="6BD5D0F2" w14:textId="1F61CEA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module therefore served as the primary intervention for evaluating how scaffolded game development tools influence learner engagement and cognitive load during early programming instruction.</w:t>
      </w:r>
    </w:p>
    <w:p w:rsidR="4B60E6D4" w:rsidRDefault="4B60E6D4" w14:paraId="474963D6" w14:textId="106D180D">
      <w:pPr>
        <w:jc w:val="left"/>
      </w:pPr>
    </w:p>
    <w:p w:rsidR="336ECD63" w:rsidP="4B60E6D4" w:rsidRDefault="336ECD63" w14:paraId="5ADEC916" w14:textId="6B7FD102">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147092855" w:id="991989387"/>
      <w:r w:rsidRPr="7D8B193F" w:rsidR="0965B195">
        <w:rPr>
          <w:rFonts w:ascii="Times New Roman" w:hAnsi="Times New Roman" w:eastAsia="Times New Roman" w:cs="Times New Roman"/>
          <w:b w:val="1"/>
          <w:bCs w:val="1"/>
          <w:noProof w:val="0"/>
          <w:sz w:val="24"/>
          <w:szCs w:val="24"/>
          <w:lang w:val="en-US"/>
        </w:rPr>
        <w:t>Supporting Materials Included in the Appendix</w:t>
      </w:r>
      <w:bookmarkEnd w:id="991989387"/>
    </w:p>
    <w:p w:rsidR="336ECD63" w:rsidP="4B60E6D4" w:rsidRDefault="336ECD63" w14:paraId="34AF4391" w14:textId="6A661FF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following materials are included as supporting artifacts:</w:t>
      </w:r>
    </w:p>
    <w:p w:rsidR="336ECD63" w:rsidP="4B60E6D4" w:rsidRDefault="336ECD63" w14:paraId="3582B7F4" w14:textId="053963AE">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architecture overview</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 screenshots</w:t>
      </w:r>
      <w:r>
        <w:br/>
      </w:r>
      <w:r w:rsidRPr="4B60E6D4" w:rsidR="336ECD63">
        <w:rPr>
          <w:rFonts w:ascii="Times New Roman" w:hAnsi="Times New Roman" w:eastAsia="Times New Roman" w:cs="Times New Roman"/>
          <w:noProof w:val="0"/>
          <w:sz w:val="20"/>
          <w:szCs w:val="20"/>
          <w:lang w:val="en-US"/>
        </w:rPr>
        <w:t xml:space="preserve"> • Example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w:t>
      </w:r>
      <w:r>
        <w:br/>
      </w:r>
      <w:r w:rsidRPr="4B60E6D4" w:rsidR="336ECD63">
        <w:rPr>
          <w:rFonts w:ascii="Times New Roman" w:hAnsi="Times New Roman" w:eastAsia="Times New Roman" w:cs="Times New Roman"/>
          <w:noProof w:val="0"/>
          <w:sz w:val="20"/>
          <w:szCs w:val="20"/>
          <w:lang w:val="en-US"/>
        </w:rPr>
        <w:t xml:space="preserve"> • Sample student game implementations</w:t>
      </w:r>
      <w:r>
        <w:br/>
      </w:r>
      <w:r w:rsidRPr="4B60E6D4" w:rsidR="336ECD63">
        <w:rPr>
          <w:rFonts w:ascii="Times New Roman" w:hAnsi="Times New Roman" w:eastAsia="Times New Roman" w:cs="Times New Roman"/>
          <w:noProof w:val="0"/>
          <w:sz w:val="20"/>
          <w:szCs w:val="20"/>
          <w:lang w:val="en-US"/>
        </w:rPr>
        <w:t xml:space="preserve"> • GitHub workflow diagrams for commits and pull requests</w:t>
      </w:r>
    </w:p>
    <w:p w:rsidR="336ECD63" w:rsidP="4B60E6D4" w:rsidRDefault="336ECD63" w14:paraId="63E0BF5D" w14:textId="4709C1C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These materials provide </w:t>
      </w:r>
      <w:r w:rsidRPr="4B60E6D4" w:rsidR="336ECD63">
        <w:rPr>
          <w:rFonts w:ascii="Times New Roman" w:hAnsi="Times New Roman" w:eastAsia="Times New Roman" w:cs="Times New Roman"/>
          <w:noProof w:val="0"/>
          <w:sz w:val="20"/>
          <w:szCs w:val="20"/>
          <w:lang w:val="en-US"/>
        </w:rPr>
        <w:t>additional</w:t>
      </w:r>
      <w:r w:rsidRPr="4B60E6D4" w:rsidR="336ECD63">
        <w:rPr>
          <w:rFonts w:ascii="Times New Roman" w:hAnsi="Times New Roman" w:eastAsia="Times New Roman" w:cs="Times New Roman"/>
          <w:noProof w:val="0"/>
          <w:sz w:val="20"/>
          <w:szCs w:val="20"/>
          <w:lang w:val="en-US"/>
        </w:rPr>
        <w:t xml:space="preserve"> documentation of the instructional environment used during the research study.</w:t>
      </w:r>
    </w:p>
    <w:p w:rsidR="4B60E6D4" w:rsidP="4B60E6D4" w:rsidRDefault="4B60E6D4" w14:paraId="5D5FB4CC" w14:textId="3A9B4DE9">
      <w:pPr>
        <w:spacing w:after="0" w:line="480" w:lineRule="auto"/>
        <w:ind w:firstLine="720"/>
        <w:jc w:val="left"/>
        <w:rPr>
          <w:rFonts w:ascii="Times New Roman" w:hAnsi="Times New Roman" w:eastAsia="Times New Roman" w:cs="Times New Roman" w:asciiTheme="majorBidi" w:hAnsiTheme="majorBidi" w:cstheme="majorBidi"/>
          <w:i w:val="1"/>
          <w:iCs w:val="1"/>
          <w:sz w:val="24"/>
          <w:szCs w:val="24"/>
        </w:rPr>
      </w:pPr>
      <w:r>
        <w:br w:type="page"/>
      </w:r>
    </w:p>
    <w:p w:rsidR="2664CB08" w:rsidP="74CAFDF3" w:rsidRDefault="2664CB08" w14:paraId="4E2784D0" w14:textId="21E7D94F">
      <w:pPr>
        <w:pStyle w:val="Heading1"/>
        <w:spacing w:before="299" w:beforeAutospacing="off" w:after="299" w:afterAutospacing="off" w:line="480" w:lineRule="auto"/>
        <w:jc w:val="center"/>
        <w:rPr>
          <w:b w:val="1"/>
          <w:bCs w:val="1"/>
        </w:rPr>
      </w:pPr>
      <w:bookmarkStart w:name="_Toc1795334952" w:id="1926315918"/>
      <w:r w:rsidRPr="7D8B193F" w:rsidR="466495DB">
        <w:rPr>
          <w:b w:val="1"/>
          <w:bCs w:val="1"/>
        </w:rPr>
        <w:t xml:space="preserve">Appendix </w:t>
      </w:r>
      <w:r w:rsidRPr="7D8B193F" w:rsidR="428F4467">
        <w:rPr>
          <w:b w:val="1"/>
          <w:bCs w:val="1"/>
        </w:rPr>
        <w:t>B</w:t>
      </w:r>
      <w:bookmarkEnd w:id="1926315918"/>
    </w:p>
    <w:p w:rsidR="2664CB08" w:rsidP="74CAFDF3" w:rsidRDefault="2664CB08" w14:paraId="79926445" w14:textId="70D4A253">
      <w:pPr>
        <w:pStyle w:val="Heading1"/>
        <w:spacing w:before="299" w:beforeAutospacing="off" w:after="299" w:afterAutospacing="off" w:line="480" w:lineRule="auto"/>
        <w:jc w:val="center"/>
        <w:rPr>
          <w:rFonts w:ascii="Times New Roman" w:hAnsi="Times New Roman" w:eastAsia="Times New Roman" w:cs="Times New Roman"/>
          <w:b w:val="1"/>
          <w:bCs w:val="1"/>
          <w:noProof w:val="0"/>
          <w:sz w:val="24"/>
          <w:szCs w:val="24"/>
          <w:lang w:val="en-US"/>
        </w:rPr>
      </w:pPr>
      <w:bookmarkStart w:name="_Toc1735049791" w:id="1271214254"/>
      <w:r w:rsidRPr="7D8B193F" w:rsidR="06CC6E3E">
        <w:rPr>
          <w:rFonts w:ascii="Times New Roman" w:hAnsi="Times New Roman" w:eastAsia="Times New Roman" w:cs="Times New Roman"/>
          <w:b w:val="1"/>
          <w:bCs w:val="1"/>
          <w:noProof w:val="0"/>
          <w:sz w:val="24"/>
          <w:szCs w:val="24"/>
          <w:lang w:val="en-US"/>
        </w:rPr>
        <w:t>Data Collection Instruments</w:t>
      </w:r>
      <w:bookmarkEnd w:id="1271214254"/>
    </w:p>
    <w:p w:rsidR="2664CB08" w:rsidP="4B60E6D4" w:rsidRDefault="2664CB08" w14:paraId="39B9E6A6" w14:textId="5FC4E23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This study used multiple data collection instruments to evaluate student engagement, learning experience, and system usability during the implementation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instructional module. Data was collected through three primary methods:</w:t>
      </w:r>
    </w:p>
    <w:p w:rsidR="2664CB08" w:rsidP="4B60E6D4" w:rsidRDefault="2664CB08" w14:paraId="4CE78139" w14:textId="5A48FB85">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(Likert-scale questionnaire)</w:t>
      </w:r>
    </w:p>
    <w:p w:rsidR="2664CB08" w:rsidP="4B60E6D4" w:rsidRDefault="2664CB08" w14:paraId="3230DB98" w14:textId="3B46C6D1">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Qualitative student reflection responses</w:t>
      </w:r>
    </w:p>
    <w:p w:rsidR="2664CB08" w:rsidP="4B60E6D4" w:rsidRDefault="2664CB08" w14:paraId="60BEAE08" w14:textId="0822375A">
      <w:pPr>
        <w:pStyle w:val="ListParagraph"/>
        <w:numPr>
          <w:ilvl w:val="0"/>
          <w:numId w:val="100"/>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telemetry metrics</w:t>
      </w:r>
    </w:p>
    <w:p w:rsidR="2664CB08" w:rsidP="4B60E6D4" w:rsidRDefault="2664CB08" w14:paraId="1CE7DCFF" w14:textId="3106F93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instruments provided both quantitative and qualitative data used to evaluate the effectiveness of the e-learning intervention.</w:t>
      </w:r>
    </w:p>
    <w:p w:rsidR="4B60E6D4" w:rsidRDefault="4B60E6D4" w14:paraId="5BC9557B" w14:textId="1A228564">
      <w:pPr>
        <w:jc w:val="left"/>
      </w:pPr>
    </w:p>
    <w:p w:rsidR="2664CB08" w:rsidP="4B60E6D4" w:rsidRDefault="2664CB08" w14:paraId="18BA392E" w14:textId="43112DCC">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086873367" w:id="1945658365"/>
      <w:r w:rsidRPr="7D8B193F" w:rsidR="06CC6E3E">
        <w:rPr>
          <w:rFonts w:ascii="Times New Roman" w:hAnsi="Times New Roman" w:eastAsia="Times New Roman" w:cs="Times New Roman"/>
          <w:b w:val="1"/>
          <w:bCs w:val="1"/>
          <w:noProof w:val="0"/>
          <w:sz w:val="24"/>
          <w:szCs w:val="24"/>
          <w:lang w:val="en-US"/>
        </w:rPr>
        <w:t>Student Perception Survey</w:t>
      </w:r>
      <w:bookmarkEnd w:id="1945658365"/>
    </w:p>
    <w:p w:rsidR="2664CB08" w:rsidP="4B60E6D4" w:rsidRDefault="2664CB08" w14:paraId="2C6B97D7" w14:textId="3DA1CFC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At the conclusion of the instructional module, students completed a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designed to measure their experience using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system and their confidence in implementing object interactions within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1A2DF1C1" w14:textId="1FED17F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survey used a </w:t>
      </w:r>
      <w:r w:rsidRPr="4B60E6D4" w:rsidR="2664CB08">
        <w:rPr>
          <w:rFonts w:ascii="Times New Roman" w:hAnsi="Times New Roman" w:eastAsia="Times New Roman" w:cs="Times New Roman"/>
          <w:b w:val="1"/>
          <w:bCs w:val="1"/>
          <w:noProof w:val="0"/>
          <w:sz w:val="20"/>
          <w:szCs w:val="20"/>
          <w:lang w:val="en-US"/>
        </w:rPr>
        <w:t>five-point Likert scale</w:t>
      </w:r>
      <w:r w:rsidRPr="4B60E6D4" w:rsidR="2664CB08">
        <w:rPr>
          <w:rFonts w:ascii="Times New Roman" w:hAnsi="Times New Roman" w:eastAsia="Times New Roman" w:cs="Times New Roman"/>
          <w:noProof w:val="0"/>
          <w:sz w:val="20"/>
          <w:szCs w:val="20"/>
          <w:lang w:val="en-US"/>
        </w:rPr>
        <w:t>:</w:t>
      </w:r>
    </w:p>
    <w:p w:rsidR="2664CB08" w:rsidP="4B60E6D4" w:rsidRDefault="2664CB08" w14:paraId="725EEE68" w14:textId="3363E7D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1 — Strongly Disagree</w:t>
      </w:r>
      <w:r>
        <w:br/>
      </w:r>
      <w:r w:rsidRPr="4B60E6D4" w:rsidR="2664CB08">
        <w:rPr>
          <w:rFonts w:ascii="Times New Roman" w:hAnsi="Times New Roman" w:eastAsia="Times New Roman" w:cs="Times New Roman"/>
          <w:noProof w:val="0"/>
          <w:sz w:val="20"/>
          <w:szCs w:val="20"/>
          <w:lang w:val="en-US"/>
        </w:rPr>
        <w:t xml:space="preserve"> 2 — Disagree</w:t>
      </w:r>
      <w:r>
        <w:br/>
      </w:r>
      <w:r w:rsidRPr="4B60E6D4" w:rsidR="2664CB08">
        <w:rPr>
          <w:rFonts w:ascii="Times New Roman" w:hAnsi="Times New Roman" w:eastAsia="Times New Roman" w:cs="Times New Roman"/>
          <w:noProof w:val="0"/>
          <w:sz w:val="20"/>
          <w:szCs w:val="20"/>
          <w:lang w:val="en-US"/>
        </w:rPr>
        <w:t xml:space="preserve"> 3 — Neutral</w:t>
      </w:r>
      <w:r>
        <w:br/>
      </w:r>
      <w:r w:rsidRPr="4B60E6D4" w:rsidR="2664CB08">
        <w:rPr>
          <w:rFonts w:ascii="Times New Roman" w:hAnsi="Times New Roman" w:eastAsia="Times New Roman" w:cs="Times New Roman"/>
          <w:noProof w:val="0"/>
          <w:sz w:val="20"/>
          <w:szCs w:val="20"/>
          <w:lang w:val="en-US"/>
        </w:rPr>
        <w:t xml:space="preserve"> 4 — Agree</w:t>
      </w:r>
      <w:r>
        <w:br/>
      </w:r>
      <w:r w:rsidRPr="4B60E6D4" w:rsidR="2664CB08">
        <w:rPr>
          <w:rFonts w:ascii="Times New Roman" w:hAnsi="Times New Roman" w:eastAsia="Times New Roman" w:cs="Times New Roman"/>
          <w:noProof w:val="0"/>
          <w:sz w:val="20"/>
          <w:szCs w:val="20"/>
          <w:lang w:val="en-US"/>
        </w:rPr>
        <w:t xml:space="preserve"> 5 — Strongly Agree</w:t>
      </w:r>
    </w:p>
    <w:p w:rsidR="2664CB08" w:rsidP="4B60E6D4" w:rsidRDefault="2664CB08" w14:paraId="10C2BD34" w14:textId="24AF6FC2">
      <w:pPr>
        <w:pStyle w:val="Heading3"/>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691730180" w:id="2093888652"/>
      <w:r w:rsidRPr="7D8B193F" w:rsidR="06CC6E3E">
        <w:rPr>
          <w:rFonts w:ascii="Times New Roman" w:hAnsi="Times New Roman" w:eastAsia="Times New Roman" w:cs="Times New Roman"/>
          <w:b w:val="1"/>
          <w:bCs w:val="1"/>
          <w:noProof w:val="0"/>
          <w:sz w:val="20"/>
          <w:szCs w:val="20"/>
          <w:lang w:val="en-US"/>
        </w:rPr>
        <w:t>Survey Questions</w:t>
      </w:r>
      <w:bookmarkEnd w:id="2093888652"/>
    </w:p>
    <w:p w:rsidR="2664CB08" w:rsidP="4B60E6D4" w:rsidRDefault="2664CB08" w14:paraId="40831FCE" w14:textId="72C25D45">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responded to the following statements:</w:t>
      </w:r>
    </w:p>
    <w:p w:rsidR="2664CB08" w:rsidP="4B60E6D4" w:rsidRDefault="2664CB08" w14:paraId="29DCA324" w14:textId="1956142E">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interface helped me understand how game objects interact 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482A11A8" w14:textId="4D1FDFF1">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visual configuration tools reduced the difficulty of implementing interaction mechanics.</w:t>
      </w:r>
    </w:p>
    <w:p w:rsidR="2664CB08" w:rsidP="4B60E6D4" w:rsidRDefault="2664CB08" w14:paraId="3BE36018" w14:textId="049E5790">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instructional materials helped me understand how object properties affect game behavior.</w:t>
      </w:r>
    </w:p>
    <w:p w:rsidR="2664CB08" w:rsidP="4B60E6D4" w:rsidRDefault="2664CB08" w14:paraId="37843149" w14:textId="7F22A15B">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 was able to experiment with object interactions and </w:t>
      </w:r>
      <w:r w:rsidRPr="4B60E6D4" w:rsidR="2664CB08">
        <w:rPr>
          <w:rFonts w:ascii="Times New Roman" w:hAnsi="Times New Roman" w:eastAsia="Times New Roman" w:cs="Times New Roman"/>
          <w:noProof w:val="0"/>
          <w:sz w:val="20"/>
          <w:szCs w:val="20"/>
          <w:lang w:val="en-US"/>
        </w:rPr>
        <w:t>observe</w:t>
      </w:r>
      <w:r w:rsidRPr="4B60E6D4" w:rsidR="2664CB08">
        <w:rPr>
          <w:rFonts w:ascii="Times New Roman" w:hAnsi="Times New Roman" w:eastAsia="Times New Roman" w:cs="Times New Roman"/>
          <w:noProof w:val="0"/>
          <w:sz w:val="20"/>
          <w:szCs w:val="20"/>
          <w:lang w:val="en-US"/>
        </w:rPr>
        <w:t xml:space="preserve"> how changes affected the game.</w:t>
      </w:r>
    </w:p>
    <w:p w:rsidR="2664CB08" w:rsidP="4B60E6D4" w:rsidRDefault="2664CB08" w14:paraId="4A42C28E" w14:textId="5A0E3216">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system allowed me to debug interaction problems during development.</w:t>
      </w:r>
    </w:p>
    <w:p w:rsidR="2664CB08" w:rsidP="4B60E6D4" w:rsidRDefault="2664CB08" w14:paraId="565BDDD1" w14:textId="4F2BB06C">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 feel more confident implementing object-based interactions in a game environment.</w:t>
      </w:r>
    </w:p>
    <w:p w:rsidR="2664CB08" w:rsidP="4B60E6D4" w:rsidRDefault="2664CB08" w14:paraId="6B3147F6" w14:textId="19AE29E8">
      <w:pPr>
        <w:pStyle w:val="ListParagraph"/>
        <w:numPr>
          <w:ilvl w:val="0"/>
          <w:numId w:val="101"/>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module </w:t>
      </w:r>
      <w:r w:rsidRPr="4B60E6D4" w:rsidR="2664CB08">
        <w:rPr>
          <w:rFonts w:ascii="Times New Roman" w:hAnsi="Times New Roman" w:eastAsia="Times New Roman" w:cs="Times New Roman"/>
          <w:noProof w:val="0"/>
          <w:sz w:val="20"/>
          <w:szCs w:val="20"/>
          <w:lang w:val="en-US"/>
        </w:rPr>
        <w:t>helped</w:t>
      </w:r>
      <w:r w:rsidRPr="4B60E6D4" w:rsidR="2664CB08">
        <w:rPr>
          <w:rFonts w:ascii="Times New Roman" w:hAnsi="Times New Roman" w:eastAsia="Times New Roman" w:cs="Times New Roman"/>
          <w:noProof w:val="0"/>
          <w:sz w:val="20"/>
          <w:szCs w:val="20"/>
          <w:lang w:val="en-US"/>
        </w:rPr>
        <w:t xml:space="preserve"> connect programming concepts to real game mechanics.</w:t>
      </w:r>
    </w:p>
    <w:p w:rsidR="4B60E6D4" w:rsidRDefault="4B60E6D4" w14:paraId="4B83A5F4" w14:textId="1EA5D3DB">
      <w:pPr>
        <w:jc w:val="left"/>
      </w:pPr>
    </w:p>
    <w:p w:rsidR="2664CB08" w:rsidP="4B60E6D4" w:rsidRDefault="2664CB08" w14:paraId="3395328C" w14:textId="7CCA7C55">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359444995" w:id="1773645993"/>
      <w:r w:rsidRPr="7D8B193F" w:rsidR="06CC6E3E">
        <w:rPr>
          <w:rFonts w:ascii="Times New Roman" w:hAnsi="Times New Roman" w:eastAsia="Times New Roman" w:cs="Times New Roman"/>
          <w:b w:val="1"/>
          <w:bCs w:val="1"/>
          <w:noProof w:val="0"/>
          <w:sz w:val="24"/>
          <w:szCs w:val="24"/>
          <w:lang w:val="en-US"/>
        </w:rPr>
        <w:t>Qualitative Reflection Questions</w:t>
      </w:r>
      <w:bookmarkEnd w:id="1773645993"/>
    </w:p>
    <w:p w:rsidR="2664CB08" w:rsidP="4B60E6D4" w:rsidRDefault="2664CB08" w14:paraId="77CC1823" w14:textId="219F42FB">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Students were also asked to provide open-ended feedback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their experience with the module. These responses were used for thematic analysis.</w:t>
      </w:r>
    </w:p>
    <w:p w:rsidR="2664CB08" w:rsidP="4B60E6D4" w:rsidRDefault="2664CB08" w14:paraId="60FC1BDC" w14:textId="13459A6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were prompted with the following questions:</w:t>
      </w:r>
    </w:p>
    <w:p w:rsidR="2664CB08" w:rsidP="4B60E6D4" w:rsidRDefault="2664CB08" w14:paraId="12C4FBB3" w14:textId="763700A9">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part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activity helped you understand game mechanics the most?</w:t>
      </w:r>
    </w:p>
    <w:p w:rsidR="2664CB08" w:rsidP="4B60E6D4" w:rsidRDefault="2664CB08" w14:paraId="74191D19" w14:textId="56676B33">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challenges did you </w:t>
      </w:r>
      <w:r w:rsidRPr="4B60E6D4" w:rsidR="2664CB08">
        <w:rPr>
          <w:rFonts w:ascii="Times New Roman" w:hAnsi="Times New Roman" w:eastAsia="Times New Roman" w:cs="Times New Roman"/>
          <w:noProof w:val="0"/>
          <w:sz w:val="20"/>
          <w:szCs w:val="20"/>
          <w:lang w:val="en-US"/>
        </w:rPr>
        <w:t>encounter</w:t>
      </w:r>
      <w:r w:rsidRPr="4B60E6D4" w:rsidR="2664CB08">
        <w:rPr>
          <w:rFonts w:ascii="Times New Roman" w:hAnsi="Times New Roman" w:eastAsia="Times New Roman" w:cs="Times New Roman"/>
          <w:noProof w:val="0"/>
          <w:sz w:val="20"/>
          <w:szCs w:val="20"/>
          <w:lang w:val="en-US"/>
        </w:rPr>
        <w:t xml:space="preserve"> while creating your game interactions?</w:t>
      </w:r>
    </w:p>
    <w:p w:rsidR="2664CB08" w:rsidP="4B60E6D4" w:rsidRDefault="2664CB08" w14:paraId="2873697E" w14:textId="6A0A6CDB">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Were there any parts of the system that were confusing or difficult to use?</w:t>
      </w:r>
    </w:p>
    <w:p w:rsidR="2664CB08" w:rsidP="4B60E6D4" w:rsidRDefault="2664CB08" w14:paraId="346612B7" w14:textId="14A0AB18">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improvements would you suggest for future versions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tool?</w:t>
      </w:r>
    </w:p>
    <w:p w:rsidR="2664CB08" w:rsidP="4B60E6D4" w:rsidRDefault="2664CB08" w14:paraId="03B26482" w14:textId="17084197">
      <w:pPr>
        <w:pStyle w:val="ListParagraph"/>
        <w:numPr>
          <w:ilvl w:val="0"/>
          <w:numId w:val="102"/>
        </w:num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w:t>
      </w:r>
      <w:r w:rsidRPr="4B60E6D4" w:rsidR="2664CB08">
        <w:rPr>
          <w:rFonts w:ascii="Times New Roman" w:hAnsi="Times New Roman" w:eastAsia="Times New Roman" w:cs="Times New Roman"/>
          <w:noProof w:val="0"/>
          <w:sz w:val="20"/>
          <w:szCs w:val="20"/>
          <w:lang w:val="en-US"/>
        </w:rPr>
        <w:t>additional</w:t>
      </w:r>
      <w:r w:rsidRPr="4B60E6D4" w:rsidR="2664CB08">
        <w:rPr>
          <w:rFonts w:ascii="Times New Roman" w:hAnsi="Times New Roman" w:eastAsia="Times New Roman" w:cs="Times New Roman"/>
          <w:noProof w:val="0"/>
          <w:sz w:val="20"/>
          <w:szCs w:val="20"/>
          <w:lang w:val="en-US"/>
        </w:rPr>
        <w:t xml:space="preserve"> features would make the tool easier to use when designing games?</w:t>
      </w:r>
    </w:p>
    <w:p w:rsidR="2664CB08" w:rsidP="4B60E6D4" w:rsidRDefault="2664CB08" w14:paraId="63FA6A39" w14:textId="412FDA57">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responses were analyzed using </w:t>
      </w:r>
      <w:r w:rsidRPr="4B60E6D4" w:rsidR="2664CB08">
        <w:rPr>
          <w:rFonts w:ascii="Times New Roman" w:hAnsi="Times New Roman" w:eastAsia="Times New Roman" w:cs="Times New Roman"/>
          <w:b w:val="1"/>
          <w:bCs w:val="1"/>
          <w:noProof w:val="0"/>
          <w:sz w:val="20"/>
          <w:szCs w:val="20"/>
          <w:lang w:val="en-US"/>
        </w:rPr>
        <w:t>thematic coding techniques</w:t>
      </w:r>
      <w:r w:rsidRPr="4B60E6D4" w:rsidR="2664CB08">
        <w:rPr>
          <w:rFonts w:ascii="Times New Roman" w:hAnsi="Times New Roman" w:eastAsia="Times New Roman" w:cs="Times New Roman"/>
          <w:noProof w:val="0"/>
          <w:sz w:val="20"/>
          <w:szCs w:val="20"/>
          <w:lang w:val="en-US"/>
        </w:rPr>
        <w:t xml:space="preserve">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patterns in learner experiences.</w:t>
      </w:r>
    </w:p>
    <w:p w:rsidR="4B60E6D4" w:rsidRDefault="4B60E6D4" w14:paraId="6CF809BA" w14:textId="2AFECC06">
      <w:pPr>
        <w:jc w:val="left"/>
      </w:pPr>
    </w:p>
    <w:p w:rsidR="2664CB08" w:rsidP="4B60E6D4" w:rsidRDefault="2664CB08" w14:paraId="078E487D" w14:textId="379BA3ED">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525688164" w:id="2078393558"/>
      <w:r w:rsidRPr="7D8B193F" w:rsidR="06CC6E3E">
        <w:rPr>
          <w:rFonts w:ascii="Times New Roman" w:hAnsi="Times New Roman" w:eastAsia="Times New Roman" w:cs="Times New Roman"/>
          <w:b w:val="1"/>
          <w:bCs w:val="1"/>
          <w:noProof w:val="0"/>
          <w:sz w:val="24"/>
          <w:szCs w:val="24"/>
          <w:lang w:val="en-US"/>
        </w:rPr>
        <w:t>System Engagement Metrics</w:t>
      </w:r>
      <w:bookmarkEnd w:id="2078393558"/>
    </w:p>
    <w:p w:rsidR="2664CB08" w:rsidP="4B60E6D4" w:rsidRDefault="2664CB08" w14:paraId="5545E41C" w14:textId="3825DB7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In addition to survey responses, engagement data was automatically collected through the learning platform and repository activity logs. These behavioral metrics provided objective indicators of student interaction with the system.</w:t>
      </w:r>
    </w:p>
    <w:p w:rsidR="2664CB08" w:rsidP="4B60E6D4" w:rsidRDefault="2664CB08" w14:paraId="0AE5BBF4" w14:textId="034AA1B6">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following telemetry metrics were recorded.</w:t>
      </w:r>
    </w:p>
    <w:p w:rsidR="2664CB08" w:rsidP="4B60E6D4" w:rsidRDefault="2664CB08" w14:paraId="5B38E217" w14:textId="13F7BD39">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999062611" w:id="2115407389"/>
      <w:r w:rsidRPr="7D8B193F" w:rsidR="06CC6E3E">
        <w:rPr>
          <w:rFonts w:ascii="Times New Roman" w:hAnsi="Times New Roman" w:eastAsia="Times New Roman" w:cs="Times New Roman"/>
          <w:b w:val="1"/>
          <w:bCs w:val="1"/>
          <w:noProof w:val="0"/>
          <w:sz w:val="24"/>
          <w:szCs w:val="24"/>
          <w:lang w:val="en-US"/>
        </w:rPr>
        <w:t>Time in System</w:t>
      </w:r>
      <w:bookmarkEnd w:id="2115407389"/>
    </w:p>
    <w:p w:rsidR="2664CB08" w:rsidP="4B60E6D4" w:rsidRDefault="2664CB08" w14:paraId="08325B82" w14:textId="52243F2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Total time a student spent interacting with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environment during the study period.</w:t>
      </w:r>
    </w:p>
    <w:p w:rsidR="2664CB08" w:rsidP="4B60E6D4" w:rsidRDefault="2664CB08" w14:paraId="7A0A29EA" w14:textId="2909D6C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863611305" w:id="886932479"/>
      <w:r w:rsidRPr="7D8B193F" w:rsidR="06CC6E3E">
        <w:rPr>
          <w:rFonts w:ascii="Times New Roman" w:hAnsi="Times New Roman" w:eastAsia="Times New Roman" w:cs="Times New Roman"/>
          <w:b w:val="1"/>
          <w:bCs w:val="1"/>
          <w:noProof w:val="0"/>
          <w:sz w:val="24"/>
          <w:szCs w:val="24"/>
          <w:lang w:val="en-US"/>
        </w:rPr>
        <w:t>Lessons Viewed</w:t>
      </w:r>
      <w:bookmarkEnd w:id="886932479"/>
    </w:p>
    <w:p w:rsidR="2664CB08" w:rsidP="4B60E6D4" w:rsidRDefault="2664CB08" w14:paraId="24B5F4C8" w14:textId="1C14838C">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instructional content pages accessed by the student.</w:t>
      </w:r>
    </w:p>
    <w:p w:rsidR="2664CB08" w:rsidP="4B60E6D4" w:rsidRDefault="2664CB08" w14:paraId="07358E17" w14:textId="5374BC85">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1934473" w:id="1412543495"/>
      <w:r w:rsidRPr="7D8B193F" w:rsidR="06CC6E3E">
        <w:rPr>
          <w:rFonts w:ascii="Times New Roman" w:hAnsi="Times New Roman" w:eastAsia="Times New Roman" w:cs="Times New Roman"/>
          <w:b w:val="1"/>
          <w:bCs w:val="1"/>
          <w:noProof w:val="0"/>
          <w:sz w:val="24"/>
          <w:szCs w:val="24"/>
          <w:lang w:val="en-US"/>
        </w:rPr>
        <w:t>Code Executions</w:t>
      </w:r>
      <w:bookmarkEnd w:id="1412543495"/>
    </w:p>
    <w:p w:rsidR="2664CB08" w:rsidP="4B60E6D4" w:rsidRDefault="2664CB08" w14:paraId="691FB42B" w14:textId="68AFE7F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times the student executed or tested game code during development.</w:t>
      </w:r>
    </w:p>
    <w:p w:rsidR="2664CB08" w:rsidP="4B60E6D4" w:rsidRDefault="2664CB08" w14:paraId="68334262" w14:textId="55825C2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1701679909" w:id="351406601"/>
      <w:r w:rsidRPr="7D8B193F" w:rsidR="06CC6E3E">
        <w:rPr>
          <w:rFonts w:ascii="Times New Roman" w:hAnsi="Times New Roman" w:eastAsia="Times New Roman" w:cs="Times New Roman"/>
          <w:b w:val="1"/>
          <w:bCs w:val="1"/>
          <w:noProof w:val="0"/>
          <w:sz w:val="24"/>
          <w:szCs w:val="24"/>
          <w:lang w:val="en-US"/>
        </w:rPr>
        <w:t xml:space="preserve">Inspection </w:t>
      </w:r>
      <w:r w:rsidRPr="7D8B193F" w:rsidR="06CC6E3E">
        <w:rPr>
          <w:rFonts w:ascii="Times New Roman" w:hAnsi="Times New Roman" w:eastAsia="Times New Roman" w:cs="Times New Roman"/>
          <w:b w:val="1"/>
          <w:bCs w:val="1"/>
          <w:noProof w:val="0"/>
          <w:sz w:val="24"/>
          <w:szCs w:val="24"/>
          <w:lang w:val="en-US"/>
        </w:rPr>
        <w:t>Rate</w:t>
      </w:r>
      <w:bookmarkEnd w:id="351406601"/>
    </w:p>
    <w:p w:rsidR="2664CB08" w:rsidP="4B60E6D4" w:rsidRDefault="2664CB08" w14:paraId="588D4A71" w14:textId="36F8F80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percentage of development sessions in which students </w:t>
      </w:r>
      <w:r w:rsidRPr="4B60E6D4" w:rsidR="2664CB08">
        <w:rPr>
          <w:rFonts w:ascii="Times New Roman" w:hAnsi="Times New Roman" w:eastAsia="Times New Roman" w:cs="Times New Roman"/>
          <w:noProof w:val="0"/>
          <w:sz w:val="20"/>
          <w:szCs w:val="20"/>
          <w:lang w:val="en-US"/>
        </w:rPr>
        <w:t>inspected</w:t>
      </w:r>
      <w:r w:rsidRPr="4B60E6D4" w:rsidR="2664CB08">
        <w:rPr>
          <w:rFonts w:ascii="Times New Roman" w:hAnsi="Times New Roman" w:eastAsia="Times New Roman" w:cs="Times New Roman"/>
          <w:noProof w:val="0"/>
          <w:sz w:val="20"/>
          <w:szCs w:val="20"/>
          <w:lang w:val="en-US"/>
        </w:rPr>
        <w:t xml:space="preserve"> object properties or code structures.</w:t>
      </w:r>
    </w:p>
    <w:p w:rsidR="2664CB08" w:rsidP="4B60E6D4" w:rsidRDefault="2664CB08" w14:paraId="5C2D8CFD" w14:textId="438552FA">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1337271231" w:id="2143086453"/>
      <w:r w:rsidRPr="7D8B193F" w:rsidR="06CC6E3E">
        <w:rPr>
          <w:rFonts w:ascii="Times New Roman" w:hAnsi="Times New Roman" w:eastAsia="Times New Roman" w:cs="Times New Roman"/>
          <w:b w:val="1"/>
          <w:bCs w:val="1"/>
          <w:noProof w:val="0"/>
          <w:sz w:val="24"/>
          <w:szCs w:val="24"/>
          <w:lang w:val="en-US"/>
        </w:rPr>
        <w:t>Scroll Depth</w:t>
      </w:r>
      <w:bookmarkEnd w:id="2143086453"/>
    </w:p>
    <w:p w:rsidR="2664CB08" w:rsidP="4B60E6D4" w:rsidRDefault="2664CB08" w14:paraId="280A1AD1" w14:textId="2E832404">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percentage of instructional interface content viewed by the student during interaction sessions</w:t>
      </w:r>
      <w:r w:rsidRPr="4B60E6D4" w:rsidR="2664CB08">
        <w:rPr>
          <w:rFonts w:ascii="Times New Roman" w:hAnsi="Times New Roman" w:eastAsia="Times New Roman" w:cs="Times New Roman"/>
          <w:noProof w:val="0"/>
          <w:sz w:val="20"/>
          <w:szCs w:val="20"/>
          <w:lang w:val="en-US"/>
        </w:rPr>
        <w:t>.</w:t>
      </w:r>
    </w:p>
    <w:p w:rsidR="2664CB08" w:rsidP="4B60E6D4" w:rsidRDefault="2664CB08" w14:paraId="350711F7" w14:textId="5C433F87">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761190404" w:id="649462038"/>
      <w:r w:rsidRPr="7D8B193F" w:rsidR="06CC6E3E">
        <w:rPr>
          <w:rFonts w:ascii="Times New Roman" w:hAnsi="Times New Roman" w:eastAsia="Times New Roman" w:cs="Times New Roman"/>
          <w:b w:val="1"/>
          <w:bCs w:val="1"/>
          <w:noProof w:val="0"/>
          <w:sz w:val="24"/>
          <w:szCs w:val="24"/>
          <w:lang w:val="en-US"/>
        </w:rPr>
        <w:t>Repository Commits</w:t>
      </w:r>
      <w:bookmarkEnd w:id="649462038"/>
    </w:p>
    <w:p w:rsidR="2664CB08" w:rsidP="4B60E6D4" w:rsidRDefault="2664CB08" w14:paraId="3BC9AB7B" w14:textId="0490959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GitHub commits </w:t>
      </w:r>
      <w:r w:rsidRPr="4B60E6D4" w:rsidR="2664CB08">
        <w:rPr>
          <w:rFonts w:ascii="Times New Roman" w:hAnsi="Times New Roman" w:eastAsia="Times New Roman" w:cs="Times New Roman"/>
          <w:noProof w:val="0"/>
          <w:sz w:val="20"/>
          <w:szCs w:val="20"/>
          <w:lang w:val="en-US"/>
        </w:rPr>
        <w:t>submitted</w:t>
      </w:r>
      <w:r w:rsidRPr="4B60E6D4" w:rsidR="2664CB08">
        <w:rPr>
          <w:rFonts w:ascii="Times New Roman" w:hAnsi="Times New Roman" w:eastAsia="Times New Roman" w:cs="Times New Roman"/>
          <w:noProof w:val="0"/>
          <w:sz w:val="20"/>
          <w:szCs w:val="20"/>
          <w:lang w:val="en-US"/>
        </w:rPr>
        <w:t xml:space="preserve"> by the student to their project repository.</w:t>
      </w:r>
    </w:p>
    <w:p w:rsidR="2664CB08" w:rsidP="4B60E6D4" w:rsidRDefault="2664CB08" w14:paraId="7ABFAC12" w14:textId="0653252D">
      <w:pPr>
        <w:pStyle w:val="Heading3"/>
        <w:spacing w:before="281" w:beforeAutospacing="off" w:after="281" w:afterAutospacing="off"/>
        <w:jc w:val="left"/>
        <w:rPr>
          <w:rFonts w:ascii="Times New Roman" w:hAnsi="Times New Roman" w:eastAsia="Times New Roman" w:cs="Times New Roman"/>
          <w:b w:val="1"/>
          <w:bCs w:val="1"/>
          <w:noProof w:val="0"/>
          <w:sz w:val="24"/>
          <w:szCs w:val="24"/>
          <w:lang w:val="en-US"/>
        </w:rPr>
      </w:pPr>
      <w:bookmarkStart w:name="_Toc97140651" w:id="929612606"/>
      <w:r w:rsidRPr="7D8B193F" w:rsidR="06CC6E3E">
        <w:rPr>
          <w:rFonts w:ascii="Times New Roman" w:hAnsi="Times New Roman" w:eastAsia="Times New Roman" w:cs="Times New Roman"/>
          <w:b w:val="1"/>
          <w:bCs w:val="1"/>
          <w:noProof w:val="0"/>
          <w:sz w:val="24"/>
          <w:szCs w:val="24"/>
          <w:lang w:val="en-US"/>
        </w:rPr>
        <w:t>Issue Tracking Activity</w:t>
      </w:r>
      <w:bookmarkEnd w:id="929612606"/>
    </w:p>
    <w:p w:rsidR="2664CB08" w:rsidP="4B60E6D4" w:rsidRDefault="2664CB08" w14:paraId="06652A63" w14:textId="35B58478">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issues created by the student in the repository issue tracker, </w:t>
      </w:r>
      <w:r w:rsidRPr="4B60E6D4" w:rsidR="2664CB08">
        <w:rPr>
          <w:rFonts w:ascii="Times New Roman" w:hAnsi="Times New Roman" w:eastAsia="Times New Roman" w:cs="Times New Roman"/>
          <w:noProof w:val="0"/>
          <w:sz w:val="20"/>
          <w:szCs w:val="20"/>
          <w:lang w:val="en-US"/>
        </w:rPr>
        <w:t>representing</w:t>
      </w:r>
      <w:r w:rsidRPr="4B60E6D4" w:rsidR="2664CB08">
        <w:rPr>
          <w:rFonts w:ascii="Times New Roman" w:hAnsi="Times New Roman" w:eastAsia="Times New Roman" w:cs="Times New Roman"/>
          <w:noProof w:val="0"/>
          <w:sz w:val="20"/>
          <w:szCs w:val="20"/>
          <w:lang w:val="en-US"/>
        </w:rPr>
        <w:t xml:space="preserve"> debugging tasks, development notes, or feature planning.</w:t>
      </w:r>
    </w:p>
    <w:p w:rsidR="4B60E6D4" w:rsidRDefault="4B60E6D4" w14:paraId="7EC2A64E" w14:textId="6A7641B6">
      <w:pPr>
        <w:jc w:val="left"/>
      </w:pPr>
    </w:p>
    <w:p w:rsidR="2664CB08" w:rsidP="4B60E6D4" w:rsidRDefault="2664CB08" w14:paraId="21512D10" w14:textId="43175D3A">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063694450" w:id="18909196"/>
      <w:r w:rsidRPr="7D8B193F" w:rsidR="06CC6E3E">
        <w:rPr>
          <w:rFonts w:ascii="Times New Roman" w:hAnsi="Times New Roman" w:eastAsia="Times New Roman" w:cs="Times New Roman"/>
          <w:b w:val="1"/>
          <w:bCs w:val="1"/>
          <w:noProof w:val="0"/>
          <w:sz w:val="24"/>
          <w:szCs w:val="24"/>
          <w:lang w:val="en-US"/>
        </w:rPr>
        <w:t>Observation Notes</w:t>
      </w:r>
      <w:bookmarkEnd w:id="18909196"/>
    </w:p>
    <w:p w:rsidR="2664CB08" w:rsidP="4B60E6D4" w:rsidRDefault="2664CB08" w14:paraId="18DACD8D" w14:textId="20CD11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Instructor observations were recorded during the development process to document student interactions with the system. Observations focused on </w:t>
      </w:r>
      <w:r w:rsidRPr="4B60E6D4" w:rsidR="2664CB08">
        <w:rPr>
          <w:rFonts w:ascii="Times New Roman" w:hAnsi="Times New Roman" w:eastAsia="Times New Roman" w:cs="Times New Roman"/>
          <w:noProof w:val="0"/>
          <w:sz w:val="20"/>
          <w:szCs w:val="20"/>
          <w:lang w:val="en-US"/>
        </w:rPr>
        <w:t>identifying</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common challenges</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encountered</w:t>
      </w:r>
      <w:r w:rsidRPr="4B60E6D4" w:rsidR="2664CB08">
        <w:rPr>
          <w:rFonts w:ascii="Times New Roman" w:hAnsi="Times New Roman" w:eastAsia="Times New Roman" w:cs="Times New Roman"/>
          <w:noProof w:val="0"/>
          <w:sz w:val="20"/>
          <w:szCs w:val="20"/>
          <w:lang w:val="en-US"/>
        </w:rPr>
        <w:t xml:space="preserve"> by learners.</w:t>
      </w:r>
    </w:p>
    <w:p w:rsidR="2664CB08" w:rsidP="4B60E6D4" w:rsidRDefault="2664CB08" w14:paraId="2122204C" w14:textId="03A7969F">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Observation notes included:</w:t>
      </w:r>
    </w:p>
    <w:p w:rsidR="2664CB08" w:rsidP="4B60E6D4" w:rsidRDefault="2664CB08" w14:paraId="027C0512" w14:textId="389FE5B1">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debugging difficulties with collision hitboxes</w:t>
      </w:r>
      <w:r>
        <w:br/>
      </w:r>
      <w:r w:rsidRPr="4B60E6D4" w:rsidR="2664CB08">
        <w:rPr>
          <w:rFonts w:ascii="Times New Roman" w:hAnsi="Times New Roman" w:eastAsia="Times New Roman" w:cs="Times New Roman"/>
          <w:noProof w:val="0"/>
          <w:sz w:val="20"/>
          <w:szCs w:val="20"/>
          <w:lang w:val="en-US"/>
        </w:rPr>
        <w:t xml:space="preserve"> • confusion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object positioning and spatial alignment</w:t>
      </w:r>
      <w:r>
        <w:br/>
      </w:r>
      <w:r w:rsidRPr="4B60E6D4" w:rsidR="2664CB08">
        <w:rPr>
          <w:rFonts w:ascii="Times New Roman" w:hAnsi="Times New Roman" w:eastAsia="Times New Roman" w:cs="Times New Roman"/>
          <w:noProof w:val="0"/>
          <w:sz w:val="20"/>
          <w:szCs w:val="20"/>
          <w:lang w:val="en-US"/>
        </w:rPr>
        <w:t xml:space="preserve"> • challenges transitioning from level configuration to full game integration</w:t>
      </w:r>
      <w:r>
        <w:br/>
      </w:r>
      <w:r w:rsidRPr="4B60E6D4" w:rsidR="2664CB08">
        <w:rPr>
          <w:rFonts w:ascii="Times New Roman" w:hAnsi="Times New Roman" w:eastAsia="Times New Roman" w:cs="Times New Roman"/>
          <w:noProof w:val="0"/>
          <w:sz w:val="20"/>
          <w:szCs w:val="20"/>
          <w:lang w:val="en-US"/>
        </w:rPr>
        <w:t xml:space="preserve"> • student exploration of existing game examples for interaction patterns</w:t>
      </w:r>
    </w:p>
    <w:p w:rsidR="2664CB08" w:rsidP="4B60E6D4" w:rsidRDefault="2664CB08" w14:paraId="4B97B63A" w14:textId="2D71825A">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observations informed the thematic analysis presented in the study findings.</w:t>
      </w:r>
    </w:p>
    <w:p w:rsidR="4B60E6D4" w:rsidRDefault="4B60E6D4" w14:paraId="2BCE77D3" w14:textId="5D943EBE">
      <w:pPr>
        <w:jc w:val="left"/>
      </w:pPr>
    </w:p>
    <w:p w:rsidR="2664CB08" w:rsidP="4B60E6D4" w:rsidRDefault="2664CB08" w14:paraId="366DB9E9" w14:textId="0A451D71">
      <w:pPr>
        <w:pStyle w:val="Heading1"/>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199983596" w:id="190143607"/>
      <w:r w:rsidRPr="7D8B193F" w:rsidR="06CC6E3E">
        <w:rPr>
          <w:rFonts w:ascii="Times New Roman" w:hAnsi="Times New Roman" w:eastAsia="Times New Roman" w:cs="Times New Roman"/>
          <w:b w:val="1"/>
          <w:bCs w:val="1"/>
          <w:noProof w:val="0"/>
          <w:sz w:val="24"/>
          <w:szCs w:val="24"/>
          <w:lang w:val="en-US"/>
        </w:rPr>
        <w:t>Data Use in the Study</w:t>
      </w:r>
      <w:bookmarkEnd w:id="190143607"/>
    </w:p>
    <w:p w:rsidR="2664CB08" w:rsidP="4B60E6D4" w:rsidRDefault="2664CB08" w14:paraId="5F7D648A" w14:textId="5BC7AD9D">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Quantitative survey responses were analyzed using descriptive statistics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patterns in student </w:t>
      </w:r>
      <w:r w:rsidRPr="4B60E6D4" w:rsidR="2664CB08">
        <w:rPr>
          <w:rFonts w:ascii="Times New Roman" w:hAnsi="Times New Roman" w:eastAsia="Times New Roman" w:cs="Times New Roman"/>
          <w:noProof w:val="0"/>
          <w:sz w:val="20"/>
          <w:szCs w:val="20"/>
          <w:lang w:val="en-US"/>
        </w:rPr>
        <w:t>perceptions</w:t>
      </w:r>
      <w:r w:rsidRPr="4B60E6D4" w:rsidR="2664CB08">
        <w:rPr>
          <w:rFonts w:ascii="Times New Roman" w:hAnsi="Times New Roman" w:eastAsia="Times New Roman" w:cs="Times New Roman"/>
          <w:noProof w:val="0"/>
          <w:sz w:val="20"/>
          <w:szCs w:val="20"/>
          <w:lang w:val="en-US"/>
        </w:rPr>
        <w:t xml:space="preserve">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learning environment. Qualitative responses and observation notes were analyzed using thematic coding methods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challenges and areas for improvement in the instructional design.</w:t>
      </w:r>
    </w:p>
    <w:p w:rsidR="2664CB08" w:rsidP="4B60E6D4" w:rsidRDefault="2664CB08" w14:paraId="5558D6F9" w14:textId="7C1AA3A2">
      <w:pPr>
        <w:spacing w:before="240" w:beforeAutospacing="off" w:after="240" w:afterAutospacing="off"/>
        <w:jc w:val="left"/>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metrics were used to measure behavioral participation and development activity during the implementation period.</w:t>
      </w:r>
    </w:p>
    <w:p w:rsidRPr="0009012D" w:rsidR="004B0F63" w:rsidP="74CAFDF3" w:rsidRDefault="004B0F63" w14:paraId="77E20E18" w14:textId="4CABA6D1">
      <w:pPr>
        <w:pStyle w:val="Heading1"/>
        <w:suppressLineNumbers w:val="0"/>
        <w:bidi w:val="0"/>
        <w:spacing w:before="0" w:beforeAutospacing="off" w:after="0" w:afterAutospacing="off" w:line="480" w:lineRule="auto"/>
        <w:ind w:left="0" w:right="0"/>
        <w:jc w:val="center"/>
        <w:rPr>
          <w:b w:val="1"/>
          <w:bCs w:val="1"/>
        </w:rPr>
      </w:pPr>
      <w:bookmarkStart w:name="_Toc1323153678" w:id="1627174331"/>
      <w:r>
        <w:br w:type="page"/>
      </w:r>
      <w:r w:rsidRPr="7D8B193F" w:rsidR="428F4467">
        <w:rPr>
          <w:rFonts w:ascii="Times New Roman" w:hAnsi="Times New Roman" w:eastAsia="Calibri" w:cs="Times New Roman" w:eastAsiaTheme="minorAscii"/>
          <w:b w:val="1"/>
          <w:bCs w:val="1"/>
          <w:color w:val="auto"/>
          <w:sz w:val="24"/>
          <w:szCs w:val="24"/>
          <w:lang w:eastAsia="en-US" w:bidi="ar-SA"/>
        </w:rPr>
        <w:t xml:space="preserve">Appendix </w:t>
      </w:r>
      <w:r w:rsidRPr="7D8B193F" w:rsidR="3D3D4F37">
        <w:rPr>
          <w:rFonts w:ascii="Times New Roman" w:hAnsi="Times New Roman" w:eastAsia="Calibri" w:cs="Times New Roman" w:eastAsiaTheme="minorAscii"/>
          <w:b w:val="1"/>
          <w:bCs w:val="1"/>
          <w:color w:val="auto"/>
          <w:sz w:val="24"/>
          <w:szCs w:val="24"/>
          <w:lang w:eastAsia="en-US" w:bidi="ar-SA"/>
        </w:rPr>
        <w:t>C</w:t>
      </w:r>
      <w:bookmarkEnd w:id="1627174331"/>
    </w:p>
    <w:p w:rsidRPr="00BB1FCC" w:rsidR="00F27AE1" w:rsidP="74CAFDF3" w:rsidRDefault="00CE1106" w14:paraId="6652E6E0" w14:textId="18C531C1">
      <w:pPr>
        <w:pStyle w:val="Heading1"/>
        <w:suppressLineNumbers w:val="0"/>
        <w:bidi w:val="0"/>
        <w:spacing w:before="0" w:beforeAutospacing="off" w:after="0" w:afterAutospacing="off" w:line="480" w:lineRule="auto"/>
        <w:ind w:left="0" w:right="0"/>
        <w:jc w:val="center"/>
        <w:rPr>
          <w:b w:val="1"/>
          <w:bCs w:val="1"/>
        </w:rPr>
      </w:pPr>
      <w:bookmarkStart w:name="_Toc1015029035" w:id="664423032"/>
      <w:r w:rsidRPr="7D8B193F" w:rsidR="63104EDA">
        <w:rPr>
          <w:b w:val="1"/>
          <w:bCs w:val="1"/>
        </w:rPr>
        <w:t>Include</w:t>
      </w:r>
      <w:r w:rsidRPr="7D8B193F" w:rsidR="7AE3AF18">
        <w:rPr>
          <w:b w:val="1"/>
          <w:bCs w:val="1"/>
        </w:rPr>
        <w:t>d</w:t>
      </w:r>
      <w:r w:rsidRPr="7D8B193F" w:rsidR="63104EDA">
        <w:rPr>
          <w:b w:val="1"/>
          <w:bCs w:val="1"/>
        </w:rPr>
        <w:t xml:space="preserve"> evidence of site permission.</w:t>
      </w:r>
      <w:bookmarkEnd w:id="664423032"/>
    </w:p>
    <w:p w:rsidR="5C0CFAA8" w:rsidP="7D8B193F" w:rsidRDefault="5C0CFAA8" w14:paraId="0F97D234" w14:textId="02F4F9CC">
      <w:pPr>
        <w:pStyle w:val="Normal"/>
        <w:tabs>
          <w:tab w:val="left" w:leader="none" w:pos="576"/>
        </w:tabs>
        <w:spacing w:before="240" w:beforeAutospacing="off" w:after="0" w:afterAutospacing="off" w:line="480" w:lineRule="auto"/>
        <w:ind/>
        <w:contextualSpacing w:val="1"/>
        <w:jc w:val="center"/>
      </w:pPr>
      <w:r w:rsidR="28F49AC9">
        <w:drawing>
          <wp:inline wp14:editId="79A96592" wp14:anchorId="551B25C1">
            <wp:extent cx="5610225" cy="5943600"/>
            <wp:effectExtent l="0" t="0" r="0" b="0"/>
            <wp:docPr id="228745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8745139" name="Picture 228745139"/>
                    <pic:cNvPicPr/>
                  </pic:nvPicPr>
                  <pic:blipFill>
                    <a:blip xmlns:r="http://schemas.openxmlformats.org/officeDocument/2006/relationships" r:embed="rId665391837">
                      <a:extLst>
                        <a:ext uri="{28A0092B-C50C-407E-A947-70E740481C1C}">
                          <a14:useLocalDpi xmlns:a14="http://schemas.microsoft.com/office/drawing/2010/main"/>
                        </a:ext>
                      </a:extLst>
                    </a:blip>
                    <a:stretch>
                      <a:fillRect/>
                    </a:stretch>
                  </pic:blipFill>
                  <pic:spPr>
                    <a:xfrm>
                      <a:off x="0" y="0"/>
                      <a:ext cx="5610225" cy="5943600"/>
                    </a:xfrm>
                    <a:prstGeom prst="rect">
                      <a:avLst/>
                    </a:prstGeom>
                  </pic:spPr>
                </pic:pic>
              </a:graphicData>
            </a:graphic>
          </wp:inline>
        </w:drawing>
      </w:r>
      <w:r>
        <w:br w:type="page"/>
      </w:r>
    </w:p>
    <w:p w:rsidR="5C0CFAA8" w:rsidP="74CAFDF3" w:rsidRDefault="5C0CFAA8" w14:paraId="305A09B5" w14:textId="1AF3402A">
      <w:pPr>
        <w:pStyle w:val="Heading1"/>
        <w:rPr>
          <w:b w:val="1"/>
          <w:bCs w:val="1"/>
        </w:rPr>
      </w:pPr>
      <w:bookmarkStart w:name="_Toc1751293699" w:id="917562092"/>
      <w:r w:rsidR="4AA6F20E">
        <w:rPr/>
        <w:t>Appendix D</w:t>
      </w:r>
      <w:bookmarkEnd w:id="917562092"/>
    </w:p>
    <w:p w:rsidR="5C0CFAA8" w:rsidP="74CAFDF3" w:rsidRDefault="5C0CFAA8" w14:paraId="42F5CBA1" w14:textId="41352CD4">
      <w:pPr>
        <w:pStyle w:val="Heading1"/>
        <w:suppressLineNumbers w:val="0"/>
        <w:bidi w:val="0"/>
        <w:spacing w:before="0" w:beforeAutospacing="off" w:after="0" w:afterAutospacing="off" w:line="480" w:lineRule="auto"/>
        <w:ind w:left="0" w:right="0"/>
        <w:jc w:val="center"/>
        <w:rPr>
          <w:b w:val="1"/>
          <w:bCs w:val="1"/>
        </w:rPr>
      </w:pPr>
      <w:bookmarkStart w:name="_Toc1166016239" w:id="2079411933"/>
      <w:r w:rsidRPr="7D8B193F" w:rsidR="4AA6F20E">
        <w:rPr>
          <w:b w:val="1"/>
          <w:bCs w:val="1"/>
        </w:rPr>
        <w:t xml:space="preserve">Visual of the </w:t>
      </w:r>
      <w:r w:rsidRPr="7D8B193F" w:rsidR="4AA6F20E">
        <w:rPr>
          <w:b w:val="1"/>
          <w:bCs w:val="1"/>
        </w:rPr>
        <w:t>GameBuilder</w:t>
      </w:r>
      <w:r w:rsidRPr="7D8B193F" w:rsidR="4AA6F20E">
        <w:rPr>
          <w:b w:val="1"/>
          <w:bCs w:val="1"/>
        </w:rPr>
        <w:t xml:space="preserve"> Too</w:t>
      </w:r>
      <w:r w:rsidRPr="7D8B193F" w:rsidR="0AE933D5">
        <w:rPr>
          <w:b w:val="1"/>
          <w:bCs w:val="1"/>
        </w:rPr>
        <w:t>l</w:t>
      </w:r>
      <w:bookmarkEnd w:id="2079411933"/>
    </w:p>
    <w:p w:rsidR="5C0CFAA8" w:rsidP="74CAFDF3" w:rsidRDefault="5C0CFAA8" w14:paraId="2EB215F6" w14:textId="0788D923">
      <w:pPr>
        <w:pStyle w:val="Normal"/>
        <w:bidi w:val="0"/>
      </w:pPr>
    </w:p>
    <w:p w:rsidR="5C0CFAA8" w:rsidP="74CAFDF3" w:rsidRDefault="5C0CFAA8" w14:paraId="3FE0628D" w14:textId="64DF0B08">
      <w:pPr>
        <w:pStyle w:val="Normal"/>
        <w:bidi w:val="0"/>
      </w:pPr>
    </w:p>
    <w:p w:rsidR="5C0CFAA8" w:rsidP="4B60E6D4" w:rsidRDefault="5C0CFAA8" w14:paraId="560BA6B1" w14:textId="480929B5">
      <w:pPr>
        <w:pStyle w:val="Normal"/>
        <w:spacing w:after="0" w:line="480" w:lineRule="auto"/>
        <w:ind w:firstLine="720"/>
        <w:jc w:val="left"/>
      </w:pPr>
      <w:r w:rsidR="7F04B3EE">
        <w:drawing>
          <wp:inline wp14:editId="30CCC050" wp14:anchorId="5818C638">
            <wp:extent cx="5943600" cy="3800475"/>
            <wp:effectExtent l="0" t="0" r="0" b="0"/>
            <wp:docPr id="1282090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815993" name="Picture 950815993"/>
                    <pic:cNvPicPr/>
                  </pic:nvPicPr>
                  <pic:blipFill>
                    <a:blip xmlns:r="http://schemas.openxmlformats.org/officeDocument/2006/relationships" r:embed="rId2007590681">
                      <a:extLst>
                        <a:ext uri="{28A0092B-C50C-407E-A947-70E740481C1C}">
                          <a14:useLocalDpi xmlns:a14="http://schemas.microsoft.com/office/drawing/2010/main"/>
                        </a:ext>
                      </a:extLst>
                    </a:blip>
                    <a:stretch>
                      <a:fillRect/>
                    </a:stretch>
                  </pic:blipFill>
                  <pic:spPr>
                    <a:xfrm>
                      <a:off x="0" y="0"/>
                      <a:ext cx="5943600" cy="3800475"/>
                    </a:xfrm>
                    <a:prstGeom prst="rect">
                      <a:avLst/>
                    </a:prstGeom>
                  </pic:spPr>
                </pic:pic>
              </a:graphicData>
            </a:graphic>
          </wp:inline>
        </w:drawing>
      </w:r>
    </w:p>
    <w:p w:rsidR="5C0CFAA8" w:rsidP="74CAFDF3" w:rsidRDefault="5C0CFAA8" w14:paraId="1709085A" w14:textId="58BD52BD">
      <w:pPr>
        <w:pStyle w:val="Normal"/>
        <w:suppressLineNumbers w:val="0"/>
        <w:bidi w:val="0"/>
        <w:spacing w:before="0" w:beforeAutospacing="off" w:after="0" w:afterAutospacing="off" w:line="480" w:lineRule="auto"/>
        <w:ind w:left="0" w:right="0"/>
        <w:jc w:val="center"/>
        <w:rPr>
          <w:b w:val="1"/>
          <w:bCs w:val="1"/>
        </w:rPr>
      </w:pPr>
    </w:p>
    <w:p w:rsidR="3703FE84" w:rsidP="74CAFDF3" w:rsidRDefault="3703FE84" w14:paraId="042E53EA" w14:textId="51A6BFCF">
      <w:pPr>
        <w:pStyle w:val="Normal"/>
        <w:suppressLineNumbers w:val="0"/>
        <w:bidi w:val="0"/>
        <w:spacing w:before="0" w:beforeAutospacing="off" w:after="0" w:afterAutospacing="off" w:line="480" w:lineRule="auto"/>
        <w:ind w:left="0" w:right="0"/>
        <w:jc w:val="center"/>
        <w:rPr>
          <w:b w:val="1"/>
          <w:bCs w:val="1"/>
        </w:rPr>
      </w:pPr>
    </w:p>
    <w:sectPr w:rsidRPr="00CE2BE4" w:rsidR="00FD51A6" w:rsidSect="008137F4">
      <w:headerReference w:type="first" r:id="rId14"/>
      <w:pgSz w:w="12240" w:h="15840" w:orient="portrait"/>
      <w:pgMar w:top="1440" w:right="1440" w:bottom="1440" w:left="1440" w:header="720" w:footer="720" w:gutter="0"/>
      <w:paperSrc w:first="15" w:other="15"/>
      <w:pgNumType w:start="1"/>
      <w:cols w:space="720"/>
      <w:titlePg/>
      <w:docGrid w:linePitch="326"/>
      <w:footerReference w:type="first" r:id="R761aca5c0f5b4c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137F4" w:rsidP="000A783C" w:rsidRDefault="008137F4" w14:paraId="563A553C" w14:textId="77777777">
      <w:pPr>
        <w:spacing w:after="0" w:line="240" w:lineRule="auto"/>
      </w:pPr>
      <w:r>
        <w:separator/>
      </w:r>
    </w:p>
  </w:endnote>
  <w:endnote w:type="continuationSeparator" w:id="0">
    <w:p w:rsidR="008137F4" w:rsidP="000A783C" w:rsidRDefault="008137F4" w14:paraId="63D065BE" w14:textId="77777777">
      <w:pPr>
        <w:spacing w:after="0" w:line="240" w:lineRule="auto"/>
      </w:pPr>
      <w:r>
        <w:continuationSeparator/>
      </w:r>
    </w:p>
  </w:endnote>
  <w:endnote w:type="continuationNotice" w:id="1">
    <w:p w:rsidR="008137F4" w:rsidRDefault="008137F4" w14:paraId="30843BD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74CAFDF3" w:rsidRDefault="00333707" w14:paraId="1CE6EB0C" w14:textId="7131D824">
    <w:pPr>
      <w:pStyle w:val="Footer"/>
      <w:jc w:val="right"/>
    </w:pP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2A06CB17" wp14:textId="77777777">
      <w:trPr>
        <w:trHeight w:val="300"/>
      </w:trPr>
      <w:tc>
        <w:tcPr>
          <w:tcW w:w="3120" w:type="dxa"/>
          <w:tcMar/>
        </w:tcPr>
        <w:p w:rsidR="0C034EB6" w:rsidP="0C034EB6" w:rsidRDefault="0C034EB6" w14:paraId="64569167" w14:textId="345E6004">
          <w:pPr>
            <w:pStyle w:val="Header"/>
            <w:bidi w:val="0"/>
            <w:ind w:left="-115"/>
            <w:jc w:val="left"/>
          </w:pPr>
        </w:p>
      </w:tc>
      <w:tc>
        <w:tcPr>
          <w:tcW w:w="3120" w:type="dxa"/>
          <w:tcMar/>
        </w:tcPr>
        <w:p w:rsidR="0C034EB6" w:rsidP="0C034EB6" w:rsidRDefault="0C034EB6" w14:paraId="31F2DF27" w14:textId="06EDC2CC">
          <w:pPr>
            <w:pStyle w:val="Header"/>
            <w:bidi w:val="0"/>
            <w:jc w:val="center"/>
          </w:pPr>
        </w:p>
      </w:tc>
      <w:tc>
        <w:tcPr>
          <w:tcW w:w="3120" w:type="dxa"/>
          <w:tcMar/>
        </w:tcPr>
        <w:p w:rsidR="0C034EB6" w:rsidP="0C034EB6" w:rsidRDefault="0C034EB6" w14:paraId="0C492301" w14:textId="1125DF50">
          <w:pPr>
            <w:pStyle w:val="Header"/>
            <w:bidi w:val="0"/>
            <w:ind w:right="-115"/>
            <w:jc w:val="right"/>
          </w:pPr>
        </w:p>
      </w:tc>
    </w:tr>
  </w:tbl>
  <w:p w:rsidR="0C034EB6" w:rsidP="0C034EB6" w:rsidRDefault="0C034EB6" w14:paraId="33523B2C" w14:textId="72E4CDB3">
    <w:pPr>
      <w:pStyle w:val="Footer"/>
      <w:bidi w:val="0"/>
    </w:pP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4010A065" wp14:textId="77777777">
      <w:trPr>
        <w:trHeight w:val="300"/>
      </w:trPr>
      <w:tc>
        <w:tcPr>
          <w:tcW w:w="3120" w:type="dxa"/>
          <w:tcMar/>
        </w:tcPr>
        <w:p w:rsidR="0C034EB6" w:rsidP="0C034EB6" w:rsidRDefault="0C034EB6" w14:paraId="2E681522" w14:textId="693451F8">
          <w:pPr>
            <w:pStyle w:val="Header"/>
            <w:bidi w:val="0"/>
            <w:ind w:left="-115"/>
            <w:jc w:val="left"/>
          </w:pPr>
        </w:p>
      </w:tc>
      <w:tc>
        <w:tcPr>
          <w:tcW w:w="3120" w:type="dxa"/>
          <w:tcMar/>
        </w:tcPr>
        <w:p w:rsidR="0C034EB6" w:rsidP="0C034EB6" w:rsidRDefault="0C034EB6" w14:paraId="13FF3843" w14:textId="0E0BBCF0">
          <w:pPr>
            <w:pStyle w:val="Header"/>
            <w:bidi w:val="0"/>
            <w:jc w:val="center"/>
          </w:pPr>
        </w:p>
      </w:tc>
      <w:tc>
        <w:tcPr>
          <w:tcW w:w="3120" w:type="dxa"/>
          <w:tcMar/>
        </w:tcPr>
        <w:p w:rsidR="0C034EB6" w:rsidP="0C034EB6" w:rsidRDefault="0C034EB6" w14:paraId="43684C28" w14:textId="6552E4C1">
          <w:pPr>
            <w:pStyle w:val="Header"/>
            <w:bidi w:val="0"/>
            <w:ind w:right="-115"/>
            <w:jc w:val="right"/>
          </w:pPr>
        </w:p>
      </w:tc>
    </w:tr>
  </w:tbl>
  <w:p w:rsidR="0C034EB6" w:rsidP="0C034EB6" w:rsidRDefault="0C034EB6" w14:paraId="6B06DA53" w14:textId="113BB798">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137F4" w:rsidP="000A783C" w:rsidRDefault="008137F4" w14:paraId="3F5D3485" w14:textId="77777777">
      <w:pPr>
        <w:spacing w:after="0" w:line="240" w:lineRule="auto"/>
      </w:pPr>
      <w:r>
        <w:separator/>
      </w:r>
    </w:p>
  </w:footnote>
  <w:footnote w:type="continuationSeparator" w:id="0">
    <w:p w:rsidR="008137F4" w:rsidP="000A783C" w:rsidRDefault="008137F4" w14:paraId="2D51C252" w14:textId="77777777">
      <w:pPr>
        <w:spacing w:after="0" w:line="240" w:lineRule="auto"/>
      </w:pPr>
      <w:r>
        <w:continuationSeparator/>
      </w:r>
    </w:p>
  </w:footnote>
  <w:footnote w:type="continuationNotice" w:id="1">
    <w:p w:rsidR="008137F4" w:rsidRDefault="008137F4" w14:paraId="5A352594"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C034EB6" w:rsidP="65AC85A2" w:rsidRDefault="0C034EB6" w14:paraId="4AD63A3D" w14:textId="34A4D153">
    <w:pPr>
      <w:pStyle w:val="Header"/>
      <w:suppressLineNumbers w:val="0"/>
      <w:bidi w:val="0"/>
      <w:spacing w:before="240" w:beforeAutospacing="off" w:after="240" w:afterAutospacing="off" w:line="480" w:lineRule="atLeast"/>
      <w:ind/>
      <w:rPr>
        <w:rFonts w:ascii="Times New Roman" w:hAnsi="Times New Roman" w:eastAsia="Times New Roman" w:cs="Times New Roman" w:eastAsiaTheme="minorAscii"/>
        <w:b w:val="1"/>
        <w:bCs w:val="1"/>
        <w:noProof w:val="0"/>
        <w:color w:val="auto"/>
        <w:sz w:val="24"/>
        <w:szCs w:val="24"/>
        <w:lang w:val="en-US" w:eastAsia="en-US" w:bidi="ar-SA"/>
      </w:rPr>
    </w:pPr>
    <w:r w:rsidRPr="74CAFDF3" w:rsidR="74CAFDF3">
      <w:rPr>
        <w:rFonts w:ascii="Times New Roman" w:hAnsi="Times New Roman" w:eastAsia="Calibri" w:cs="Times New Roman" w:eastAsiaTheme="minorAscii"/>
        <w:b w:val="1"/>
        <w:bCs w:val="1"/>
        <w:noProof w:val="0"/>
        <w:color w:val="auto"/>
        <w:sz w:val="24"/>
        <w:szCs w:val="24"/>
        <w:lang w:val="en-US" w:eastAsia="en-US" w:bidi="ar-SA"/>
      </w:rPr>
      <w:t>C</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OGNITIVE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O</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VERLOAD</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IN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N</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OVICE</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 xml:space="preserve"> STEM L</w:t>
    </w:r>
    <w:r w:rsidRPr="74CAFDF3" w:rsidR="74CAFDF3">
      <w:rPr>
        <w:rFonts w:ascii="Times New Roman" w:hAnsi="Times New Roman" w:eastAsia="Calibri" w:cs="Times New Roman" w:eastAsiaTheme="minorAscii"/>
        <w:b w:val="1"/>
        <w:bCs w:val="1"/>
        <w:noProof w:val="0"/>
        <w:color w:val="auto"/>
        <w:sz w:val="24"/>
        <w:szCs w:val="24"/>
        <w:lang w:val="en-US" w:eastAsia="en-US" w:bidi="ar-SA"/>
      </w:rPr>
      <w:t>EARNERS</w:t>
    </w:r>
  </w:p>
  <w:p w:rsidR="0C034EB6" w:rsidP="74CAFDF3" w:rsidRDefault="0C034EB6" w14:paraId="6F69C37C" w14:textId="51BE3A7E">
    <w:pPr>
      <w:pStyle w:val="Heading1"/>
      <w:suppressLineNumbers w:val="0"/>
      <w:bidi w:val="0"/>
      <w:spacing w:before="0" w:beforeAutospacing="off" w:after="0" w:afterAutospacing="off" w:line="480" w:lineRule="auto"/>
      <w:ind w:left="0" w:right="0"/>
      <w:jc w:val="center"/>
      <w:rPr>
        <w:b w:val="1"/>
        <w:bCs w:val="1"/>
      </w:rPr>
    </w:pPr>
    <w:r w:rsidRPr="74CAFDF3">
      <w:rPr>
        <w:i w:val="1"/>
        <w:iCs w:val="1"/>
        <w:color w:val="000000" w:themeColor="text1" w:themeTint="FF" w:themeShade="FF"/>
      </w:rPr>
      <w:br w:type="page"/>
    </w:r>
    <w:r w:rsidRPr="74CAFDF3" w:rsidR="74CAFDF3">
      <w:rPr>
        <w:rFonts w:ascii="Times New Roman" w:hAnsi="Times New Roman" w:eastAsia="Times New Roman" w:cs="Times New Roman" w:eastAsiaTheme="minorAscii"/>
        <w:b w:val="1"/>
        <w:bCs w:val="1"/>
        <w:color w:val="auto"/>
        <w:sz w:val="24"/>
        <w:szCs w:val="24"/>
        <w:lang w:eastAsia="en-US" w:bidi="ar-SA"/>
      </w:rPr>
      <w:t xml:space="preserve">Appendix </w:t>
    </w:r>
    <w:r w:rsidRPr="74CAFDF3" w:rsidR="74CAFDF3">
      <w:rPr>
        <w:rFonts w:ascii="Times New Roman" w:hAnsi="Times New Roman" w:eastAsia="Times New Roman" w:cs="Times New Roman" w:eastAsiaTheme="minorAscii"/>
        <w:b w:val="1"/>
        <w:bCs w:val="1"/>
        <w:color w:val="auto"/>
        <w:sz w:val="24"/>
        <w:szCs w:val="24"/>
        <w:lang w:eastAsia="en-US" w:bidi="ar-SA"/>
      </w:rPr>
      <w:t>A</w:t>
    </w:r>
  </w:p>
  <w:p w:rsidR="0C034EB6" w:rsidP="74CAFDF3" w:rsidRDefault="0C034EB6" w14:paraId="1D1D9B13" w14:textId="4E338BDB">
    <w:pPr>
      <w:pStyle w:val="Heading1"/>
      <w:suppressLineNumbers w:val="0"/>
      <w:bidi w:val="0"/>
      <w:spacing w:before="0" w:beforeAutospacing="off" w:after="0" w:afterAutospacing="off" w:line="480" w:lineRule="auto"/>
      <w:ind w:left="0" w:right="0"/>
      <w:jc w:val="center"/>
      <w:rPr>
        <w:b w:val="1"/>
        <w:bCs w:val="1"/>
        <w:noProof w:val="0"/>
        <w:lang w:val="en-US"/>
      </w:rPr>
    </w:pPr>
    <w:r w:rsidRPr="74CAFDF3" w:rsidR="74CAFDF3">
      <w:rPr>
        <w:b w:val="1"/>
        <w:bCs w:val="1"/>
        <w:noProof w:val="0"/>
        <w:lang w:val="en-US"/>
      </w:rPr>
      <w:t>Description of the E-Learning Module Intervention</w:t>
    </w:r>
  </w:p>
  <w:p w:rsidR="0C034EB6" w:rsidP="65AC85A2" w:rsidRDefault="0C034EB6" w14:paraId="12F1E70D" w14:textId="537C8EAE">
    <w:pPr>
      <w:pStyle w:val="Header"/>
      <w:suppressLineNumbers w:val="0"/>
      <w:bidi w:val="0"/>
      <w:spacing w:before="0" w:beforeAutospacing="off" w:after="0" w:afterAutospacing="off" w:line="480" w:lineRule="atLeast"/>
      <w:ind w:left="0" w:right="0"/>
      <w:jc w:val="left"/>
      <w:rPr>
        <w:rFonts w:ascii="Times New Roman" w:hAnsi="Times New Roman"/>
        <w:b w:val="1"/>
        <w:bCs w:val="1"/>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C034EB6" w:rsidRDefault="00333707" w14:paraId="25A7FBE1" w14:textId="17A6E66B">
    <w:pPr>
      <w:pStyle w:val="Header"/>
      <w:suppressLineNumbers w:val="0"/>
      <w:bidi w:val="0"/>
      <w:spacing w:before="0" w:beforeAutospacing="off" w:after="0" w:afterAutospacing="off" w:line="480" w:lineRule="atLeast"/>
      <w:ind w:left="0" w:right="0"/>
      <w:jc w:val="left"/>
      <w:rPr>
        <w:rFonts w:ascii="Times New Roman" w:hAnsi="Times New Roman"/>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01F2BB8" w:rsidRDefault="00333707" w14:paraId="6B691FC7" w14:textId="77777777">
    <w:pPr>
      <w:pStyle w:val="Header"/>
      <w:tabs>
        <w:tab w:val="clear" w:pos="8640"/>
        <w:tab w:val="right" w:pos="9360"/>
      </w:tabs>
    </w:pPr>
  </w:p>
</w:hdr>
</file>

<file path=word/intelligence2.xml><?xml version="1.0" encoding="utf-8"?>
<int2:intelligence xmlns:int2="http://schemas.microsoft.com/office/intelligence/2020/intelligence">
  <int2:observations>
    <int2:textHash int2:hashCode="GWz0Z4XWuG5bUp" int2:id="nt28tqjc">
      <int2:state int2:type="spell" int2:value="Rejected"/>
    </int2:textHash>
    <int2:textHash int2:hashCode="NmDe3oCH5Tob1m" int2:id="tlrB7uYM">
      <int2:state int2:type="spell" int2:value="Rejected"/>
    </int2:textHash>
    <int2:textHash int2:hashCode="2Av6hK1A2gi6VD" int2:id="aJxFXvyx">
      <int2:state int2:type="spell" int2:value="Rejected"/>
    </int2:textHash>
    <int2:textHash int2:hashCode="WgqorxzKjzcNSm" int2:id="iWJZM7QR">
      <int2:state int2:type="spell" int2:value="Rejected"/>
    </int2:textHash>
    <int2:textHash int2:hashCode="DFnUsjfpfmwra0" int2:id="bGYQmMy9">
      <int2:state int2:type="spell" int2:value="Rejected"/>
    </int2:textHash>
    <int2:bookmark int2:bookmarkName="_Int_6vUgxLIS" int2:invalidationBookmarkName="" int2:hashCode="e0dMsLOcF3PXGS" int2:id="JnTO9zho">
      <int2:state int2:type="style" int2:value="Rejected"/>
    </int2:bookmark>
    <int2:bookmark int2:bookmarkName="_Int_Ua6AIPNo" int2:invalidationBookmarkName="" int2:hashCode="Bu/1EBMr+OvvNF" int2:id="RoskpJKF">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01">
    <w:nsid w:val="930e8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2b41e9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9">
    <w:nsid w:val="1c11fa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8">
    <w:nsid w:val="db994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83ff4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361ae2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2d9e1a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ca7b9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1b56b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94eec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69b77b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d91712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5a229a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196c2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770ec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16f74b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105e8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91859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d85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164e1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6d73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6237c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7faa2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43fd4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10cbf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4639c4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cf9aa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f7c97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72a74e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139a4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a051d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3c3781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3db1d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d8a9b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b552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8ab9f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39f9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fff4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971ea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d28d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2f8e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4169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58874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cb81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dc3a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8cec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607fb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26a330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8298e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5b37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80742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3dc575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ec021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9c70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ec99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1e63e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fc35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3fae0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1479c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7c7c55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85a8f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5fe3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7ce4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f908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9410b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d3be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5f021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1dfe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39be7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64410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fd06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f8bd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63008e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8">
    <w:nsid w:val="7fa2744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027559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6">
    <w:nsid w:val="d402b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dc90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46e72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bd59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fd9ed4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1">
    <w:nsid w:val="3cb4e3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fdc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a40c3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23bb1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8CA8872A"/>
    <w:lvl w:ilvl="0">
      <w:start w:val="1"/>
      <w:numFmt w:val="bullet"/>
      <w:lvlText w:val=""/>
      <w:lvlJc w:val="left"/>
      <w:pPr>
        <w:tabs>
          <w:tab w:val="num" w:pos="3060"/>
        </w:tabs>
        <w:ind w:left="3060" w:firstLine="0"/>
      </w:pPr>
      <w:rPr>
        <w:rFonts w:hint="default" w:ascii="Symbol" w:hAnsi="Symbol"/>
      </w:rPr>
    </w:lvl>
    <w:lvl w:ilvl="1">
      <w:start w:val="1"/>
      <w:numFmt w:val="bullet"/>
      <w:lvlText w:val=""/>
      <w:lvlJc w:val="left"/>
      <w:pPr>
        <w:tabs>
          <w:tab w:val="num" w:pos="3780"/>
        </w:tabs>
        <w:ind w:left="4140" w:hanging="360"/>
      </w:pPr>
      <w:rPr>
        <w:rFonts w:hint="default" w:ascii="Symbol" w:hAnsi="Symbol"/>
      </w:rPr>
    </w:lvl>
    <w:lvl w:ilvl="2">
      <w:start w:val="1"/>
      <w:numFmt w:val="bullet"/>
      <w:lvlText w:val="o"/>
      <w:lvlJc w:val="left"/>
      <w:pPr>
        <w:tabs>
          <w:tab w:val="num" w:pos="4500"/>
        </w:tabs>
        <w:ind w:left="4860" w:hanging="360"/>
      </w:pPr>
      <w:rPr>
        <w:rFonts w:hint="default" w:ascii="Courier New" w:hAnsi="Courier New"/>
      </w:rPr>
    </w:lvl>
    <w:lvl w:ilvl="3">
      <w:start w:val="1"/>
      <w:numFmt w:val="bullet"/>
      <w:lvlText w:val=""/>
      <w:lvlJc w:val="left"/>
      <w:pPr>
        <w:tabs>
          <w:tab w:val="num" w:pos="5220"/>
        </w:tabs>
        <w:ind w:left="5580" w:hanging="360"/>
      </w:pPr>
      <w:rPr>
        <w:rFonts w:hint="default" w:ascii="Wingdings" w:hAnsi="Wingdings"/>
      </w:rPr>
    </w:lvl>
    <w:lvl w:ilvl="4">
      <w:start w:val="1"/>
      <w:numFmt w:val="bullet"/>
      <w:lvlText w:val=""/>
      <w:lvlJc w:val="left"/>
      <w:pPr>
        <w:tabs>
          <w:tab w:val="num" w:pos="5940"/>
        </w:tabs>
        <w:ind w:left="6300" w:hanging="360"/>
      </w:pPr>
      <w:rPr>
        <w:rFonts w:hint="default" w:ascii="Wingdings" w:hAnsi="Wingdings"/>
      </w:rPr>
    </w:lvl>
    <w:lvl w:ilvl="5">
      <w:start w:val="1"/>
      <w:numFmt w:val="bullet"/>
      <w:lvlText w:val=""/>
      <w:lvlJc w:val="left"/>
      <w:pPr>
        <w:tabs>
          <w:tab w:val="num" w:pos="6660"/>
        </w:tabs>
        <w:ind w:left="7020" w:hanging="360"/>
      </w:pPr>
      <w:rPr>
        <w:rFonts w:hint="default" w:ascii="Symbol" w:hAnsi="Symbol"/>
      </w:rPr>
    </w:lvl>
    <w:lvl w:ilvl="6">
      <w:start w:val="1"/>
      <w:numFmt w:val="bullet"/>
      <w:lvlText w:val="o"/>
      <w:lvlJc w:val="left"/>
      <w:pPr>
        <w:tabs>
          <w:tab w:val="num" w:pos="7380"/>
        </w:tabs>
        <w:ind w:left="7740" w:hanging="360"/>
      </w:pPr>
      <w:rPr>
        <w:rFonts w:hint="default" w:ascii="Courier New" w:hAnsi="Courier New"/>
      </w:rPr>
    </w:lvl>
    <w:lvl w:ilvl="7">
      <w:start w:val="1"/>
      <w:numFmt w:val="bullet"/>
      <w:lvlText w:val=""/>
      <w:lvlJc w:val="left"/>
      <w:pPr>
        <w:tabs>
          <w:tab w:val="num" w:pos="8100"/>
        </w:tabs>
        <w:ind w:left="8460" w:hanging="360"/>
      </w:pPr>
      <w:rPr>
        <w:rFonts w:hint="default" w:ascii="Wingdings" w:hAnsi="Wingdings"/>
      </w:rPr>
    </w:lvl>
    <w:lvl w:ilvl="8">
      <w:start w:val="1"/>
      <w:numFmt w:val="bullet"/>
      <w:lvlText w:val=""/>
      <w:lvlJc w:val="left"/>
      <w:pPr>
        <w:tabs>
          <w:tab w:val="num" w:pos="8820"/>
        </w:tabs>
        <w:ind w:left="9180" w:hanging="360"/>
      </w:pPr>
      <w:rPr>
        <w:rFonts w:hint="default" w:ascii="Wingdings" w:hAnsi="Wingdings"/>
      </w:rPr>
    </w:lvl>
  </w:abstractNum>
  <w:abstractNum w:abstractNumId="1" w15:restartNumberingAfterBreak="0">
    <w:nsid w:val="1FC32BA1"/>
    <w:multiLevelType w:val="hybridMultilevel"/>
    <w:tmpl w:val="F8CAE264"/>
    <w:lvl w:ilvl="0" w:tplc="771CFF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A34"/>
    <w:multiLevelType w:val="hybridMultilevel"/>
    <w:tmpl w:val="C0D8D160"/>
    <w:lvl w:ilvl="0" w:tplc="88D4D0D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D815989"/>
    <w:multiLevelType w:val="hybridMultilevel"/>
    <w:tmpl w:val="2A127984"/>
    <w:lvl w:ilvl="0" w:tplc="E20C96BA">
      <w:start w:val="1"/>
      <w:numFmt w:val="bullet"/>
      <w:lvlText w:val=""/>
      <w:lvlJc w:val="left"/>
      <w:pPr>
        <w:tabs>
          <w:tab w:val="num" w:pos="720"/>
        </w:tabs>
        <w:ind w:left="720" w:hanging="360"/>
      </w:pPr>
      <w:rPr>
        <w:rFonts w:hint="default" w:ascii="Symbol" w:hAnsi="Symbol"/>
        <w:sz w:val="20"/>
      </w:rPr>
    </w:lvl>
    <w:lvl w:ilvl="1" w:tplc="0058804A" w:tentative="1">
      <w:start w:val="1"/>
      <w:numFmt w:val="bullet"/>
      <w:lvlText w:val="o"/>
      <w:lvlJc w:val="left"/>
      <w:pPr>
        <w:tabs>
          <w:tab w:val="num" w:pos="1440"/>
        </w:tabs>
        <w:ind w:left="1440" w:hanging="360"/>
      </w:pPr>
      <w:rPr>
        <w:rFonts w:hint="default" w:ascii="Courier New" w:hAnsi="Courier New"/>
        <w:sz w:val="20"/>
      </w:rPr>
    </w:lvl>
    <w:lvl w:ilvl="2" w:tplc="1430E0EA" w:tentative="1">
      <w:start w:val="1"/>
      <w:numFmt w:val="bullet"/>
      <w:lvlText w:val=""/>
      <w:lvlJc w:val="left"/>
      <w:pPr>
        <w:tabs>
          <w:tab w:val="num" w:pos="2160"/>
        </w:tabs>
        <w:ind w:left="2160" w:hanging="360"/>
      </w:pPr>
      <w:rPr>
        <w:rFonts w:hint="default" w:ascii="Wingdings" w:hAnsi="Wingdings"/>
        <w:sz w:val="20"/>
      </w:rPr>
    </w:lvl>
    <w:lvl w:ilvl="3" w:tplc="F3967F2E" w:tentative="1">
      <w:start w:val="1"/>
      <w:numFmt w:val="bullet"/>
      <w:lvlText w:val=""/>
      <w:lvlJc w:val="left"/>
      <w:pPr>
        <w:tabs>
          <w:tab w:val="num" w:pos="2880"/>
        </w:tabs>
        <w:ind w:left="2880" w:hanging="360"/>
      </w:pPr>
      <w:rPr>
        <w:rFonts w:hint="default" w:ascii="Wingdings" w:hAnsi="Wingdings"/>
        <w:sz w:val="20"/>
      </w:rPr>
    </w:lvl>
    <w:lvl w:ilvl="4" w:tplc="7ACA2150" w:tentative="1">
      <w:start w:val="1"/>
      <w:numFmt w:val="bullet"/>
      <w:lvlText w:val=""/>
      <w:lvlJc w:val="left"/>
      <w:pPr>
        <w:tabs>
          <w:tab w:val="num" w:pos="3600"/>
        </w:tabs>
        <w:ind w:left="3600" w:hanging="360"/>
      </w:pPr>
      <w:rPr>
        <w:rFonts w:hint="default" w:ascii="Wingdings" w:hAnsi="Wingdings"/>
        <w:sz w:val="20"/>
      </w:rPr>
    </w:lvl>
    <w:lvl w:ilvl="5" w:tplc="49C205C2" w:tentative="1">
      <w:start w:val="1"/>
      <w:numFmt w:val="bullet"/>
      <w:lvlText w:val=""/>
      <w:lvlJc w:val="left"/>
      <w:pPr>
        <w:tabs>
          <w:tab w:val="num" w:pos="4320"/>
        </w:tabs>
        <w:ind w:left="4320" w:hanging="360"/>
      </w:pPr>
      <w:rPr>
        <w:rFonts w:hint="default" w:ascii="Wingdings" w:hAnsi="Wingdings"/>
        <w:sz w:val="20"/>
      </w:rPr>
    </w:lvl>
    <w:lvl w:ilvl="6" w:tplc="5238B766" w:tentative="1">
      <w:start w:val="1"/>
      <w:numFmt w:val="bullet"/>
      <w:lvlText w:val=""/>
      <w:lvlJc w:val="left"/>
      <w:pPr>
        <w:tabs>
          <w:tab w:val="num" w:pos="5040"/>
        </w:tabs>
        <w:ind w:left="5040" w:hanging="360"/>
      </w:pPr>
      <w:rPr>
        <w:rFonts w:hint="default" w:ascii="Wingdings" w:hAnsi="Wingdings"/>
        <w:sz w:val="20"/>
      </w:rPr>
    </w:lvl>
    <w:lvl w:ilvl="7" w:tplc="360CE298" w:tentative="1">
      <w:start w:val="1"/>
      <w:numFmt w:val="bullet"/>
      <w:lvlText w:val=""/>
      <w:lvlJc w:val="left"/>
      <w:pPr>
        <w:tabs>
          <w:tab w:val="num" w:pos="5760"/>
        </w:tabs>
        <w:ind w:left="5760" w:hanging="360"/>
      </w:pPr>
      <w:rPr>
        <w:rFonts w:hint="default" w:ascii="Wingdings" w:hAnsi="Wingdings"/>
        <w:sz w:val="20"/>
      </w:rPr>
    </w:lvl>
    <w:lvl w:ilvl="8" w:tplc="8BEC8142"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72A0B22"/>
    <w:multiLevelType w:val="hybridMultilevel"/>
    <w:tmpl w:val="CD108F2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A8C5F8E"/>
    <w:multiLevelType w:val="hybridMultilevel"/>
    <w:tmpl w:val="271A7D56"/>
    <w:lvl w:ilvl="0" w:tplc="275E93E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C042D73"/>
    <w:multiLevelType w:val="hybridMultilevel"/>
    <w:tmpl w:val="7658AD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3DF23AED"/>
    <w:multiLevelType w:val="hybridMultilevel"/>
    <w:tmpl w:val="7312F8AC"/>
    <w:lvl w:ilvl="0" w:tplc="5ABC4E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CD5F8B"/>
    <w:multiLevelType w:val="hybridMultilevel"/>
    <w:tmpl w:val="830E3136"/>
    <w:lvl w:ilvl="0" w:tplc="6F7A3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540EB1"/>
    <w:multiLevelType w:val="hybridMultilevel"/>
    <w:tmpl w:val="60C616A6"/>
    <w:lvl w:ilvl="0" w:tplc="67DCF70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AE92289"/>
    <w:multiLevelType w:val="hybridMultilevel"/>
    <w:tmpl w:val="1C1A5E30"/>
    <w:lvl w:ilvl="0" w:tplc="246C9A04">
      <w:start w:val="1"/>
      <w:numFmt w:val="bullet"/>
      <w:lvlText w:val=""/>
      <w:lvlJc w:val="left"/>
      <w:pPr>
        <w:tabs>
          <w:tab w:val="num" w:pos="720"/>
        </w:tabs>
        <w:ind w:left="720" w:hanging="360"/>
      </w:pPr>
      <w:rPr>
        <w:rFonts w:hint="default" w:ascii="Symbol" w:hAnsi="Symbol"/>
        <w:sz w:val="20"/>
      </w:rPr>
    </w:lvl>
    <w:lvl w:ilvl="1" w:tplc="204EB7C2" w:tentative="1">
      <w:start w:val="1"/>
      <w:numFmt w:val="bullet"/>
      <w:lvlText w:val="o"/>
      <w:lvlJc w:val="left"/>
      <w:pPr>
        <w:tabs>
          <w:tab w:val="num" w:pos="1440"/>
        </w:tabs>
        <w:ind w:left="1440" w:hanging="360"/>
      </w:pPr>
      <w:rPr>
        <w:rFonts w:hint="default" w:ascii="Courier New" w:hAnsi="Courier New"/>
        <w:sz w:val="20"/>
      </w:rPr>
    </w:lvl>
    <w:lvl w:ilvl="2" w:tplc="24042F1E" w:tentative="1">
      <w:start w:val="1"/>
      <w:numFmt w:val="bullet"/>
      <w:lvlText w:val=""/>
      <w:lvlJc w:val="left"/>
      <w:pPr>
        <w:tabs>
          <w:tab w:val="num" w:pos="2160"/>
        </w:tabs>
        <w:ind w:left="2160" w:hanging="360"/>
      </w:pPr>
      <w:rPr>
        <w:rFonts w:hint="default" w:ascii="Wingdings" w:hAnsi="Wingdings"/>
        <w:sz w:val="20"/>
      </w:rPr>
    </w:lvl>
    <w:lvl w:ilvl="3" w:tplc="F62A3F12" w:tentative="1">
      <w:start w:val="1"/>
      <w:numFmt w:val="bullet"/>
      <w:lvlText w:val=""/>
      <w:lvlJc w:val="left"/>
      <w:pPr>
        <w:tabs>
          <w:tab w:val="num" w:pos="2880"/>
        </w:tabs>
        <w:ind w:left="2880" w:hanging="360"/>
      </w:pPr>
      <w:rPr>
        <w:rFonts w:hint="default" w:ascii="Wingdings" w:hAnsi="Wingdings"/>
        <w:sz w:val="20"/>
      </w:rPr>
    </w:lvl>
    <w:lvl w:ilvl="4" w:tplc="FFAE6136" w:tentative="1">
      <w:start w:val="1"/>
      <w:numFmt w:val="bullet"/>
      <w:lvlText w:val=""/>
      <w:lvlJc w:val="left"/>
      <w:pPr>
        <w:tabs>
          <w:tab w:val="num" w:pos="3600"/>
        </w:tabs>
        <w:ind w:left="3600" w:hanging="360"/>
      </w:pPr>
      <w:rPr>
        <w:rFonts w:hint="default" w:ascii="Wingdings" w:hAnsi="Wingdings"/>
        <w:sz w:val="20"/>
      </w:rPr>
    </w:lvl>
    <w:lvl w:ilvl="5" w:tplc="CE18108C" w:tentative="1">
      <w:start w:val="1"/>
      <w:numFmt w:val="bullet"/>
      <w:lvlText w:val=""/>
      <w:lvlJc w:val="left"/>
      <w:pPr>
        <w:tabs>
          <w:tab w:val="num" w:pos="4320"/>
        </w:tabs>
        <w:ind w:left="4320" w:hanging="360"/>
      </w:pPr>
      <w:rPr>
        <w:rFonts w:hint="default" w:ascii="Wingdings" w:hAnsi="Wingdings"/>
        <w:sz w:val="20"/>
      </w:rPr>
    </w:lvl>
    <w:lvl w:ilvl="6" w:tplc="371C9E5E" w:tentative="1">
      <w:start w:val="1"/>
      <w:numFmt w:val="bullet"/>
      <w:lvlText w:val=""/>
      <w:lvlJc w:val="left"/>
      <w:pPr>
        <w:tabs>
          <w:tab w:val="num" w:pos="5040"/>
        </w:tabs>
        <w:ind w:left="5040" w:hanging="360"/>
      </w:pPr>
      <w:rPr>
        <w:rFonts w:hint="default" w:ascii="Wingdings" w:hAnsi="Wingdings"/>
        <w:sz w:val="20"/>
      </w:rPr>
    </w:lvl>
    <w:lvl w:ilvl="7" w:tplc="E4E0E214" w:tentative="1">
      <w:start w:val="1"/>
      <w:numFmt w:val="bullet"/>
      <w:lvlText w:val=""/>
      <w:lvlJc w:val="left"/>
      <w:pPr>
        <w:tabs>
          <w:tab w:val="num" w:pos="5760"/>
        </w:tabs>
        <w:ind w:left="5760" w:hanging="360"/>
      </w:pPr>
      <w:rPr>
        <w:rFonts w:hint="default" w:ascii="Wingdings" w:hAnsi="Wingdings"/>
        <w:sz w:val="20"/>
      </w:rPr>
    </w:lvl>
    <w:lvl w:ilvl="8" w:tplc="C82E454E"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0481E4C"/>
    <w:multiLevelType w:val="hybridMultilevel"/>
    <w:tmpl w:val="6046C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961971"/>
    <w:multiLevelType w:val="hybridMultilevel"/>
    <w:tmpl w:val="DF265D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1B6292"/>
    <w:multiLevelType w:val="hybridMultilevel"/>
    <w:tmpl w:val="CF9C310A"/>
    <w:lvl w:ilvl="0" w:tplc="A56809BC">
      <w:start w:val="1"/>
      <w:numFmt w:val="decimal"/>
      <w:lvlText w:val="%1."/>
      <w:lvlJc w:val="left"/>
      <w:pPr>
        <w:ind w:left="900" w:hanging="360"/>
      </w:pPr>
      <w:rPr>
        <w:rFonts w:eastAsia="Times New Roman" w:asciiTheme="majorBidi" w:hAnsiTheme="majorBidi" w:cstheme="majorBidi"/>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726F6FE2"/>
    <w:multiLevelType w:val="hybridMultilevel"/>
    <w:tmpl w:val="0DA49D1A"/>
    <w:lvl w:ilvl="0" w:tplc="FE22F66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4152398"/>
    <w:multiLevelType w:val="hybridMultilevel"/>
    <w:tmpl w:val="596C08A0"/>
    <w:lvl w:ilvl="0" w:tplc="34E46CBC">
      <w:start w:val="1"/>
      <w:numFmt w:val="upperLetter"/>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CB0E50"/>
    <w:multiLevelType w:val="hybridMultilevel"/>
    <w:tmpl w:val="9FE0C172"/>
    <w:lvl w:ilvl="0" w:tplc="E736B718">
      <w:start w:val="1"/>
      <w:numFmt w:val="decimal"/>
      <w:lvlText w:val="%1."/>
      <w:lvlJc w:val="left"/>
      <w:pPr>
        <w:ind w:left="1080" w:hanging="360"/>
      </w:pPr>
      <w:rPr>
        <w:rFonts w:hint="default"/>
        <w:b w:val="0"/>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230C3D"/>
    <w:multiLevelType w:val="hybridMultilevel"/>
    <w:tmpl w:val="DF0A09C8"/>
    <w:lvl w:ilvl="0" w:tplc="FBF0E8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934167868">
    <w:abstractNumId w:val="6"/>
  </w:num>
  <w:num w:numId="2" w16cid:durableId="1140415134">
    <w:abstractNumId w:val="0"/>
  </w:num>
  <w:num w:numId="3" w16cid:durableId="267390948">
    <w:abstractNumId w:val="15"/>
  </w:num>
  <w:num w:numId="4" w16cid:durableId="1112475365">
    <w:abstractNumId w:val="12"/>
  </w:num>
  <w:num w:numId="5" w16cid:durableId="192621630">
    <w:abstractNumId w:val="1"/>
  </w:num>
  <w:num w:numId="6" w16cid:durableId="1108892173">
    <w:abstractNumId w:val="7"/>
  </w:num>
  <w:num w:numId="7" w16cid:durableId="1097143332">
    <w:abstractNumId w:val="11"/>
  </w:num>
  <w:num w:numId="8" w16cid:durableId="954798976">
    <w:abstractNumId w:val="4"/>
  </w:num>
  <w:num w:numId="9" w16cid:durableId="245724690">
    <w:abstractNumId w:val="2"/>
  </w:num>
  <w:num w:numId="10" w16cid:durableId="72439728">
    <w:abstractNumId w:val="5"/>
  </w:num>
  <w:num w:numId="11" w16cid:durableId="369764075">
    <w:abstractNumId w:val="14"/>
  </w:num>
  <w:num w:numId="12" w16cid:durableId="550071452">
    <w:abstractNumId w:val="9"/>
  </w:num>
  <w:num w:numId="13" w16cid:durableId="1951428315">
    <w:abstractNumId w:val="16"/>
  </w:num>
  <w:num w:numId="14" w16cid:durableId="1089891861">
    <w:abstractNumId w:val="17"/>
  </w:num>
  <w:num w:numId="15" w16cid:durableId="481696133">
    <w:abstractNumId w:val="8"/>
  </w:num>
  <w:num w:numId="16" w16cid:durableId="142429889">
    <w:abstractNumId w:val="13"/>
  </w:num>
  <w:num w:numId="17" w16cid:durableId="1876188401">
    <w:abstractNumId w:val="10"/>
  </w:num>
  <w:num w:numId="18" w16cid:durableId="21967902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removePersonalInformation/>
  <w:removeDateAndTim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07D"/>
    <w:rsid w:val="000017CE"/>
    <w:rsid w:val="00002028"/>
    <w:rsid w:val="00005016"/>
    <w:rsid w:val="00007ECF"/>
    <w:rsid w:val="000102CA"/>
    <w:rsid w:val="000112AA"/>
    <w:rsid w:val="000122C7"/>
    <w:rsid w:val="000145EC"/>
    <w:rsid w:val="000201B3"/>
    <w:rsid w:val="00020B16"/>
    <w:rsid w:val="00020D8C"/>
    <w:rsid w:val="0002192D"/>
    <w:rsid w:val="000239A0"/>
    <w:rsid w:val="00032797"/>
    <w:rsid w:val="00033498"/>
    <w:rsid w:val="000338FA"/>
    <w:rsid w:val="000356A1"/>
    <w:rsid w:val="00036CE7"/>
    <w:rsid w:val="0003777F"/>
    <w:rsid w:val="00040665"/>
    <w:rsid w:val="00041688"/>
    <w:rsid w:val="00043FB2"/>
    <w:rsid w:val="0004692B"/>
    <w:rsid w:val="00061E31"/>
    <w:rsid w:val="000621BD"/>
    <w:rsid w:val="00062922"/>
    <w:rsid w:val="0006321C"/>
    <w:rsid w:val="00070D93"/>
    <w:rsid w:val="00071C6E"/>
    <w:rsid w:val="00072F5F"/>
    <w:rsid w:val="00074D7B"/>
    <w:rsid w:val="000776AE"/>
    <w:rsid w:val="00084275"/>
    <w:rsid w:val="00084858"/>
    <w:rsid w:val="0009012D"/>
    <w:rsid w:val="00094A42"/>
    <w:rsid w:val="00096F3E"/>
    <w:rsid w:val="00096FD8"/>
    <w:rsid w:val="000A054F"/>
    <w:rsid w:val="000A0F0B"/>
    <w:rsid w:val="000A1B9A"/>
    <w:rsid w:val="000A23EA"/>
    <w:rsid w:val="000A7616"/>
    <w:rsid w:val="000A783C"/>
    <w:rsid w:val="000A79CF"/>
    <w:rsid w:val="000B11D9"/>
    <w:rsid w:val="000B22D5"/>
    <w:rsid w:val="000B2F4A"/>
    <w:rsid w:val="000B7765"/>
    <w:rsid w:val="000C116E"/>
    <w:rsid w:val="000C6198"/>
    <w:rsid w:val="000C74BA"/>
    <w:rsid w:val="000D0EBF"/>
    <w:rsid w:val="000D50A3"/>
    <w:rsid w:val="000D54C3"/>
    <w:rsid w:val="000D66FB"/>
    <w:rsid w:val="000E06DE"/>
    <w:rsid w:val="000E11A8"/>
    <w:rsid w:val="000E407B"/>
    <w:rsid w:val="000E639C"/>
    <w:rsid w:val="000E73F2"/>
    <w:rsid w:val="000E794E"/>
    <w:rsid w:val="000F04AC"/>
    <w:rsid w:val="000F1E59"/>
    <w:rsid w:val="000F6A92"/>
    <w:rsid w:val="000F79A7"/>
    <w:rsid w:val="00101B52"/>
    <w:rsid w:val="001047DE"/>
    <w:rsid w:val="00107196"/>
    <w:rsid w:val="00112675"/>
    <w:rsid w:val="00115BA7"/>
    <w:rsid w:val="00115C71"/>
    <w:rsid w:val="00116977"/>
    <w:rsid w:val="001169B2"/>
    <w:rsid w:val="00116E3E"/>
    <w:rsid w:val="001178D0"/>
    <w:rsid w:val="00120252"/>
    <w:rsid w:val="001208D0"/>
    <w:rsid w:val="001234DA"/>
    <w:rsid w:val="00123A2D"/>
    <w:rsid w:val="001246AF"/>
    <w:rsid w:val="00125EF3"/>
    <w:rsid w:val="00130935"/>
    <w:rsid w:val="00131249"/>
    <w:rsid w:val="0013200A"/>
    <w:rsid w:val="00136938"/>
    <w:rsid w:val="00136E04"/>
    <w:rsid w:val="00141519"/>
    <w:rsid w:val="00141C61"/>
    <w:rsid w:val="00142F1E"/>
    <w:rsid w:val="0014356C"/>
    <w:rsid w:val="00144D2F"/>
    <w:rsid w:val="00146047"/>
    <w:rsid w:val="00152B7D"/>
    <w:rsid w:val="00153045"/>
    <w:rsid w:val="00153983"/>
    <w:rsid w:val="00153FCF"/>
    <w:rsid w:val="001605D6"/>
    <w:rsid w:val="001613F1"/>
    <w:rsid w:val="00163988"/>
    <w:rsid w:val="00165610"/>
    <w:rsid w:val="00165DBA"/>
    <w:rsid w:val="0017068D"/>
    <w:rsid w:val="00170EB3"/>
    <w:rsid w:val="0017420F"/>
    <w:rsid w:val="00175D79"/>
    <w:rsid w:val="0017601E"/>
    <w:rsid w:val="00182A51"/>
    <w:rsid w:val="00183DA7"/>
    <w:rsid w:val="00185D10"/>
    <w:rsid w:val="00191896"/>
    <w:rsid w:val="00192459"/>
    <w:rsid w:val="00192573"/>
    <w:rsid w:val="00193952"/>
    <w:rsid w:val="001970BD"/>
    <w:rsid w:val="001A441C"/>
    <w:rsid w:val="001A610E"/>
    <w:rsid w:val="001A7634"/>
    <w:rsid w:val="001C2A48"/>
    <w:rsid w:val="001C7D04"/>
    <w:rsid w:val="001D662F"/>
    <w:rsid w:val="001D6F2F"/>
    <w:rsid w:val="001D8CD8"/>
    <w:rsid w:val="001E040D"/>
    <w:rsid w:val="001E05B3"/>
    <w:rsid w:val="001E0FF9"/>
    <w:rsid w:val="001E4945"/>
    <w:rsid w:val="001E5B60"/>
    <w:rsid w:val="001E621C"/>
    <w:rsid w:val="001F08D2"/>
    <w:rsid w:val="001F2BB8"/>
    <w:rsid w:val="001F6B04"/>
    <w:rsid w:val="001F7FF2"/>
    <w:rsid w:val="0020207D"/>
    <w:rsid w:val="00203F19"/>
    <w:rsid w:val="00203F82"/>
    <w:rsid w:val="00204DDA"/>
    <w:rsid w:val="00205475"/>
    <w:rsid w:val="002065A7"/>
    <w:rsid w:val="002073EF"/>
    <w:rsid w:val="002074FA"/>
    <w:rsid w:val="00215E6F"/>
    <w:rsid w:val="0021642E"/>
    <w:rsid w:val="00216815"/>
    <w:rsid w:val="00216FD7"/>
    <w:rsid w:val="00217234"/>
    <w:rsid w:val="00217A44"/>
    <w:rsid w:val="00221E74"/>
    <w:rsid w:val="002236F4"/>
    <w:rsid w:val="002255D4"/>
    <w:rsid w:val="0023305F"/>
    <w:rsid w:val="00246919"/>
    <w:rsid w:val="002478C0"/>
    <w:rsid w:val="00247DCE"/>
    <w:rsid w:val="00254355"/>
    <w:rsid w:val="00265D89"/>
    <w:rsid w:val="00265FD0"/>
    <w:rsid w:val="00270931"/>
    <w:rsid w:val="002717AC"/>
    <w:rsid w:val="00271CB3"/>
    <w:rsid w:val="00271D09"/>
    <w:rsid w:val="00275068"/>
    <w:rsid w:val="00276874"/>
    <w:rsid w:val="0027E1AC"/>
    <w:rsid w:val="002830CB"/>
    <w:rsid w:val="0028569E"/>
    <w:rsid w:val="0029207D"/>
    <w:rsid w:val="00292289"/>
    <w:rsid w:val="0029452E"/>
    <w:rsid w:val="0029501C"/>
    <w:rsid w:val="002A34FB"/>
    <w:rsid w:val="002A56F6"/>
    <w:rsid w:val="002A57FC"/>
    <w:rsid w:val="002A6008"/>
    <w:rsid w:val="002B02FD"/>
    <w:rsid w:val="002B08BD"/>
    <w:rsid w:val="002B150E"/>
    <w:rsid w:val="002B60A7"/>
    <w:rsid w:val="002B7975"/>
    <w:rsid w:val="002B7F96"/>
    <w:rsid w:val="002C1A05"/>
    <w:rsid w:val="002C2248"/>
    <w:rsid w:val="002C5AE3"/>
    <w:rsid w:val="002D049B"/>
    <w:rsid w:val="002D1B6A"/>
    <w:rsid w:val="002D32CC"/>
    <w:rsid w:val="002D40C0"/>
    <w:rsid w:val="002D4243"/>
    <w:rsid w:val="002D7DD5"/>
    <w:rsid w:val="002E02BE"/>
    <w:rsid w:val="002E05CF"/>
    <w:rsid w:val="002E1942"/>
    <w:rsid w:val="002E356F"/>
    <w:rsid w:val="002E4367"/>
    <w:rsid w:val="002ED5B0"/>
    <w:rsid w:val="002F24BD"/>
    <w:rsid w:val="002F666A"/>
    <w:rsid w:val="002F700F"/>
    <w:rsid w:val="00302CBD"/>
    <w:rsid w:val="00303961"/>
    <w:rsid w:val="00306829"/>
    <w:rsid w:val="00306EFE"/>
    <w:rsid w:val="003073B8"/>
    <w:rsid w:val="00307BB3"/>
    <w:rsid w:val="00313E27"/>
    <w:rsid w:val="00315E60"/>
    <w:rsid w:val="00317EE0"/>
    <w:rsid w:val="003222F3"/>
    <w:rsid w:val="00322689"/>
    <w:rsid w:val="003251E0"/>
    <w:rsid w:val="0032599E"/>
    <w:rsid w:val="00330081"/>
    <w:rsid w:val="003304D8"/>
    <w:rsid w:val="00331559"/>
    <w:rsid w:val="003316DF"/>
    <w:rsid w:val="00332462"/>
    <w:rsid w:val="00333707"/>
    <w:rsid w:val="003432FD"/>
    <w:rsid w:val="003442D3"/>
    <w:rsid w:val="003448F6"/>
    <w:rsid w:val="0035042A"/>
    <w:rsid w:val="00350F4F"/>
    <w:rsid w:val="00351B1E"/>
    <w:rsid w:val="00361943"/>
    <w:rsid w:val="00363921"/>
    <w:rsid w:val="00363F64"/>
    <w:rsid w:val="0036497A"/>
    <w:rsid w:val="003663EC"/>
    <w:rsid w:val="003672CD"/>
    <w:rsid w:val="00374267"/>
    <w:rsid w:val="003802D8"/>
    <w:rsid w:val="00383500"/>
    <w:rsid w:val="0039095F"/>
    <w:rsid w:val="0039406A"/>
    <w:rsid w:val="00394683"/>
    <w:rsid w:val="00396FCB"/>
    <w:rsid w:val="003A3550"/>
    <w:rsid w:val="003A5E1B"/>
    <w:rsid w:val="003A61E0"/>
    <w:rsid w:val="003A640B"/>
    <w:rsid w:val="003A7234"/>
    <w:rsid w:val="003B1F0E"/>
    <w:rsid w:val="003B35B8"/>
    <w:rsid w:val="003B3A24"/>
    <w:rsid w:val="003B5CDA"/>
    <w:rsid w:val="003B7AF1"/>
    <w:rsid w:val="003C2B97"/>
    <w:rsid w:val="003C56F1"/>
    <w:rsid w:val="003D55A7"/>
    <w:rsid w:val="003D56C4"/>
    <w:rsid w:val="003D779C"/>
    <w:rsid w:val="003E7CF8"/>
    <w:rsid w:val="003F0E40"/>
    <w:rsid w:val="003F1A7E"/>
    <w:rsid w:val="003F4EBB"/>
    <w:rsid w:val="003F62B7"/>
    <w:rsid w:val="003F6890"/>
    <w:rsid w:val="00400D06"/>
    <w:rsid w:val="004065C2"/>
    <w:rsid w:val="0041027D"/>
    <w:rsid w:val="00410DD0"/>
    <w:rsid w:val="004120E3"/>
    <w:rsid w:val="0041235F"/>
    <w:rsid w:val="00416185"/>
    <w:rsid w:val="00416458"/>
    <w:rsid w:val="0043257F"/>
    <w:rsid w:val="004343D5"/>
    <w:rsid w:val="00436AB1"/>
    <w:rsid w:val="00437392"/>
    <w:rsid w:val="004420A8"/>
    <w:rsid w:val="00442D79"/>
    <w:rsid w:val="00444A1F"/>
    <w:rsid w:val="00447E4D"/>
    <w:rsid w:val="0045571F"/>
    <w:rsid w:val="004641FF"/>
    <w:rsid w:val="0046502B"/>
    <w:rsid w:val="00466D57"/>
    <w:rsid w:val="004706AF"/>
    <w:rsid w:val="00475B46"/>
    <w:rsid w:val="00475E26"/>
    <w:rsid w:val="00480518"/>
    <w:rsid w:val="00481289"/>
    <w:rsid w:val="0048189B"/>
    <w:rsid w:val="004826EB"/>
    <w:rsid w:val="004836E9"/>
    <w:rsid w:val="004838A2"/>
    <w:rsid w:val="00483B3E"/>
    <w:rsid w:val="00492656"/>
    <w:rsid w:val="004955D3"/>
    <w:rsid w:val="004A0BEE"/>
    <w:rsid w:val="004B0F63"/>
    <w:rsid w:val="004B7BF1"/>
    <w:rsid w:val="004C05B3"/>
    <w:rsid w:val="004C67A5"/>
    <w:rsid w:val="004C6A79"/>
    <w:rsid w:val="004C6AAF"/>
    <w:rsid w:val="004C7611"/>
    <w:rsid w:val="004D43A7"/>
    <w:rsid w:val="004E02D2"/>
    <w:rsid w:val="004E04D8"/>
    <w:rsid w:val="004E06AC"/>
    <w:rsid w:val="004E09F3"/>
    <w:rsid w:val="004F2DDD"/>
    <w:rsid w:val="004F351B"/>
    <w:rsid w:val="004F5434"/>
    <w:rsid w:val="00502506"/>
    <w:rsid w:val="00505A59"/>
    <w:rsid w:val="005065EE"/>
    <w:rsid w:val="0050717D"/>
    <w:rsid w:val="00514326"/>
    <w:rsid w:val="00514E66"/>
    <w:rsid w:val="00522238"/>
    <w:rsid w:val="00526C88"/>
    <w:rsid w:val="0052739E"/>
    <w:rsid w:val="00530FE5"/>
    <w:rsid w:val="00533332"/>
    <w:rsid w:val="0054155D"/>
    <w:rsid w:val="00541A98"/>
    <w:rsid w:val="00541F25"/>
    <w:rsid w:val="00543369"/>
    <w:rsid w:val="005439C4"/>
    <w:rsid w:val="0054597F"/>
    <w:rsid w:val="0054657F"/>
    <w:rsid w:val="0054755B"/>
    <w:rsid w:val="00547AA5"/>
    <w:rsid w:val="00550213"/>
    <w:rsid w:val="00552A6D"/>
    <w:rsid w:val="00554A69"/>
    <w:rsid w:val="00557EDE"/>
    <w:rsid w:val="00560ACA"/>
    <w:rsid w:val="00565B8A"/>
    <w:rsid w:val="00565D71"/>
    <w:rsid w:val="005669A3"/>
    <w:rsid w:val="00571302"/>
    <w:rsid w:val="00574015"/>
    <w:rsid w:val="005764CC"/>
    <w:rsid w:val="00577D10"/>
    <w:rsid w:val="00581109"/>
    <w:rsid w:val="0058146D"/>
    <w:rsid w:val="0058210A"/>
    <w:rsid w:val="005909C0"/>
    <w:rsid w:val="0059393A"/>
    <w:rsid w:val="005958FF"/>
    <w:rsid w:val="00595B90"/>
    <w:rsid w:val="00595B90"/>
    <w:rsid w:val="00596AC4"/>
    <w:rsid w:val="005978B3"/>
    <w:rsid w:val="005A3A00"/>
    <w:rsid w:val="005A7445"/>
    <w:rsid w:val="005B06C8"/>
    <w:rsid w:val="005B57E8"/>
    <w:rsid w:val="005B5DC1"/>
    <w:rsid w:val="005C364C"/>
    <w:rsid w:val="005C4A1F"/>
    <w:rsid w:val="005C5EE1"/>
    <w:rsid w:val="005D14C5"/>
    <w:rsid w:val="005D18D6"/>
    <w:rsid w:val="005D2053"/>
    <w:rsid w:val="005D3131"/>
    <w:rsid w:val="005D47CF"/>
    <w:rsid w:val="005D710A"/>
    <w:rsid w:val="005E1CCF"/>
    <w:rsid w:val="005E24A7"/>
    <w:rsid w:val="005E4F69"/>
    <w:rsid w:val="005E5076"/>
    <w:rsid w:val="005E7E3B"/>
    <w:rsid w:val="005F5256"/>
    <w:rsid w:val="0060301C"/>
    <w:rsid w:val="00603AB1"/>
    <w:rsid w:val="006042FD"/>
    <w:rsid w:val="00605D82"/>
    <w:rsid w:val="0060600F"/>
    <w:rsid w:val="00606F82"/>
    <w:rsid w:val="006077AF"/>
    <w:rsid w:val="006127B3"/>
    <w:rsid w:val="00614CB5"/>
    <w:rsid w:val="00615578"/>
    <w:rsid w:val="0061662A"/>
    <w:rsid w:val="00621A71"/>
    <w:rsid w:val="006221C5"/>
    <w:rsid w:val="006227B1"/>
    <w:rsid w:val="006264D7"/>
    <w:rsid w:val="006354CF"/>
    <w:rsid w:val="00643E59"/>
    <w:rsid w:val="006462C4"/>
    <w:rsid w:val="0064719D"/>
    <w:rsid w:val="00652FBC"/>
    <w:rsid w:val="00654186"/>
    <w:rsid w:val="006563B6"/>
    <w:rsid w:val="00661169"/>
    <w:rsid w:val="00662039"/>
    <w:rsid w:val="00667C70"/>
    <w:rsid w:val="0067085C"/>
    <w:rsid w:val="0067087E"/>
    <w:rsid w:val="00671ADE"/>
    <w:rsid w:val="0067207D"/>
    <w:rsid w:val="0067339A"/>
    <w:rsid w:val="00673B78"/>
    <w:rsid w:val="00673D7A"/>
    <w:rsid w:val="00674341"/>
    <w:rsid w:val="00674B7B"/>
    <w:rsid w:val="00680B32"/>
    <w:rsid w:val="00680DED"/>
    <w:rsid w:val="00683BD5"/>
    <w:rsid w:val="006844F5"/>
    <w:rsid w:val="00691581"/>
    <w:rsid w:val="0069401B"/>
    <w:rsid w:val="0069518F"/>
    <w:rsid w:val="00696AB3"/>
    <w:rsid w:val="00697C8D"/>
    <w:rsid w:val="006A1801"/>
    <w:rsid w:val="006A288F"/>
    <w:rsid w:val="006A4C8E"/>
    <w:rsid w:val="006A5F24"/>
    <w:rsid w:val="006B1CB1"/>
    <w:rsid w:val="006B2165"/>
    <w:rsid w:val="006B28DE"/>
    <w:rsid w:val="006B359D"/>
    <w:rsid w:val="006B3699"/>
    <w:rsid w:val="006B3D55"/>
    <w:rsid w:val="006C067F"/>
    <w:rsid w:val="006C306C"/>
    <w:rsid w:val="006C3D5B"/>
    <w:rsid w:val="006C78D0"/>
    <w:rsid w:val="006E59C1"/>
    <w:rsid w:val="006E5D44"/>
    <w:rsid w:val="006E6C29"/>
    <w:rsid w:val="006F24E9"/>
    <w:rsid w:val="006F4909"/>
    <w:rsid w:val="0070037E"/>
    <w:rsid w:val="00700920"/>
    <w:rsid w:val="007013EA"/>
    <w:rsid w:val="0070160F"/>
    <w:rsid w:val="00701878"/>
    <w:rsid w:val="0070417D"/>
    <w:rsid w:val="00705482"/>
    <w:rsid w:val="00706086"/>
    <w:rsid w:val="00707495"/>
    <w:rsid w:val="007078DF"/>
    <w:rsid w:val="0071191E"/>
    <w:rsid w:val="00714451"/>
    <w:rsid w:val="00714529"/>
    <w:rsid w:val="0071460F"/>
    <w:rsid w:val="00715BB7"/>
    <w:rsid w:val="007203B0"/>
    <w:rsid w:val="007210C4"/>
    <w:rsid w:val="00721B68"/>
    <w:rsid w:val="00722F2A"/>
    <w:rsid w:val="00724311"/>
    <w:rsid w:val="0072492D"/>
    <w:rsid w:val="00725B18"/>
    <w:rsid w:val="0073130A"/>
    <w:rsid w:val="0073203C"/>
    <w:rsid w:val="00732F3A"/>
    <w:rsid w:val="00734B34"/>
    <w:rsid w:val="00740885"/>
    <w:rsid w:val="007417D9"/>
    <w:rsid w:val="00741E8E"/>
    <w:rsid w:val="007421AD"/>
    <w:rsid w:val="00743082"/>
    <w:rsid w:val="00743F48"/>
    <w:rsid w:val="00747597"/>
    <w:rsid w:val="00750DF3"/>
    <w:rsid w:val="00751D92"/>
    <w:rsid w:val="007523CA"/>
    <w:rsid w:val="007525A0"/>
    <w:rsid w:val="00752F03"/>
    <w:rsid w:val="007554AC"/>
    <w:rsid w:val="007669C9"/>
    <w:rsid w:val="00767584"/>
    <w:rsid w:val="00767838"/>
    <w:rsid w:val="00771664"/>
    <w:rsid w:val="007726C4"/>
    <w:rsid w:val="00774AFE"/>
    <w:rsid w:val="00777DA9"/>
    <w:rsid w:val="00781473"/>
    <w:rsid w:val="00787954"/>
    <w:rsid w:val="007918C7"/>
    <w:rsid w:val="00793628"/>
    <w:rsid w:val="007A0017"/>
    <w:rsid w:val="007A1596"/>
    <w:rsid w:val="007A1601"/>
    <w:rsid w:val="007A2B0E"/>
    <w:rsid w:val="007B278F"/>
    <w:rsid w:val="007B2D5C"/>
    <w:rsid w:val="007B32E0"/>
    <w:rsid w:val="007B393B"/>
    <w:rsid w:val="007C2E7D"/>
    <w:rsid w:val="007C3A24"/>
    <w:rsid w:val="007C5A1E"/>
    <w:rsid w:val="007C61EF"/>
    <w:rsid w:val="007D0E63"/>
    <w:rsid w:val="007D2266"/>
    <w:rsid w:val="007D429E"/>
    <w:rsid w:val="007D753C"/>
    <w:rsid w:val="007E0D92"/>
    <w:rsid w:val="007E15E6"/>
    <w:rsid w:val="007E2FCE"/>
    <w:rsid w:val="007E3899"/>
    <w:rsid w:val="007E3B7A"/>
    <w:rsid w:val="007E658F"/>
    <w:rsid w:val="007E6EB4"/>
    <w:rsid w:val="007E7CA9"/>
    <w:rsid w:val="007F0921"/>
    <w:rsid w:val="00800ADB"/>
    <w:rsid w:val="00801659"/>
    <w:rsid w:val="0080206A"/>
    <w:rsid w:val="00805444"/>
    <w:rsid w:val="00807A48"/>
    <w:rsid w:val="00813624"/>
    <w:rsid w:val="008137F4"/>
    <w:rsid w:val="0081405E"/>
    <w:rsid w:val="00817DD8"/>
    <w:rsid w:val="008211DF"/>
    <w:rsid w:val="0083045C"/>
    <w:rsid w:val="008309DB"/>
    <w:rsid w:val="00831FC9"/>
    <w:rsid w:val="008338CB"/>
    <w:rsid w:val="00833A1A"/>
    <w:rsid w:val="00833EF6"/>
    <w:rsid w:val="00835ACE"/>
    <w:rsid w:val="008402D0"/>
    <w:rsid w:val="0084243D"/>
    <w:rsid w:val="008457CD"/>
    <w:rsid w:val="00850319"/>
    <w:rsid w:val="00852B74"/>
    <w:rsid w:val="008542B4"/>
    <w:rsid w:val="00854B0F"/>
    <w:rsid w:val="00854D43"/>
    <w:rsid w:val="00861CFA"/>
    <w:rsid w:val="00862D23"/>
    <w:rsid w:val="00864AD0"/>
    <w:rsid w:val="0086729C"/>
    <w:rsid w:val="00871157"/>
    <w:rsid w:val="00872C19"/>
    <w:rsid w:val="008735F3"/>
    <w:rsid w:val="00875561"/>
    <w:rsid w:val="008821B6"/>
    <w:rsid w:val="0088237B"/>
    <w:rsid w:val="00891301"/>
    <w:rsid w:val="008952CB"/>
    <w:rsid w:val="00895D3A"/>
    <w:rsid w:val="00896E52"/>
    <w:rsid w:val="008A055F"/>
    <w:rsid w:val="008A0B0B"/>
    <w:rsid w:val="008A1123"/>
    <w:rsid w:val="008A64D5"/>
    <w:rsid w:val="008C2231"/>
    <w:rsid w:val="008C2286"/>
    <w:rsid w:val="008C2CB4"/>
    <w:rsid w:val="008C43B4"/>
    <w:rsid w:val="008C44BB"/>
    <w:rsid w:val="008C6D4A"/>
    <w:rsid w:val="008D375F"/>
    <w:rsid w:val="008E00D6"/>
    <w:rsid w:val="008E3494"/>
    <w:rsid w:val="008F1ED8"/>
    <w:rsid w:val="008F5243"/>
    <w:rsid w:val="008F5709"/>
    <w:rsid w:val="008F7217"/>
    <w:rsid w:val="009025F9"/>
    <w:rsid w:val="00902727"/>
    <w:rsid w:val="00902E8C"/>
    <w:rsid w:val="009065A8"/>
    <w:rsid w:val="00908FAC"/>
    <w:rsid w:val="009109B5"/>
    <w:rsid w:val="00913DCA"/>
    <w:rsid w:val="00916C7D"/>
    <w:rsid w:val="009201D9"/>
    <w:rsid w:val="00921122"/>
    <w:rsid w:val="0092304A"/>
    <w:rsid w:val="00925281"/>
    <w:rsid w:val="00930CC8"/>
    <w:rsid w:val="00933837"/>
    <w:rsid w:val="009438B9"/>
    <w:rsid w:val="009441B2"/>
    <w:rsid w:val="00947C38"/>
    <w:rsid w:val="0095008B"/>
    <w:rsid w:val="00950988"/>
    <w:rsid w:val="00953E70"/>
    <w:rsid w:val="00967737"/>
    <w:rsid w:val="00974B05"/>
    <w:rsid w:val="009763F9"/>
    <w:rsid w:val="00980C73"/>
    <w:rsid w:val="00980E88"/>
    <w:rsid w:val="009839EB"/>
    <w:rsid w:val="00985051"/>
    <w:rsid w:val="00986B5E"/>
    <w:rsid w:val="00995A38"/>
    <w:rsid w:val="009961E8"/>
    <w:rsid w:val="009963C4"/>
    <w:rsid w:val="00996C5B"/>
    <w:rsid w:val="009A2921"/>
    <w:rsid w:val="009A58FC"/>
    <w:rsid w:val="009B02BD"/>
    <w:rsid w:val="009B1304"/>
    <w:rsid w:val="009B2A1E"/>
    <w:rsid w:val="009B4C87"/>
    <w:rsid w:val="009C19E7"/>
    <w:rsid w:val="009C2184"/>
    <w:rsid w:val="009C5289"/>
    <w:rsid w:val="009C5F39"/>
    <w:rsid w:val="009D0444"/>
    <w:rsid w:val="009D16EF"/>
    <w:rsid w:val="009D2712"/>
    <w:rsid w:val="009D4B54"/>
    <w:rsid w:val="009D6C9F"/>
    <w:rsid w:val="009E0A54"/>
    <w:rsid w:val="009E1CF3"/>
    <w:rsid w:val="009E7306"/>
    <w:rsid w:val="009F164C"/>
    <w:rsid w:val="00A01459"/>
    <w:rsid w:val="00A02EA8"/>
    <w:rsid w:val="00A03135"/>
    <w:rsid w:val="00A0554C"/>
    <w:rsid w:val="00A05D4C"/>
    <w:rsid w:val="00A0612E"/>
    <w:rsid w:val="00A07546"/>
    <w:rsid w:val="00A10D89"/>
    <w:rsid w:val="00A159E6"/>
    <w:rsid w:val="00A16E4D"/>
    <w:rsid w:val="00A20131"/>
    <w:rsid w:val="00A24D48"/>
    <w:rsid w:val="00A25144"/>
    <w:rsid w:val="00A262D1"/>
    <w:rsid w:val="00A309AD"/>
    <w:rsid w:val="00A322A0"/>
    <w:rsid w:val="00A33AF0"/>
    <w:rsid w:val="00A34157"/>
    <w:rsid w:val="00A37C8B"/>
    <w:rsid w:val="00A437CB"/>
    <w:rsid w:val="00A44018"/>
    <w:rsid w:val="00A44D5C"/>
    <w:rsid w:val="00A455A6"/>
    <w:rsid w:val="00A468D4"/>
    <w:rsid w:val="00A5112E"/>
    <w:rsid w:val="00A52005"/>
    <w:rsid w:val="00A52AAB"/>
    <w:rsid w:val="00A545B2"/>
    <w:rsid w:val="00A5716F"/>
    <w:rsid w:val="00A575F2"/>
    <w:rsid w:val="00A64D6E"/>
    <w:rsid w:val="00A65975"/>
    <w:rsid w:val="00A65A3E"/>
    <w:rsid w:val="00A66D8C"/>
    <w:rsid w:val="00A71A7E"/>
    <w:rsid w:val="00A73A38"/>
    <w:rsid w:val="00A77C1E"/>
    <w:rsid w:val="00A81711"/>
    <w:rsid w:val="00A827F5"/>
    <w:rsid w:val="00A862FF"/>
    <w:rsid w:val="00A91907"/>
    <w:rsid w:val="00A934F4"/>
    <w:rsid w:val="00A9724B"/>
    <w:rsid w:val="00A9DD6A"/>
    <w:rsid w:val="00A9DD6A"/>
    <w:rsid w:val="00AA46CF"/>
    <w:rsid w:val="00AB1B06"/>
    <w:rsid w:val="00AB3F25"/>
    <w:rsid w:val="00AB46C3"/>
    <w:rsid w:val="00AB77A1"/>
    <w:rsid w:val="00AB7C2A"/>
    <w:rsid w:val="00AC0F2B"/>
    <w:rsid w:val="00AC1C2E"/>
    <w:rsid w:val="00AC2C4D"/>
    <w:rsid w:val="00AC665D"/>
    <w:rsid w:val="00AC79A2"/>
    <w:rsid w:val="00AC7A0D"/>
    <w:rsid w:val="00AD3D40"/>
    <w:rsid w:val="00AD50A1"/>
    <w:rsid w:val="00AD66AC"/>
    <w:rsid w:val="00AE3A86"/>
    <w:rsid w:val="00AF0971"/>
    <w:rsid w:val="00AF318A"/>
    <w:rsid w:val="00AF33CF"/>
    <w:rsid w:val="00AF370A"/>
    <w:rsid w:val="00AF3936"/>
    <w:rsid w:val="00AF7E87"/>
    <w:rsid w:val="00B04F5A"/>
    <w:rsid w:val="00B05FFC"/>
    <w:rsid w:val="00B07713"/>
    <w:rsid w:val="00B10B89"/>
    <w:rsid w:val="00B16736"/>
    <w:rsid w:val="00B16D35"/>
    <w:rsid w:val="00B209F2"/>
    <w:rsid w:val="00B22479"/>
    <w:rsid w:val="00B24BCD"/>
    <w:rsid w:val="00B2523B"/>
    <w:rsid w:val="00B26533"/>
    <w:rsid w:val="00B30114"/>
    <w:rsid w:val="00B32D05"/>
    <w:rsid w:val="00B35B5C"/>
    <w:rsid w:val="00B36371"/>
    <w:rsid w:val="00B37685"/>
    <w:rsid w:val="00B4359E"/>
    <w:rsid w:val="00B43956"/>
    <w:rsid w:val="00B45A53"/>
    <w:rsid w:val="00B4655F"/>
    <w:rsid w:val="00B468AD"/>
    <w:rsid w:val="00B539D7"/>
    <w:rsid w:val="00B5712A"/>
    <w:rsid w:val="00B62D52"/>
    <w:rsid w:val="00B651AE"/>
    <w:rsid w:val="00B6756A"/>
    <w:rsid w:val="00B67994"/>
    <w:rsid w:val="00B73DB2"/>
    <w:rsid w:val="00B74940"/>
    <w:rsid w:val="00B80286"/>
    <w:rsid w:val="00B80841"/>
    <w:rsid w:val="00B83766"/>
    <w:rsid w:val="00B83B09"/>
    <w:rsid w:val="00B85AB7"/>
    <w:rsid w:val="00B85DE1"/>
    <w:rsid w:val="00B87DFE"/>
    <w:rsid w:val="00B915F4"/>
    <w:rsid w:val="00B92E6C"/>
    <w:rsid w:val="00B97C2E"/>
    <w:rsid w:val="00BA1C79"/>
    <w:rsid w:val="00BA30EC"/>
    <w:rsid w:val="00BA4386"/>
    <w:rsid w:val="00BB1131"/>
    <w:rsid w:val="00BB1262"/>
    <w:rsid w:val="00BB1FCC"/>
    <w:rsid w:val="00BB3A31"/>
    <w:rsid w:val="00BB418A"/>
    <w:rsid w:val="00BB4F12"/>
    <w:rsid w:val="00BB5FE3"/>
    <w:rsid w:val="00BB601F"/>
    <w:rsid w:val="00BB7007"/>
    <w:rsid w:val="00BC2460"/>
    <w:rsid w:val="00BC2504"/>
    <w:rsid w:val="00BC2708"/>
    <w:rsid w:val="00BC3B39"/>
    <w:rsid w:val="00BC5260"/>
    <w:rsid w:val="00BD0B29"/>
    <w:rsid w:val="00BD0EEF"/>
    <w:rsid w:val="00BD1369"/>
    <w:rsid w:val="00BD27A6"/>
    <w:rsid w:val="00BD6D22"/>
    <w:rsid w:val="00BD7D05"/>
    <w:rsid w:val="00BE27F8"/>
    <w:rsid w:val="00BE7DE0"/>
    <w:rsid w:val="00BF0671"/>
    <w:rsid w:val="00BF375C"/>
    <w:rsid w:val="00BF51AA"/>
    <w:rsid w:val="00BF5C51"/>
    <w:rsid w:val="00BF6053"/>
    <w:rsid w:val="00BF6D5F"/>
    <w:rsid w:val="00C00368"/>
    <w:rsid w:val="00C113E9"/>
    <w:rsid w:val="00C11449"/>
    <w:rsid w:val="00C11E8F"/>
    <w:rsid w:val="00C12DF2"/>
    <w:rsid w:val="00C178C9"/>
    <w:rsid w:val="00C21862"/>
    <w:rsid w:val="00C2226E"/>
    <w:rsid w:val="00C26225"/>
    <w:rsid w:val="00C26931"/>
    <w:rsid w:val="00C3063C"/>
    <w:rsid w:val="00C315A0"/>
    <w:rsid w:val="00C31861"/>
    <w:rsid w:val="00C31BC8"/>
    <w:rsid w:val="00C32321"/>
    <w:rsid w:val="00C34FBE"/>
    <w:rsid w:val="00C35FA4"/>
    <w:rsid w:val="00C423ED"/>
    <w:rsid w:val="00C43FC0"/>
    <w:rsid w:val="00C45363"/>
    <w:rsid w:val="00C46CAD"/>
    <w:rsid w:val="00C47531"/>
    <w:rsid w:val="00C47569"/>
    <w:rsid w:val="00C54602"/>
    <w:rsid w:val="00C57C66"/>
    <w:rsid w:val="00C57DB4"/>
    <w:rsid w:val="00C60A9B"/>
    <w:rsid w:val="00C618C2"/>
    <w:rsid w:val="00C61E92"/>
    <w:rsid w:val="00C62371"/>
    <w:rsid w:val="00C637F9"/>
    <w:rsid w:val="00C63905"/>
    <w:rsid w:val="00C6413B"/>
    <w:rsid w:val="00C71919"/>
    <w:rsid w:val="00C71FC1"/>
    <w:rsid w:val="00C7205A"/>
    <w:rsid w:val="00C7229F"/>
    <w:rsid w:val="00C72E12"/>
    <w:rsid w:val="00C730AE"/>
    <w:rsid w:val="00C75587"/>
    <w:rsid w:val="00C774D2"/>
    <w:rsid w:val="00C811C6"/>
    <w:rsid w:val="00C81656"/>
    <w:rsid w:val="00C81CB0"/>
    <w:rsid w:val="00C82C7B"/>
    <w:rsid w:val="00C83F6E"/>
    <w:rsid w:val="00C84D74"/>
    <w:rsid w:val="00C87487"/>
    <w:rsid w:val="00C92928"/>
    <w:rsid w:val="00C9412C"/>
    <w:rsid w:val="00C94378"/>
    <w:rsid w:val="00C9459E"/>
    <w:rsid w:val="00C94688"/>
    <w:rsid w:val="00C9702F"/>
    <w:rsid w:val="00C97AC4"/>
    <w:rsid w:val="00CA1753"/>
    <w:rsid w:val="00CA25E7"/>
    <w:rsid w:val="00CA50AE"/>
    <w:rsid w:val="00CA6E13"/>
    <w:rsid w:val="00CA798F"/>
    <w:rsid w:val="00CA7B86"/>
    <w:rsid w:val="00CB2BB3"/>
    <w:rsid w:val="00CB45AD"/>
    <w:rsid w:val="00CC3955"/>
    <w:rsid w:val="00CC4090"/>
    <w:rsid w:val="00CC42B1"/>
    <w:rsid w:val="00CC68B4"/>
    <w:rsid w:val="00CC76DA"/>
    <w:rsid w:val="00CD2C9C"/>
    <w:rsid w:val="00CD3A12"/>
    <w:rsid w:val="00CD4F0E"/>
    <w:rsid w:val="00CD6B25"/>
    <w:rsid w:val="00CD7E24"/>
    <w:rsid w:val="00CE1106"/>
    <w:rsid w:val="00CE17C9"/>
    <w:rsid w:val="00CE2BE4"/>
    <w:rsid w:val="00CE3D2A"/>
    <w:rsid w:val="00CF3D8F"/>
    <w:rsid w:val="00CF416C"/>
    <w:rsid w:val="00D0092D"/>
    <w:rsid w:val="00D02522"/>
    <w:rsid w:val="00D02658"/>
    <w:rsid w:val="00D0289D"/>
    <w:rsid w:val="00D0477A"/>
    <w:rsid w:val="00D078D4"/>
    <w:rsid w:val="00D11690"/>
    <w:rsid w:val="00D11D04"/>
    <w:rsid w:val="00D12075"/>
    <w:rsid w:val="00D13736"/>
    <w:rsid w:val="00D17A10"/>
    <w:rsid w:val="00D225C8"/>
    <w:rsid w:val="00D268F6"/>
    <w:rsid w:val="00D26C1A"/>
    <w:rsid w:val="00D27AA1"/>
    <w:rsid w:val="00D3100B"/>
    <w:rsid w:val="00D35142"/>
    <w:rsid w:val="00D357E8"/>
    <w:rsid w:val="00D36014"/>
    <w:rsid w:val="00D40F40"/>
    <w:rsid w:val="00D42253"/>
    <w:rsid w:val="00D433DA"/>
    <w:rsid w:val="00D43720"/>
    <w:rsid w:val="00D457D3"/>
    <w:rsid w:val="00D5177B"/>
    <w:rsid w:val="00D551FC"/>
    <w:rsid w:val="00D55BB9"/>
    <w:rsid w:val="00D57812"/>
    <w:rsid w:val="00D60626"/>
    <w:rsid w:val="00D608C0"/>
    <w:rsid w:val="00D622F4"/>
    <w:rsid w:val="00D6481D"/>
    <w:rsid w:val="00D65715"/>
    <w:rsid w:val="00D65F6D"/>
    <w:rsid w:val="00D676A8"/>
    <w:rsid w:val="00D71ED8"/>
    <w:rsid w:val="00D73464"/>
    <w:rsid w:val="00D74D84"/>
    <w:rsid w:val="00D765D1"/>
    <w:rsid w:val="00D815E0"/>
    <w:rsid w:val="00D81B5B"/>
    <w:rsid w:val="00D82597"/>
    <w:rsid w:val="00D851A4"/>
    <w:rsid w:val="00D85488"/>
    <w:rsid w:val="00D90581"/>
    <w:rsid w:val="00D90914"/>
    <w:rsid w:val="00D952CF"/>
    <w:rsid w:val="00D95FE2"/>
    <w:rsid w:val="00D97D94"/>
    <w:rsid w:val="00D97F38"/>
    <w:rsid w:val="00DA02AD"/>
    <w:rsid w:val="00DA061F"/>
    <w:rsid w:val="00DA0652"/>
    <w:rsid w:val="00DA290E"/>
    <w:rsid w:val="00DA3DF9"/>
    <w:rsid w:val="00DA59B5"/>
    <w:rsid w:val="00DB1F1C"/>
    <w:rsid w:val="00DB4300"/>
    <w:rsid w:val="00DC3437"/>
    <w:rsid w:val="00DC4C27"/>
    <w:rsid w:val="00DC6D7D"/>
    <w:rsid w:val="00DC7836"/>
    <w:rsid w:val="00DD06E1"/>
    <w:rsid w:val="00DD1CAE"/>
    <w:rsid w:val="00DD537B"/>
    <w:rsid w:val="00DE16D3"/>
    <w:rsid w:val="00DE2608"/>
    <w:rsid w:val="00DE49F5"/>
    <w:rsid w:val="00DF34C9"/>
    <w:rsid w:val="00DF5F71"/>
    <w:rsid w:val="00DF6BCD"/>
    <w:rsid w:val="00DF706B"/>
    <w:rsid w:val="00DF7A44"/>
    <w:rsid w:val="00DF7F87"/>
    <w:rsid w:val="00E0081C"/>
    <w:rsid w:val="00E036D6"/>
    <w:rsid w:val="00E03A73"/>
    <w:rsid w:val="00E06F2A"/>
    <w:rsid w:val="00E07E3E"/>
    <w:rsid w:val="00E10DA5"/>
    <w:rsid w:val="00E10EE2"/>
    <w:rsid w:val="00E153B1"/>
    <w:rsid w:val="00E16191"/>
    <w:rsid w:val="00E22533"/>
    <w:rsid w:val="00E2411D"/>
    <w:rsid w:val="00E24D18"/>
    <w:rsid w:val="00E24F31"/>
    <w:rsid w:val="00E27286"/>
    <w:rsid w:val="00E3022E"/>
    <w:rsid w:val="00E36CD6"/>
    <w:rsid w:val="00E37014"/>
    <w:rsid w:val="00E40CAA"/>
    <w:rsid w:val="00E42851"/>
    <w:rsid w:val="00E4375A"/>
    <w:rsid w:val="00E46478"/>
    <w:rsid w:val="00E47D8A"/>
    <w:rsid w:val="00E5196A"/>
    <w:rsid w:val="00E53B0B"/>
    <w:rsid w:val="00E554AD"/>
    <w:rsid w:val="00E56316"/>
    <w:rsid w:val="00E56539"/>
    <w:rsid w:val="00E60C10"/>
    <w:rsid w:val="00E64557"/>
    <w:rsid w:val="00E75827"/>
    <w:rsid w:val="00E762B0"/>
    <w:rsid w:val="00E7662C"/>
    <w:rsid w:val="00E80517"/>
    <w:rsid w:val="00E85459"/>
    <w:rsid w:val="00E86C40"/>
    <w:rsid w:val="00E878E0"/>
    <w:rsid w:val="00E87A89"/>
    <w:rsid w:val="00E942A5"/>
    <w:rsid w:val="00E953B0"/>
    <w:rsid w:val="00E96775"/>
    <w:rsid w:val="00E9781C"/>
    <w:rsid w:val="00EA2429"/>
    <w:rsid w:val="00EA3046"/>
    <w:rsid w:val="00EA6BAD"/>
    <w:rsid w:val="00EB14A9"/>
    <w:rsid w:val="00EB1C63"/>
    <w:rsid w:val="00EB1CCE"/>
    <w:rsid w:val="00EC4B3D"/>
    <w:rsid w:val="00EC52C7"/>
    <w:rsid w:val="00ED1D03"/>
    <w:rsid w:val="00ED3413"/>
    <w:rsid w:val="00ED6938"/>
    <w:rsid w:val="00ED6A10"/>
    <w:rsid w:val="00EE1F99"/>
    <w:rsid w:val="00EE228C"/>
    <w:rsid w:val="00EE28DF"/>
    <w:rsid w:val="00EE393C"/>
    <w:rsid w:val="00EE4016"/>
    <w:rsid w:val="00EE4899"/>
    <w:rsid w:val="00EE79A5"/>
    <w:rsid w:val="00EF0264"/>
    <w:rsid w:val="00EF068B"/>
    <w:rsid w:val="00EF1A7E"/>
    <w:rsid w:val="00EF4F4C"/>
    <w:rsid w:val="00EF595D"/>
    <w:rsid w:val="00EF790E"/>
    <w:rsid w:val="00F005E4"/>
    <w:rsid w:val="00F02490"/>
    <w:rsid w:val="00F03C13"/>
    <w:rsid w:val="00F0795D"/>
    <w:rsid w:val="00F10B16"/>
    <w:rsid w:val="00F120D9"/>
    <w:rsid w:val="00F14519"/>
    <w:rsid w:val="00F16EFB"/>
    <w:rsid w:val="00F17ECE"/>
    <w:rsid w:val="00F2099C"/>
    <w:rsid w:val="00F214DB"/>
    <w:rsid w:val="00F2222F"/>
    <w:rsid w:val="00F24413"/>
    <w:rsid w:val="00F24689"/>
    <w:rsid w:val="00F24762"/>
    <w:rsid w:val="00F25E86"/>
    <w:rsid w:val="00F262D0"/>
    <w:rsid w:val="00F27AE1"/>
    <w:rsid w:val="00F3060E"/>
    <w:rsid w:val="00F3106B"/>
    <w:rsid w:val="00F34F7F"/>
    <w:rsid w:val="00F40EF3"/>
    <w:rsid w:val="00F41F72"/>
    <w:rsid w:val="00F4299C"/>
    <w:rsid w:val="00F440EF"/>
    <w:rsid w:val="00F54F5C"/>
    <w:rsid w:val="00F574F8"/>
    <w:rsid w:val="00F6028E"/>
    <w:rsid w:val="00F63231"/>
    <w:rsid w:val="00F638E1"/>
    <w:rsid w:val="00F647CE"/>
    <w:rsid w:val="00F6633D"/>
    <w:rsid w:val="00F66B1F"/>
    <w:rsid w:val="00F72673"/>
    <w:rsid w:val="00F75DF5"/>
    <w:rsid w:val="00F76872"/>
    <w:rsid w:val="00F80934"/>
    <w:rsid w:val="00F8434F"/>
    <w:rsid w:val="00F85C98"/>
    <w:rsid w:val="00F9234A"/>
    <w:rsid w:val="00F92A5C"/>
    <w:rsid w:val="00F93B81"/>
    <w:rsid w:val="00FA0711"/>
    <w:rsid w:val="00FA26C2"/>
    <w:rsid w:val="00FA33F6"/>
    <w:rsid w:val="00FA37F2"/>
    <w:rsid w:val="00FA563B"/>
    <w:rsid w:val="00FA61C5"/>
    <w:rsid w:val="00FA68F4"/>
    <w:rsid w:val="00FB134F"/>
    <w:rsid w:val="00FB2DFB"/>
    <w:rsid w:val="00FB3DED"/>
    <w:rsid w:val="00FB5E90"/>
    <w:rsid w:val="00FB773C"/>
    <w:rsid w:val="00FC63AD"/>
    <w:rsid w:val="00FC7108"/>
    <w:rsid w:val="00FC7831"/>
    <w:rsid w:val="00FD1697"/>
    <w:rsid w:val="00FD1EC2"/>
    <w:rsid w:val="00FD28F6"/>
    <w:rsid w:val="00FD51A6"/>
    <w:rsid w:val="00FD6C43"/>
    <w:rsid w:val="00FE150A"/>
    <w:rsid w:val="00FE2038"/>
    <w:rsid w:val="00FE30C2"/>
    <w:rsid w:val="00FE3DD9"/>
    <w:rsid w:val="00FE4C4E"/>
    <w:rsid w:val="00FE6A65"/>
    <w:rsid w:val="00FE75F1"/>
    <w:rsid w:val="00FE76CB"/>
    <w:rsid w:val="00FF07D4"/>
    <w:rsid w:val="00FF1892"/>
    <w:rsid w:val="00FF427B"/>
    <w:rsid w:val="00FF497F"/>
    <w:rsid w:val="00FF52B8"/>
    <w:rsid w:val="01024F5E"/>
    <w:rsid w:val="01B3CADD"/>
    <w:rsid w:val="01B5C4B4"/>
    <w:rsid w:val="01C54613"/>
    <w:rsid w:val="01FB1E78"/>
    <w:rsid w:val="02010AEC"/>
    <w:rsid w:val="020C90FC"/>
    <w:rsid w:val="021F54DC"/>
    <w:rsid w:val="022E9200"/>
    <w:rsid w:val="025CF9FA"/>
    <w:rsid w:val="02682CF7"/>
    <w:rsid w:val="027265A0"/>
    <w:rsid w:val="028FFAC7"/>
    <w:rsid w:val="02CAB9D7"/>
    <w:rsid w:val="030A736E"/>
    <w:rsid w:val="0313D404"/>
    <w:rsid w:val="03186F0D"/>
    <w:rsid w:val="03385BDE"/>
    <w:rsid w:val="03513C50"/>
    <w:rsid w:val="03743F42"/>
    <w:rsid w:val="037B4FFE"/>
    <w:rsid w:val="038E48B6"/>
    <w:rsid w:val="03AB926E"/>
    <w:rsid w:val="03B16267"/>
    <w:rsid w:val="03B57C02"/>
    <w:rsid w:val="03B57C02"/>
    <w:rsid w:val="03C3004C"/>
    <w:rsid w:val="03EBAF2E"/>
    <w:rsid w:val="041467F7"/>
    <w:rsid w:val="041C7B7D"/>
    <w:rsid w:val="0435A128"/>
    <w:rsid w:val="04447E51"/>
    <w:rsid w:val="04461A85"/>
    <w:rsid w:val="0454ACA1"/>
    <w:rsid w:val="045B2BE9"/>
    <w:rsid w:val="047BCE03"/>
    <w:rsid w:val="047F0CFD"/>
    <w:rsid w:val="049824B1"/>
    <w:rsid w:val="04A0F3A7"/>
    <w:rsid w:val="050A20C0"/>
    <w:rsid w:val="050A20C0"/>
    <w:rsid w:val="050AB1EC"/>
    <w:rsid w:val="051D6BE1"/>
    <w:rsid w:val="05317338"/>
    <w:rsid w:val="0560AB62"/>
    <w:rsid w:val="05633648"/>
    <w:rsid w:val="056E9830"/>
    <w:rsid w:val="05727C4D"/>
    <w:rsid w:val="0574DBE3"/>
    <w:rsid w:val="059A7DC9"/>
    <w:rsid w:val="059A7E69"/>
    <w:rsid w:val="05B8FB9A"/>
    <w:rsid w:val="05D637DD"/>
    <w:rsid w:val="05D92D2F"/>
    <w:rsid w:val="05EDA97D"/>
    <w:rsid w:val="05F3FCEA"/>
    <w:rsid w:val="06267E3E"/>
    <w:rsid w:val="0643D455"/>
    <w:rsid w:val="06597061"/>
    <w:rsid w:val="065CB07A"/>
    <w:rsid w:val="065E4506"/>
    <w:rsid w:val="066F0B44"/>
    <w:rsid w:val="067FCFE5"/>
    <w:rsid w:val="069C540C"/>
    <w:rsid w:val="06CC6E3E"/>
    <w:rsid w:val="06CE1599"/>
    <w:rsid w:val="06E132E9"/>
    <w:rsid w:val="06ECFF89"/>
    <w:rsid w:val="0702E2A9"/>
    <w:rsid w:val="0712F34C"/>
    <w:rsid w:val="07214134"/>
    <w:rsid w:val="072A2ACF"/>
    <w:rsid w:val="07528A72"/>
    <w:rsid w:val="07A362F2"/>
    <w:rsid w:val="07B6A39F"/>
    <w:rsid w:val="07B6C110"/>
    <w:rsid w:val="07E4D41A"/>
    <w:rsid w:val="081254B1"/>
    <w:rsid w:val="0813D5AD"/>
    <w:rsid w:val="081DC768"/>
    <w:rsid w:val="0823EF0D"/>
    <w:rsid w:val="082BD998"/>
    <w:rsid w:val="086BAD29"/>
    <w:rsid w:val="08A3D914"/>
    <w:rsid w:val="08C4EA7D"/>
    <w:rsid w:val="09029E3F"/>
    <w:rsid w:val="0903C2E0"/>
    <w:rsid w:val="0914B710"/>
    <w:rsid w:val="0937814A"/>
    <w:rsid w:val="093A7716"/>
    <w:rsid w:val="09549352"/>
    <w:rsid w:val="09613FFA"/>
    <w:rsid w:val="0965B195"/>
    <w:rsid w:val="096889C3"/>
    <w:rsid w:val="099D8ACE"/>
    <w:rsid w:val="09B33531"/>
    <w:rsid w:val="09BFCB8C"/>
    <w:rsid w:val="09FE1785"/>
    <w:rsid w:val="0A4A2E24"/>
    <w:rsid w:val="0A4F3CC8"/>
    <w:rsid w:val="0A8F6086"/>
    <w:rsid w:val="0AA98045"/>
    <w:rsid w:val="0AAF7FC9"/>
    <w:rsid w:val="0ABE165C"/>
    <w:rsid w:val="0AC4989F"/>
    <w:rsid w:val="0AD6F51C"/>
    <w:rsid w:val="0AE0604B"/>
    <w:rsid w:val="0AE933D5"/>
    <w:rsid w:val="0AEE20A0"/>
    <w:rsid w:val="0AEF3CD1"/>
    <w:rsid w:val="0B1A3AAD"/>
    <w:rsid w:val="0B51B9D3"/>
    <w:rsid w:val="0BEE82D6"/>
    <w:rsid w:val="0BF37997"/>
    <w:rsid w:val="0BF7346C"/>
    <w:rsid w:val="0C034EB6"/>
    <w:rsid w:val="0C1103EB"/>
    <w:rsid w:val="0C3FE95D"/>
    <w:rsid w:val="0C81D38C"/>
    <w:rsid w:val="0CC0069B"/>
    <w:rsid w:val="0CCFE7FB"/>
    <w:rsid w:val="0D3D4005"/>
    <w:rsid w:val="0D52CB13"/>
    <w:rsid w:val="0D9260B8"/>
    <w:rsid w:val="0DBA736D"/>
    <w:rsid w:val="0DCB61ED"/>
    <w:rsid w:val="0DD84113"/>
    <w:rsid w:val="0E6AE6B3"/>
    <w:rsid w:val="0E908C00"/>
    <w:rsid w:val="0E918638"/>
    <w:rsid w:val="0EB559C8"/>
    <w:rsid w:val="0ECE661A"/>
    <w:rsid w:val="0F0BCB0F"/>
    <w:rsid w:val="0F10DF9C"/>
    <w:rsid w:val="0F13424B"/>
    <w:rsid w:val="0F20B286"/>
    <w:rsid w:val="0F3EFFB6"/>
    <w:rsid w:val="0F725126"/>
    <w:rsid w:val="0F9D8CF6"/>
    <w:rsid w:val="0F9FDFF9"/>
    <w:rsid w:val="0FAAE12A"/>
    <w:rsid w:val="0FAB6627"/>
    <w:rsid w:val="0FC55632"/>
    <w:rsid w:val="0FD81E28"/>
    <w:rsid w:val="0FE364C3"/>
    <w:rsid w:val="0FE41CE2"/>
    <w:rsid w:val="0FE81C11"/>
    <w:rsid w:val="0FF44517"/>
    <w:rsid w:val="10172CB2"/>
    <w:rsid w:val="101963E7"/>
    <w:rsid w:val="10214001"/>
    <w:rsid w:val="10214001"/>
    <w:rsid w:val="102598E2"/>
    <w:rsid w:val="102D8138"/>
    <w:rsid w:val="104ECA07"/>
    <w:rsid w:val="105469DF"/>
    <w:rsid w:val="107EFAB4"/>
    <w:rsid w:val="10C859F4"/>
    <w:rsid w:val="10D276AE"/>
    <w:rsid w:val="1112E416"/>
    <w:rsid w:val="1160BAE4"/>
    <w:rsid w:val="11674E84"/>
    <w:rsid w:val="116EAB29"/>
    <w:rsid w:val="11783D05"/>
    <w:rsid w:val="1178A580"/>
    <w:rsid w:val="1178DC5B"/>
    <w:rsid w:val="1179531B"/>
    <w:rsid w:val="11AE1481"/>
    <w:rsid w:val="12006508"/>
    <w:rsid w:val="1210E805"/>
    <w:rsid w:val="123A19F4"/>
    <w:rsid w:val="12475788"/>
    <w:rsid w:val="12759FEE"/>
    <w:rsid w:val="12867BD0"/>
    <w:rsid w:val="128E0B4F"/>
    <w:rsid w:val="128EBFC9"/>
    <w:rsid w:val="12B12445"/>
    <w:rsid w:val="12BBF565"/>
    <w:rsid w:val="12D21867"/>
    <w:rsid w:val="12E8BBB8"/>
    <w:rsid w:val="12F117F8"/>
    <w:rsid w:val="131C238E"/>
    <w:rsid w:val="131DF9AA"/>
    <w:rsid w:val="131F23FC"/>
    <w:rsid w:val="132691AD"/>
    <w:rsid w:val="1329E38F"/>
    <w:rsid w:val="13363FBB"/>
    <w:rsid w:val="133ACC7B"/>
    <w:rsid w:val="13496834"/>
    <w:rsid w:val="136887AB"/>
    <w:rsid w:val="13777CC9"/>
    <w:rsid w:val="13971664"/>
    <w:rsid w:val="13B85653"/>
    <w:rsid w:val="1424D367"/>
    <w:rsid w:val="1425F56A"/>
    <w:rsid w:val="1435893D"/>
    <w:rsid w:val="146C5B97"/>
    <w:rsid w:val="14A2FA7F"/>
    <w:rsid w:val="14B3D126"/>
    <w:rsid w:val="14C96A56"/>
    <w:rsid w:val="14E0B500"/>
    <w:rsid w:val="14FB1139"/>
    <w:rsid w:val="1502E818"/>
    <w:rsid w:val="153A6D13"/>
    <w:rsid w:val="154D60F3"/>
    <w:rsid w:val="156BAB82"/>
    <w:rsid w:val="156EF8C7"/>
    <w:rsid w:val="15D69959"/>
    <w:rsid w:val="15D6EE63"/>
    <w:rsid w:val="15F9B8EA"/>
    <w:rsid w:val="1608158C"/>
    <w:rsid w:val="1624E3CA"/>
    <w:rsid w:val="163604FD"/>
    <w:rsid w:val="165C2D30"/>
    <w:rsid w:val="166A3A76"/>
    <w:rsid w:val="167769A7"/>
    <w:rsid w:val="167961B1"/>
    <w:rsid w:val="16935FBA"/>
    <w:rsid w:val="16A6CCA9"/>
    <w:rsid w:val="16D083C6"/>
    <w:rsid w:val="16D20808"/>
    <w:rsid w:val="16D2C002"/>
    <w:rsid w:val="17069DF8"/>
    <w:rsid w:val="17069DF8"/>
    <w:rsid w:val="1725C5B5"/>
    <w:rsid w:val="172D7F3C"/>
    <w:rsid w:val="17AE5790"/>
    <w:rsid w:val="17B14BF9"/>
    <w:rsid w:val="17D76AA3"/>
    <w:rsid w:val="18205278"/>
    <w:rsid w:val="183ACCED"/>
    <w:rsid w:val="183B8223"/>
    <w:rsid w:val="186A2DC7"/>
    <w:rsid w:val="1870A6EF"/>
    <w:rsid w:val="188979B0"/>
    <w:rsid w:val="188ADFB2"/>
    <w:rsid w:val="188D3949"/>
    <w:rsid w:val="18A921AF"/>
    <w:rsid w:val="18AAB656"/>
    <w:rsid w:val="18E1162B"/>
    <w:rsid w:val="18E5AB83"/>
    <w:rsid w:val="18E65117"/>
    <w:rsid w:val="18FF4C18"/>
    <w:rsid w:val="192FFE05"/>
    <w:rsid w:val="194E766E"/>
    <w:rsid w:val="1956F26F"/>
    <w:rsid w:val="1963B676"/>
    <w:rsid w:val="19825917"/>
    <w:rsid w:val="19BEB7C1"/>
    <w:rsid w:val="19BFE0AC"/>
    <w:rsid w:val="19D6FBAF"/>
    <w:rsid w:val="19D9BFF8"/>
    <w:rsid w:val="19EB2465"/>
    <w:rsid w:val="1A08EE68"/>
    <w:rsid w:val="1A66C52B"/>
    <w:rsid w:val="1A9134BE"/>
    <w:rsid w:val="1A99B8E4"/>
    <w:rsid w:val="1AB98E2B"/>
    <w:rsid w:val="1AEF0168"/>
    <w:rsid w:val="1B1155A5"/>
    <w:rsid w:val="1B694328"/>
    <w:rsid w:val="1B6A135B"/>
    <w:rsid w:val="1B8DD9A9"/>
    <w:rsid w:val="1B916428"/>
    <w:rsid w:val="1B91680F"/>
    <w:rsid w:val="1BA25481"/>
    <w:rsid w:val="1BABC0B2"/>
    <w:rsid w:val="1BB05E10"/>
    <w:rsid w:val="1BB1676E"/>
    <w:rsid w:val="1BBE9E33"/>
    <w:rsid w:val="1BCE4ECC"/>
    <w:rsid w:val="1BD997BF"/>
    <w:rsid w:val="1BFF153D"/>
    <w:rsid w:val="1C0E8404"/>
    <w:rsid w:val="1C3FA36E"/>
    <w:rsid w:val="1C414D18"/>
    <w:rsid w:val="1C543F2D"/>
    <w:rsid w:val="1C5D90CD"/>
    <w:rsid w:val="1C6A4B20"/>
    <w:rsid w:val="1C749E3F"/>
    <w:rsid w:val="1C7D8086"/>
    <w:rsid w:val="1C823A58"/>
    <w:rsid w:val="1C8F9E9D"/>
    <w:rsid w:val="1CBD2698"/>
    <w:rsid w:val="1CC165D6"/>
    <w:rsid w:val="1CC9F742"/>
    <w:rsid w:val="1CE0271D"/>
    <w:rsid w:val="1CF50B0C"/>
    <w:rsid w:val="1D10039A"/>
    <w:rsid w:val="1D1EACE9"/>
    <w:rsid w:val="1D244A59"/>
    <w:rsid w:val="1D2DCB3B"/>
    <w:rsid w:val="1D3A316E"/>
    <w:rsid w:val="1D48E43A"/>
    <w:rsid w:val="1D5999E7"/>
    <w:rsid w:val="1D5999E7"/>
    <w:rsid w:val="1D73A05F"/>
    <w:rsid w:val="1DB312BD"/>
    <w:rsid w:val="1DC4478A"/>
    <w:rsid w:val="1DDD029B"/>
    <w:rsid w:val="1DF90D78"/>
    <w:rsid w:val="1DF952F4"/>
    <w:rsid w:val="1E375453"/>
    <w:rsid w:val="1E480252"/>
    <w:rsid w:val="1E57319F"/>
    <w:rsid w:val="1E72CE90"/>
    <w:rsid w:val="1E83D641"/>
    <w:rsid w:val="1E9BC4A9"/>
    <w:rsid w:val="1EA2CADF"/>
    <w:rsid w:val="1EBB645A"/>
    <w:rsid w:val="1EDDE4B4"/>
    <w:rsid w:val="1EEC5433"/>
    <w:rsid w:val="1EF2510B"/>
    <w:rsid w:val="1EF838C6"/>
    <w:rsid w:val="1EFDC411"/>
    <w:rsid w:val="1EFF8849"/>
    <w:rsid w:val="1F2A34DC"/>
    <w:rsid w:val="1F31EEF2"/>
    <w:rsid w:val="1F3E106A"/>
    <w:rsid w:val="1F491197"/>
    <w:rsid w:val="1F60F737"/>
    <w:rsid w:val="1F652474"/>
    <w:rsid w:val="1F8A522C"/>
    <w:rsid w:val="1F8C6D33"/>
    <w:rsid w:val="1F8E0F8D"/>
    <w:rsid w:val="1FA3DF45"/>
    <w:rsid w:val="1FAD470F"/>
    <w:rsid w:val="1FB2FD38"/>
    <w:rsid w:val="1FC46DB0"/>
    <w:rsid w:val="1FCB46BC"/>
    <w:rsid w:val="1FDA41B0"/>
    <w:rsid w:val="20063038"/>
    <w:rsid w:val="20143E06"/>
    <w:rsid w:val="20159459"/>
    <w:rsid w:val="2019767B"/>
    <w:rsid w:val="203FE39E"/>
    <w:rsid w:val="205AC734"/>
    <w:rsid w:val="205D6825"/>
    <w:rsid w:val="2068B320"/>
    <w:rsid w:val="206A8110"/>
    <w:rsid w:val="206E5D25"/>
    <w:rsid w:val="20BB39E7"/>
    <w:rsid w:val="20C24904"/>
    <w:rsid w:val="20D64CE2"/>
    <w:rsid w:val="20EDCCBD"/>
    <w:rsid w:val="20FDF286"/>
    <w:rsid w:val="21051A44"/>
    <w:rsid w:val="2111251E"/>
    <w:rsid w:val="21519116"/>
    <w:rsid w:val="2164B153"/>
    <w:rsid w:val="21951253"/>
    <w:rsid w:val="21A095E8"/>
    <w:rsid w:val="21BBF727"/>
    <w:rsid w:val="21CD376B"/>
    <w:rsid w:val="21D06394"/>
    <w:rsid w:val="21E92B7C"/>
    <w:rsid w:val="21E981D9"/>
    <w:rsid w:val="21FA0262"/>
    <w:rsid w:val="21FDD8CE"/>
    <w:rsid w:val="22215486"/>
    <w:rsid w:val="22396056"/>
    <w:rsid w:val="224122A7"/>
    <w:rsid w:val="2241901D"/>
    <w:rsid w:val="225B8512"/>
    <w:rsid w:val="22679343"/>
    <w:rsid w:val="226A785A"/>
    <w:rsid w:val="2289C51E"/>
    <w:rsid w:val="22A12774"/>
    <w:rsid w:val="22A82ADC"/>
    <w:rsid w:val="22A9457A"/>
    <w:rsid w:val="22AB6462"/>
    <w:rsid w:val="22BDB0A5"/>
    <w:rsid w:val="22C45B0A"/>
    <w:rsid w:val="22D3FAF9"/>
    <w:rsid w:val="22EDEA12"/>
    <w:rsid w:val="22FFFA63"/>
    <w:rsid w:val="230E9B78"/>
    <w:rsid w:val="235F70AE"/>
    <w:rsid w:val="2375BB80"/>
    <w:rsid w:val="23C4F09C"/>
    <w:rsid w:val="23C7A09F"/>
    <w:rsid w:val="23C7A09F"/>
    <w:rsid w:val="240CFEE5"/>
    <w:rsid w:val="240CFEE5"/>
    <w:rsid w:val="2446D0D8"/>
    <w:rsid w:val="2450180E"/>
    <w:rsid w:val="24547D78"/>
    <w:rsid w:val="24640719"/>
    <w:rsid w:val="24820182"/>
    <w:rsid w:val="248206C5"/>
    <w:rsid w:val="24C0CD30"/>
    <w:rsid w:val="250CEAF6"/>
    <w:rsid w:val="250E5992"/>
    <w:rsid w:val="25551AFD"/>
    <w:rsid w:val="255A3E62"/>
    <w:rsid w:val="2574BBC6"/>
    <w:rsid w:val="2584A804"/>
    <w:rsid w:val="258B8F66"/>
    <w:rsid w:val="2591EBC4"/>
    <w:rsid w:val="25BC61EB"/>
    <w:rsid w:val="25C836C7"/>
    <w:rsid w:val="25D40C7C"/>
    <w:rsid w:val="25DD38CC"/>
    <w:rsid w:val="2611F385"/>
    <w:rsid w:val="2614BA13"/>
    <w:rsid w:val="263C8C62"/>
    <w:rsid w:val="264B83B3"/>
    <w:rsid w:val="26514740"/>
    <w:rsid w:val="265C1A51"/>
    <w:rsid w:val="2661828E"/>
    <w:rsid w:val="2662FA5E"/>
    <w:rsid w:val="2664CB08"/>
    <w:rsid w:val="266AAFCC"/>
    <w:rsid w:val="26761BF8"/>
    <w:rsid w:val="267FEE58"/>
    <w:rsid w:val="268126D8"/>
    <w:rsid w:val="26A11254"/>
    <w:rsid w:val="26B33772"/>
    <w:rsid w:val="26B33772"/>
    <w:rsid w:val="26E6D502"/>
    <w:rsid w:val="26F2B5B0"/>
    <w:rsid w:val="2715D5CB"/>
    <w:rsid w:val="2715D5CB"/>
    <w:rsid w:val="27236745"/>
    <w:rsid w:val="272D27D2"/>
    <w:rsid w:val="2736D715"/>
    <w:rsid w:val="2742B2A9"/>
    <w:rsid w:val="27596AD7"/>
    <w:rsid w:val="276FE003"/>
    <w:rsid w:val="27A25E9E"/>
    <w:rsid w:val="27A4BA6A"/>
    <w:rsid w:val="27CFA14C"/>
    <w:rsid w:val="27EAD04A"/>
    <w:rsid w:val="27F57ED2"/>
    <w:rsid w:val="282FB36B"/>
    <w:rsid w:val="28401C22"/>
    <w:rsid w:val="2896494C"/>
    <w:rsid w:val="28A6BF4C"/>
    <w:rsid w:val="28AE2FBC"/>
    <w:rsid w:val="28DDCCD3"/>
    <w:rsid w:val="28F49AC9"/>
    <w:rsid w:val="28F661C0"/>
    <w:rsid w:val="2904AC06"/>
    <w:rsid w:val="2904AC06"/>
    <w:rsid w:val="291F5761"/>
    <w:rsid w:val="2941CA6F"/>
    <w:rsid w:val="2955C710"/>
    <w:rsid w:val="29602848"/>
    <w:rsid w:val="2970BB51"/>
    <w:rsid w:val="29F55B15"/>
    <w:rsid w:val="2A1CB3CE"/>
    <w:rsid w:val="2A3E80C3"/>
    <w:rsid w:val="2A4A7ADB"/>
    <w:rsid w:val="2A642C65"/>
    <w:rsid w:val="2A9C8C8E"/>
    <w:rsid w:val="2AA12E7D"/>
    <w:rsid w:val="2AA14F8C"/>
    <w:rsid w:val="2AB5A28D"/>
    <w:rsid w:val="2ACC6F06"/>
    <w:rsid w:val="2AE0B020"/>
    <w:rsid w:val="2AE191F3"/>
    <w:rsid w:val="2B080231"/>
    <w:rsid w:val="2B13AE30"/>
    <w:rsid w:val="2B1FFB88"/>
    <w:rsid w:val="2B24577D"/>
    <w:rsid w:val="2B346413"/>
    <w:rsid w:val="2B34FE95"/>
    <w:rsid w:val="2B78B350"/>
    <w:rsid w:val="2BBD6386"/>
    <w:rsid w:val="2BC266F8"/>
    <w:rsid w:val="2BDA5A1D"/>
    <w:rsid w:val="2BDF1339"/>
    <w:rsid w:val="2C00903F"/>
    <w:rsid w:val="2C0193D1"/>
    <w:rsid w:val="2C0A3CEA"/>
    <w:rsid w:val="2C3193F1"/>
    <w:rsid w:val="2C5B13E6"/>
    <w:rsid w:val="2C70AD3D"/>
    <w:rsid w:val="2C828B98"/>
    <w:rsid w:val="2CA4CF0E"/>
    <w:rsid w:val="2CBDF2AD"/>
    <w:rsid w:val="2CE8187C"/>
    <w:rsid w:val="2CE8187C"/>
    <w:rsid w:val="2D050F4D"/>
    <w:rsid w:val="2D2FAA9A"/>
    <w:rsid w:val="2D794E97"/>
    <w:rsid w:val="2D7B641F"/>
    <w:rsid w:val="2E1A5EC8"/>
    <w:rsid w:val="2E33804B"/>
    <w:rsid w:val="2E3ECFF3"/>
    <w:rsid w:val="2E5C658F"/>
    <w:rsid w:val="2E618A44"/>
    <w:rsid w:val="2E7FF0CF"/>
    <w:rsid w:val="2EA3964F"/>
    <w:rsid w:val="2EAFE3E3"/>
    <w:rsid w:val="2ECAD7BA"/>
    <w:rsid w:val="2EEA3DE2"/>
    <w:rsid w:val="2F09A479"/>
    <w:rsid w:val="2F221687"/>
    <w:rsid w:val="2F3A5C75"/>
    <w:rsid w:val="2F3B8D19"/>
    <w:rsid w:val="2F6ED517"/>
    <w:rsid w:val="2F71990C"/>
    <w:rsid w:val="2F7741EA"/>
    <w:rsid w:val="2F80D76D"/>
    <w:rsid w:val="2F863D51"/>
    <w:rsid w:val="2F88AD37"/>
    <w:rsid w:val="2FC8D069"/>
    <w:rsid w:val="2FF3559D"/>
    <w:rsid w:val="2FF9D304"/>
    <w:rsid w:val="3001776A"/>
    <w:rsid w:val="3006E087"/>
    <w:rsid w:val="3009B393"/>
    <w:rsid w:val="3009EBC0"/>
    <w:rsid w:val="3017D0BB"/>
    <w:rsid w:val="30424749"/>
    <w:rsid w:val="3045B33A"/>
    <w:rsid w:val="305EB64A"/>
    <w:rsid w:val="3068736C"/>
    <w:rsid w:val="3068736C"/>
    <w:rsid w:val="3093EA24"/>
    <w:rsid w:val="30BA4D7D"/>
    <w:rsid w:val="30C826D7"/>
    <w:rsid w:val="30DCAE2B"/>
    <w:rsid w:val="30F54BC2"/>
    <w:rsid w:val="30F86533"/>
    <w:rsid w:val="31020FAD"/>
    <w:rsid w:val="31023656"/>
    <w:rsid w:val="3131F07C"/>
    <w:rsid w:val="31330A82"/>
    <w:rsid w:val="313D2DAF"/>
    <w:rsid w:val="31464AC0"/>
    <w:rsid w:val="3171F779"/>
    <w:rsid w:val="3185135C"/>
    <w:rsid w:val="3193AB08"/>
    <w:rsid w:val="319736A3"/>
    <w:rsid w:val="31BDAD72"/>
    <w:rsid w:val="31C18900"/>
    <w:rsid w:val="31E23A33"/>
    <w:rsid w:val="31EF290B"/>
    <w:rsid w:val="31F8FBFB"/>
    <w:rsid w:val="3216A63B"/>
    <w:rsid w:val="32263AC5"/>
    <w:rsid w:val="323FEBCC"/>
    <w:rsid w:val="32488410"/>
    <w:rsid w:val="327C135A"/>
    <w:rsid w:val="32AD049D"/>
    <w:rsid w:val="32AD6270"/>
    <w:rsid w:val="32D2ADD8"/>
    <w:rsid w:val="32FBECA9"/>
    <w:rsid w:val="3339EE83"/>
    <w:rsid w:val="3339F557"/>
    <w:rsid w:val="333E388A"/>
    <w:rsid w:val="336ECD63"/>
    <w:rsid w:val="337AC657"/>
    <w:rsid w:val="337EC61A"/>
    <w:rsid w:val="3398AF6E"/>
    <w:rsid w:val="3398DDB1"/>
    <w:rsid w:val="33B0F754"/>
    <w:rsid w:val="33B47FDF"/>
    <w:rsid w:val="33B49A46"/>
    <w:rsid w:val="33C44F06"/>
    <w:rsid w:val="3433EF7F"/>
    <w:rsid w:val="34534C7D"/>
    <w:rsid w:val="3455CFDC"/>
    <w:rsid w:val="346F1FC2"/>
    <w:rsid w:val="347EF494"/>
    <w:rsid w:val="34861828"/>
    <w:rsid w:val="34873674"/>
    <w:rsid w:val="348FB929"/>
    <w:rsid w:val="34B6E221"/>
    <w:rsid w:val="34BE650A"/>
    <w:rsid w:val="34CE671A"/>
    <w:rsid w:val="34D3F91E"/>
    <w:rsid w:val="34EF81CB"/>
    <w:rsid w:val="351E4706"/>
    <w:rsid w:val="35365128"/>
    <w:rsid w:val="3539AE0D"/>
    <w:rsid w:val="3559C3EC"/>
    <w:rsid w:val="35668851"/>
    <w:rsid w:val="358CCD4F"/>
    <w:rsid w:val="359E9283"/>
    <w:rsid w:val="35B660A5"/>
    <w:rsid w:val="35BAC56E"/>
    <w:rsid w:val="35DD1D97"/>
    <w:rsid w:val="366B281B"/>
    <w:rsid w:val="36AD6438"/>
    <w:rsid w:val="36BC45E6"/>
    <w:rsid w:val="36BED183"/>
    <w:rsid w:val="36DE7737"/>
    <w:rsid w:val="3703FE84"/>
    <w:rsid w:val="37157AB6"/>
    <w:rsid w:val="373ECE11"/>
    <w:rsid w:val="376DE6FA"/>
    <w:rsid w:val="3793FAF1"/>
    <w:rsid w:val="37B9EF90"/>
    <w:rsid w:val="37BC4944"/>
    <w:rsid w:val="37BDBF2A"/>
    <w:rsid w:val="37CFBCD1"/>
    <w:rsid w:val="37D6D8C6"/>
    <w:rsid w:val="382CD1D6"/>
    <w:rsid w:val="382F8B44"/>
    <w:rsid w:val="3832CC7D"/>
    <w:rsid w:val="383A0574"/>
    <w:rsid w:val="38666AEE"/>
    <w:rsid w:val="386EFAE0"/>
    <w:rsid w:val="387A2580"/>
    <w:rsid w:val="3896A694"/>
    <w:rsid w:val="38A638E3"/>
    <w:rsid w:val="38D1673B"/>
    <w:rsid w:val="38D94408"/>
    <w:rsid w:val="3910F35A"/>
    <w:rsid w:val="3929A113"/>
    <w:rsid w:val="396D2267"/>
    <w:rsid w:val="397DAF3C"/>
    <w:rsid w:val="398633B8"/>
    <w:rsid w:val="398A24C5"/>
    <w:rsid w:val="3996976E"/>
    <w:rsid w:val="39CDB169"/>
    <w:rsid w:val="39D15E25"/>
    <w:rsid w:val="39DF61E1"/>
    <w:rsid w:val="39E926DA"/>
    <w:rsid w:val="3A072B1F"/>
    <w:rsid w:val="3A2C2D58"/>
    <w:rsid w:val="3A70ED1E"/>
    <w:rsid w:val="3A71B063"/>
    <w:rsid w:val="3A7AEF71"/>
    <w:rsid w:val="3A835EF5"/>
    <w:rsid w:val="3AA4F044"/>
    <w:rsid w:val="3AAD78A2"/>
    <w:rsid w:val="3ABAC17E"/>
    <w:rsid w:val="3AC4268D"/>
    <w:rsid w:val="3AEA5203"/>
    <w:rsid w:val="3AF1ABE8"/>
    <w:rsid w:val="3AF1BA42"/>
    <w:rsid w:val="3AF4039F"/>
    <w:rsid w:val="3AF5CFF2"/>
    <w:rsid w:val="3AFE38EB"/>
    <w:rsid w:val="3B08D37F"/>
    <w:rsid w:val="3B1B2FB1"/>
    <w:rsid w:val="3B24C047"/>
    <w:rsid w:val="3B428813"/>
    <w:rsid w:val="3B5463D0"/>
    <w:rsid w:val="3B59334B"/>
    <w:rsid w:val="3B7674FD"/>
    <w:rsid w:val="3B7F00BB"/>
    <w:rsid w:val="3B8749EC"/>
    <w:rsid w:val="3B8C49D6"/>
    <w:rsid w:val="3B92E4A9"/>
    <w:rsid w:val="3BCBC720"/>
    <w:rsid w:val="3BEF8183"/>
    <w:rsid w:val="3C269030"/>
    <w:rsid w:val="3C4F5E78"/>
    <w:rsid w:val="3C5C7B28"/>
    <w:rsid w:val="3C7ECB45"/>
    <w:rsid w:val="3CB25EFF"/>
    <w:rsid w:val="3CD175B0"/>
    <w:rsid w:val="3D01A116"/>
    <w:rsid w:val="3D0FD18D"/>
    <w:rsid w:val="3D10A751"/>
    <w:rsid w:val="3D18D6A2"/>
    <w:rsid w:val="3D2633FC"/>
    <w:rsid w:val="3D3D3A6C"/>
    <w:rsid w:val="3D3D4F37"/>
    <w:rsid w:val="3D47D6E6"/>
    <w:rsid w:val="3D6E6BFE"/>
    <w:rsid w:val="3D84051E"/>
    <w:rsid w:val="3D90DB73"/>
    <w:rsid w:val="3D936AD1"/>
    <w:rsid w:val="3D989323"/>
    <w:rsid w:val="3DA095D0"/>
    <w:rsid w:val="3DAD9C4F"/>
    <w:rsid w:val="3DB23FE5"/>
    <w:rsid w:val="3DB94FD6"/>
    <w:rsid w:val="3DB96091"/>
    <w:rsid w:val="3DE28C97"/>
    <w:rsid w:val="3DE28C97"/>
    <w:rsid w:val="3DF3C6D6"/>
    <w:rsid w:val="3E3B9B29"/>
    <w:rsid w:val="3E40DDA8"/>
    <w:rsid w:val="3E5D2BDC"/>
    <w:rsid w:val="3E5DCAD4"/>
    <w:rsid w:val="3E704D23"/>
    <w:rsid w:val="3E707776"/>
    <w:rsid w:val="3E7A7218"/>
    <w:rsid w:val="3EC89D1B"/>
    <w:rsid w:val="3ECF5F3F"/>
    <w:rsid w:val="3EDBF6CC"/>
    <w:rsid w:val="3F36F950"/>
    <w:rsid w:val="3F4EC6F3"/>
    <w:rsid w:val="3F5453DA"/>
    <w:rsid w:val="3F69ED2C"/>
    <w:rsid w:val="3FD3C522"/>
    <w:rsid w:val="3FE4A703"/>
    <w:rsid w:val="3FE93721"/>
    <w:rsid w:val="3FEC373F"/>
    <w:rsid w:val="405BC359"/>
    <w:rsid w:val="405BEFE5"/>
    <w:rsid w:val="405F7668"/>
    <w:rsid w:val="406F8B25"/>
    <w:rsid w:val="40799B68"/>
    <w:rsid w:val="40B7B19F"/>
    <w:rsid w:val="40C16057"/>
    <w:rsid w:val="40C6E8E5"/>
    <w:rsid w:val="40C81208"/>
    <w:rsid w:val="40F15230"/>
    <w:rsid w:val="410C6CA1"/>
    <w:rsid w:val="4123485C"/>
    <w:rsid w:val="412861EC"/>
    <w:rsid w:val="413BB154"/>
    <w:rsid w:val="4147D304"/>
    <w:rsid w:val="4166FB97"/>
    <w:rsid w:val="41F1EBD7"/>
    <w:rsid w:val="424BAF24"/>
    <w:rsid w:val="425BF1B0"/>
    <w:rsid w:val="427F6856"/>
    <w:rsid w:val="428F4467"/>
    <w:rsid w:val="42986B8E"/>
    <w:rsid w:val="429C0451"/>
    <w:rsid w:val="42A272C7"/>
    <w:rsid w:val="42B46FAB"/>
    <w:rsid w:val="42C39459"/>
    <w:rsid w:val="42CA11DC"/>
    <w:rsid w:val="42E1D050"/>
    <w:rsid w:val="42E30CA5"/>
    <w:rsid w:val="4317B28D"/>
    <w:rsid w:val="431EF72B"/>
    <w:rsid w:val="4327704F"/>
    <w:rsid w:val="434863CA"/>
    <w:rsid w:val="434BFFF1"/>
    <w:rsid w:val="435F62D8"/>
    <w:rsid w:val="43647F64"/>
    <w:rsid w:val="437D24BE"/>
    <w:rsid w:val="437FE026"/>
    <w:rsid w:val="4386495A"/>
    <w:rsid w:val="4392858D"/>
    <w:rsid w:val="43C23A76"/>
    <w:rsid w:val="43CB06AA"/>
    <w:rsid w:val="43E23406"/>
    <w:rsid w:val="43E2E0DC"/>
    <w:rsid w:val="43F1E612"/>
    <w:rsid w:val="43F9A457"/>
    <w:rsid w:val="441662FA"/>
    <w:rsid w:val="4423940F"/>
    <w:rsid w:val="4423940F"/>
    <w:rsid w:val="44247E4D"/>
    <w:rsid w:val="4432854A"/>
    <w:rsid w:val="4459E8B2"/>
    <w:rsid w:val="44636DBB"/>
    <w:rsid w:val="448E32BA"/>
    <w:rsid w:val="44946BB0"/>
    <w:rsid w:val="449C9B44"/>
    <w:rsid w:val="44D452B1"/>
    <w:rsid w:val="45057124"/>
    <w:rsid w:val="451CDE7D"/>
    <w:rsid w:val="452B3619"/>
    <w:rsid w:val="4545AB05"/>
    <w:rsid w:val="45527265"/>
    <w:rsid w:val="455A0B64"/>
    <w:rsid w:val="457B41F7"/>
    <w:rsid w:val="457C5867"/>
    <w:rsid w:val="459BFE9C"/>
    <w:rsid w:val="45A8C47C"/>
    <w:rsid w:val="45CF942B"/>
    <w:rsid w:val="45D309C6"/>
    <w:rsid w:val="461BE756"/>
    <w:rsid w:val="4661AB8D"/>
    <w:rsid w:val="466495DB"/>
    <w:rsid w:val="4667DE40"/>
    <w:rsid w:val="46A2F3CA"/>
    <w:rsid w:val="46A7B25A"/>
    <w:rsid w:val="46EEF038"/>
    <w:rsid w:val="46F17368"/>
    <w:rsid w:val="4712C8E9"/>
    <w:rsid w:val="476F8149"/>
    <w:rsid w:val="4774A7F4"/>
    <w:rsid w:val="477599B1"/>
    <w:rsid w:val="478FC2B8"/>
    <w:rsid w:val="479599D4"/>
    <w:rsid w:val="47FC2565"/>
    <w:rsid w:val="484B437E"/>
    <w:rsid w:val="4861BCF8"/>
    <w:rsid w:val="486799EB"/>
    <w:rsid w:val="4882331B"/>
    <w:rsid w:val="488D00AF"/>
    <w:rsid w:val="488D00AF"/>
    <w:rsid w:val="48ABBBA5"/>
    <w:rsid w:val="48BBA871"/>
    <w:rsid w:val="48D27C67"/>
    <w:rsid w:val="48E73C02"/>
    <w:rsid w:val="490630E0"/>
    <w:rsid w:val="4910C9E7"/>
    <w:rsid w:val="49385C4A"/>
    <w:rsid w:val="4943EA1A"/>
    <w:rsid w:val="4953E1F7"/>
    <w:rsid w:val="49617A47"/>
    <w:rsid w:val="4979A6A5"/>
    <w:rsid w:val="498A33D8"/>
    <w:rsid w:val="498E8855"/>
    <w:rsid w:val="499A8C5C"/>
    <w:rsid w:val="49B521D4"/>
    <w:rsid w:val="49CB8B5C"/>
    <w:rsid w:val="49CC7F41"/>
    <w:rsid w:val="49DA1CAD"/>
    <w:rsid w:val="49F960D4"/>
    <w:rsid w:val="4A140D28"/>
    <w:rsid w:val="4A2264B6"/>
    <w:rsid w:val="4A24B218"/>
    <w:rsid w:val="4A24C064"/>
    <w:rsid w:val="4A54712F"/>
    <w:rsid w:val="4A5A5965"/>
    <w:rsid w:val="4A8DF5FB"/>
    <w:rsid w:val="4AA6F20E"/>
    <w:rsid w:val="4AA7BA13"/>
    <w:rsid w:val="4AB598F4"/>
    <w:rsid w:val="4AD9F751"/>
    <w:rsid w:val="4ADA7F61"/>
    <w:rsid w:val="4B302F5E"/>
    <w:rsid w:val="4B355750"/>
    <w:rsid w:val="4B60E6D4"/>
    <w:rsid w:val="4B852411"/>
    <w:rsid w:val="4B8F426C"/>
    <w:rsid w:val="4BA5A037"/>
    <w:rsid w:val="4BBC53B4"/>
    <w:rsid w:val="4BF6EBCB"/>
    <w:rsid w:val="4BFAE184"/>
    <w:rsid w:val="4C02DD2F"/>
    <w:rsid w:val="4C24FFB8"/>
    <w:rsid w:val="4C3ACB4B"/>
    <w:rsid w:val="4C5C78AA"/>
    <w:rsid w:val="4C95EAAA"/>
    <w:rsid w:val="4C969771"/>
    <w:rsid w:val="4CA889B7"/>
    <w:rsid w:val="4CC190C3"/>
    <w:rsid w:val="4CCF8010"/>
    <w:rsid w:val="4CDBF913"/>
    <w:rsid w:val="4D07AA36"/>
    <w:rsid w:val="4D603997"/>
    <w:rsid w:val="4DA22329"/>
    <w:rsid w:val="4DC8C91E"/>
    <w:rsid w:val="4DDFAAB1"/>
    <w:rsid w:val="4DE472BA"/>
    <w:rsid w:val="4E0CC33C"/>
    <w:rsid w:val="4E1D878F"/>
    <w:rsid w:val="4E3E9A95"/>
    <w:rsid w:val="4E40D1F3"/>
    <w:rsid w:val="4E5089CD"/>
    <w:rsid w:val="4E516546"/>
    <w:rsid w:val="4E516546"/>
    <w:rsid w:val="4E58AF5C"/>
    <w:rsid w:val="4E62DAE5"/>
    <w:rsid w:val="4E6350FB"/>
    <w:rsid w:val="4E721366"/>
    <w:rsid w:val="4E7317C7"/>
    <w:rsid w:val="4E861947"/>
    <w:rsid w:val="4E8BA61E"/>
    <w:rsid w:val="4EA0D9E2"/>
    <w:rsid w:val="4EAA4B46"/>
    <w:rsid w:val="4EB6AE56"/>
    <w:rsid w:val="4EC083DB"/>
    <w:rsid w:val="4EF4731F"/>
    <w:rsid w:val="4F0F4425"/>
    <w:rsid w:val="4F753ADD"/>
    <w:rsid w:val="4FA7ECC2"/>
    <w:rsid w:val="4FC28594"/>
    <w:rsid w:val="50095AC9"/>
    <w:rsid w:val="5019B44A"/>
    <w:rsid w:val="5036FF78"/>
    <w:rsid w:val="50544FBF"/>
    <w:rsid w:val="50544FBF"/>
    <w:rsid w:val="505EE137"/>
    <w:rsid w:val="50A9962D"/>
    <w:rsid w:val="50CAA687"/>
    <w:rsid w:val="50DBCE7B"/>
    <w:rsid w:val="5100FF36"/>
    <w:rsid w:val="511763FD"/>
    <w:rsid w:val="51371C22"/>
    <w:rsid w:val="513784B6"/>
    <w:rsid w:val="5147206D"/>
    <w:rsid w:val="51523D20"/>
    <w:rsid w:val="515F1AC3"/>
    <w:rsid w:val="519099D0"/>
    <w:rsid w:val="5196DA66"/>
    <w:rsid w:val="51AD922B"/>
    <w:rsid w:val="51AF020D"/>
    <w:rsid w:val="51D57BEA"/>
    <w:rsid w:val="51E802EA"/>
    <w:rsid w:val="51F3526B"/>
    <w:rsid w:val="5207E9CF"/>
    <w:rsid w:val="522CDB0A"/>
    <w:rsid w:val="525C4338"/>
    <w:rsid w:val="5286100C"/>
    <w:rsid w:val="529810B3"/>
    <w:rsid w:val="529EB696"/>
    <w:rsid w:val="52A68DEB"/>
    <w:rsid w:val="52ABFA5A"/>
    <w:rsid w:val="52E26764"/>
    <w:rsid w:val="52F6A740"/>
    <w:rsid w:val="53295611"/>
    <w:rsid w:val="53429136"/>
    <w:rsid w:val="535BC99A"/>
    <w:rsid w:val="53A624DB"/>
    <w:rsid w:val="53B6C0C6"/>
    <w:rsid w:val="53DE82DC"/>
    <w:rsid w:val="53F40119"/>
    <w:rsid w:val="53F98995"/>
    <w:rsid w:val="53FAEAA3"/>
    <w:rsid w:val="5413C78D"/>
    <w:rsid w:val="541A3CDE"/>
    <w:rsid w:val="544A89B0"/>
    <w:rsid w:val="545E81B2"/>
    <w:rsid w:val="545EDB66"/>
    <w:rsid w:val="548F74E2"/>
    <w:rsid w:val="54960531"/>
    <w:rsid w:val="54CC8170"/>
    <w:rsid w:val="551BF7FB"/>
    <w:rsid w:val="552A4C46"/>
    <w:rsid w:val="554304FF"/>
    <w:rsid w:val="554446E3"/>
    <w:rsid w:val="556B6242"/>
    <w:rsid w:val="557D8644"/>
    <w:rsid w:val="55C6E671"/>
    <w:rsid w:val="55F3C17D"/>
    <w:rsid w:val="5604D39A"/>
    <w:rsid w:val="560A9B9A"/>
    <w:rsid w:val="561E79F1"/>
    <w:rsid w:val="5644B126"/>
    <w:rsid w:val="5650B4E7"/>
    <w:rsid w:val="56779A13"/>
    <w:rsid w:val="56883088"/>
    <w:rsid w:val="56D1EE00"/>
    <w:rsid w:val="56D9A68B"/>
    <w:rsid w:val="570E94EE"/>
    <w:rsid w:val="5737FA32"/>
    <w:rsid w:val="5745B20C"/>
    <w:rsid w:val="574A3138"/>
    <w:rsid w:val="574F8637"/>
    <w:rsid w:val="578E4EE2"/>
    <w:rsid w:val="578F87DE"/>
    <w:rsid w:val="579D84B0"/>
    <w:rsid w:val="57A70713"/>
    <w:rsid w:val="57AE1F8E"/>
    <w:rsid w:val="57C205E5"/>
    <w:rsid w:val="57C8B79A"/>
    <w:rsid w:val="57DC237C"/>
    <w:rsid w:val="57E24F89"/>
    <w:rsid w:val="57FB92FA"/>
    <w:rsid w:val="57FDBEB9"/>
    <w:rsid w:val="5809A869"/>
    <w:rsid w:val="58281C66"/>
    <w:rsid w:val="583410C2"/>
    <w:rsid w:val="583E78AF"/>
    <w:rsid w:val="586683C0"/>
    <w:rsid w:val="58730CB6"/>
    <w:rsid w:val="5898E277"/>
    <w:rsid w:val="58A4B9CC"/>
    <w:rsid w:val="58B3334C"/>
    <w:rsid w:val="58BA824B"/>
    <w:rsid w:val="58C20884"/>
    <w:rsid w:val="58C20884"/>
    <w:rsid w:val="58C2BC3F"/>
    <w:rsid w:val="58E6261D"/>
    <w:rsid w:val="58EA6B63"/>
    <w:rsid w:val="5904D4B8"/>
    <w:rsid w:val="59323882"/>
    <w:rsid w:val="5969F1AC"/>
    <w:rsid w:val="5994CB83"/>
    <w:rsid w:val="59A1FA80"/>
    <w:rsid w:val="59C10060"/>
    <w:rsid w:val="59C10BD1"/>
    <w:rsid w:val="59F4436A"/>
    <w:rsid w:val="59F7FAEF"/>
    <w:rsid w:val="5A0D9086"/>
    <w:rsid w:val="5A136C70"/>
    <w:rsid w:val="5A224E2F"/>
    <w:rsid w:val="5A38093D"/>
    <w:rsid w:val="5A3F089E"/>
    <w:rsid w:val="5A43E0B7"/>
    <w:rsid w:val="5A58311C"/>
    <w:rsid w:val="5A6BF809"/>
    <w:rsid w:val="5A8C4487"/>
    <w:rsid w:val="5AC1D5D3"/>
    <w:rsid w:val="5AC68C9D"/>
    <w:rsid w:val="5AE6591F"/>
    <w:rsid w:val="5AEB576B"/>
    <w:rsid w:val="5B0F04D2"/>
    <w:rsid w:val="5B32D6CD"/>
    <w:rsid w:val="5B80575C"/>
    <w:rsid w:val="5B81D6E7"/>
    <w:rsid w:val="5B9CBBA9"/>
    <w:rsid w:val="5BB38C22"/>
    <w:rsid w:val="5BE76035"/>
    <w:rsid w:val="5C0CFAA8"/>
    <w:rsid w:val="5C24420B"/>
    <w:rsid w:val="5C2B467D"/>
    <w:rsid w:val="5C2D6C8F"/>
    <w:rsid w:val="5C47209A"/>
    <w:rsid w:val="5C4881A4"/>
    <w:rsid w:val="5CB5F774"/>
    <w:rsid w:val="5CB83F87"/>
    <w:rsid w:val="5CBD0311"/>
    <w:rsid w:val="5D04A5AB"/>
    <w:rsid w:val="5D1891E9"/>
    <w:rsid w:val="5D37CA9E"/>
    <w:rsid w:val="5D812FC8"/>
    <w:rsid w:val="5D8E73E9"/>
    <w:rsid w:val="5D8F04E1"/>
    <w:rsid w:val="5DBA1E08"/>
    <w:rsid w:val="5DC73134"/>
    <w:rsid w:val="5DCBC580"/>
    <w:rsid w:val="5DCDE7DB"/>
    <w:rsid w:val="5DD85DA9"/>
    <w:rsid w:val="5DD85DA9"/>
    <w:rsid w:val="5DFCF238"/>
    <w:rsid w:val="5E091D88"/>
    <w:rsid w:val="5E0E6890"/>
    <w:rsid w:val="5E65AFB5"/>
    <w:rsid w:val="5E94BB5E"/>
    <w:rsid w:val="5EB23D91"/>
    <w:rsid w:val="5ECD5CB9"/>
    <w:rsid w:val="5EFC9B7A"/>
    <w:rsid w:val="5EFE1F6E"/>
    <w:rsid w:val="5F04AC8B"/>
    <w:rsid w:val="5F120F8D"/>
    <w:rsid w:val="5F151678"/>
    <w:rsid w:val="5F1E3966"/>
    <w:rsid w:val="5F1ECCD8"/>
    <w:rsid w:val="5F2EFA77"/>
    <w:rsid w:val="5F3C974C"/>
    <w:rsid w:val="5F3E98BA"/>
    <w:rsid w:val="5F55200D"/>
    <w:rsid w:val="5F834A5A"/>
    <w:rsid w:val="5F886D01"/>
    <w:rsid w:val="5FA3580A"/>
    <w:rsid w:val="5FC9C668"/>
    <w:rsid w:val="5FE440DB"/>
    <w:rsid w:val="600217CF"/>
    <w:rsid w:val="6006ACE6"/>
    <w:rsid w:val="602FD54F"/>
    <w:rsid w:val="6041AC08"/>
    <w:rsid w:val="604FB170"/>
    <w:rsid w:val="605D8C81"/>
    <w:rsid w:val="60612C14"/>
    <w:rsid w:val="606EC2B5"/>
    <w:rsid w:val="607C5EE4"/>
    <w:rsid w:val="60BAB924"/>
    <w:rsid w:val="60BC8012"/>
    <w:rsid w:val="6111278D"/>
    <w:rsid w:val="6125AAFA"/>
    <w:rsid w:val="61558E09"/>
    <w:rsid w:val="61611DA6"/>
    <w:rsid w:val="61820D5C"/>
    <w:rsid w:val="6182543B"/>
    <w:rsid w:val="6184E6DC"/>
    <w:rsid w:val="618BB1B6"/>
    <w:rsid w:val="6190A1CF"/>
    <w:rsid w:val="61912490"/>
    <w:rsid w:val="61976CCC"/>
    <w:rsid w:val="61BB704A"/>
    <w:rsid w:val="61BCBC8F"/>
    <w:rsid w:val="61C6FA8E"/>
    <w:rsid w:val="61CA1E57"/>
    <w:rsid w:val="61D5587A"/>
    <w:rsid w:val="61EFDB68"/>
    <w:rsid w:val="620CA2BC"/>
    <w:rsid w:val="624DF5CF"/>
    <w:rsid w:val="624EF638"/>
    <w:rsid w:val="624F08AE"/>
    <w:rsid w:val="62A9F431"/>
    <w:rsid w:val="63021C0D"/>
    <w:rsid w:val="63038062"/>
    <w:rsid w:val="6304F6FD"/>
    <w:rsid w:val="63104EDA"/>
    <w:rsid w:val="635FC54F"/>
    <w:rsid w:val="63671399"/>
    <w:rsid w:val="63697D26"/>
    <w:rsid w:val="636ACB22"/>
    <w:rsid w:val="638A5E25"/>
    <w:rsid w:val="63954664"/>
    <w:rsid w:val="63B215E0"/>
    <w:rsid w:val="63CD8C56"/>
    <w:rsid w:val="640795C3"/>
    <w:rsid w:val="641F3D73"/>
    <w:rsid w:val="644F91C7"/>
    <w:rsid w:val="645B51EC"/>
    <w:rsid w:val="646CFC29"/>
    <w:rsid w:val="648EF08C"/>
    <w:rsid w:val="64982C99"/>
    <w:rsid w:val="64A1CE47"/>
    <w:rsid w:val="64B11969"/>
    <w:rsid w:val="64C3D112"/>
    <w:rsid w:val="650CCFC2"/>
    <w:rsid w:val="652A9A79"/>
    <w:rsid w:val="654A1567"/>
    <w:rsid w:val="65859F6E"/>
    <w:rsid w:val="65AC85A2"/>
    <w:rsid w:val="65C9007B"/>
    <w:rsid w:val="65DDC388"/>
    <w:rsid w:val="66049B7A"/>
    <w:rsid w:val="660E7E87"/>
    <w:rsid w:val="661AD957"/>
    <w:rsid w:val="6630DDDA"/>
    <w:rsid w:val="663D6164"/>
    <w:rsid w:val="6655DE79"/>
    <w:rsid w:val="6675A0AB"/>
    <w:rsid w:val="668BDEF0"/>
    <w:rsid w:val="66965B25"/>
    <w:rsid w:val="66B25FC3"/>
    <w:rsid w:val="66C4E1EA"/>
    <w:rsid w:val="66D0F24D"/>
    <w:rsid w:val="66D5E2E7"/>
    <w:rsid w:val="66D73DEF"/>
    <w:rsid w:val="66D73DEF"/>
    <w:rsid w:val="66E052D9"/>
    <w:rsid w:val="66E2303A"/>
    <w:rsid w:val="66ED31C4"/>
    <w:rsid w:val="67063FEF"/>
    <w:rsid w:val="6727D3C6"/>
    <w:rsid w:val="67282004"/>
    <w:rsid w:val="6736A8C3"/>
    <w:rsid w:val="6759FD07"/>
    <w:rsid w:val="678CD4F2"/>
    <w:rsid w:val="67AF18D0"/>
    <w:rsid w:val="67B0103E"/>
    <w:rsid w:val="67EC5C11"/>
    <w:rsid w:val="67FEB734"/>
    <w:rsid w:val="6824AE40"/>
    <w:rsid w:val="683307F6"/>
    <w:rsid w:val="68669837"/>
    <w:rsid w:val="68670AD0"/>
    <w:rsid w:val="686D859B"/>
    <w:rsid w:val="689BE585"/>
    <w:rsid w:val="68B7926F"/>
    <w:rsid w:val="68DF8875"/>
    <w:rsid w:val="68E90D50"/>
    <w:rsid w:val="690391A8"/>
    <w:rsid w:val="691A9133"/>
    <w:rsid w:val="6928ADDD"/>
    <w:rsid w:val="69345AD3"/>
    <w:rsid w:val="694423B7"/>
    <w:rsid w:val="69A13B27"/>
    <w:rsid w:val="69B61287"/>
    <w:rsid w:val="69BD5E62"/>
    <w:rsid w:val="69DA9B46"/>
    <w:rsid w:val="6A0A39E2"/>
    <w:rsid w:val="6A250371"/>
    <w:rsid w:val="6A5ADD91"/>
    <w:rsid w:val="6A5F1185"/>
    <w:rsid w:val="6A602B8F"/>
    <w:rsid w:val="6A677EA9"/>
    <w:rsid w:val="6A677EA9"/>
    <w:rsid w:val="6A9928B0"/>
    <w:rsid w:val="6A9ACD41"/>
    <w:rsid w:val="6AB0739E"/>
    <w:rsid w:val="6ABA855B"/>
    <w:rsid w:val="6AF325EF"/>
    <w:rsid w:val="6AFE961B"/>
    <w:rsid w:val="6B271C92"/>
    <w:rsid w:val="6B271C92"/>
    <w:rsid w:val="6B3F6C03"/>
    <w:rsid w:val="6B45E208"/>
    <w:rsid w:val="6B49F40F"/>
    <w:rsid w:val="6B811ED5"/>
    <w:rsid w:val="6B831888"/>
    <w:rsid w:val="6B8B87CA"/>
    <w:rsid w:val="6BAEDB3D"/>
    <w:rsid w:val="6BBBF71D"/>
    <w:rsid w:val="6BE89C1F"/>
    <w:rsid w:val="6BE94A0F"/>
    <w:rsid w:val="6C032367"/>
    <w:rsid w:val="6C125378"/>
    <w:rsid w:val="6C178D68"/>
    <w:rsid w:val="6C290BED"/>
    <w:rsid w:val="6C61EC18"/>
    <w:rsid w:val="6C684316"/>
    <w:rsid w:val="6C708665"/>
    <w:rsid w:val="6C8451B6"/>
    <w:rsid w:val="6C89413B"/>
    <w:rsid w:val="6C8949B4"/>
    <w:rsid w:val="6C9681C1"/>
    <w:rsid w:val="6C9E6AA3"/>
    <w:rsid w:val="6CE878A2"/>
    <w:rsid w:val="6CF2DE7A"/>
    <w:rsid w:val="6D1B5FB9"/>
    <w:rsid w:val="6D43656B"/>
    <w:rsid w:val="6DAADCDC"/>
    <w:rsid w:val="6DAE22FF"/>
    <w:rsid w:val="6DB21C4A"/>
    <w:rsid w:val="6DF14590"/>
    <w:rsid w:val="6DF63199"/>
    <w:rsid w:val="6E1541E8"/>
    <w:rsid w:val="6E2068DF"/>
    <w:rsid w:val="6E364950"/>
    <w:rsid w:val="6E60119E"/>
    <w:rsid w:val="6E7020BB"/>
    <w:rsid w:val="6E902BC1"/>
    <w:rsid w:val="6EC295F1"/>
    <w:rsid w:val="6EEBDE86"/>
    <w:rsid w:val="6EEBE2CD"/>
    <w:rsid w:val="6EF46394"/>
    <w:rsid w:val="6F08EB2E"/>
    <w:rsid w:val="6F0F483C"/>
    <w:rsid w:val="6F456579"/>
    <w:rsid w:val="6F469B4D"/>
    <w:rsid w:val="6F475976"/>
    <w:rsid w:val="6F7BC834"/>
    <w:rsid w:val="6F844751"/>
    <w:rsid w:val="6FE3CD12"/>
    <w:rsid w:val="6FEF8C42"/>
    <w:rsid w:val="6FF1AD0B"/>
    <w:rsid w:val="702EECD5"/>
    <w:rsid w:val="7034B31B"/>
    <w:rsid w:val="705359E4"/>
    <w:rsid w:val="7064D2E9"/>
    <w:rsid w:val="7072D476"/>
    <w:rsid w:val="707A29CB"/>
    <w:rsid w:val="70899ED2"/>
    <w:rsid w:val="708CB85A"/>
    <w:rsid w:val="70A186D6"/>
    <w:rsid w:val="70B4E3A3"/>
    <w:rsid w:val="70CC2F70"/>
    <w:rsid w:val="70DE0FCF"/>
    <w:rsid w:val="713C752C"/>
    <w:rsid w:val="713D4096"/>
    <w:rsid w:val="7156E22F"/>
    <w:rsid w:val="7158FE07"/>
    <w:rsid w:val="715B0434"/>
    <w:rsid w:val="717B8DE5"/>
    <w:rsid w:val="7182DDB1"/>
    <w:rsid w:val="718E3C07"/>
    <w:rsid w:val="71B3D99F"/>
    <w:rsid w:val="71C4363D"/>
    <w:rsid w:val="71CF82F2"/>
    <w:rsid w:val="71E12D9B"/>
    <w:rsid w:val="7226F2BA"/>
    <w:rsid w:val="725B6266"/>
    <w:rsid w:val="7269110E"/>
    <w:rsid w:val="726ACD5A"/>
    <w:rsid w:val="729D9E82"/>
    <w:rsid w:val="72A0156B"/>
    <w:rsid w:val="72AB97B7"/>
    <w:rsid w:val="72AB97B7"/>
    <w:rsid w:val="72B02C61"/>
    <w:rsid w:val="72B8B5F8"/>
    <w:rsid w:val="72D164F1"/>
    <w:rsid w:val="730E60DE"/>
    <w:rsid w:val="73173DD8"/>
    <w:rsid w:val="737D4C44"/>
    <w:rsid w:val="7395BB95"/>
    <w:rsid w:val="73A71B48"/>
    <w:rsid w:val="73BB5E60"/>
    <w:rsid w:val="73BD00CA"/>
    <w:rsid w:val="73CEAB17"/>
    <w:rsid w:val="74008DE4"/>
    <w:rsid w:val="74094935"/>
    <w:rsid w:val="74162B22"/>
    <w:rsid w:val="7488FC5D"/>
    <w:rsid w:val="74AF137C"/>
    <w:rsid w:val="74B17BBB"/>
    <w:rsid w:val="74BA507F"/>
    <w:rsid w:val="74C37428"/>
    <w:rsid w:val="74CAFDF3"/>
    <w:rsid w:val="74FDCDE1"/>
    <w:rsid w:val="750D7599"/>
    <w:rsid w:val="752B94B7"/>
    <w:rsid w:val="7530508B"/>
    <w:rsid w:val="75390491"/>
    <w:rsid w:val="75447627"/>
    <w:rsid w:val="754A552B"/>
    <w:rsid w:val="7558F7F2"/>
    <w:rsid w:val="7578DF34"/>
    <w:rsid w:val="757DEE0C"/>
    <w:rsid w:val="758DAF13"/>
    <w:rsid w:val="75994BEA"/>
    <w:rsid w:val="75A795BA"/>
    <w:rsid w:val="75BF1D1B"/>
    <w:rsid w:val="75C2021F"/>
    <w:rsid w:val="75C63A62"/>
    <w:rsid w:val="76099F69"/>
    <w:rsid w:val="7616032B"/>
    <w:rsid w:val="76243925"/>
    <w:rsid w:val="762EE8F4"/>
    <w:rsid w:val="7657D214"/>
    <w:rsid w:val="766336D1"/>
    <w:rsid w:val="767FDD50"/>
    <w:rsid w:val="769C5E27"/>
    <w:rsid w:val="76A389EE"/>
    <w:rsid w:val="76ADDFA1"/>
    <w:rsid w:val="76BDB340"/>
    <w:rsid w:val="76C3D8C9"/>
    <w:rsid w:val="76D67AD7"/>
    <w:rsid w:val="76D67AD7"/>
    <w:rsid w:val="76E0E709"/>
    <w:rsid w:val="76EBCB70"/>
    <w:rsid w:val="76EE56A4"/>
    <w:rsid w:val="770873F4"/>
    <w:rsid w:val="771FC0D4"/>
    <w:rsid w:val="7730FD25"/>
    <w:rsid w:val="7743DBC6"/>
    <w:rsid w:val="7765135E"/>
    <w:rsid w:val="7765135E"/>
    <w:rsid w:val="7770B128"/>
    <w:rsid w:val="777B307D"/>
    <w:rsid w:val="77A03C65"/>
    <w:rsid w:val="77AC28A3"/>
    <w:rsid w:val="77B5F16A"/>
    <w:rsid w:val="77E99C0B"/>
    <w:rsid w:val="77F27E07"/>
    <w:rsid w:val="77FFD642"/>
    <w:rsid w:val="7827C2F3"/>
    <w:rsid w:val="784CBE90"/>
    <w:rsid w:val="78884288"/>
    <w:rsid w:val="789FCB3A"/>
    <w:rsid w:val="78C02ED3"/>
    <w:rsid w:val="78D8B390"/>
    <w:rsid w:val="78E6DC49"/>
    <w:rsid w:val="78ECFB10"/>
    <w:rsid w:val="78ED64CA"/>
    <w:rsid w:val="7905028F"/>
    <w:rsid w:val="7910570B"/>
    <w:rsid w:val="791471C5"/>
    <w:rsid w:val="79167B68"/>
    <w:rsid w:val="79253E2B"/>
    <w:rsid w:val="792F108C"/>
    <w:rsid w:val="795AFBB9"/>
    <w:rsid w:val="79710E14"/>
    <w:rsid w:val="79759F31"/>
    <w:rsid w:val="797B510F"/>
    <w:rsid w:val="798AA917"/>
    <w:rsid w:val="798B20B8"/>
    <w:rsid w:val="79ACC306"/>
    <w:rsid w:val="79B00872"/>
    <w:rsid w:val="79DD7321"/>
    <w:rsid w:val="79E8408C"/>
    <w:rsid w:val="79F957ED"/>
    <w:rsid w:val="7A0EA20E"/>
    <w:rsid w:val="7A1EE6D8"/>
    <w:rsid w:val="7A3C60AE"/>
    <w:rsid w:val="7A68BEA4"/>
    <w:rsid w:val="7AA8E274"/>
    <w:rsid w:val="7AB06482"/>
    <w:rsid w:val="7AB47BD2"/>
    <w:rsid w:val="7AB5D2A1"/>
    <w:rsid w:val="7AD99D1F"/>
    <w:rsid w:val="7AE3AF18"/>
    <w:rsid w:val="7AEF10CF"/>
    <w:rsid w:val="7B0CE059"/>
    <w:rsid w:val="7B1D9493"/>
    <w:rsid w:val="7B357986"/>
    <w:rsid w:val="7B3CDDB8"/>
    <w:rsid w:val="7B604771"/>
    <w:rsid w:val="7B612D21"/>
    <w:rsid w:val="7B74562E"/>
    <w:rsid w:val="7B78C514"/>
    <w:rsid w:val="7B87186E"/>
    <w:rsid w:val="7B8A63DE"/>
    <w:rsid w:val="7B918775"/>
    <w:rsid w:val="7B99BA48"/>
    <w:rsid w:val="7BC573EF"/>
    <w:rsid w:val="7BEF849B"/>
    <w:rsid w:val="7C170FA7"/>
    <w:rsid w:val="7C172D6E"/>
    <w:rsid w:val="7C3005B2"/>
    <w:rsid w:val="7C333BFD"/>
    <w:rsid w:val="7C34E55B"/>
    <w:rsid w:val="7C383C24"/>
    <w:rsid w:val="7C3C00DB"/>
    <w:rsid w:val="7C416150"/>
    <w:rsid w:val="7C488D0B"/>
    <w:rsid w:val="7C75C5F3"/>
    <w:rsid w:val="7C9C9F02"/>
    <w:rsid w:val="7CACB8CC"/>
    <w:rsid w:val="7CD03F83"/>
    <w:rsid w:val="7D2E59F9"/>
    <w:rsid w:val="7D380420"/>
    <w:rsid w:val="7D4A3E5B"/>
    <w:rsid w:val="7D4AC277"/>
    <w:rsid w:val="7D4D84CE"/>
    <w:rsid w:val="7D6C6BA7"/>
    <w:rsid w:val="7D8B193F"/>
    <w:rsid w:val="7D908BB2"/>
    <w:rsid w:val="7DA2C7C7"/>
    <w:rsid w:val="7DD9479E"/>
    <w:rsid w:val="7DDC7DB4"/>
    <w:rsid w:val="7E0290A9"/>
    <w:rsid w:val="7E0AA4C4"/>
    <w:rsid w:val="7E0C98A2"/>
    <w:rsid w:val="7E145F26"/>
    <w:rsid w:val="7E38ACE4"/>
    <w:rsid w:val="7E559327"/>
    <w:rsid w:val="7EDCED8B"/>
    <w:rsid w:val="7EE596C1"/>
    <w:rsid w:val="7EE5F7FC"/>
    <w:rsid w:val="7F003098"/>
    <w:rsid w:val="7F04B3EE"/>
    <w:rsid w:val="7F059106"/>
    <w:rsid w:val="7F092CB1"/>
    <w:rsid w:val="7F0C74F3"/>
    <w:rsid w:val="7F27F973"/>
    <w:rsid w:val="7F64CA16"/>
    <w:rsid w:val="7F6CC1AE"/>
    <w:rsid w:val="7F6D3EB7"/>
    <w:rsid w:val="7F760E11"/>
    <w:rsid w:val="7F82F30A"/>
    <w:rsid w:val="7FA386D1"/>
    <w:rsid w:val="7FA6339C"/>
    <w:rsid w:val="7FD04789"/>
    <w:rsid w:val="7FD44A46"/>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7FA2F"/>
  <w15:chartTrackingRefBased/>
  <w15:docId w15:val="{667F127F-58A0-4B4D-B2E9-94E453DE1F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cs="Times New Roman" w:eastAsiaTheme="minorHAns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0081C"/>
  </w:style>
  <w:style w:type="paragraph" w:styleId="Heading1">
    <w:name w:val="heading 1"/>
    <w:basedOn w:val="Normal"/>
    <w:next w:val="Normal"/>
    <w:link w:val="Heading1Char"/>
    <w:qFormat/>
    <w:rsid w:val="0060301C"/>
    <w:pPr>
      <w:keepNext/>
      <w:tabs>
        <w:tab w:val="left" w:pos="576"/>
      </w:tabs>
      <w:overflowPunct w:val="0"/>
      <w:autoSpaceDE w:val="0"/>
      <w:autoSpaceDN w:val="0"/>
      <w:adjustRightInd w:val="0"/>
      <w:spacing w:after="0" w:line="480" w:lineRule="atLeast"/>
      <w:jc w:val="center"/>
      <w:textAlignment w:val="baseline"/>
      <w:outlineLvl w:val="0"/>
    </w:pPr>
    <w:rPr>
      <w:rFonts w:eastAsia="Times New Roman"/>
      <w:sz w:val="24"/>
    </w:rPr>
  </w:style>
  <w:style w:type="paragraph" w:styleId="Heading2">
    <w:name w:val="heading 2"/>
    <w:basedOn w:val="Normal"/>
    <w:next w:val="Normal"/>
    <w:link w:val="Heading2Char"/>
    <w:qFormat/>
    <w:rsid w:val="0060301C"/>
    <w:pPr>
      <w:keepNext/>
      <w:tabs>
        <w:tab w:val="left" w:pos="576"/>
      </w:tabs>
      <w:overflowPunct w:val="0"/>
      <w:autoSpaceDE w:val="0"/>
      <w:autoSpaceDN w:val="0"/>
      <w:adjustRightInd w:val="0"/>
      <w:spacing w:after="0" w:line="480" w:lineRule="atLeast"/>
      <w:jc w:val="center"/>
      <w:textAlignment w:val="baseline"/>
      <w:outlineLvl w:val="1"/>
    </w:pPr>
    <w:rPr>
      <w:rFonts w:eastAsia="Times New Roman"/>
      <w:sz w:val="24"/>
    </w:rPr>
  </w:style>
  <w:style w:type="paragraph" w:styleId="Heading3">
    <w:name w:val="heading 3"/>
    <w:basedOn w:val="Normal"/>
    <w:next w:val="Normal"/>
    <w:link w:val="Heading3Char"/>
    <w:qFormat/>
    <w:rsid w:val="0067207D"/>
    <w:pPr>
      <w:keepNext/>
      <w:tabs>
        <w:tab w:val="left" w:pos="576"/>
      </w:tabs>
      <w:overflowPunct w:val="0"/>
      <w:autoSpaceDE w:val="0"/>
      <w:autoSpaceDN w:val="0"/>
      <w:adjustRightInd w:val="0"/>
      <w:spacing w:after="0" w:line="480" w:lineRule="atLeast"/>
      <w:textAlignment w:val="baseline"/>
      <w:outlineLvl w:val="2"/>
    </w:pPr>
    <w:rPr>
      <w:rFonts w:ascii="Courier New" w:hAnsi="Courier New" w:eastAsia="Times New Roman"/>
      <w:i/>
      <w:sz w:val="24"/>
    </w:rPr>
  </w:style>
  <w:style w:type="paragraph" w:styleId="Heading4">
    <w:name w:val="heading 4"/>
    <w:basedOn w:val="Normal"/>
    <w:next w:val="Normal"/>
    <w:link w:val="Heading4Char"/>
    <w:qFormat/>
    <w:rsid w:val="0067207D"/>
    <w:pPr>
      <w:keepNext/>
      <w:tabs>
        <w:tab w:val="left" w:pos="576"/>
      </w:tabs>
      <w:overflowPunct w:val="0"/>
      <w:autoSpaceDE w:val="0"/>
      <w:autoSpaceDN w:val="0"/>
      <w:adjustRightInd w:val="0"/>
      <w:spacing w:after="0" w:line="480" w:lineRule="atLeast"/>
      <w:ind w:firstLine="720"/>
      <w:textAlignment w:val="baseline"/>
      <w:outlineLvl w:val="3"/>
    </w:pPr>
    <w:rPr>
      <w:rFonts w:ascii="Courier New" w:hAnsi="Courier New" w:eastAsia="Times New Roman"/>
      <w:i/>
      <w:sz w:val="24"/>
    </w:rPr>
  </w:style>
  <w:style w:type="paragraph" w:styleId="Heading5">
    <w:name w:val="heading 5"/>
    <w:basedOn w:val="Normal"/>
    <w:next w:val="Normal"/>
    <w:link w:val="Heading5Char"/>
    <w:qFormat/>
    <w:rsid w:val="0067207D"/>
    <w:pPr>
      <w:keepNext/>
      <w:tabs>
        <w:tab w:val="left" w:pos="576"/>
      </w:tabs>
      <w:overflowPunct w:val="0"/>
      <w:autoSpaceDE w:val="0"/>
      <w:autoSpaceDN w:val="0"/>
      <w:adjustRightInd w:val="0"/>
      <w:spacing w:after="0" w:line="480" w:lineRule="atLeast"/>
      <w:jc w:val="center"/>
      <w:textAlignment w:val="baseline"/>
      <w:outlineLvl w:val="4"/>
    </w:pPr>
    <w:rPr>
      <w:rFonts w:ascii="Courier New" w:hAnsi="Courier New" w:eastAsia="Times New Roman"/>
      <w:caps/>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60301C"/>
    <w:rPr>
      <w:rFonts w:eastAsia="Times New Roman"/>
      <w:sz w:val="24"/>
    </w:rPr>
  </w:style>
  <w:style w:type="character" w:styleId="Heading2Char" w:customStyle="1">
    <w:name w:val="Heading 2 Char"/>
    <w:basedOn w:val="DefaultParagraphFont"/>
    <w:link w:val="Heading2"/>
    <w:rsid w:val="0060301C"/>
    <w:rPr>
      <w:rFonts w:eastAsia="Times New Roman"/>
      <w:sz w:val="24"/>
    </w:rPr>
  </w:style>
  <w:style w:type="character" w:styleId="Heading3Char" w:customStyle="1">
    <w:name w:val="Heading 3 Char"/>
    <w:basedOn w:val="DefaultParagraphFont"/>
    <w:link w:val="Heading3"/>
    <w:rsid w:val="0067207D"/>
    <w:rPr>
      <w:rFonts w:ascii="Courier New" w:hAnsi="Courier New" w:eastAsia="Times New Roman"/>
      <w:i/>
      <w:sz w:val="24"/>
    </w:rPr>
  </w:style>
  <w:style w:type="character" w:styleId="Heading4Char" w:customStyle="1">
    <w:name w:val="Heading 4 Char"/>
    <w:basedOn w:val="DefaultParagraphFont"/>
    <w:link w:val="Heading4"/>
    <w:rsid w:val="0067207D"/>
    <w:rPr>
      <w:rFonts w:ascii="Courier New" w:hAnsi="Courier New" w:eastAsia="Times New Roman"/>
      <w:i/>
      <w:sz w:val="24"/>
    </w:rPr>
  </w:style>
  <w:style w:type="character" w:styleId="Heading5Char" w:customStyle="1">
    <w:name w:val="Heading 5 Char"/>
    <w:basedOn w:val="DefaultParagraphFont"/>
    <w:link w:val="Heading5"/>
    <w:rsid w:val="0067207D"/>
    <w:rPr>
      <w:rFonts w:ascii="Courier New" w:hAnsi="Courier New" w:eastAsia="Times New Roman"/>
      <w:caps/>
      <w:sz w:val="24"/>
    </w:rPr>
  </w:style>
  <w:style w:type="paragraph" w:styleId="NormalIndent">
    <w:name w:val="Normal Indent"/>
    <w:basedOn w:val="Normal"/>
    <w:next w:val="Normal"/>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sz w:val="24"/>
    </w:rPr>
  </w:style>
  <w:style w:type="paragraph" w:styleId="Header">
    <w:name w:val="header"/>
    <w:basedOn w:val="Normal"/>
    <w:link w:val="Head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lang w:val="x-none" w:eastAsia="x-none"/>
    </w:rPr>
  </w:style>
  <w:style w:type="character" w:styleId="HeaderChar" w:customStyle="1">
    <w:name w:val="Header Char"/>
    <w:basedOn w:val="DefaultParagraphFont"/>
    <w:link w:val="Header"/>
    <w:uiPriority w:val="99"/>
    <w:rsid w:val="0067207D"/>
    <w:rPr>
      <w:rFonts w:ascii="Courier New" w:hAnsi="Courier New" w:eastAsia="Times New Roman"/>
      <w:sz w:val="24"/>
      <w:lang w:val="x-none" w:eastAsia="x-none"/>
    </w:rPr>
  </w:style>
  <w:style w:type="paragraph" w:styleId="TitlePage" w:customStyle="1">
    <w:name w:val="TitlePage"/>
    <w:basedOn w:val="Normal"/>
    <w:rsid w:val="0067207D"/>
    <w:pPr>
      <w:tabs>
        <w:tab w:val="left" w:pos="576"/>
      </w:tabs>
      <w:overflowPunct w:val="0"/>
      <w:autoSpaceDE w:val="0"/>
      <w:autoSpaceDN w:val="0"/>
      <w:adjustRightInd w:val="0"/>
      <w:spacing w:after="0" w:line="480" w:lineRule="atLeast"/>
      <w:jc w:val="center"/>
      <w:textAlignment w:val="baseline"/>
    </w:pPr>
    <w:rPr>
      <w:rFonts w:ascii="Courier New" w:hAnsi="Courier New" w:eastAsia="Times New Roman"/>
      <w:sz w:val="24"/>
    </w:rPr>
  </w:style>
  <w:style w:type="paragraph" w:styleId="ReferenceFinal" w:customStyle="1">
    <w:name w:val="Reference Final"/>
    <w:basedOn w:val="Normal"/>
    <w:rsid w:val="0067207D"/>
    <w:pPr>
      <w:keepLines/>
      <w:tabs>
        <w:tab w:val="left" w:pos="432"/>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paragraph" w:styleId="LongQuote" w:customStyle="1">
    <w:name w:val="LongQuote"/>
    <w:basedOn w:val="Normal"/>
    <w:rsid w:val="0067207D"/>
    <w:pPr>
      <w:tabs>
        <w:tab w:val="left" w:pos="576"/>
        <w:tab w:val="left" w:pos="1152"/>
      </w:tabs>
      <w:overflowPunct w:val="0"/>
      <w:autoSpaceDE w:val="0"/>
      <w:autoSpaceDN w:val="0"/>
      <w:adjustRightInd w:val="0"/>
      <w:spacing w:after="0" w:line="480" w:lineRule="atLeast"/>
      <w:ind w:left="720"/>
      <w:textAlignment w:val="baseline"/>
    </w:pPr>
    <w:rPr>
      <w:rFonts w:ascii="Courier New" w:hAnsi="Courier New" w:eastAsia="Times New Roman"/>
      <w:sz w:val="24"/>
    </w:rPr>
  </w:style>
  <w:style w:type="paragraph" w:styleId="ReferenceManuscript" w:customStyle="1">
    <w:name w:val="Reference Manuscript"/>
    <w:basedOn w:val="ReferenceFinal"/>
    <w:rsid w:val="0067207D"/>
    <w:pPr>
      <w:widowControl w:val="0"/>
    </w:pPr>
  </w:style>
  <w:style w:type="paragraph" w:styleId="NormalNoIndent" w:customStyle="1">
    <w:name w:val="Normal No Indent"/>
    <w:basedOn w:val="Normal"/>
    <w:rsid w:val="0067207D"/>
    <w:pPr>
      <w:tabs>
        <w:tab w:val="left" w:pos="576"/>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PageNumber">
    <w:name w:val="page number"/>
    <w:basedOn w:val="DefaultParagraphFont"/>
    <w:rsid w:val="0067207D"/>
  </w:style>
  <w:style w:type="paragraph" w:styleId="References" w:customStyle="1">
    <w:name w:val="References"/>
    <w:basedOn w:val="Normal"/>
    <w:rsid w:val="0067207D"/>
    <w:pPr>
      <w:keepLines/>
      <w:widowControl w:val="0"/>
      <w:tabs>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character" w:styleId="Heading4-APA" w:customStyle="1">
    <w:name w:val="Heading 4-APA"/>
    <w:rsid w:val="0067207D"/>
    <w:rPr>
      <w:i/>
    </w:rPr>
  </w:style>
  <w:style w:type="paragraph" w:styleId="Footer">
    <w:name w:val="footer"/>
    <w:basedOn w:val="Normal"/>
    <w:link w:val="Foot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FooterChar" w:customStyle="1">
    <w:name w:val="Footer Char"/>
    <w:basedOn w:val="DefaultParagraphFont"/>
    <w:link w:val="Footer"/>
    <w:uiPriority w:val="99"/>
    <w:rsid w:val="0067207D"/>
    <w:rPr>
      <w:rFonts w:ascii="Courier New" w:hAnsi="Courier New" w:eastAsia="Times New Roman"/>
      <w:sz w:val="24"/>
    </w:rPr>
  </w:style>
  <w:style w:type="paragraph" w:styleId="NormalWeb">
    <w:name w:val="Normal (Web)"/>
    <w:basedOn w:val="Normal"/>
    <w:uiPriority w:val="99"/>
    <w:rsid w:val="0067207D"/>
    <w:pPr>
      <w:spacing w:before="100" w:beforeAutospacing="1" w:after="100" w:afterAutospacing="1" w:line="240" w:lineRule="auto"/>
    </w:pPr>
    <w:rPr>
      <w:rFonts w:eastAsia="Times New Roman"/>
      <w:sz w:val="24"/>
      <w:szCs w:val="24"/>
    </w:rPr>
  </w:style>
  <w:style w:type="character" w:styleId="Strong">
    <w:name w:val="Strong"/>
    <w:uiPriority w:val="22"/>
    <w:qFormat/>
    <w:rsid w:val="0067207D"/>
    <w:rPr>
      <w:b/>
      <w:bCs/>
    </w:rPr>
  </w:style>
  <w:style w:type="character" w:styleId="Emphasis">
    <w:name w:val="Emphasis"/>
    <w:uiPriority w:val="20"/>
    <w:qFormat/>
    <w:rsid w:val="0067207D"/>
    <w:rPr>
      <w:i/>
      <w:iCs/>
    </w:rPr>
  </w:style>
  <w:style w:type="character" w:styleId="Hyperlink">
    <w:name w:val="Hyperlink"/>
    <w:uiPriority w:val="99"/>
    <w:rsid w:val="0067207D"/>
    <w:rPr>
      <w:color w:val="0000FF"/>
      <w:u w:val="single"/>
    </w:rPr>
  </w:style>
  <w:style w:type="paragraph" w:styleId="BalloonText">
    <w:name w:val="Balloon Text"/>
    <w:basedOn w:val="Normal"/>
    <w:link w:val="BalloonTextChar"/>
    <w:rsid w:val="0067207D"/>
    <w:pPr>
      <w:tabs>
        <w:tab w:val="left" w:pos="576"/>
      </w:tabs>
      <w:overflowPunct w:val="0"/>
      <w:autoSpaceDE w:val="0"/>
      <w:autoSpaceDN w:val="0"/>
      <w:adjustRightInd w:val="0"/>
      <w:spacing w:after="0" w:line="240" w:lineRule="auto"/>
      <w:ind w:firstLine="720"/>
      <w:textAlignment w:val="baseline"/>
    </w:pPr>
    <w:rPr>
      <w:rFonts w:ascii="Tahoma" w:hAnsi="Tahoma" w:eastAsia="Times New Roman"/>
      <w:sz w:val="16"/>
      <w:szCs w:val="16"/>
      <w:lang w:val="x-none" w:eastAsia="x-none"/>
    </w:rPr>
  </w:style>
  <w:style w:type="character" w:styleId="BalloonTextChar" w:customStyle="1">
    <w:name w:val="Balloon Text Char"/>
    <w:basedOn w:val="DefaultParagraphFont"/>
    <w:link w:val="BalloonText"/>
    <w:rsid w:val="0067207D"/>
    <w:rPr>
      <w:rFonts w:ascii="Tahoma" w:hAnsi="Tahoma" w:eastAsia="Times New Roman"/>
      <w:sz w:val="16"/>
      <w:szCs w:val="16"/>
      <w:lang w:val="x-none" w:eastAsia="x-none"/>
    </w:rPr>
  </w:style>
  <w:style w:type="character" w:styleId="CommentReference">
    <w:name w:val="Comment Reference"/>
    <w:uiPriority w:val="99"/>
    <w:rsid w:val="0067207D"/>
    <w:rPr>
      <w:sz w:val="16"/>
      <w:szCs w:val="16"/>
    </w:rPr>
  </w:style>
  <w:style w:type="paragraph" w:styleId="CommentText">
    <w:name w:val="Comment Text"/>
    <w:basedOn w:val="Normal"/>
    <w:link w:val="CommentTextChar"/>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lang w:val="x-none" w:eastAsia="x-none"/>
    </w:rPr>
  </w:style>
  <w:style w:type="character" w:styleId="CommentTextChar" w:customStyle="1">
    <w:name w:val="Comment Text Char"/>
    <w:basedOn w:val="DefaultParagraphFont"/>
    <w:link w:val="CommentText"/>
    <w:rsid w:val="0067207D"/>
    <w:rPr>
      <w:rFonts w:ascii="Courier New" w:hAnsi="Courier New" w:eastAsia="Times New Roman"/>
      <w:lang w:val="x-none" w:eastAsia="x-none"/>
    </w:rPr>
  </w:style>
  <w:style w:type="paragraph" w:styleId="CommentSubject">
    <w:name w:val="Comment Subject"/>
    <w:basedOn w:val="CommentText"/>
    <w:next w:val="CommentText"/>
    <w:link w:val="CommentSubjectChar"/>
    <w:rsid w:val="0067207D"/>
    <w:rPr>
      <w:b/>
      <w:bCs/>
    </w:rPr>
  </w:style>
  <w:style w:type="character" w:styleId="CommentSubjectChar" w:customStyle="1">
    <w:name w:val="Comment Subject Char"/>
    <w:basedOn w:val="CommentTextChar"/>
    <w:link w:val="CommentSubject"/>
    <w:rsid w:val="0067207D"/>
    <w:rPr>
      <w:rFonts w:ascii="Courier New" w:hAnsi="Courier New" w:eastAsia="Times New Roman"/>
      <w:b/>
      <w:bCs/>
      <w:lang w:val="x-none" w:eastAsia="x-none"/>
    </w:rPr>
  </w:style>
  <w:style w:type="paragraph" w:styleId="MediumShading1-Accent11" w:customStyle="1">
    <w:name w:val="Medium Shading 1 - Accent 11"/>
    <w:uiPriority w:val="1"/>
    <w:qFormat/>
    <w:rsid w:val="0067207D"/>
    <w:pPr>
      <w:tabs>
        <w:tab w:val="left" w:pos="576"/>
      </w:tabs>
      <w:overflowPunct w:val="0"/>
      <w:autoSpaceDE w:val="0"/>
      <w:autoSpaceDN w:val="0"/>
      <w:adjustRightInd w:val="0"/>
      <w:spacing w:after="0" w:line="240" w:lineRule="auto"/>
      <w:ind w:firstLine="720"/>
      <w:textAlignment w:val="baseline"/>
    </w:pPr>
    <w:rPr>
      <w:rFonts w:ascii="Courier New" w:hAnsi="Courier New" w:eastAsia="Times New Roman"/>
      <w:sz w:val="24"/>
    </w:rPr>
  </w:style>
  <w:style w:type="paragraph" w:styleId="GridTable31" w:customStyle="1">
    <w:name w:val="Grid Table 31"/>
    <w:basedOn w:val="Heading1"/>
    <w:next w:val="Normal"/>
    <w:uiPriority w:val="39"/>
    <w:semiHidden/>
    <w:unhideWhenUsed/>
    <w:qFormat/>
    <w:rsid w:val="0067207D"/>
    <w:pPr>
      <w:keepLines/>
      <w:tabs>
        <w:tab w:val="clear" w:pos="576"/>
      </w:tabs>
      <w:overflowPunct/>
      <w:autoSpaceDE/>
      <w:autoSpaceDN/>
      <w:adjustRightInd/>
      <w:spacing w:before="480" w:line="276" w:lineRule="auto"/>
      <w:jc w:val="left"/>
      <w:textAlignment w:val="auto"/>
      <w:outlineLvl w:val="9"/>
    </w:pPr>
    <w:rPr>
      <w:rFonts w:ascii="Cambria" w:hAnsi="Cambria" w:eastAsia="MS Gothic"/>
      <w:b/>
      <w:bCs/>
      <w:color w:val="365F91"/>
      <w:sz w:val="28"/>
      <w:szCs w:val="28"/>
      <w:lang w:eastAsia="ja-JP"/>
    </w:rPr>
  </w:style>
  <w:style w:type="paragraph" w:styleId="TOC2">
    <w:name w:val="toc 2"/>
    <w:basedOn w:val="Normal"/>
    <w:next w:val="Normal"/>
    <w:autoRedefine/>
    <w:uiPriority w:val="39"/>
    <w:unhideWhenUsed/>
    <w:qFormat/>
    <w:rsid w:val="00EE4016"/>
    <w:pPr>
      <w:spacing w:after="100" w:line="276" w:lineRule="auto"/>
      <w:ind w:left="220"/>
    </w:pPr>
    <w:rPr>
      <w:rFonts w:eastAsia="MS Mincho" w:cs="Arial"/>
      <w:sz w:val="24"/>
      <w:szCs w:val="22"/>
      <w:lang w:eastAsia="ja-JP"/>
    </w:rPr>
  </w:style>
  <w:style w:type="paragraph" w:styleId="TOC1">
    <w:name w:val="toc 1"/>
    <w:basedOn w:val="Normal"/>
    <w:next w:val="Normal"/>
    <w:autoRedefine/>
    <w:uiPriority w:val="39"/>
    <w:unhideWhenUsed/>
    <w:qFormat/>
    <w:rsid w:val="00D82597"/>
    <w:pPr>
      <w:tabs>
        <w:tab w:val="right" w:leader="dot" w:pos="9350"/>
      </w:tabs>
      <w:spacing w:after="0" w:line="480" w:lineRule="auto"/>
    </w:pPr>
    <w:rPr>
      <w:rFonts w:eastAsia="MS Mincho" w:cs="Arial"/>
      <w:sz w:val="24"/>
      <w:szCs w:val="22"/>
      <w:lang w:eastAsia="ja-JP"/>
    </w:rPr>
  </w:style>
  <w:style w:type="paragraph" w:styleId="TOC3">
    <w:name w:val="toc 3"/>
    <w:basedOn w:val="Normal"/>
    <w:next w:val="Normal"/>
    <w:autoRedefine/>
    <w:uiPriority w:val="39"/>
    <w:unhideWhenUsed/>
    <w:qFormat/>
    <w:rsid w:val="00EE4016"/>
    <w:pPr>
      <w:spacing w:after="100" w:line="276" w:lineRule="auto"/>
      <w:ind w:left="440"/>
    </w:pPr>
    <w:rPr>
      <w:rFonts w:eastAsia="MS Mincho" w:cs="Arial"/>
      <w:sz w:val="24"/>
      <w:szCs w:val="22"/>
      <w:lang w:eastAsia="ja-JP"/>
    </w:rPr>
  </w:style>
  <w:style w:type="paragraph" w:styleId="MediumList2-Accent21" w:customStyle="1">
    <w:name w:val="Medium List 2 - Accent 21"/>
    <w:hidden/>
    <w:uiPriority w:val="99"/>
    <w:semiHidden/>
    <w:rsid w:val="0067207D"/>
    <w:pPr>
      <w:spacing w:after="0" w:line="240" w:lineRule="auto"/>
    </w:pPr>
    <w:rPr>
      <w:rFonts w:ascii="Courier New" w:hAnsi="Courier New" w:eastAsia="Times New Roman"/>
      <w:sz w:val="24"/>
    </w:rPr>
  </w:style>
  <w:style w:type="character" w:styleId="FollowedHyperlink">
    <w:name w:val="FollowedHyperlink"/>
    <w:rsid w:val="0067207D"/>
    <w:rPr>
      <w:color w:val="954F72"/>
      <w:u w:val="single"/>
    </w:rPr>
  </w:style>
  <w:style w:type="paragraph" w:styleId="MediumGrid1-Accent21" w:customStyle="1">
    <w:name w:val="Medium Grid 1 - Accent 21"/>
    <w:basedOn w:val="Normal"/>
    <w:uiPriority w:val="34"/>
    <w:qFormat/>
    <w:rsid w:val="0067207D"/>
    <w:pPr>
      <w:spacing w:after="200" w:line="276" w:lineRule="auto"/>
      <w:ind w:left="720"/>
      <w:contextualSpacing/>
    </w:pPr>
    <w:rPr>
      <w:rFonts w:ascii="Calibri" w:hAnsi="Calibri" w:eastAsia="Calibri"/>
      <w:sz w:val="22"/>
      <w:szCs w:val="22"/>
    </w:rPr>
  </w:style>
  <w:style w:type="character" w:styleId="HTMLCite">
    <w:name w:val="HTML Cite"/>
    <w:uiPriority w:val="99"/>
    <w:unhideWhenUsed/>
    <w:rsid w:val="0067207D"/>
    <w:rPr>
      <w:i/>
      <w:iCs/>
    </w:rPr>
  </w:style>
  <w:style w:type="paragraph" w:styleId="Revision">
    <w:name w:val="Revision"/>
    <w:hidden/>
    <w:uiPriority w:val="99"/>
    <w:semiHidden/>
    <w:rsid w:val="0067207D"/>
    <w:pPr>
      <w:spacing w:after="0" w:line="240" w:lineRule="auto"/>
    </w:pPr>
    <w:rPr>
      <w:rFonts w:ascii="Courier New" w:hAnsi="Courier New" w:eastAsia="Times New Roman"/>
      <w:sz w:val="24"/>
    </w:rPr>
  </w:style>
  <w:style w:type="paragraph" w:styleId="ListParagraph">
    <w:name w:val="List Paragraph"/>
    <w:basedOn w:val="Normal"/>
    <w:uiPriority w:val="34"/>
    <w:qFormat/>
    <w:rsid w:val="0067207D"/>
    <w:pPr>
      <w:spacing w:after="200" w:line="276" w:lineRule="auto"/>
      <w:ind w:left="720"/>
      <w:contextualSpacing/>
    </w:pPr>
    <w:rPr>
      <w:rFonts w:asciiTheme="minorHAnsi" w:hAnsiTheme="minorHAnsi" w:cstheme="minorBidi"/>
      <w:sz w:val="22"/>
      <w:szCs w:val="22"/>
    </w:rPr>
  </w:style>
  <w:style w:type="character" w:styleId="def-number" w:customStyle="1">
    <w:name w:val="def-number"/>
    <w:basedOn w:val="DefaultParagraphFont"/>
    <w:rsid w:val="0067207D"/>
  </w:style>
  <w:style w:type="character" w:styleId="oneclick-link" w:customStyle="1">
    <w:name w:val="oneclick-link"/>
    <w:basedOn w:val="DefaultParagraphFont"/>
    <w:rsid w:val="0067207D"/>
  </w:style>
  <w:style w:type="character" w:styleId="dbox-example" w:customStyle="1">
    <w:name w:val="dbox-example"/>
    <w:basedOn w:val="DefaultParagraphFont"/>
    <w:rsid w:val="0067207D"/>
  </w:style>
  <w:style w:type="table" w:styleId="TableGrid">
    <w:name w:val="Table Grid"/>
    <w:basedOn w:val="TableNormal"/>
    <w:uiPriority w:val="39"/>
    <w:rsid w:val="001F2BB8"/>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link w:val="TOCHeadingChar"/>
    <w:uiPriority w:val="39"/>
    <w:unhideWhenUsed/>
    <w:qFormat/>
    <w:rsid w:val="00AF370A"/>
    <w:pPr>
      <w:keepLines/>
      <w:tabs>
        <w:tab w:val="clear" w:pos="576"/>
      </w:tabs>
      <w:overflowPunct/>
      <w:autoSpaceDE/>
      <w:autoSpaceDN/>
      <w:adjustRightInd/>
      <w:spacing w:before="240" w:line="259" w:lineRule="auto"/>
      <w:textAlignment w:val="auto"/>
      <w:outlineLvl w:val="9"/>
    </w:pPr>
    <w:rPr>
      <w:rFonts w:eastAsiaTheme="majorEastAsia" w:cstheme="majorBidi"/>
      <w:szCs w:val="32"/>
    </w:rPr>
  </w:style>
  <w:style w:type="paragraph" w:styleId="TOC4">
    <w:name w:val="toc 4"/>
    <w:basedOn w:val="Normal"/>
    <w:next w:val="Normal"/>
    <w:autoRedefine/>
    <w:uiPriority w:val="39"/>
    <w:semiHidden/>
    <w:unhideWhenUsed/>
    <w:rsid w:val="00EE4016"/>
    <w:pPr>
      <w:spacing w:after="100"/>
      <w:ind w:left="600"/>
    </w:pPr>
    <w:rPr>
      <w:sz w:val="24"/>
    </w:rPr>
  </w:style>
  <w:style w:type="paragraph" w:styleId="TOC5">
    <w:name w:val="toc 5"/>
    <w:basedOn w:val="Normal"/>
    <w:next w:val="Normal"/>
    <w:autoRedefine/>
    <w:uiPriority w:val="39"/>
    <w:semiHidden/>
    <w:unhideWhenUsed/>
    <w:rsid w:val="00EE4016"/>
    <w:pPr>
      <w:spacing w:after="100"/>
      <w:ind w:left="800"/>
    </w:pPr>
    <w:rPr>
      <w:sz w:val="24"/>
    </w:rPr>
  </w:style>
  <w:style w:type="paragraph" w:styleId="TableofContentsforCapstone" w:customStyle="1">
    <w:name w:val="Table of Contents for Capstone"/>
    <w:basedOn w:val="TOCHeading"/>
    <w:link w:val="TableofContentsforCapstoneChar"/>
    <w:qFormat/>
    <w:rsid w:val="00A575F2"/>
    <w:rPr>
      <w:rFonts w:cs="Times New Roman"/>
    </w:rPr>
  </w:style>
  <w:style w:type="paragraph" w:styleId="Rob" w:customStyle="1">
    <w:name w:val="Rob"/>
    <w:basedOn w:val="TOC1"/>
    <w:qFormat/>
    <w:rsid w:val="00E7662C"/>
    <w:rPr>
      <w:noProof/>
    </w:rPr>
  </w:style>
  <w:style w:type="character" w:styleId="TOCHeadingChar" w:customStyle="1">
    <w:name w:val="TOC Heading Char"/>
    <w:basedOn w:val="Heading1Char"/>
    <w:link w:val="TOCHeading"/>
    <w:uiPriority w:val="39"/>
    <w:rsid w:val="00AF370A"/>
    <w:rPr>
      <w:rFonts w:eastAsiaTheme="majorEastAsia" w:cstheme="majorBidi"/>
      <w:sz w:val="24"/>
      <w:szCs w:val="32"/>
    </w:rPr>
  </w:style>
  <w:style w:type="character" w:styleId="TableofContentsforCapstoneChar" w:customStyle="1">
    <w:name w:val="Table of Contents for Capstone Char"/>
    <w:basedOn w:val="TOCHeadingChar"/>
    <w:link w:val="TableofContentsforCapstone"/>
    <w:rsid w:val="00A575F2"/>
    <w:rPr>
      <w:rFonts w:eastAsiaTheme="majorEastAsia" w:cstheme="majorBidi"/>
      <w:sz w:val="24"/>
      <w:szCs w:val="32"/>
    </w:rPr>
  </w:style>
  <w:style w:type="paragraph" w:styleId="RobTOCBody" w:customStyle="1">
    <w:name w:val="Rob TOC Body"/>
    <w:basedOn w:val="Rob"/>
    <w:qFormat/>
    <w:rsid w:val="00E7662C"/>
    <w:rPr>
      <w:b/>
    </w:rPr>
  </w:style>
  <w:style w:type="character" w:styleId="PlaceholderText">
    <w:name w:val="Placeholder Text"/>
    <w:basedOn w:val="DefaultParagraphFont"/>
    <w:uiPriority w:val="99"/>
    <w:semiHidden/>
    <w:rsid w:val="00652FBC"/>
    <w:rPr>
      <w:color w:val="808080"/>
    </w:rPr>
  </w:style>
  <w:style w:type="paragraph" w:styleId="commentcontentpara" w:customStyle="1">
    <w:name w:val="commentcontentpara"/>
    <w:basedOn w:val="Normal"/>
    <w:rsid w:val="00E85459"/>
    <w:pPr>
      <w:spacing w:before="100" w:beforeAutospacing="1" w:after="100" w:afterAutospacing="1" w:line="240" w:lineRule="auto"/>
    </w:pPr>
    <w:rPr>
      <w:rFonts w:eastAsia="Times New Roman"/>
      <w:sz w:val="24"/>
      <w:szCs w:val="24"/>
    </w:rPr>
  </w:style>
  <w:style w:type="character" w:styleId="Mention1" w:customStyle="1">
    <w:name w:val="Mention1"/>
    <w:basedOn w:val="DefaultParagraphFont"/>
    <w:uiPriority w:val="99"/>
    <w:unhideWhenUsed/>
    <w:rPr>
      <w:color w:val="2B579A"/>
      <w:shd w:val="clear" w:color="auto" w:fill="E6E6E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unhideWhenUsed/>
    <w:rsid w:val="000A7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426834">
      <w:bodyDiv w:val="1"/>
      <w:marLeft w:val="0"/>
      <w:marRight w:val="0"/>
      <w:marTop w:val="0"/>
      <w:marBottom w:val="0"/>
      <w:divBdr>
        <w:top w:val="none" w:sz="0" w:space="0" w:color="auto"/>
        <w:left w:val="none" w:sz="0" w:space="0" w:color="auto"/>
        <w:bottom w:val="none" w:sz="0" w:space="0" w:color="auto"/>
        <w:right w:val="none" w:sz="0" w:space="0" w:color="auto"/>
      </w:divBdr>
    </w:div>
    <w:div w:id="543492587">
      <w:bodyDiv w:val="1"/>
      <w:marLeft w:val="0"/>
      <w:marRight w:val="0"/>
      <w:marTop w:val="0"/>
      <w:marBottom w:val="0"/>
      <w:divBdr>
        <w:top w:val="none" w:sz="0" w:space="0" w:color="auto"/>
        <w:left w:val="none" w:sz="0" w:space="0" w:color="auto"/>
        <w:bottom w:val="none" w:sz="0" w:space="0" w:color="auto"/>
        <w:right w:val="none" w:sz="0" w:space="0" w:color="auto"/>
      </w:divBdr>
    </w:div>
    <w:div w:id="569270986">
      <w:bodyDiv w:val="1"/>
      <w:marLeft w:val="0"/>
      <w:marRight w:val="0"/>
      <w:marTop w:val="0"/>
      <w:marBottom w:val="0"/>
      <w:divBdr>
        <w:top w:val="none" w:sz="0" w:space="0" w:color="auto"/>
        <w:left w:val="none" w:sz="0" w:space="0" w:color="auto"/>
        <w:bottom w:val="none" w:sz="0" w:space="0" w:color="auto"/>
        <w:right w:val="none" w:sz="0" w:space="0" w:color="auto"/>
      </w:divBdr>
    </w:div>
    <w:div w:id="606424992">
      <w:bodyDiv w:val="1"/>
      <w:marLeft w:val="0"/>
      <w:marRight w:val="0"/>
      <w:marTop w:val="0"/>
      <w:marBottom w:val="0"/>
      <w:divBdr>
        <w:top w:val="none" w:sz="0" w:space="0" w:color="auto"/>
        <w:left w:val="none" w:sz="0" w:space="0" w:color="auto"/>
        <w:bottom w:val="none" w:sz="0" w:space="0" w:color="auto"/>
        <w:right w:val="none" w:sz="0" w:space="0" w:color="auto"/>
      </w:divBdr>
    </w:div>
    <w:div w:id="611861466">
      <w:bodyDiv w:val="1"/>
      <w:marLeft w:val="0"/>
      <w:marRight w:val="0"/>
      <w:marTop w:val="0"/>
      <w:marBottom w:val="0"/>
      <w:divBdr>
        <w:top w:val="none" w:sz="0" w:space="0" w:color="auto"/>
        <w:left w:val="none" w:sz="0" w:space="0" w:color="auto"/>
        <w:bottom w:val="none" w:sz="0" w:space="0" w:color="auto"/>
        <w:right w:val="none" w:sz="0" w:space="0" w:color="auto"/>
      </w:divBdr>
    </w:div>
    <w:div w:id="673802105">
      <w:bodyDiv w:val="1"/>
      <w:marLeft w:val="0"/>
      <w:marRight w:val="0"/>
      <w:marTop w:val="0"/>
      <w:marBottom w:val="0"/>
      <w:divBdr>
        <w:top w:val="none" w:sz="0" w:space="0" w:color="auto"/>
        <w:left w:val="none" w:sz="0" w:space="0" w:color="auto"/>
        <w:bottom w:val="none" w:sz="0" w:space="0" w:color="auto"/>
        <w:right w:val="none" w:sz="0" w:space="0" w:color="auto"/>
      </w:divBdr>
    </w:div>
    <w:div w:id="765542637">
      <w:bodyDiv w:val="1"/>
      <w:marLeft w:val="0"/>
      <w:marRight w:val="0"/>
      <w:marTop w:val="0"/>
      <w:marBottom w:val="0"/>
      <w:divBdr>
        <w:top w:val="none" w:sz="0" w:space="0" w:color="auto"/>
        <w:left w:val="none" w:sz="0" w:space="0" w:color="auto"/>
        <w:bottom w:val="none" w:sz="0" w:space="0" w:color="auto"/>
        <w:right w:val="none" w:sz="0" w:space="0" w:color="auto"/>
      </w:divBdr>
    </w:div>
    <w:div w:id="804393369">
      <w:bodyDiv w:val="1"/>
      <w:marLeft w:val="0"/>
      <w:marRight w:val="0"/>
      <w:marTop w:val="0"/>
      <w:marBottom w:val="0"/>
      <w:divBdr>
        <w:top w:val="none" w:sz="0" w:space="0" w:color="auto"/>
        <w:left w:val="none" w:sz="0" w:space="0" w:color="auto"/>
        <w:bottom w:val="none" w:sz="0" w:space="0" w:color="auto"/>
        <w:right w:val="none" w:sz="0" w:space="0" w:color="auto"/>
      </w:divBdr>
    </w:div>
    <w:div w:id="1371564859">
      <w:bodyDiv w:val="1"/>
      <w:marLeft w:val="0"/>
      <w:marRight w:val="0"/>
      <w:marTop w:val="0"/>
      <w:marBottom w:val="0"/>
      <w:divBdr>
        <w:top w:val="none" w:sz="0" w:space="0" w:color="auto"/>
        <w:left w:val="none" w:sz="0" w:space="0" w:color="auto"/>
        <w:bottom w:val="none" w:sz="0" w:space="0" w:color="auto"/>
        <w:right w:val="none" w:sz="0" w:space="0" w:color="auto"/>
      </w:divBdr>
    </w:div>
    <w:div w:id="1544907436">
      <w:bodyDiv w:val="1"/>
      <w:marLeft w:val="0"/>
      <w:marRight w:val="0"/>
      <w:marTop w:val="0"/>
      <w:marBottom w:val="0"/>
      <w:divBdr>
        <w:top w:val="none" w:sz="0" w:space="0" w:color="auto"/>
        <w:left w:val="none" w:sz="0" w:space="0" w:color="auto"/>
        <w:bottom w:val="none" w:sz="0" w:space="0" w:color="auto"/>
        <w:right w:val="none" w:sz="0" w:space="0" w:color="auto"/>
      </w:divBdr>
    </w:div>
    <w:div w:id="1609388647">
      <w:bodyDiv w:val="1"/>
      <w:marLeft w:val="0"/>
      <w:marRight w:val="0"/>
      <w:marTop w:val="0"/>
      <w:marBottom w:val="0"/>
      <w:divBdr>
        <w:top w:val="none" w:sz="0" w:space="0" w:color="auto"/>
        <w:left w:val="none" w:sz="0" w:space="0" w:color="auto"/>
        <w:bottom w:val="none" w:sz="0" w:space="0" w:color="auto"/>
        <w:right w:val="none" w:sz="0" w:space="0" w:color="auto"/>
      </w:divBdr>
    </w:div>
    <w:div w:id="1823161874">
      <w:bodyDiv w:val="1"/>
      <w:marLeft w:val="0"/>
      <w:marRight w:val="0"/>
      <w:marTop w:val="0"/>
      <w:marBottom w:val="0"/>
      <w:divBdr>
        <w:top w:val="none" w:sz="0" w:space="0" w:color="auto"/>
        <w:left w:val="none" w:sz="0" w:space="0" w:color="auto"/>
        <w:bottom w:val="none" w:sz="0" w:space="0" w:color="auto"/>
        <w:right w:val="none" w:sz="0" w:space="0" w:color="auto"/>
      </w:divBdr>
    </w:div>
    <w:div w:id="1930188764">
      <w:bodyDiv w:val="1"/>
      <w:marLeft w:val="0"/>
      <w:marRight w:val="0"/>
      <w:marTop w:val="0"/>
      <w:marBottom w:val="0"/>
      <w:divBdr>
        <w:top w:val="none" w:sz="0" w:space="0" w:color="auto"/>
        <w:left w:val="none" w:sz="0" w:space="0" w:color="auto"/>
        <w:bottom w:val="none" w:sz="0" w:space="0" w:color="auto"/>
        <w:right w:val="none" w:sz="0" w:space="0" w:color="auto"/>
      </w:divBdr>
      <w:divsChild>
        <w:div w:id="1942714086">
          <w:marLeft w:val="0"/>
          <w:marRight w:val="0"/>
          <w:marTop w:val="0"/>
          <w:marBottom w:val="0"/>
          <w:divBdr>
            <w:top w:val="none" w:sz="0" w:space="0" w:color="auto"/>
            <w:left w:val="none" w:sz="0" w:space="0" w:color="auto"/>
            <w:bottom w:val="none" w:sz="0" w:space="0" w:color="auto"/>
            <w:right w:val="none" w:sz="0" w:space="0" w:color="auto"/>
          </w:divBdr>
        </w:div>
      </w:divsChild>
    </w:div>
    <w:div w:id="209218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footer" Target="footer2.xml" Id="R497fe2d6e6dd43e6" /><Relationship Type="http://schemas.openxmlformats.org/officeDocument/2006/relationships/footer" Target="footer3.xml" Id="R761aca5c0f5b4c38" /><Relationship Type="http://schemas.openxmlformats.org/officeDocument/2006/relationships/hyperlink" Target="https://doi.org/10.1037/0022-0663.96.3.523" TargetMode="External" Id="R7ef53cf169c54796" /><Relationship Type="http://schemas.openxmlformats.org/officeDocument/2006/relationships/hyperlink" Target="https://psycnet.apa.org/record/1997-08589-000" TargetMode="External" Id="Rcd1c9d81ab4040d9" /><Relationship Type="http://schemas.openxmlformats.org/officeDocument/2006/relationships/hyperlink" Target="https://doi.org/10.3390/bs15101327" TargetMode="External" Id="Rea2291081170467c" /><Relationship Type="http://schemas.openxmlformats.org/officeDocument/2006/relationships/hyperlink" Target="https://research.ebsco.com/c/25xrgu/viewer/html/iva76scuov" TargetMode="External" Id="R405860fe53b04118" /><Relationship Type="http://schemas.openxmlformats.org/officeDocument/2006/relationships/hyperlink" Target="https://doi.org/10.3102/0013189X09339057" TargetMode="External" Id="R20cf7558cd8a4131" /><Relationship Type="http://schemas.openxmlformats.org/officeDocument/2006/relationships/hyperlink" Target="https://doi.org/10.1007/s11251-024-09665-9" TargetMode="External" Id="R8263b8208b294d1f" /><Relationship Type="http://schemas.openxmlformats.org/officeDocument/2006/relationships/hyperlink" Target="https://doi.org/10.1145/1041624.1041673" TargetMode="External" Id="R57c8d2ccdfaf4510" /><Relationship Type="http://schemas.openxmlformats.org/officeDocument/2006/relationships/hyperlink" Target="https://doi.org/10.1017/CBO9780511811678" TargetMode="External" Id="R40793b438fa345d0" /><Relationship Type="http://schemas.openxmlformats.org/officeDocument/2006/relationships/hyperlink" Target="https://academic.oup.com/book/10932" TargetMode="External" Id="R33dab4cc7ee145f6" /><Relationship Type="http://schemas.openxmlformats.org/officeDocument/2006/relationships/hyperlink" Target="https://doi.org/10.1076/csed.13.2.137.14200" TargetMode="External" Id="R3590ba1fe1cf4fac" /><Relationship Type="http://schemas.openxmlformats.org/officeDocument/2006/relationships/hyperlink" Target="https://doi.org/10.3102/0034654307313795" TargetMode="External" Id="R05436ea5fd174c0f" /><Relationship Type="http://schemas.openxmlformats.org/officeDocument/2006/relationships/hyperlink" Target="https://doi.org/10.1207/s15516709cog1202_4" TargetMode="External" Id="Reab2c79549774a2b" /><Relationship Type="http://schemas.openxmlformats.org/officeDocument/2006/relationships/hyperlink" Target="https://doi.org/10.1007/978-1-4419-8126-4" TargetMode="External" Id="R0af41da87d7d4104" /><Relationship Type="http://schemas.openxmlformats.org/officeDocument/2006/relationships/hyperlink" Target="https://www.jstor.org/stable/j.ctvjf9vz4" TargetMode="External" Id="R3e344843acf64d00" /><Relationship Type="http://schemas.openxmlformats.org/officeDocument/2006/relationships/hyperlink" Target="https://doi.org/10.1207/s15430421tip4102_2" TargetMode="External" Id="R6df8c947320b43d2" /><Relationship Type="http://schemas.microsoft.com/office/2020/10/relationships/intelligence" Target="intelligence2.xml" Id="R6e4cc6b015f0404d" /><Relationship Type="http://schemas.openxmlformats.org/officeDocument/2006/relationships/image" Target="../media/image.png" Id="rId1140577170" /><Relationship Type="http://schemas.openxmlformats.org/officeDocument/2006/relationships/image" Target="../media/image2.png" Id="rId1232295318" /><Relationship Type="http://schemas.openxmlformats.org/officeDocument/2006/relationships/image" Target="../media/image3.png" Id="rId665391837" /><Relationship Type="http://schemas.openxmlformats.org/officeDocument/2006/relationships/image" Target="../media/image4.png" Id="rId200759068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71CEAE49E4D84E8AD974D14B979281" ma:contentTypeVersion="43" ma:contentTypeDescription="Create a new document." ma:contentTypeScope="" ma:versionID="e2b27863bd2438b13bc6338caacebc05">
  <xsd:schema xmlns:xsd="http://www.w3.org/2001/XMLSchema" xmlns:xs="http://www.w3.org/2001/XMLSchema" xmlns:p="http://schemas.microsoft.com/office/2006/metadata/properties" xmlns:ns2="54585e95-6490-4494-ab30-8652f6c7ca8f" xmlns:ns3="437aea44-6c72-4128-8ff2-3c270835c570" xmlns:ns4="1f707338-ea0f-4fe5-baee-59b996692b22" targetNamespace="http://schemas.microsoft.com/office/2006/metadata/properties" ma:root="true" ma:fieldsID="c327e802c97ccd39660b55a71cbd9860" ns2:_="" ns3:_="" ns4:_="">
    <xsd:import namespace="54585e95-6490-4494-ab30-8652f6c7ca8f"/>
    <xsd:import namespace="437aea44-6c72-4128-8ff2-3c270835c570"/>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Course_x0020_number" minOccurs="0"/>
                <xsd:element ref="ns2:Course_x0020_short_x0020_name" minOccurs="0"/>
                <xsd:element ref="ns2:Course_x0020_title" minOccurs="0"/>
                <xsd:element ref="ns2:Discipline" minOccurs="0"/>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585e95-6490-4494-ab30-8652f6c7ca8f"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ternalName="Course_x0020_code" ma:readOnly="false">
      <xsd:simpleType>
        <xsd:restriction base="dms:Text">
          <xsd:maxLength value="255"/>
        </xsd:restriction>
      </xsd:simpleType>
    </xsd:element>
    <xsd:element name="Course_x0020_number" ma:index="18" nillable="true" ma:displayName="Course number" ma:internalName="Course_x0020_number" ma:readOnly="false">
      <xsd:simpleType>
        <xsd:restriction base="dms:Text">
          <xsd:maxLength value="255"/>
        </xsd:restriction>
      </xsd:simpleType>
    </xsd:element>
    <xsd:element name="Course_x0020_short_x0020_name" ma:index="19" nillable="true" ma:displayName="Course short name" ma:internalName="Course_x0020_short_x0020_name" ma:readOnly="false">
      <xsd:simpleType>
        <xsd:restriction base="dms:Text">
          <xsd:maxLength value="255"/>
        </xsd:restriction>
      </xsd:simpleType>
    </xsd:element>
    <xsd:element name="Course_x0020_title" ma:index="20" nillable="true" ma:displayName="Course title" ma:internalName="Course_x0020_title" ma:readOnly="false">
      <xsd:simpleType>
        <xsd:restriction base="dms:Text">
          <xsd:maxLength value="255"/>
        </xsd:restriction>
      </xsd:simpleType>
    </xsd:element>
    <xsd:element name="Discipline" ma:index="21" nillable="true" ma:displayName="Discipline" ma:internalName="Discipline" ma:readOnly="false">
      <xsd:simpleType>
        <xsd:restriction base="dms:Text">
          <xsd:maxLength value="255"/>
        </xsd:restriction>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DateTaken" ma:index="24" nillable="true" ma:displayName="MediaServiceDateTaken" ma:hidden="true" ma:internalName="MediaServiceDateTaken" ma:readOnly="true">
      <xsd:simpleType>
        <xsd:restriction base="dms:Text"/>
      </xsd:simpleType>
    </xsd:element>
    <xsd:element name="MediaServiceAutoTags" ma:index="25" nillable="true" ma:displayName="MediaServiceAutoTags" ma:internalName="MediaServiceAutoTags" ma:readOnly="true">
      <xsd:simpleType>
        <xsd:restriction base="dms:Text"/>
      </xsd:simpleType>
    </xsd:element>
    <xsd:element name="MediaServiceOCR" ma:index="26" nillable="true" ma:displayName="MediaServiceOCR" ma:internalName="MediaServiceOCR" ma:readOnly="true">
      <xsd:simpleType>
        <xsd:restriction base="dms:Note">
          <xsd:maxLength value="255"/>
        </xsd:restriction>
      </xsd:simpleType>
    </xsd:element>
    <xsd:element name="MediaServiceEventHashCode" ma:index="29" nillable="true" ma:displayName="MediaServiceEventHashCode" ma:hidden="true" ma:internalName="MediaServiceEventHashCode" ma:readOnly="true">
      <xsd:simpleType>
        <xsd:restriction base="dms:Text"/>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AutoKeyPoints" ma:index="31" nillable="true" ma:displayName="MediaServiceAutoKeyPoints" ma:hidden="true" ma:internalName="MediaServiceAutoKeyPoints" ma:readOnly="true">
      <xsd:simpleType>
        <xsd:restriction base="dms:Note"/>
      </xsd:simpleType>
    </xsd:element>
    <xsd:element name="MediaServiceKeyPoints" ma:index="32" nillable="true" ma:displayName="KeyPoints" ma:internalName="MediaServiceKeyPoints" ma:readOnly="true">
      <xsd:simpleType>
        <xsd:restriction base="dms:Note">
          <xsd:maxLength value="255"/>
        </xsd:restriction>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LengthInSeconds" ma:index="37" nillable="true" ma:displayName="MediaLengthInSeconds" ma:hidden="true" ma:internalName="MediaLengthInSeconds" ma:readOnly="true">
      <xsd:simpleType>
        <xsd:restriction base="dms:Unknown"/>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7aea44-6c72-4128-8ff2-3c270835c570" elementFormDefault="qualified">
    <xsd:import namespace="http://schemas.microsoft.com/office/2006/documentManagement/types"/>
    <xsd:import namespace="http://schemas.microsoft.com/office/infopath/2007/PartnerControls"/>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ME xmlns="54585e95-6490-4494-ab30-8652f6c7ca8f" xsi:nil="true"/>
    <Course_x0020_number xmlns="54585e95-6490-4494-ab30-8652f6c7ca8f" xsi:nil="true"/>
    <Course_x0020_title xmlns="54585e95-6490-4494-ab30-8652f6c7ca8f" xsi:nil="true"/>
    <Publication_x0020_Date xmlns="54585e95-6490-4494-ab30-8652f6c7ca8f" xsi:nil="true"/>
    <Editor0 xmlns="54585e95-6490-4494-ab30-8652f6c7ca8f">
      <UserInfo>
        <DisplayName/>
        <AccountId xsi:nil="true"/>
        <AccountType/>
      </UserInfo>
    </Editor0>
    <Doc_x0020_Type xmlns="54585e95-6490-4494-ab30-8652f6c7ca8f" xsi:nil="true"/>
    <lcf76f155ced4ddcb4097134ff3c332f xmlns="54585e95-6490-4494-ab30-8652f6c7ca8f">
      <Terms xmlns="http://schemas.microsoft.com/office/infopath/2007/PartnerControls"/>
    </lcf76f155ced4ddcb4097134ff3c332f>
    <Assessment_x0020_Type xmlns="54585e95-6490-4494-ab30-8652f6c7ca8f">
      <Value>Objective</Value>
    </Assessment_x0020_Type>
    <Launch_x0020_Date xmlns="54585e95-6490-4494-ab30-8652f6c7ca8f" xsi:nil="true"/>
    <Discipline xmlns="54585e95-6490-4494-ab30-8652f6c7ca8f" xsi:nil="true"/>
    <Course_x0020_short_x0020_name xmlns="54585e95-6490-4494-ab30-8652f6c7ca8f" xsi:nil="true"/>
    <Course_x0020_code xmlns="54585e95-6490-4494-ab30-8652f6c7ca8f" xsi:nil="true"/>
    <Step_x0020_Completed xmlns="54585e95-6490-4494-ab30-8652f6c7ca8f">
      <Value>N/A</Value>
    </Step_x0020_Completed>
    <Vendor xmlns="54585e95-6490-4494-ab30-8652f6c7ca8f">N/A</Vendor>
    <TaxCatchAll xmlns="1f707338-ea0f-4fe5-baee-59b996692b22" xsi:nil="true"/>
    <Performance_x0020_Steps_x0020_Completed xmlns="54585e95-6490-4494-ab30-8652f6c7ca8f">
      <Value>N/A</Value>
    </Performance_x0020_Steps_x0020_Completed>
  </documentManagement>
</p:properties>
</file>

<file path=customXml/itemProps1.xml><?xml version="1.0" encoding="utf-8"?>
<ds:datastoreItem xmlns:ds="http://schemas.openxmlformats.org/officeDocument/2006/customXml" ds:itemID="{644364D6-8F7D-4828-9C1C-FBC3A3721F09}">
  <ds:schemaRefs>
    <ds:schemaRef ds:uri="http://schemas.openxmlformats.org/officeDocument/2006/bibliography"/>
  </ds:schemaRefs>
</ds:datastoreItem>
</file>

<file path=customXml/itemProps2.xml><?xml version="1.0" encoding="utf-8"?>
<ds:datastoreItem xmlns:ds="http://schemas.openxmlformats.org/officeDocument/2006/customXml" ds:itemID="{2C5CBA67-3E4C-4C46-BE7E-0D5003DDC1E4}">
  <ds:schemaRefs>
    <ds:schemaRef ds:uri="http://schemas.microsoft.com/sharepoint/v3/contenttype/forms"/>
  </ds:schemaRefs>
</ds:datastoreItem>
</file>

<file path=customXml/itemProps3.xml><?xml version="1.0" encoding="utf-8"?>
<ds:datastoreItem xmlns:ds="http://schemas.openxmlformats.org/officeDocument/2006/customXml" ds:itemID="{8842FA61-886B-4E29-AE34-011EFFE08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585e95-6490-4494-ab30-8652f6c7ca8f"/>
    <ds:schemaRef ds:uri="437aea44-6c72-4128-8ff2-3c270835c570"/>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8A5FBC-701F-45FB-AFB1-E6437D4F6519}">
  <ds:schemaRefs>
    <ds:schemaRef ds:uri="54585e95-6490-4494-ab30-8652f6c7ca8f"/>
    <ds:schemaRef ds:uri="1f707338-ea0f-4fe5-baee-59b996692b22"/>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437aea44-6c72-4128-8ff2-3c270835c570"/>
    <ds:schemaRef ds:uri="http://www.w3.org/XML/1998/namespace"/>
    <ds:schemaRef ds:uri="http://purl.org/dc/dcmityp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John Mortensen</lastModifiedBy>
  <revision>23</revision>
  <dcterms:created xsi:type="dcterms:W3CDTF">2024-02-15T21:58:00.0000000Z</dcterms:created>
  <dcterms:modified xsi:type="dcterms:W3CDTF">2026-03-14T15:05:20.8439992Z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0x0101002771CEAE49E4D84E8AD974D14B979281</vt:lpwstr>
  </property>
  <property fmtid="{D5CDD505-2E9C-101B-9397-08002B2CF9AE}" pid="3" name="MediaServiceImageTags">
    <vt:lpwstr/>
  </property>
</Properties>
</file>