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0EBB" w14:textId="77DCC32D" w:rsidR="00C82338" w:rsidRPr="005E5892" w:rsidRDefault="00C82338" w:rsidP="00C82338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On Holding lifts FY25 outlook as Q3 2025 sales surge</w:t>
      </w:r>
    </w:p>
    <w:p w14:paraId="53EF4A4C" w14:textId="14461A37" w:rsidR="001F2929" w:rsidRPr="005E5892" w:rsidRDefault="001F2929" w:rsidP="001F2929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Neutral</w:t>
      </w:r>
    </w:p>
    <w:p w14:paraId="54F8EC15" w14:textId="5CC6AE0A" w:rsidR="00C82338" w:rsidRPr="005E5892" w:rsidRDefault="00C82338" w:rsidP="00C82338">
      <w:pPr>
        <w:pStyle w:val="a9"/>
        <w:ind w:left="660" w:firstLine="180"/>
        <w:rPr>
          <w:rFonts w:hint="eastAsia"/>
        </w:rPr>
      </w:pPr>
      <w:r w:rsidRPr="005E5892">
        <w:rPr>
          <w:rFonts w:hint="eastAsia"/>
        </w:rPr>
        <w:t>Fingpt</w:t>
      </w:r>
      <w:r w:rsidRPr="005E5892">
        <w:tab/>
      </w:r>
      <w:r w:rsidRPr="005E5892">
        <w:tab/>
      </w:r>
      <w:r w:rsidR="009D0C53">
        <w:rPr>
          <w:rFonts w:hint="eastAsia"/>
        </w:rPr>
        <w:t>Positive</w:t>
      </w:r>
    </w:p>
    <w:p w14:paraId="533EB4A0" w14:textId="0F638021" w:rsidR="00C82338" w:rsidRPr="005E5892" w:rsidRDefault="00C82338" w:rsidP="00C82338">
      <w:pPr>
        <w:pStyle w:val="a9"/>
        <w:ind w:left="660" w:firstLine="180"/>
        <w:rPr>
          <w:rFonts w:hint="eastAsia"/>
        </w:rPr>
      </w:pPr>
      <w:r w:rsidRPr="005E5892">
        <w:rPr>
          <w:rFonts w:hint="eastAsia"/>
        </w:rPr>
        <w:t>Perplexity</w:t>
      </w:r>
      <w:r w:rsidR="009D0C53">
        <w:tab/>
      </w:r>
      <w:r w:rsidR="009D0C53">
        <w:rPr>
          <w:rFonts w:hint="eastAsia"/>
        </w:rPr>
        <w:t>Positive</w:t>
      </w:r>
    </w:p>
    <w:p w14:paraId="1EFBB9D8" w14:textId="4FBB64B2" w:rsidR="001F2929" w:rsidRPr="005E5892" w:rsidRDefault="0003532F" w:rsidP="001F2929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How Are Tariffs Impacting Shoe Manufacturing on the Ground in China: Here’s One Data Point</w:t>
      </w:r>
    </w:p>
    <w:p w14:paraId="66E7C66D" w14:textId="10DA4C84" w:rsidR="001F2929" w:rsidRPr="005E5892" w:rsidRDefault="001F2929" w:rsidP="001F2929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Neutral</w:t>
      </w:r>
    </w:p>
    <w:p w14:paraId="315B0625" w14:textId="25B8879D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Neutral</w:t>
      </w:r>
    </w:p>
    <w:p w14:paraId="0FA7FA07" w14:textId="5D80FA66" w:rsidR="00EE33F2" w:rsidRPr="005E5892" w:rsidRDefault="00C82338" w:rsidP="00EE33F2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9D0C53">
        <w:tab/>
      </w:r>
      <w:r w:rsidR="009D0C53">
        <w:rPr>
          <w:rFonts w:hint="eastAsia"/>
        </w:rPr>
        <w:t>Neutral</w:t>
      </w:r>
    </w:p>
    <w:p w14:paraId="5C94F327" w14:textId="0D47DE05" w:rsidR="00C82338" w:rsidRPr="005E5892" w:rsidRDefault="00B94CC8" w:rsidP="00B94CC8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How retail investors are shaking up Wall Street</w:t>
      </w:r>
    </w:p>
    <w:p w14:paraId="637F53AE" w14:textId="4B486BEB" w:rsidR="001F2929" w:rsidRPr="005E5892" w:rsidRDefault="001F2929" w:rsidP="001F2929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Neutral</w:t>
      </w:r>
    </w:p>
    <w:p w14:paraId="3DFA0C8F" w14:textId="191945CD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3CC0A822" w14:textId="08605007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9D0C53">
        <w:tab/>
      </w:r>
      <w:r w:rsidR="009D0C53">
        <w:rPr>
          <w:rFonts w:hint="eastAsia"/>
        </w:rPr>
        <w:t>Positive</w:t>
      </w:r>
    </w:p>
    <w:p w14:paraId="6581D10E" w14:textId="77777777" w:rsidR="00C82338" w:rsidRPr="005E5892" w:rsidRDefault="00C82338" w:rsidP="00C82338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Warren Buffett will no longer write annual letter, speak at Berkshire Hathaway shareholder meeting</w:t>
      </w:r>
    </w:p>
    <w:p w14:paraId="0539E150" w14:textId="0280CF14" w:rsidR="001F2929" w:rsidRPr="005E5892" w:rsidRDefault="001F2929" w:rsidP="001F2929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Negative</w:t>
      </w:r>
    </w:p>
    <w:p w14:paraId="3CAE6A4E" w14:textId="6F367E93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Negative</w:t>
      </w:r>
    </w:p>
    <w:p w14:paraId="0A311804" w14:textId="17ED49E2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9D0C53">
        <w:tab/>
      </w:r>
      <w:r w:rsidR="009D0C53">
        <w:rPr>
          <w:rFonts w:hint="eastAsia"/>
        </w:rPr>
        <w:t>Neutral</w:t>
      </w:r>
    </w:p>
    <w:p w14:paraId="125CAFEF" w14:textId="15674A7B" w:rsidR="00C82338" w:rsidRPr="005E5892" w:rsidRDefault="00C82338" w:rsidP="00C82338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Here's JPMorgan Chase's blueprint to become the world’s first fully AI-powered megabank</w:t>
      </w:r>
    </w:p>
    <w:p w14:paraId="4333533C" w14:textId="00098191" w:rsidR="001F2929" w:rsidRPr="005E5892" w:rsidRDefault="001F2929" w:rsidP="001F2929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Positive</w:t>
      </w:r>
    </w:p>
    <w:p w14:paraId="08D62085" w14:textId="738C57A5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19AA46BD" w14:textId="03131A65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9D0C53">
        <w:tab/>
      </w:r>
      <w:r w:rsidR="009D0C53">
        <w:rPr>
          <w:rFonts w:hint="eastAsia"/>
        </w:rPr>
        <w:t>Positive</w:t>
      </w:r>
    </w:p>
    <w:p w14:paraId="427B7E12" w14:textId="6E0D85D5" w:rsidR="00C82338" w:rsidRPr="005E5892" w:rsidRDefault="00C82338" w:rsidP="00C82338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Private Equity’s EA Takeover: Corruption, Contradictions, and Exploitation</w:t>
      </w:r>
    </w:p>
    <w:p w14:paraId="5D260E24" w14:textId="4570D62C" w:rsidR="001F2929" w:rsidRPr="005E5892" w:rsidRDefault="001F2929" w:rsidP="001F2929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Negative</w:t>
      </w:r>
    </w:p>
    <w:p w14:paraId="16A0577A" w14:textId="39CA1BFA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Negative</w:t>
      </w:r>
    </w:p>
    <w:p w14:paraId="20489C1E" w14:textId="1423431A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9D0C53">
        <w:tab/>
      </w:r>
      <w:r w:rsidR="00F36DA2">
        <w:rPr>
          <w:rFonts w:hint="eastAsia"/>
        </w:rPr>
        <w:t>Negative</w:t>
      </w:r>
    </w:p>
    <w:p w14:paraId="1C99F89A" w14:textId="51DF9EB7" w:rsidR="00C82338" w:rsidRPr="005E5892" w:rsidRDefault="005E5892" w:rsidP="005E5892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 w:rsidRPr="005E5892">
        <w:t>Mantiqueira</w:t>
      </w:r>
      <w:proofErr w:type="spellEnd"/>
      <w:r w:rsidRPr="005E5892">
        <w:t xml:space="preserve"> USA Announces Acquisition of Hickman’s Egg Ranch, Marking U.S. Expansion</w:t>
      </w:r>
    </w:p>
    <w:p w14:paraId="3814F7E8" w14:textId="2CC87BE0" w:rsidR="005E5892" w:rsidRPr="005E5892" w:rsidRDefault="005E5892" w:rsidP="005E5892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Positive</w:t>
      </w:r>
    </w:p>
    <w:p w14:paraId="59E2ED48" w14:textId="10DF1A58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71B5CBFA" w14:textId="3FC33E86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Positive</w:t>
      </w:r>
    </w:p>
    <w:p w14:paraId="665F3A71" w14:textId="1365FA46" w:rsidR="00C82338" w:rsidRPr="005E5892" w:rsidRDefault="005E5892" w:rsidP="005E5892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Sapphire RX Expands Access to Virtual Wellness Care</w:t>
      </w:r>
    </w:p>
    <w:p w14:paraId="6E526088" w14:textId="7AE0FFCD" w:rsidR="005E5892" w:rsidRPr="005E5892" w:rsidRDefault="005E5892" w:rsidP="005E5892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Positive</w:t>
      </w:r>
    </w:p>
    <w:p w14:paraId="196D722E" w14:textId="2C096C32" w:rsidR="00584A4B" w:rsidRPr="005E5892" w:rsidRDefault="00C82338" w:rsidP="00584A4B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7BA2CE27" w14:textId="20242FFC" w:rsidR="00584A4B" w:rsidRPr="005E5892" w:rsidRDefault="00C82338" w:rsidP="00584A4B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Positive</w:t>
      </w:r>
    </w:p>
    <w:p w14:paraId="22223B10" w14:textId="77777777" w:rsidR="005E5892" w:rsidRPr="005E5892" w:rsidRDefault="005E5892" w:rsidP="00584A4B">
      <w:pPr>
        <w:pStyle w:val="a9"/>
        <w:ind w:left="780" w:firstLine="60"/>
        <w:rPr>
          <w:rFonts w:hint="eastAsia"/>
        </w:rPr>
      </w:pPr>
    </w:p>
    <w:p w14:paraId="46E9D756" w14:textId="77777777" w:rsidR="005E5892" w:rsidRPr="005E5892" w:rsidRDefault="005E5892" w:rsidP="00584A4B">
      <w:pPr>
        <w:pStyle w:val="a9"/>
        <w:ind w:left="780" w:firstLine="60"/>
        <w:rPr>
          <w:rFonts w:hint="eastAsia"/>
        </w:rPr>
      </w:pPr>
    </w:p>
    <w:p w14:paraId="0750E2B1" w14:textId="78D82DFF" w:rsidR="00C82338" w:rsidRPr="005E5892" w:rsidRDefault="005E5892" w:rsidP="005E5892">
      <w:pPr>
        <w:pStyle w:val="a9"/>
        <w:numPr>
          <w:ilvl w:val="0"/>
          <w:numId w:val="1"/>
        </w:numPr>
        <w:rPr>
          <w:rFonts w:hint="eastAsia"/>
        </w:rPr>
      </w:pPr>
      <w:r w:rsidRPr="005E5892">
        <w:lastRenderedPageBreak/>
        <w:t xml:space="preserve">Trump Admin's Decision Not </w:t>
      </w:r>
      <w:proofErr w:type="gramStart"/>
      <w:r w:rsidRPr="005E5892">
        <w:t>To</w:t>
      </w:r>
      <w:proofErr w:type="gramEnd"/>
      <w:r w:rsidRPr="005E5892">
        <w:t xml:space="preserve"> Release CPI, Jobs Report Will 'Fuel Conspiracy Theories,' Warns Economist Mohamed El-Erian</w:t>
      </w:r>
    </w:p>
    <w:p w14:paraId="0008CC97" w14:textId="695752BF" w:rsidR="005E5892" w:rsidRPr="005E5892" w:rsidRDefault="005E5892" w:rsidP="005E5892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Negative</w:t>
      </w:r>
    </w:p>
    <w:p w14:paraId="451555BA" w14:textId="6AC98BF1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Negative</w:t>
      </w:r>
    </w:p>
    <w:p w14:paraId="5E86879A" w14:textId="187D87EF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Negative</w:t>
      </w:r>
    </w:p>
    <w:p w14:paraId="4C28A4C2" w14:textId="748AF8CE" w:rsidR="00C82338" w:rsidRPr="005E5892" w:rsidRDefault="00584A4B" w:rsidP="00584A4B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TOMI Environmental Solutions Announces Specialized Service Provider for Healthcare and Mold Remediation</w:t>
      </w:r>
    </w:p>
    <w:p w14:paraId="7A3F4800" w14:textId="3025600E" w:rsidR="00584A4B" w:rsidRPr="005E5892" w:rsidRDefault="00584A4B" w:rsidP="00584A4B">
      <w:pPr>
        <w:pStyle w:val="a9"/>
        <w:ind w:left="1680" w:firstLine="420"/>
        <w:rPr>
          <w:rFonts w:hint="eastAsia"/>
        </w:rPr>
      </w:pPr>
      <w:r w:rsidRPr="005E5892">
        <w:rPr>
          <w:rFonts w:hint="eastAsia"/>
        </w:rPr>
        <w:t>Positive</w:t>
      </w:r>
    </w:p>
    <w:p w14:paraId="4E4573CD" w14:textId="30EDB27F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59786AB2" w14:textId="36DD515A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Positive</w:t>
      </w:r>
    </w:p>
    <w:p w14:paraId="7BA205BA" w14:textId="506AF82C" w:rsidR="00C82338" w:rsidRPr="005E5892" w:rsidRDefault="00584A4B" w:rsidP="00584A4B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ONAR Strengthens Governance and M&amp;A Execution with Appointment of Veteran CFO and Audit Leader Kelly Anderson as Audit Committee Chair</w:t>
      </w:r>
    </w:p>
    <w:p w14:paraId="191A90F6" w14:textId="3BF5D93C" w:rsidR="00584A4B" w:rsidRPr="005E5892" w:rsidRDefault="00584A4B" w:rsidP="00584A4B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Positive</w:t>
      </w:r>
    </w:p>
    <w:p w14:paraId="11C2B353" w14:textId="6E557D1F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75662947" w14:textId="79398F41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Positive</w:t>
      </w:r>
    </w:p>
    <w:p w14:paraId="6B4A767C" w14:textId="471644D1" w:rsidR="00C82338" w:rsidRPr="005E5892" w:rsidRDefault="00C82338" w:rsidP="00C82338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H</w:t>
      </w:r>
      <w:r w:rsidR="00584A4B" w:rsidRPr="005E5892">
        <w:rPr>
          <w:rFonts w:hint="eastAsia"/>
        </w:rPr>
        <w:t>ow Will Australia</w:t>
      </w:r>
      <w:r w:rsidR="00584A4B" w:rsidRPr="005E5892">
        <w:t>’</w:t>
      </w:r>
      <w:r w:rsidR="00584A4B" w:rsidRPr="005E5892">
        <w:rPr>
          <w:rFonts w:hint="eastAsia"/>
        </w:rPr>
        <w:t>s Social Media Ban for Kids Under 16 Actually Work?</w:t>
      </w:r>
    </w:p>
    <w:p w14:paraId="39463ED0" w14:textId="04B548D4" w:rsidR="00584A4B" w:rsidRPr="005E5892" w:rsidRDefault="00584A4B" w:rsidP="00584A4B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Neutral</w:t>
      </w:r>
    </w:p>
    <w:p w14:paraId="22B07041" w14:textId="3BFBAD3D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Neutral</w:t>
      </w:r>
    </w:p>
    <w:p w14:paraId="65CF352B" w14:textId="034777DA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Neutral</w:t>
      </w:r>
    </w:p>
    <w:p w14:paraId="59379E5E" w14:textId="76BC51F0" w:rsidR="00C82338" w:rsidRPr="005E5892" w:rsidRDefault="00517199" w:rsidP="00C82338">
      <w:pPr>
        <w:pStyle w:val="a9"/>
        <w:numPr>
          <w:ilvl w:val="0"/>
          <w:numId w:val="1"/>
        </w:numPr>
        <w:rPr>
          <w:rFonts w:hint="eastAsia"/>
        </w:rPr>
      </w:pPr>
      <w:r w:rsidRPr="005E5892">
        <w:t>AMD Q3 2025 earnings call transcript discusses the company's performance, reporting a revenue of $9.2 billion, a 36% year-over-year increase</w:t>
      </w:r>
      <w:r w:rsidRPr="005E5892">
        <w:rPr>
          <w:rFonts w:hint="eastAsia"/>
        </w:rPr>
        <w:t>.</w:t>
      </w:r>
    </w:p>
    <w:p w14:paraId="515C4E58" w14:textId="48B6A5B2" w:rsidR="00517199" w:rsidRPr="005E5892" w:rsidRDefault="00517199" w:rsidP="00517199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P</w:t>
      </w:r>
      <w:r w:rsidRPr="005E5892">
        <w:t>ositive</w:t>
      </w:r>
    </w:p>
    <w:p w14:paraId="45C35DA1" w14:textId="54091E9E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72EBCF63" w14:textId="1333ABA6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Positive</w:t>
      </w:r>
    </w:p>
    <w:p w14:paraId="5B800A5D" w14:textId="77A611B2" w:rsidR="00C82338" w:rsidRPr="005E5892" w:rsidRDefault="00517199" w:rsidP="00C82338">
      <w:pPr>
        <w:pStyle w:val="a9"/>
        <w:numPr>
          <w:ilvl w:val="0"/>
          <w:numId w:val="1"/>
        </w:numPr>
        <w:rPr>
          <w:rFonts w:hint="eastAsia"/>
        </w:rPr>
      </w:pPr>
      <w:r w:rsidRPr="005E5892">
        <w:rPr>
          <w:rFonts w:hint="eastAsia"/>
        </w:rPr>
        <w:t xml:space="preserve">Nvidia </w:t>
      </w:r>
      <w:r w:rsidRPr="005E5892">
        <w:t>For fiscal 2025 revenue was $130.5 billion, up 114% from the prior year.</w:t>
      </w:r>
    </w:p>
    <w:p w14:paraId="750C8B3D" w14:textId="60F9D966" w:rsidR="00517199" w:rsidRPr="005E5892" w:rsidRDefault="00517199" w:rsidP="00517199">
      <w:pPr>
        <w:pStyle w:val="a9"/>
        <w:ind w:left="2040" w:firstLine="60"/>
        <w:rPr>
          <w:rFonts w:hint="eastAsia"/>
        </w:rPr>
      </w:pPr>
      <w:r w:rsidRPr="005E5892">
        <w:rPr>
          <w:rFonts w:hint="eastAsia"/>
        </w:rPr>
        <w:t>Positive</w:t>
      </w:r>
    </w:p>
    <w:p w14:paraId="5A1A864C" w14:textId="748D4B16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Positive</w:t>
      </w:r>
    </w:p>
    <w:p w14:paraId="469EFCC2" w14:textId="0FACE5BA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Positive</w:t>
      </w:r>
    </w:p>
    <w:p w14:paraId="5C536E93" w14:textId="7F20EB2C" w:rsidR="00C82338" w:rsidRPr="005E5892" w:rsidRDefault="00DB21BB" w:rsidP="00DB21BB">
      <w:pPr>
        <w:pStyle w:val="a9"/>
        <w:numPr>
          <w:ilvl w:val="0"/>
          <w:numId w:val="1"/>
        </w:numPr>
        <w:rPr>
          <w:rFonts w:hint="eastAsia"/>
        </w:rPr>
      </w:pPr>
      <w:r w:rsidRPr="005E5892">
        <w:t xml:space="preserve">Intel outlines $18B 2025 </w:t>
      </w:r>
      <w:proofErr w:type="spellStart"/>
      <w:r w:rsidRPr="005E5892">
        <w:t>CapEx</w:t>
      </w:r>
      <w:proofErr w:type="spellEnd"/>
      <w:r w:rsidRPr="005E5892">
        <w:t xml:space="preserve"> and signals strategic foundry shift amid cost cuts and AI focus</w:t>
      </w:r>
    </w:p>
    <w:p w14:paraId="69245693" w14:textId="1C04ED9D" w:rsidR="00DB21BB" w:rsidRPr="005E5892" w:rsidRDefault="00DB21BB" w:rsidP="00DB21BB">
      <w:pPr>
        <w:pStyle w:val="a9"/>
        <w:ind w:left="2100"/>
        <w:rPr>
          <w:rFonts w:hint="eastAsia"/>
        </w:rPr>
      </w:pPr>
      <w:r w:rsidRPr="005E5892">
        <w:rPr>
          <w:rFonts w:hint="eastAsia"/>
        </w:rPr>
        <w:t>Neutral</w:t>
      </w:r>
    </w:p>
    <w:p w14:paraId="07C5DDEA" w14:textId="53B90E0E" w:rsidR="00C82338" w:rsidRPr="005E5892" w:rsidRDefault="00C82338" w:rsidP="00C82338">
      <w:pPr>
        <w:pStyle w:val="a9"/>
        <w:ind w:left="780" w:firstLine="60"/>
        <w:rPr>
          <w:rFonts w:hint="eastAsia"/>
        </w:rPr>
      </w:pPr>
      <w:r w:rsidRPr="005E5892">
        <w:rPr>
          <w:rFonts w:hint="eastAsia"/>
        </w:rPr>
        <w:t>Fingpt</w:t>
      </w:r>
      <w:r w:rsidR="009D0C53">
        <w:tab/>
      </w:r>
      <w:r w:rsidR="009D0C53">
        <w:tab/>
      </w:r>
      <w:r w:rsidR="009D0C53">
        <w:rPr>
          <w:rFonts w:hint="eastAsia"/>
        </w:rPr>
        <w:t>Neutral</w:t>
      </w:r>
    </w:p>
    <w:p w14:paraId="4CDF0BAF" w14:textId="48141773" w:rsidR="00C82338" w:rsidRPr="005E5892" w:rsidRDefault="00C82338" w:rsidP="00C82338">
      <w:pPr>
        <w:pStyle w:val="a9"/>
        <w:ind w:firstLine="120"/>
        <w:rPr>
          <w:rFonts w:hint="eastAsia"/>
        </w:rPr>
      </w:pPr>
      <w:r w:rsidRPr="005E5892">
        <w:rPr>
          <w:rFonts w:hint="eastAsia"/>
        </w:rPr>
        <w:t>Perplexity</w:t>
      </w:r>
      <w:r w:rsidR="00F36DA2">
        <w:tab/>
      </w:r>
      <w:r w:rsidR="00F36DA2">
        <w:rPr>
          <w:rFonts w:hint="eastAsia"/>
        </w:rPr>
        <w:t>Neutral</w:t>
      </w:r>
    </w:p>
    <w:p w14:paraId="58328CE0" w14:textId="4FAE32DF" w:rsidR="00C82338" w:rsidRDefault="00F36DA2" w:rsidP="00F36DA2">
      <w:pPr>
        <w:rPr>
          <w:rFonts w:hint="eastAsia"/>
        </w:rPr>
      </w:pPr>
      <w:r>
        <w:t>Fingpt</w:t>
      </w:r>
      <w:r>
        <w:rPr>
          <w:rFonts w:hint="eastAsia"/>
        </w:rPr>
        <w:t>: 13/15</w:t>
      </w:r>
    </w:p>
    <w:p w14:paraId="014514EA" w14:textId="730A44D9" w:rsidR="00F36DA2" w:rsidRPr="005E5892" w:rsidRDefault="00F36DA2" w:rsidP="00F36DA2">
      <w:pPr>
        <w:rPr>
          <w:rFonts w:hint="eastAsia"/>
        </w:rPr>
      </w:pPr>
      <w:r>
        <w:rPr>
          <w:rFonts w:hint="eastAsia"/>
        </w:rPr>
        <w:t>Perplexity：12/15</w:t>
      </w:r>
    </w:p>
    <w:p w14:paraId="1E1E0592" w14:textId="77777777" w:rsidR="002615BD" w:rsidRPr="005E5892" w:rsidRDefault="002615BD">
      <w:pPr>
        <w:rPr>
          <w:rFonts w:hint="eastAsia"/>
        </w:rPr>
      </w:pPr>
    </w:p>
    <w:sectPr w:rsidR="002615BD" w:rsidRPr="005E58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CDB0" w14:textId="77777777" w:rsidR="003F2D89" w:rsidRDefault="003F2D89" w:rsidP="00C823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51E53E" w14:textId="77777777" w:rsidR="003F2D89" w:rsidRDefault="003F2D89" w:rsidP="00C823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5642" w14:textId="77777777" w:rsidR="003F2D89" w:rsidRDefault="003F2D89" w:rsidP="00C823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FE91C4" w14:textId="77777777" w:rsidR="003F2D89" w:rsidRDefault="003F2D89" w:rsidP="00C823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12A1"/>
    <w:multiLevelType w:val="hybridMultilevel"/>
    <w:tmpl w:val="BE28A20E"/>
    <w:lvl w:ilvl="0" w:tplc="3A8C75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37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BD"/>
    <w:rsid w:val="00002A0A"/>
    <w:rsid w:val="0003532F"/>
    <w:rsid w:val="00074565"/>
    <w:rsid w:val="00095721"/>
    <w:rsid w:val="000A5BAB"/>
    <w:rsid w:val="001F2929"/>
    <w:rsid w:val="002615BD"/>
    <w:rsid w:val="002827C7"/>
    <w:rsid w:val="003F2D89"/>
    <w:rsid w:val="00517199"/>
    <w:rsid w:val="00584A4B"/>
    <w:rsid w:val="005E5892"/>
    <w:rsid w:val="0076553A"/>
    <w:rsid w:val="00813806"/>
    <w:rsid w:val="00831D19"/>
    <w:rsid w:val="009D0C53"/>
    <w:rsid w:val="00B66BA7"/>
    <w:rsid w:val="00B902EC"/>
    <w:rsid w:val="00B94CC8"/>
    <w:rsid w:val="00C82338"/>
    <w:rsid w:val="00DB21BB"/>
    <w:rsid w:val="00E11C06"/>
    <w:rsid w:val="00EE33F2"/>
    <w:rsid w:val="00F3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B59EE"/>
  <w15:chartTrackingRefBased/>
  <w15:docId w15:val="{B4D567B1-7295-456E-9AB0-1D2BDDB3C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33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1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5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5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5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5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5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5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5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5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5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15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5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5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5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5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15B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23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23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23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2338"/>
    <w:rPr>
      <w:sz w:val="18"/>
      <w:szCs w:val="18"/>
    </w:rPr>
  </w:style>
  <w:style w:type="character" w:styleId="af2">
    <w:name w:val="Hyperlink"/>
    <w:basedOn w:val="a0"/>
    <w:uiPriority w:val="99"/>
    <w:unhideWhenUsed/>
    <w:rsid w:val="00DB21B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B2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294</Words>
  <Characters>1757</Characters>
  <Application>Microsoft Office Word</Application>
  <DocSecurity>0</DocSecurity>
  <Lines>87</Lines>
  <Paragraphs>78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reak .</dc:creator>
  <cp:keywords/>
  <dc:description/>
  <cp:lastModifiedBy>reak .</cp:lastModifiedBy>
  <cp:revision>13</cp:revision>
  <dcterms:created xsi:type="dcterms:W3CDTF">2025-11-13T20:57:00Z</dcterms:created>
  <dcterms:modified xsi:type="dcterms:W3CDTF">2025-11-15T10:38:00Z</dcterms:modified>
</cp:coreProperties>
</file>