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CDE13" w14:textId="5AD33CCD" w:rsidR="00F921ED" w:rsidRPr="00066F43" w:rsidRDefault="00066F43">
      <w:pPr>
        <w:rPr>
          <w:b/>
          <w:bCs/>
        </w:rPr>
      </w:pPr>
      <w:proofErr w:type="spellStart"/>
      <w:r w:rsidRPr="00066F43">
        <w:rPr>
          <w:b/>
          <w:bCs/>
        </w:rPr>
        <w:t>Logic</w:t>
      </w:r>
      <w:proofErr w:type="spellEnd"/>
      <w:r w:rsidRPr="00066F43">
        <w:rPr>
          <w:b/>
          <w:bCs/>
        </w:rPr>
        <w:t xml:space="preserve"> Model 2.0</w:t>
      </w:r>
    </w:p>
    <w:tbl>
      <w:tblPr>
        <w:tblW w:w="1401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1"/>
        <w:gridCol w:w="1784"/>
        <w:gridCol w:w="1536"/>
        <w:gridCol w:w="1358"/>
        <w:gridCol w:w="1708"/>
        <w:gridCol w:w="1507"/>
        <w:gridCol w:w="1756"/>
        <w:gridCol w:w="1691"/>
        <w:gridCol w:w="1400"/>
      </w:tblGrid>
      <w:tr w:rsidR="00B3510C" w14:paraId="347A206A" w14:textId="77777777" w:rsidTr="00DE1BC3">
        <w:trPr>
          <w:trHeight w:val="849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04615" w14:textId="77777777" w:rsidR="00066F43" w:rsidRDefault="00066F43">
            <w:pPr>
              <w:spacing w:line="240" w:lineRule="auto"/>
              <w:jc w:val="center"/>
              <w:rPr>
                <w:rFonts w:cs="Open Sans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Open Sans"/>
                <w:b/>
                <w:bCs/>
                <w:color w:val="000000"/>
                <w:sz w:val="20"/>
                <w:szCs w:val="20"/>
              </w:rPr>
              <w:t>Ebene</w:t>
            </w:r>
          </w:p>
        </w:tc>
        <w:tc>
          <w:tcPr>
            <w:tcW w:w="1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D82E6" w14:textId="77777777" w:rsidR="00066F43" w:rsidRDefault="00066F43">
            <w:pPr>
              <w:rPr>
                <w:rFonts w:cs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Open Sans"/>
                <w:b/>
                <w:bCs/>
                <w:color w:val="000000"/>
                <w:sz w:val="18"/>
                <w:szCs w:val="18"/>
              </w:rPr>
              <w:t>Sinn/Zweck (Problem)</w:t>
            </w:r>
          </w:p>
        </w:tc>
        <w:tc>
          <w:tcPr>
            <w:tcW w:w="1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F3815A" w14:textId="77777777" w:rsidR="00066F43" w:rsidRDefault="00066F43">
            <w:pPr>
              <w:rPr>
                <w:rFonts w:cs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Open Sans"/>
                <w:b/>
                <w:bCs/>
                <w:color w:val="000000"/>
                <w:sz w:val="18"/>
                <w:szCs w:val="18"/>
              </w:rPr>
              <w:t>Input</w:t>
            </w:r>
            <w:r>
              <w:rPr>
                <w:rFonts w:cs="Open Sans"/>
                <w:color w:val="000000"/>
                <w:sz w:val="18"/>
                <w:szCs w:val="18"/>
              </w:rPr>
              <w:t xml:space="preserve"> (Ressourcen)</w:t>
            </w:r>
          </w:p>
        </w:tc>
        <w:tc>
          <w:tcPr>
            <w:tcW w:w="1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644B1" w14:textId="77777777" w:rsidR="00066F43" w:rsidRDefault="00066F43">
            <w:pPr>
              <w:rPr>
                <w:rFonts w:cs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Open Sans"/>
                <w:b/>
                <w:bCs/>
                <w:color w:val="000000"/>
                <w:sz w:val="18"/>
                <w:szCs w:val="18"/>
              </w:rPr>
              <w:t>Aktivitäten</w:t>
            </w:r>
          </w:p>
        </w:tc>
        <w:tc>
          <w:tcPr>
            <w:tcW w:w="1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622D4" w14:textId="77777777" w:rsidR="00066F43" w:rsidRDefault="00066F43">
            <w:pPr>
              <w:rPr>
                <w:rFonts w:cs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Open Sans"/>
                <w:b/>
                <w:bCs/>
                <w:color w:val="000000"/>
                <w:sz w:val="18"/>
                <w:szCs w:val="18"/>
              </w:rPr>
              <w:t>Output</w:t>
            </w:r>
            <w:r>
              <w:rPr>
                <w:rFonts w:cs="Open Sans"/>
                <w:color w:val="000000"/>
                <w:sz w:val="18"/>
                <w:szCs w:val="18"/>
              </w:rPr>
              <w:t xml:space="preserve"> </w:t>
            </w:r>
            <w:r>
              <w:rPr>
                <w:rFonts w:cs="Open Sans"/>
                <w:color w:val="000000"/>
                <w:sz w:val="18"/>
                <w:szCs w:val="18"/>
              </w:rPr>
              <w:br/>
              <w:t>(direkte Ergebnisse)</w:t>
            </w:r>
          </w:p>
        </w:tc>
        <w:tc>
          <w:tcPr>
            <w:tcW w:w="32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22E167" w14:textId="77777777" w:rsidR="00066F43" w:rsidRDefault="00066F43">
            <w:pPr>
              <w:rPr>
                <w:rFonts w:cs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Open Sans"/>
                <w:b/>
                <w:bCs/>
                <w:color w:val="000000"/>
                <w:sz w:val="18"/>
                <w:szCs w:val="18"/>
              </w:rPr>
              <w:t>Outcome</w:t>
            </w:r>
            <w:r>
              <w:rPr>
                <w:rFonts w:cs="Open Sans"/>
                <w:color w:val="000000"/>
                <w:sz w:val="18"/>
                <w:szCs w:val="18"/>
              </w:rPr>
              <w:t xml:space="preserve"> </w:t>
            </w:r>
            <w:r>
              <w:rPr>
                <w:rFonts w:cs="Open Sans"/>
                <w:color w:val="000000"/>
                <w:sz w:val="18"/>
                <w:szCs w:val="18"/>
              </w:rPr>
              <w:br/>
              <w:t>(Veränderung bei Zielgruppe)</w:t>
            </w: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E03B5" w14:textId="4AED25D2" w:rsidR="00066F43" w:rsidRDefault="00FC1B34">
            <w:pPr>
              <w:rPr>
                <w:rFonts w:cs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Open Sans"/>
                <w:b/>
                <w:bCs/>
                <w:color w:val="000000"/>
                <w:sz w:val="18"/>
                <w:szCs w:val="18"/>
              </w:rPr>
              <w:t>Wirkung</w:t>
            </w:r>
            <w:r w:rsidR="00066F43">
              <w:rPr>
                <w:rFonts w:cs="Open Sans"/>
                <w:color w:val="000000"/>
                <w:sz w:val="18"/>
                <w:szCs w:val="18"/>
              </w:rPr>
              <w:br/>
              <w:t xml:space="preserve">(Effekt auf Einzelperson) 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51280C" w14:textId="73B7924B" w:rsidR="00066F43" w:rsidRPr="00DE1BC3" w:rsidRDefault="00FC1B34">
            <w:pPr>
              <w:rPr>
                <w:rFonts w:cs="Open Sans"/>
                <w:b/>
                <w:bCs/>
                <w:color w:val="808080" w:themeColor="background1" w:themeShade="80"/>
                <w:sz w:val="16"/>
                <w:szCs w:val="16"/>
              </w:rPr>
            </w:pPr>
            <w:r w:rsidRPr="00DE1BC3">
              <w:rPr>
                <w:rFonts w:cs="Open Sans"/>
                <w:b/>
                <w:bCs/>
                <w:color w:val="808080" w:themeColor="background1" w:themeShade="80"/>
                <w:sz w:val="16"/>
                <w:szCs w:val="16"/>
              </w:rPr>
              <w:t>Impact</w:t>
            </w:r>
            <w:r w:rsidRPr="00DE1BC3">
              <w:rPr>
                <w:rFonts w:cs="Open Sans"/>
                <w:b/>
                <w:bCs/>
                <w:color w:val="808080" w:themeColor="background1" w:themeShade="80"/>
                <w:sz w:val="16"/>
                <w:szCs w:val="16"/>
              </w:rPr>
              <w:br/>
            </w:r>
            <w:r w:rsidR="00066F43" w:rsidRPr="00DE1BC3">
              <w:rPr>
                <w:rFonts w:cs="Open Sans"/>
                <w:color w:val="808080" w:themeColor="background1" w:themeShade="80"/>
                <w:sz w:val="16"/>
                <w:szCs w:val="16"/>
              </w:rPr>
              <w:t>Effekt auf Gesellschaft)</w:t>
            </w:r>
          </w:p>
        </w:tc>
      </w:tr>
      <w:tr w:rsidR="00B3510C" w14:paraId="1646FDD5" w14:textId="77777777" w:rsidTr="00DE1BC3">
        <w:trPr>
          <w:trHeight w:val="158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3A43FF" w14:textId="77777777" w:rsidR="00066F43" w:rsidRDefault="00066F43" w:rsidP="00547636">
            <w:pPr>
              <w:jc w:val="center"/>
              <w:rPr>
                <w:rFonts w:cs="Open Sans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Open Sans"/>
                <w:b/>
                <w:bCs/>
                <w:color w:val="000000"/>
                <w:sz w:val="20"/>
                <w:szCs w:val="20"/>
              </w:rPr>
              <w:t>Frage</w:t>
            </w:r>
          </w:p>
        </w:tc>
        <w:tc>
          <w:tcPr>
            <w:tcW w:w="1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4F5E08" w14:textId="77777777" w:rsidR="00066F43" w:rsidRDefault="00066F43">
            <w:pPr>
              <w:rPr>
                <w:rFonts w:cs="Open Sans"/>
                <w:color w:val="000000"/>
                <w:sz w:val="18"/>
                <w:szCs w:val="18"/>
              </w:rPr>
            </w:pPr>
            <w:r>
              <w:rPr>
                <w:rFonts w:cs="Open Sans"/>
                <w:color w:val="000000"/>
                <w:sz w:val="18"/>
                <w:szCs w:val="18"/>
              </w:rPr>
              <w:t>Wozu bieten wir die Maßnahme an? Welches Problem wollen wir lösen?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D75549" w14:textId="77777777" w:rsidR="00066F43" w:rsidRDefault="00066F43">
            <w:pPr>
              <w:rPr>
                <w:rFonts w:cs="Open Sans"/>
                <w:color w:val="000000"/>
                <w:sz w:val="18"/>
                <w:szCs w:val="18"/>
              </w:rPr>
            </w:pPr>
            <w:r>
              <w:rPr>
                <w:rFonts w:cs="Open Sans"/>
                <w:color w:val="000000"/>
                <w:sz w:val="18"/>
                <w:szCs w:val="18"/>
              </w:rPr>
              <w:t>Welche Mittel/</w:t>
            </w:r>
            <w:r>
              <w:rPr>
                <w:rFonts w:cs="Open Sans"/>
                <w:color w:val="000000"/>
                <w:sz w:val="18"/>
                <w:szCs w:val="18"/>
              </w:rPr>
              <w:br/>
              <w:t>Ressourcen stehen zur Verfügung?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EFBF71" w14:textId="77777777" w:rsidR="00066F43" w:rsidRDefault="00066F43">
            <w:pPr>
              <w:rPr>
                <w:rFonts w:cs="Open Sans"/>
                <w:color w:val="000000"/>
                <w:sz w:val="18"/>
                <w:szCs w:val="18"/>
              </w:rPr>
            </w:pPr>
            <w:r>
              <w:rPr>
                <w:rFonts w:cs="Open Sans"/>
                <w:color w:val="000000"/>
                <w:sz w:val="18"/>
                <w:szCs w:val="18"/>
              </w:rPr>
              <w:t>Welche Maßnahme führen wir durch?</w:t>
            </w:r>
          </w:p>
        </w:tc>
        <w:tc>
          <w:tcPr>
            <w:tcW w:w="1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0176E" w14:textId="77777777" w:rsidR="00066F43" w:rsidRDefault="00066F43">
            <w:pPr>
              <w:rPr>
                <w:rFonts w:cs="Open Sans"/>
                <w:color w:val="000000"/>
                <w:sz w:val="18"/>
                <w:szCs w:val="18"/>
              </w:rPr>
            </w:pPr>
            <w:r>
              <w:rPr>
                <w:rFonts w:cs="Open Sans"/>
                <w:color w:val="000000"/>
                <w:sz w:val="18"/>
                <w:szCs w:val="18"/>
              </w:rPr>
              <w:t>Was soll konkret erreicht werden?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DFDECE" w14:textId="6D936A80" w:rsidR="00066F43" w:rsidRDefault="00066F43">
            <w:pPr>
              <w:rPr>
                <w:rFonts w:cs="Open Sans"/>
                <w:color w:val="000000"/>
                <w:sz w:val="18"/>
                <w:szCs w:val="18"/>
              </w:rPr>
            </w:pPr>
            <w:r>
              <w:rPr>
                <w:rFonts w:cs="Open Sans"/>
                <w:color w:val="000000"/>
                <w:sz w:val="18"/>
                <w:szCs w:val="18"/>
              </w:rPr>
              <w:t>Was verändert sich oder bleibt erhalten</w:t>
            </w:r>
            <w:r w:rsidR="00DE1BC3">
              <w:rPr>
                <w:rFonts w:cs="Open Sans"/>
                <w:color w:val="000000"/>
                <w:sz w:val="18"/>
                <w:szCs w:val="18"/>
              </w:rPr>
              <w:t xml:space="preserve"> (Stabilisierung)</w:t>
            </w:r>
            <w:r>
              <w:rPr>
                <w:rFonts w:cs="Open Sans"/>
                <w:color w:val="000000"/>
                <w:sz w:val="18"/>
                <w:szCs w:val="18"/>
              </w:rPr>
              <w:t>?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736AD1" w14:textId="2BA448B0" w:rsidR="00066F43" w:rsidRDefault="00066F43">
            <w:pPr>
              <w:rPr>
                <w:rFonts w:cs="Open Sans"/>
                <w:color w:val="000000"/>
                <w:sz w:val="18"/>
                <w:szCs w:val="18"/>
              </w:rPr>
            </w:pPr>
            <w:r>
              <w:rPr>
                <w:rFonts w:cs="Open Sans"/>
                <w:i/>
                <w:iCs/>
                <w:color w:val="000000"/>
                <w:sz w:val="18"/>
                <w:szCs w:val="18"/>
              </w:rPr>
              <w:t>In der Retrospektive:</w:t>
            </w:r>
            <w:r>
              <w:rPr>
                <w:rFonts w:cs="Open Sans"/>
                <w:color w:val="000000"/>
                <w:sz w:val="18"/>
                <w:szCs w:val="18"/>
              </w:rPr>
              <w:t xml:space="preserve"> Was ist Neues entstanden </w:t>
            </w:r>
            <w:r w:rsidR="00B3510C">
              <w:rPr>
                <w:rFonts w:cs="Open Sans"/>
                <w:color w:val="000000"/>
                <w:sz w:val="18"/>
                <w:szCs w:val="18"/>
              </w:rPr>
              <w:t>/ was ist sinnvollerweise erhalten geblieben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58F92" w14:textId="50373E1A" w:rsidR="00066F43" w:rsidRDefault="00FC1B34">
            <w:pPr>
              <w:rPr>
                <w:rFonts w:cs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="Open Sans"/>
                <w:b/>
                <w:bCs/>
                <w:color w:val="000000"/>
                <w:sz w:val="18"/>
                <w:szCs w:val="18"/>
              </w:rPr>
              <w:t>Wirkung</w:t>
            </w:r>
            <w:r w:rsidR="00066F43">
              <w:rPr>
                <w:rFonts w:cs="Open Sans"/>
                <w:b/>
                <w:bCs/>
                <w:color w:val="000000"/>
                <w:sz w:val="18"/>
                <w:szCs w:val="18"/>
              </w:rPr>
              <w:t>:</w:t>
            </w:r>
            <w:r w:rsidR="00066F43">
              <w:rPr>
                <w:rFonts w:cs="Open Sans"/>
                <w:color w:val="000000"/>
                <w:sz w:val="18"/>
                <w:szCs w:val="18"/>
              </w:rPr>
              <w:t xml:space="preserve"> Welche</w:t>
            </w:r>
            <w:r w:rsidR="00066F43">
              <w:rPr>
                <w:rFonts w:cs="Open Sans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066F43">
              <w:rPr>
                <w:rFonts w:cs="Open Sans"/>
                <w:color w:val="000000"/>
                <w:sz w:val="18"/>
                <w:szCs w:val="18"/>
              </w:rPr>
              <w:t>Auswirkung der Maßnahme auf den Einzelnen?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19DFD" w14:textId="5ECE633A" w:rsidR="00066F43" w:rsidRPr="00DE1BC3" w:rsidRDefault="00066F43">
            <w:pPr>
              <w:rPr>
                <w:rFonts w:cs="Open Sans"/>
                <w:b/>
                <w:bCs/>
                <w:color w:val="808080" w:themeColor="background1" w:themeShade="80"/>
                <w:sz w:val="16"/>
                <w:szCs w:val="16"/>
              </w:rPr>
            </w:pPr>
            <w:r w:rsidRPr="00DE1BC3">
              <w:rPr>
                <w:rFonts w:cs="Open Sans"/>
                <w:i/>
                <w:iCs/>
                <w:color w:val="808080" w:themeColor="background1" w:themeShade="80"/>
                <w:sz w:val="16"/>
                <w:szCs w:val="16"/>
              </w:rPr>
              <w:t xml:space="preserve">Ziel und Retrospektive: </w:t>
            </w:r>
            <w:r w:rsidR="00FC1B34" w:rsidRPr="00DE1BC3">
              <w:rPr>
                <w:rFonts w:cs="Open Sans"/>
                <w:b/>
                <w:bCs/>
                <w:color w:val="808080" w:themeColor="background1" w:themeShade="80"/>
                <w:sz w:val="16"/>
                <w:szCs w:val="16"/>
              </w:rPr>
              <w:t>Impact</w:t>
            </w:r>
            <w:r w:rsidRPr="00DE1BC3">
              <w:rPr>
                <w:rFonts w:cs="Open Sans"/>
                <w:b/>
                <w:bCs/>
                <w:color w:val="808080" w:themeColor="background1" w:themeShade="80"/>
                <w:sz w:val="16"/>
                <w:szCs w:val="16"/>
              </w:rPr>
              <w:t>:</w:t>
            </w:r>
            <w:r w:rsidRPr="00DE1BC3">
              <w:rPr>
                <w:rFonts w:cs="Open Sans"/>
                <w:color w:val="808080" w:themeColor="background1" w:themeShade="80"/>
                <w:sz w:val="16"/>
                <w:szCs w:val="16"/>
              </w:rPr>
              <w:t xml:space="preserve"> Das Ziel der Maßnahme wurde erreicht?</w:t>
            </w:r>
          </w:p>
        </w:tc>
      </w:tr>
      <w:tr w:rsidR="00B3510C" w:rsidRPr="00066F43" w14:paraId="40386B7F" w14:textId="77777777" w:rsidTr="00DE1BC3">
        <w:trPr>
          <w:trHeight w:val="3374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EA2BEC" w14:textId="2A3DAAA9" w:rsidR="00066F43" w:rsidRPr="00066F43" w:rsidRDefault="008032DA">
            <w:pPr>
              <w:jc w:val="center"/>
              <w:rPr>
                <w:rFonts w:cs="Open Sans"/>
                <w:b/>
                <w:bCs/>
                <w:color w:val="7F7F7F"/>
                <w:sz w:val="14"/>
                <w:szCs w:val="14"/>
              </w:rPr>
            </w:pPr>
            <w:r>
              <w:rPr>
                <w:rFonts w:cs="Open Sans"/>
                <w:b/>
                <w:bCs/>
                <w:color w:val="000000"/>
                <w:sz w:val="20"/>
                <w:szCs w:val="20"/>
              </w:rPr>
              <w:t>Antworten</w:t>
            </w:r>
          </w:p>
        </w:tc>
        <w:tc>
          <w:tcPr>
            <w:tcW w:w="1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A3E8ED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2BD764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F2E495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  <w:tc>
          <w:tcPr>
            <w:tcW w:w="1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37E605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802900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B1E761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629CF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7EE589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</w:p>
        </w:tc>
      </w:tr>
      <w:tr w:rsidR="00B3510C" w:rsidRPr="00066F43" w14:paraId="7A80BDB5" w14:textId="77777777" w:rsidTr="00DE1BC3">
        <w:trPr>
          <w:trHeight w:val="255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80BFDA" w14:textId="77777777" w:rsidR="00066F43" w:rsidRPr="00066F43" w:rsidRDefault="00066F43">
            <w:pPr>
              <w:jc w:val="center"/>
              <w:rPr>
                <w:rFonts w:cs="Open Sans"/>
                <w:b/>
                <w:bCs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b/>
                <w:bCs/>
                <w:color w:val="7F7F7F"/>
                <w:sz w:val="14"/>
                <w:szCs w:val="14"/>
              </w:rPr>
              <w:lastRenderedPageBreak/>
              <w:t>Beispiel: Tanztee</w:t>
            </w:r>
          </w:p>
        </w:tc>
        <w:tc>
          <w:tcPr>
            <w:tcW w:w="1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CEA6F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>Vereinsamung älterer Menschen reduzieren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A6ECE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>1 SA, 1 Raum, Budget für Kaffee/Kuchen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99D72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>Wöchentlicher Tanztee am Sonntag</w:t>
            </w:r>
          </w:p>
        </w:tc>
        <w:tc>
          <w:tcPr>
            <w:tcW w:w="1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E9D243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>Ø 25 Teilnehmende der Zielgruppe pro Woche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448DA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>Mehr soziale Kontakte, weniger Einsamkeit. Stabile Kontakte. Eigenes Angebot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DBBE6B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>Eine Tanzgruppe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24E603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 xml:space="preserve">Einzelpersonen bekommen regelmäßigen Kontakt zu anderen Menschen der Zielgruppe / Das Angebot wird im Stadtteil von älteren Menschen angenommen (soziale Einbindung)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8E471" w14:textId="77777777" w:rsidR="00066F43" w:rsidRPr="00066F43" w:rsidRDefault="00066F43">
            <w:pPr>
              <w:rPr>
                <w:rFonts w:cs="Open Sans"/>
                <w:color w:val="7F7F7F"/>
                <w:sz w:val="14"/>
                <w:szCs w:val="14"/>
              </w:rPr>
            </w:pPr>
            <w:r w:rsidRPr="00066F43">
              <w:rPr>
                <w:rFonts w:cs="Open Sans"/>
                <w:color w:val="7F7F7F"/>
                <w:sz w:val="14"/>
                <w:szCs w:val="14"/>
              </w:rPr>
              <w:t xml:space="preserve">Einzelpersonen bekommen regelmäßigen Kontakt zu anderen Menschen der Zielgruppe / Das Angebot wird im Stadtteil von älteren Menschen angenommen (soziale Einbindung) </w:t>
            </w:r>
          </w:p>
        </w:tc>
      </w:tr>
    </w:tbl>
    <w:p w14:paraId="37FAAFEE" w14:textId="77777777" w:rsidR="00615733" w:rsidRDefault="00615733"/>
    <w:p w14:paraId="273C1BF3" w14:textId="77777777" w:rsidR="00615733" w:rsidRDefault="00615733"/>
    <w:p w14:paraId="4808EEA0" w14:textId="77777777" w:rsidR="00615733" w:rsidRDefault="00615733"/>
    <w:sectPr w:rsidR="00615733" w:rsidSect="00547636">
      <w:footerReference w:type="default" r:id="rId6"/>
      <w:pgSz w:w="16838" w:h="11906" w:orient="landscape"/>
      <w:pgMar w:top="1417" w:right="1417" w:bottom="1417" w:left="1134" w:header="708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30B51" w14:textId="77777777" w:rsidR="008032DA" w:rsidRDefault="008032DA" w:rsidP="00066F43">
      <w:pPr>
        <w:spacing w:after="0" w:line="240" w:lineRule="auto"/>
      </w:pPr>
      <w:r>
        <w:separator/>
      </w:r>
    </w:p>
  </w:endnote>
  <w:endnote w:type="continuationSeparator" w:id="0">
    <w:p w14:paraId="5D8E7ECC" w14:textId="77777777" w:rsidR="008032DA" w:rsidRDefault="008032DA" w:rsidP="00066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07F2E" w14:textId="0CEE742D" w:rsidR="00066F43" w:rsidRDefault="00066F43">
    <w:pPr>
      <w:pStyle w:val="Fuzeile"/>
    </w:pPr>
    <w:r>
      <w:rPr>
        <w:rFonts w:cs="Open Sans"/>
        <w:sz w:val="16"/>
        <w:szCs w:val="16"/>
      </w:rPr>
      <w:t xml:space="preserve">Vorlage Tabelle aus </w:t>
    </w:r>
    <w:r w:rsidR="00547636">
      <w:rPr>
        <w:rFonts w:cs="Open Sans"/>
        <w:sz w:val="16"/>
        <w:szCs w:val="16"/>
      </w:rPr>
      <w:t>Wirkung</w:t>
    </w:r>
    <w:r w:rsidRPr="00EF07FD">
      <w:rPr>
        <w:rFonts w:cs="Open Sans"/>
        <w:sz w:val="16"/>
        <w:szCs w:val="16"/>
      </w:rPr>
      <w:t xml:space="preserve"> </w:t>
    </w:r>
    <w:r>
      <w:rPr>
        <w:rFonts w:cs="Open Sans"/>
        <w:sz w:val="16"/>
        <w:szCs w:val="16"/>
      </w:rPr>
      <w:t xml:space="preserve">- </w:t>
    </w:r>
    <w:r w:rsidRPr="00DF6206">
      <w:rPr>
        <w:rFonts w:cs="Open Sans"/>
        <w:sz w:val="16"/>
        <w:szCs w:val="16"/>
      </w:rPr>
      <w:t>Einfache Sichtbarmachung der Wirkung von (Projekt-)Arbeit in gemeinnützigen Organisationen</w:t>
    </w:r>
    <w:r>
      <w:rPr>
        <w:rFonts w:cs="Open Sans"/>
        <w:sz w:val="16"/>
        <w:szCs w:val="16"/>
      </w:rPr>
      <w:br/>
    </w:r>
    <w:r w:rsidRPr="00E86049">
      <w:rPr>
        <w:rFonts w:cs="Open Sans"/>
        <w:sz w:val="16"/>
        <w:szCs w:val="16"/>
      </w:rPr>
      <w:t>Open Innovation City</w:t>
    </w:r>
    <w:r>
      <w:rPr>
        <w:rFonts w:cs="Open Sans"/>
        <w:sz w:val="16"/>
        <w:szCs w:val="16"/>
      </w:rPr>
      <w:t xml:space="preserve"> </w:t>
    </w:r>
    <w:r w:rsidRPr="00E86049">
      <w:rPr>
        <w:rFonts w:cs="Open Sans"/>
        <w:sz w:val="16"/>
        <w:szCs w:val="16"/>
      </w:rPr>
      <w:t xml:space="preserve">Bielefeld – eine Initiative der Stadt Bielefeld, Autorin: </w:t>
    </w:r>
    <w:sdt>
      <w:sdtPr>
        <w:rPr>
          <w:rFonts w:cs="Open Sans"/>
          <w:sz w:val="16"/>
          <w:szCs w:val="16"/>
        </w:rPr>
        <w:alias w:val="Autor"/>
        <w:tag w:val=""/>
        <w:id w:val="-548457166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>
          <w:rPr>
            <w:rFonts w:cs="Open Sans"/>
            <w:sz w:val="16"/>
            <w:szCs w:val="16"/>
          </w:rPr>
          <w:t>Goncalves Lopes, Maria (100.3)</w:t>
        </w:r>
      </w:sdtContent>
    </w:sdt>
    <w:r w:rsidRPr="00E86049">
      <w:rPr>
        <w:rFonts w:cs="Open Sans"/>
        <w:sz w:val="16"/>
        <w:szCs w:val="16"/>
      </w:rPr>
      <w:t xml:space="preserve">, </w:t>
    </w:r>
    <w:r w:rsidRPr="00E86049">
      <w:rPr>
        <w:rFonts w:cs="Open Sans"/>
        <w:sz w:val="16"/>
        <w:szCs w:val="16"/>
      </w:rPr>
      <w:fldChar w:fldCharType="begin"/>
    </w:r>
    <w:r w:rsidRPr="00E86049">
      <w:rPr>
        <w:rFonts w:cs="Open Sans"/>
        <w:sz w:val="16"/>
        <w:szCs w:val="16"/>
      </w:rPr>
      <w:instrText xml:space="preserve"> DATE  \@ "dd. MMM. yyyy"  \* MERGEFORMAT </w:instrText>
    </w:r>
    <w:r w:rsidRPr="00E86049">
      <w:rPr>
        <w:rFonts w:cs="Open Sans"/>
        <w:sz w:val="16"/>
        <w:szCs w:val="16"/>
      </w:rPr>
      <w:fldChar w:fldCharType="separate"/>
    </w:r>
    <w:r w:rsidR="00DE1BC3">
      <w:rPr>
        <w:rFonts w:cs="Open Sans"/>
        <w:noProof/>
        <w:sz w:val="16"/>
        <w:szCs w:val="16"/>
      </w:rPr>
      <w:t>23. Jan. 2026</w:t>
    </w:r>
    <w:r w:rsidRPr="00E86049">
      <w:rPr>
        <w:rFonts w:cs="Open Sans"/>
        <w:sz w:val="16"/>
        <w:szCs w:val="16"/>
      </w:rPr>
      <w:fldChar w:fldCharType="end"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77871" w14:textId="77777777" w:rsidR="008032DA" w:rsidRDefault="008032DA" w:rsidP="00066F43">
      <w:pPr>
        <w:spacing w:after="0" w:line="240" w:lineRule="auto"/>
      </w:pPr>
      <w:r>
        <w:separator/>
      </w:r>
    </w:p>
  </w:footnote>
  <w:footnote w:type="continuationSeparator" w:id="0">
    <w:p w14:paraId="19A76858" w14:textId="77777777" w:rsidR="008032DA" w:rsidRDefault="008032DA" w:rsidP="00066F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2DA"/>
    <w:rsid w:val="00024BE7"/>
    <w:rsid w:val="00066F43"/>
    <w:rsid w:val="001C1E85"/>
    <w:rsid w:val="004447CE"/>
    <w:rsid w:val="004D14C1"/>
    <w:rsid w:val="00547636"/>
    <w:rsid w:val="0056593F"/>
    <w:rsid w:val="005A67E1"/>
    <w:rsid w:val="00615733"/>
    <w:rsid w:val="006A1FD0"/>
    <w:rsid w:val="008032DA"/>
    <w:rsid w:val="00817558"/>
    <w:rsid w:val="00970DBE"/>
    <w:rsid w:val="0098034D"/>
    <w:rsid w:val="00B3510C"/>
    <w:rsid w:val="00B46A8F"/>
    <w:rsid w:val="00BC7DF3"/>
    <w:rsid w:val="00C735C7"/>
    <w:rsid w:val="00D912FF"/>
    <w:rsid w:val="00DE1BC3"/>
    <w:rsid w:val="00EA7E79"/>
    <w:rsid w:val="00F921ED"/>
    <w:rsid w:val="00FC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4C5CADE"/>
  <w15:chartTrackingRefBased/>
  <w15:docId w15:val="{7169FB4F-314A-4A6C-8BEE-547201E97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15733"/>
    <w:pPr>
      <w:spacing w:line="279" w:lineRule="auto"/>
    </w:pPr>
    <w:rPr>
      <w:rFonts w:ascii="Open Sans" w:hAnsi="Open Sans"/>
      <w:szCs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17558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1573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1573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1573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Cs w:val="22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1573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Cs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15733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2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15733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Cs w:val="22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15733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2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15733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2OIC">
    <w:name w:val="Überschrift2  OIC"/>
    <w:basedOn w:val="berschriftOIC"/>
    <w:qFormat/>
    <w:rsid w:val="00817558"/>
    <w:rPr>
      <w:caps w:val="0"/>
      <w:sz w:val="36"/>
      <w:szCs w:val="28"/>
    </w:rPr>
  </w:style>
  <w:style w:type="paragraph" w:customStyle="1" w:styleId="berschriftOIC">
    <w:name w:val="Überschrift OIC"/>
    <w:basedOn w:val="berschrift1"/>
    <w:qFormat/>
    <w:rsid w:val="00817558"/>
    <w:pPr>
      <w:spacing w:before="322" w:after="322" w:line="279" w:lineRule="auto"/>
    </w:pPr>
    <w:rPr>
      <w:rFonts w:ascii="Open Sans Light" w:eastAsiaTheme="minorHAnsi" w:hAnsi="Open Sans Light" w:cs="Open Sans Light"/>
      <w:b/>
      <w:caps/>
      <w:color w:val="00B2BB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1755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1573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1573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15733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15733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1573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1573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1573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1573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15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15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15733"/>
    <w:pPr>
      <w:numPr>
        <w:ilvl w:val="1"/>
      </w:numPr>
      <w:spacing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157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15733"/>
    <w:pPr>
      <w:spacing w:before="160" w:line="259" w:lineRule="auto"/>
      <w:jc w:val="center"/>
    </w:pPr>
    <w:rPr>
      <w:rFonts w:asciiTheme="minorHAnsi" w:hAnsiTheme="minorHAnsi"/>
      <w:i/>
      <w:iCs/>
      <w:color w:val="404040" w:themeColor="text1" w:themeTint="BF"/>
      <w:szCs w:val="22"/>
    </w:rPr>
  </w:style>
  <w:style w:type="character" w:customStyle="1" w:styleId="ZitatZchn">
    <w:name w:val="Zitat Zchn"/>
    <w:basedOn w:val="Absatz-Standardschriftart"/>
    <w:link w:val="Zitat"/>
    <w:uiPriority w:val="29"/>
    <w:rsid w:val="0061573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15733"/>
    <w:pPr>
      <w:spacing w:line="259" w:lineRule="auto"/>
      <w:ind w:left="720"/>
      <w:contextualSpacing/>
    </w:pPr>
    <w:rPr>
      <w:rFonts w:asciiTheme="minorHAnsi" w:hAnsiTheme="minorHAnsi"/>
      <w:szCs w:val="22"/>
    </w:rPr>
  </w:style>
  <w:style w:type="character" w:styleId="IntensiveHervorhebung">
    <w:name w:val="Intense Emphasis"/>
    <w:basedOn w:val="Absatz-Standardschriftart"/>
    <w:uiPriority w:val="21"/>
    <w:qFormat/>
    <w:rsid w:val="00615733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1573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hAnsiTheme="minorHAnsi"/>
      <w:i/>
      <w:iCs/>
      <w:color w:val="2E74B5" w:themeColor="accent1" w:themeShade="BF"/>
      <w:szCs w:val="22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15733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15733"/>
    <w:rPr>
      <w:b/>
      <w:bCs/>
      <w:smallCaps/>
      <w:color w:val="2E74B5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66F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66F43"/>
    <w:rPr>
      <w:rFonts w:ascii="Open Sans" w:hAnsi="Open Sans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066F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66F43"/>
    <w:rPr>
      <w:rFonts w:ascii="Open Sans" w:hAnsi="Open Sans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Projekte\Digitalisierung\Alle\09_OpenInnovationCity\18_Wirkungsorientierung\Archiv\Wirkungsanalyse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Wirkungsanalyse.dotx</Template>
  <TotalTime>0</TotalTime>
  <Pages>2</Pages>
  <Words>178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S. Bielefeld</Company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Goncalves Lopes, Maria (100.3)</dc:creator>
  <cp:keywords/>
  <dc:description/>
  <cp:lastModifiedBy>Goncalves Lopes, Maria (100.3)</cp:lastModifiedBy>
  <cp:revision>4</cp:revision>
  <dcterms:created xsi:type="dcterms:W3CDTF">2026-01-06T12:42:00Z</dcterms:created>
  <dcterms:modified xsi:type="dcterms:W3CDTF">2026-01-23T13:11:00Z</dcterms:modified>
</cp:coreProperties>
</file>