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70C102CE" w14:textId="74D5C7F2" w:rsidP="00B63FE0" w:rsidR="00B63FE0" w:rsidRDefault="00B63FE0">
      <w:pPr>
        <w:rPr>
          <w:color w:val="7030A0"/>
          <w:lang w:val="en-GB"/>
        </w:rPr>
      </w:pPr>
      <w:r>
        <w:rPr>
          <w:color w:val="7030A0"/>
          <w:lang w:val="en-GB"/>
        </w:rPr>
        <w:t> </w:t>
      </w:r>
    </w:p>
    <w:p w14:paraId="379598BD" w14:textId="687EC8BE" w:rsidP="00B63FE0" w:rsidR="00B63FE0" w:rsidRDefault="00B63FE0">
      <w:pPr>
        <w:rPr>
          <w:color w:val="7030A0"/>
          <w:lang w:val="en-GB"/>
        </w:rPr>
      </w:pPr>
      <w:r>
        <w:rPr>
          <w:color w:val="7030A0"/>
          <w:lang w:val="en-GB"/>
        </w:rPr>
        <w:t/>
      </w:r>
    </w:p>
    <w:p w14:paraId="0BC959CA" w14:textId="48BA5735" w:rsidP="00B63FE0" w:rsidR="00E93579" w:rsidRDefault="00E93579">
      <w:pPr>
        <w:pStyle w:val="Heading2"/>
      </w:pPr>
      <w:bookmarkStart w:id="0" w:name="_Ref431822133"/>
      <w:bookmarkStart w:id="1" w:name="_Ref431822511"/>
      <w:bookmarkStart w:id="2" w:name="_Toc434403121"/>
      <w:bookmarkStart w:id="3" w:name="_Ref493756317"/>
      <w:r>
        <w:t>Streaming model</w:t>
      </w:r>
    </w:p>
    <w:p w14:paraId="2FB072AF" w14:textId="687CEA8E" w:rsidP="004F307D" w:rsidR="004F307D" w:rsidRDefault="004F307D" w:rsidRPr="004F307D">
      <w:r>
        <w:t xml:space="preserve">This document provides information of the </w:t>
      </w:r>
      <w:r w:rsidR="00973A57">
        <w:t xml:space="preserve">TAPI </w:t>
      </w:r>
      <w:bookmarkStart w:id="4" w:name="_GoBack"/>
      <w:bookmarkEnd w:id="4"/>
      <w:r>
        <w:t>streaming model.</w:t>
      </w:r>
    </w:p>
    <w:p w14:paraId="5ACE1EC8" w14:textId="77777777" w:rsidP="00E93579" w:rsidR="00E93579" w:rsidRDefault="00E93579" w:rsidRPr="0013018B">
      <w:pPr>
        <w:pStyle w:val="Default"/>
        <w:rPr>
          <w:rFonts w:asciiTheme="minorHAnsi" w:hAnsiTheme="minorHAnsi"/>
          <w:sz w:val="20"/>
          <w:szCs w:val="20"/>
        </w:rPr>
      </w:pPr>
      <w:r w:rsidRPr="006020C1">
        <w:rPr>
          <w:rFonts w:asciiTheme="minorHAnsi" w:hAnsiTheme="minorHAnsi"/>
          <w:color w:val="7030A0"/>
          <w:sz w:val="20"/>
          <w:szCs w:val="20"/>
        </w:rPr>
        <w:t xml:space="preserve"> </w:t>
      </w:r>
    </w:p>
    <w:p w14:paraId="2ED5B1CF" w14:textId="77777777" w:rsidP="00E93579" w:rsidR="00E93579" w:rsidRDefault="00E93579">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
      </w:r>
      <w:r w:rsidRPr="006020C1">
        <w:rPr>
          <w:rFonts w:asciiTheme="minorHAnsi" w:hAnsiTheme="minorHAnsi"/>
          <w:noProof/>
          <w:sz w:val="20"/>
          <w:szCs w:val="20"/>
          <w:lang w:eastAsia="en-GB" w:val="en-GB"/>
        </w:rPr>
        <mc:AlternateContent>
          <mc:Choice Requires="wpc">
            <w:drawing>
              <wp:inline distB="0" distL="0" distR="0" distT="0" wp14:anchorId="54D980D3" wp14:editId="372FF44C">
                <wp:extent cx="5486400" cy="5011573"/>
                <wp:effectExtent b="0" l="0" r="0" t="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3"/>
                          <a:stretch>
                            <a:fillRect/>
                          </a:stretch>
                        </a:blipFill>
                      </wpc:bg>
                      <wpc:whole/>
                    </wpc:wpc>
                  </a:graphicData>
                </a:graphic>
              </wp:inline>
            </w:drawing>
          </mc:Choice>
          <mc:Fallback>
            <w:pict>
              <v:group coordsize="54864,32004" id="Zone de dessin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o:spid="_x0000_s1026" style="width:576.0;height:526.1494885916601;mso-position-horizontal-relative:char;mso-position-vertical-relative:line" w14:anchorId="40CB724B">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32004;visibility:visible;mso-wrap-style:square" type="#_x0000_t75">
                  <v:imagedata o:title="" r:id="A3"/>
                  <v:fill o:detectmouseclick="t"/>
                  <v:path o:connecttype="none"/>
                </v:shape>
                <w10:anchorlock/>
              </v:group>
            </w:pict>
          </mc:Fallback>
        </mc:AlternateContent>
      </w:r>
      <w:r w:rsidRPr="006020C1">
        <w:rPr>
          <w:rFonts w:asciiTheme="minorHAnsi" w:hAnsiTheme="minorHAnsi"/>
          <w:color w:val="7030A0"/>
          <w:sz w:val="20"/>
          <w:szCs w:val="20"/>
          <w:lang w:val="en-GB"/>
        </w:rPr>
        <w:t/>
      </w:r>
    </w:p>
    <w:p w14:paraId="57132B96" w14:textId="77777777" w:rsidP="00E93579" w:rsidR="00E93579" w:rsidRDefault="00E93579" w:rsidRPr="00EC7D02">
      <w:pPr>
        <w:keepNext/>
        <w:jc w:val="center"/>
      </w:pPr>
      <w:proofErr w:type="spellStart"/>
      <w:r>
        <w:t>CoreModel</w:t>
      </w:r>
      <w:proofErr w:type="spellEnd"/>
      <w:r>
        <w:t xml:space="preserve"> diagram: StreamSkeleton</w:t>
      </w:r>
    </w:p>
    <w:p w14:paraId="157C0E15" w14:textId="77777777" w:rsidP="00E93579" w:rsidR="00E93579" w:rsidRDefault="00E93579">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Basic stream structure</w:t>
      </w:r>
    </w:p>
    <w:p w14:paraId="261CB2D0" w14:textId="36049960" w:rsidP="00E93579" w:rsidR="00E93579" w:rsidRDefault="00E93579">
      <w:pPr>
        <w:rPr>
          <w:rFonts w:asciiTheme="minorHAnsi" w:hAnsiTheme="minorHAnsi"/>
          <w:color w:val="7030A0"/>
          <w:sz w:val="20"/>
          <w:szCs w:val="20"/>
          <w:lang w:val="en-GB"/>
        </w:rPr>
      </w:pPr>
    </w:p>
    <w:p w14:paraId="5ACE1EC8" w14:textId="77777777" w:rsidP="00E93579" w:rsidR="00E93579" w:rsidRDefault="00E93579" w:rsidRPr="0013018B">
      <w:pPr>
        <w:pStyle w:val="Default"/>
        <w:rPr>
          <w:rFonts w:asciiTheme="minorHAnsi" w:hAnsiTheme="minorHAnsi"/>
          <w:sz w:val="20"/>
          <w:szCs w:val="20"/>
        </w:rPr>
      </w:pPr>
      <w:r w:rsidRPr="006020C1">
        <w:rPr>
          <w:rFonts w:asciiTheme="minorHAnsi" w:hAnsiTheme="minorHAnsi"/>
          <w:color w:val="7030A0"/>
          <w:sz w:val="20"/>
          <w:szCs w:val="20"/>
        </w:rPr>
        <w:t xml:space="preserve"> </w:t>
      </w:r>
    </w:p>
    <w:p w14:paraId="2ED5B1CF" w14:textId="77777777" w:rsidP="00E93579" w:rsidR="00E93579" w:rsidRDefault="00E93579">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
      </w:r>
      <w:r w:rsidRPr="006020C1">
        <w:rPr>
          <w:rFonts w:asciiTheme="minorHAnsi" w:hAnsiTheme="minorHAnsi"/>
          <w:noProof/>
          <w:sz w:val="20"/>
          <w:szCs w:val="20"/>
          <w:lang w:eastAsia="en-GB" w:val="en-GB"/>
        </w:rPr>
        <mc:AlternateContent>
          <mc:Choice Requires="wpc">
            <w:drawing>
              <wp:inline distB="0" distL="0" distR="0" distT="0" wp14:anchorId="54D980D3" wp14:editId="372FF44C">
                <wp:extent cx="5486400" cy="5134932"/>
                <wp:effectExtent b="0" l="0" r="0" t="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4"/>
                          <a:stretch>
                            <a:fillRect/>
                          </a:stretch>
                        </a:blipFill>
                      </wpc:bg>
                      <wpc:whole/>
                    </wpc:wpc>
                  </a:graphicData>
                </a:graphic>
              </wp:inline>
            </w:drawing>
          </mc:Choice>
          <mc:Fallback>
            <w:pict>
              <v:group coordsize="54864,32004" id="Zone de dessin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o:spid="_x0000_s1026" style="width:576.0;height:539.1005765534914;mso-position-horizontal-relative:char;mso-position-vertical-relative:line" w14:anchorId="40CB724B">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32004;visibility:visible;mso-wrap-style:square" type="#_x0000_t75">
                  <v:imagedata o:title="" r:id="A4"/>
                  <v:fill o:detectmouseclick="t"/>
                  <v:path o:connecttype="none"/>
                </v:shape>
                <w10:anchorlock/>
              </v:group>
            </w:pict>
          </mc:Fallback>
        </mc:AlternateContent>
      </w:r>
      <w:r w:rsidRPr="006020C1">
        <w:rPr>
          <w:rFonts w:asciiTheme="minorHAnsi" w:hAnsiTheme="minorHAnsi"/>
          <w:color w:val="7030A0"/>
          <w:sz w:val="20"/>
          <w:szCs w:val="20"/>
          <w:lang w:val="en-GB"/>
        </w:rPr>
        <w:t/>
      </w:r>
    </w:p>
    <w:p w14:paraId="57132B96" w14:textId="77777777" w:rsidP="00E93579" w:rsidR="00E93579" w:rsidRDefault="00E93579" w:rsidRPr="00EC7D02">
      <w:pPr>
        <w:keepNext/>
        <w:jc w:val="center"/>
      </w:pPr>
      <w:proofErr w:type="spellStart"/>
      <w:r>
        <w:t>CoreModel</w:t>
      </w:r>
      <w:proofErr w:type="spellEnd"/>
      <w:r>
        <w:t xml:space="preserve"> diagram: StreamDetail</w:t>
      </w:r>
    </w:p>
    <w:p w14:paraId="157C0E15" w14:textId="77777777" w:rsidP="00E93579" w:rsidR="00E93579" w:rsidRDefault="00E93579">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Detailed view of streaming model</w:t>
      </w:r>
    </w:p>
    <w:p w14:paraId="14A75375" w14:textId="77777777" w:rsidP="00E93579" w:rsidR="00E93579" w:rsidRDefault="00E93579" w:rsidRPr="00E93579"/>
    <w:p w14:paraId="36FA8349" w14:textId="5F990107" w:rsidP="00B63FE0" w:rsidR="00B63FE0" w:rsidRDefault="00B63FE0">
      <w:pPr>
        <w:pStyle w:val="Heading2"/>
      </w:pPr>
      <w:r>
        <w:t>Model</w:t>
      </w:r>
      <w:bookmarkEnd w:id="0"/>
      <w:r>
        <w:t xml:space="preserve"> data dictionary</w:t>
      </w:r>
      <w:bookmarkEnd w:id="1"/>
      <w:bookmarkEnd w:id="2"/>
      <w:bookmarkEnd w:id="3"/>
    </w:p>
    <w:p w14:paraId="550059A5" w14:textId="77777777" w:rsidP="00B63FE0" w:rsidR="00B63FE0" w:rsidRDefault="00B63FE0">
      <w:pPr>
        <w:pStyle w:val="Heading3"/>
      </w:pPr>
      <w:bookmarkStart w:id="5" w:name="_Toc434403122"/>
      <w:r w:rsidRPr="008006E6">
        <w:t>Classes</w:t>
      </w:r>
      <w:bookmarkEnd w:id="5"/>
    </w:p>
    <w:p w14:paraId="4EB49796" w14:textId="77777777" w:rsidP="00B63FE0" w:rsidR="00B63FE0" w:rsidRDefault="00B63FE0">
      <w:pPr>
        <w:pStyle w:val="Heading4"/>
      </w:pPr>
      <w:bookmarkStart w:id="11" w:name="_Toc457510582"/>
      <w:r w:rsidRPr="00FA3F1C">
        <w:t>AlarmConditionDetectorRecord</w:t>
      </w:r>
      <w:bookmarkEnd w:id="11"/>
    </w:p>
    <w:p w14:paraId="0128243F" w14:textId="77777777" w:rsidP="00B63FE0" w:rsidR="00B63FE0" w:rsidRDefault="00B63FE0" w:rsidRPr="00314AD6">
      <w:r>
        <w:t>Qualified Name: TapiStreaming::ObjectClasses::AlarmConditionDetectorRecord</w:t>
      </w:r>
    </w:p>
    <w:p w14:paraId="22093FCC" w14:textId="77777777" w:rsidP="00B63FE0" w:rsidR="00B63FE0" w:rsidRDefault="00B63FE0">
      <w:r w:rsidRPr="00E07BC7">
        <w:rPr>
          <w:color w:val="7030A0"/>
        </w:rPr>
        <w:t/>
      </w:r>
      <w:r>
        <w:t>A record of the state of a detector where that detector has two underling states taht are of asymmetric importance.</w:t>
      </w:r>
      <w:r>
        <w:rPr>
          <w:color w:val="7030A0"/>
        </w:rPr>
        <w:t/>
      </w:r>
    </w:p>
    <w:p w14:paraId="3EAC97D3" w14:textId="77777777" w:rsidP="00B63FE0" w:rsidR="00B63FE0" w:rsidRDefault="00B63FE0" w:rsidRPr="00D03E38">
      <w:pPr>
        <w:spacing w:after="0"/>
        <w:rPr>
          <w:color w:val="00A0B6"/>
        </w:rPr>
      </w:pPr>
      <w:r w:rsidRPr="00D7758A">
        <w:rPr>
          <w:color w:val="auto"/>
        </w:rPr>
        <w:t>Applied stereotypes:</w:t>
      </w:r>
    </w:p>
    <w:p w14:paraId="27F37964" w14:textId="77777777" w:rsidP="00B63FE0" w:rsidR="00B63FE0" w:rsidRDefault="00B63FE0">
      <w:pPr>
        <w:pStyle w:val="ListParagraph"/>
        <w:numPr>
          <w:ilvl w:val="0"/>
          <w:numId w:val="18"/>
        </w:numPr>
        <w:spacing w:after="0"/>
        <w:contextualSpacing w:val="0"/>
      </w:pPr>
      <w:r>
        <w:t>OpenInterfaceModelClass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objectCreationNotification: </w:t>
      </w:r>
      <w:r w:rsidRPr="00EC6AE8">
        <w:rPr>
          <w:bCs/>
          <w:color w:val="7030A0"/>
        </w:rPr>
        <w:t xml:space="preserve"/>
      </w:r>
      <w:r w:rsidRPr="00D951DA">
        <w:rPr>
          <w:bCs/>
        </w:rPr>
        <w:t>NA</w:t>
      </w:r>
      <w:r w:rsidRPr="00EC6AE8">
        <w:rPr>
          <w:bCs/>
          <w:color w:val="7030A0"/>
        </w:rPr>
        <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objectDeletionNotification: </w:t>
      </w:r>
      <w:r w:rsidRPr="00EC6AE8">
        <w:rPr>
          <w:bCs/>
          <w:color w:val="7030A0"/>
        </w:rPr>
        <w:t xml:space="preserve"/>
      </w:r>
      <w:r w:rsidRPr="00D951DA">
        <w:rPr>
          <w:bCs/>
        </w:rPr>
        <w:t>NA</w:t>
      </w:r>
      <w:r w:rsidRPr="00EC6AE8">
        <w:rPr>
          <w:bCs/>
          <w:color w:val="7030A0"/>
        </w:rPr>
        <w:t/>
      </w:r>
    </w:p>
    <w:p w14:paraId="27F37964" w14:textId="77777777" w:rsidP="00B63FE0" w:rsidR="00B63FE0" w:rsidRDefault="00B63FE0">
      <w:pPr>
        <w:pStyle w:val="ListParagraph"/>
        <w:numPr>
          <w:ilvl w:val="0"/>
          <w:numId w:val="18"/>
        </w:numPr>
        <w:spacing w:after="0"/>
        <w:contextualSpacing w:val="0"/>
      </w:pPr>
      <w:r>
        <w:t>OpenModelClass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support: </w:t>
      </w:r>
      <w:r w:rsidRPr="00EC6AE8">
        <w:rPr>
          <w:bCs/>
          <w:color w:val="7030A0"/>
        </w:rPr>
        <w:t xml:space="preserve"/>
      </w:r>
      <w:r w:rsidRPr="00D951DA">
        <w:rPr>
          <w:bCs/>
        </w:rPr>
        <w:t>MANDATORY</w:t>
      </w:r>
      <w:r w:rsidRPr="00EC6AE8">
        <w:rPr>
          <w:bCs/>
          <w:color w:val="7030A0"/>
        </w:rPr>
        <w:t/>
      </w:r>
    </w:p>
    <w:p w14:paraId="37A625A5" w14:textId="77777777" w:rsidP="00B63FE0" w:rsidR="00B63FE0" w:rsidRDefault="00B63FE0">
      <w:pPr>
        <w:spacing w:after="0"/>
        <w:rPr>
          <w:bCs/>
          <w:color w:val="7030A0"/>
        </w:rPr>
      </w:pPr>
    </w:p>
    <w:p w14:paraId="6CC2F390" w14:textId="77777777" w:rsidP="00B63FE0" w:rsidR="00B63FE0" w:rsidRDefault="00B63FE0" w:rsidRPr="00073611">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AlarmConditionDetectorRecord</w:t>
      </w:r>
    </w:p>
    <w:tbl>
      <w:tblPr>
        <w:tblStyle w:val="TableGrid"/>
        <w:tblW w:type="auto" w:w="0"/>
        <w:tblLayout w:type="fixed"/>
        <w:tblLook w:firstColumn="1" w:firstRow="1" w:lastColumn="0" w:lastRow="0" w:noHBand="0" w:noVBand="1" w:val="04A0"/>
      </w:tblPr>
      <w:tblGrid>
        <w:gridCol w:w="2320"/>
        <w:gridCol w:w="2126"/>
        <w:gridCol w:w="1134"/>
        <w:gridCol w:w="709"/>
        <w:gridCol w:w="3402"/>
        <w:gridCol w:w="3089"/>
      </w:tblGrid>
      <w:tr w14:paraId="0F1F72CD" w14:textId="77777777" w:rsidR="00B63FE0" w:rsidRPr="00D329F2" w:rsidTr="005B188C">
        <w:trPr>
          <w:cantSplit/>
        </w:trPr>
        <w:tc>
          <w:tcPr>
            <w:tcW w:type="dxa" w:w="2320"/>
          </w:tcPr>
          <w:p w14:paraId="33E49076" w14:textId="77777777" w:rsidP="005B188C" w:rsidR="00B63FE0" w:rsidRDefault="00B63FE0" w:rsidRPr="00ED52CB">
            <w:pPr>
              <w:spacing w:after="0"/>
              <w:rPr>
                <w:rFonts w:cs="Times New Roman"/>
                <w:b/>
                <w:sz w:val="16"/>
              </w:rPr>
            </w:pPr>
            <w:r w:rsidRPr="00ED52CB">
              <w:rPr>
                <w:rFonts w:cs="Times New Roman"/>
                <w:b/>
                <w:sz w:val="16"/>
              </w:rPr>
              <w:t>Attribute Name</w:t>
            </w:r>
          </w:p>
        </w:tc>
        <w:tc>
          <w:tcPr>
            <w:tcW w:type="dxa" w:w="2126"/>
          </w:tcPr>
          <w:p w14:paraId="6286C2E6" w14:textId="77777777" w:rsidP="005B188C" w:rsidR="00B63FE0" w:rsidRDefault="00B63FE0" w:rsidRPr="00ED52CB">
            <w:pPr>
              <w:spacing w:after="0"/>
              <w:rPr>
                <w:rFonts w:cs="Times New Roman"/>
                <w:b/>
                <w:sz w:val="16"/>
              </w:rPr>
            </w:pPr>
            <w:r w:rsidRPr="00ED52CB">
              <w:rPr>
                <w:rFonts w:cs="Times New Roman"/>
                <w:b/>
                <w:sz w:val="16"/>
              </w:rPr>
              <w:t>Type</w:t>
            </w:r>
          </w:p>
        </w:tc>
        <w:tc>
          <w:tcPr>
            <w:tcW w:type="dxa" w:w="1134"/>
          </w:tcPr>
          <w:p w14:paraId="66EFEF0F" w14:textId="77777777" w:rsidP="005B188C" w:rsidR="00B63FE0" w:rsidRDefault="00B63FE0" w:rsidRPr="00ED52CB">
            <w:pPr>
              <w:spacing w:after="0"/>
              <w:rPr>
                <w:rFonts w:cs="Times New Roman"/>
                <w:b/>
                <w:sz w:val="16"/>
              </w:rPr>
            </w:pPr>
            <w:r w:rsidRPr="00ED52CB">
              <w:rPr>
                <w:rFonts w:cs="Times New Roman"/>
                <w:b/>
                <w:sz w:val="16"/>
              </w:rPr>
              <w:t>Multiplicity</w:t>
            </w:r>
          </w:p>
        </w:tc>
        <w:tc>
          <w:tcPr>
            <w:tcW w:type="dxa" w:w="709"/>
          </w:tcPr>
          <w:p w14:paraId="1DB2F5CE" w14:textId="77777777" w:rsidP="005B188C" w:rsidR="00B63FE0" w:rsidRDefault="00B63FE0" w:rsidRPr="00ED52CB">
            <w:pPr>
              <w:spacing w:after="0"/>
              <w:rPr>
                <w:rFonts w:cs="Times New Roman"/>
                <w:b/>
                <w:sz w:val="16"/>
              </w:rPr>
            </w:pPr>
            <w:r w:rsidRPr="00ED52CB">
              <w:rPr>
                <w:rFonts w:cs="Times New Roman"/>
                <w:b/>
                <w:sz w:val="16"/>
              </w:rPr>
              <w:t>Access</w:t>
            </w:r>
          </w:p>
        </w:tc>
        <w:tc>
          <w:tcPr>
            <w:tcW w:type="dxa" w:w="3402"/>
          </w:tcPr>
          <w:p w14:paraId="758CB421" w14:textId="77777777" w:rsidP="005B188C" w:rsidR="00B63FE0" w:rsidRDefault="00B63FE0" w:rsidRPr="00ED52CB">
            <w:pPr>
              <w:spacing w:after="0"/>
              <w:rPr>
                <w:rFonts w:cs="Times New Roman"/>
                <w:b/>
                <w:sz w:val="16"/>
              </w:rPr>
            </w:pPr>
            <w:r w:rsidRPr="00ED52CB">
              <w:rPr>
                <w:rFonts w:cs="Times New Roman"/>
                <w:b/>
                <w:sz w:val="16"/>
              </w:rPr>
              <w:t>Stereotypes</w:t>
            </w:r>
          </w:p>
        </w:tc>
        <w:tc>
          <w:tcPr>
            <w:tcW w:type="dxa" w:w="3089"/>
          </w:tcPr>
          <w:p w14:paraId="31E73D17" w14:textId="77777777" w:rsidP="005B188C" w:rsidR="00B63FE0" w:rsidRDefault="00B63FE0" w:rsidRPr="00ED52CB">
            <w:pPr>
              <w:spacing w:after="0"/>
              <w:rPr>
                <w:rFonts w:cs="Times New Roman"/>
                <w:b/>
                <w:sz w:val="16"/>
              </w:rPr>
            </w:pPr>
            <w:r w:rsidRPr="00ED52CB">
              <w:rPr>
                <w:rFonts w:cs="Times New Roman"/>
                <w:b/>
                <w:sz w:val="16"/>
              </w:rPr>
              <w:t>Description</w:t>
            </w: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alarmDetectorState</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AlarmDetectorState</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The state of the detector.</w:t>
              <w:br/>
              <w:t>The detector state accounts for the time characteristics of the detected condition.</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legacyProperties</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LegacyProperties</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Alarm systems of the 20th century were based primarily on local lamps (initially filament bulbs) and bells.</w:t>
              <w:br/>
              <w:t>Lamps can only be on or off, and bells sounding or not sounding, so alarms were boolean in nature.</w:t>
              <w:br/>
              <w:t>Where a detctor was essentially multi-state it was converted into multiple boolean statements.</w:t>
              <w:br/>
              <w:t>The management of the equipments was essentially human only and local only (there were rarely remote systems).</w:t>
              <w:br/>
              <w:t>The device with the problem was the only possible indicator of importance and it had only three distinct bulbs to illuminate (filament bulbs tend to fail requiring costly replacement).</w:t>
              <w:br/>
              <w:t>The devices were relatively simple in function and analysis of the detectors was crude.</w:t>
              <w:br/>
              <w:t>There was only the device to indicate severity</w:t>
              <w:br/>
              <w:t>The device also could provide the best view as to whether a service was impacted, although clearly it had almost no knowledge.</w:t>
              <w:br/>
              <w:t>In a modern solution with well connected remote systems that increasingly analyse problems and where there is increasingly "lights out" building operation, the device's guess at severity etc. is irrelavant.</w:t>
              <w:br/>
              <w:t>In addition with sophisticated resilience mechanisms, the device cannot make any relevant statement on whether the customer service has been impacted.</w:t>
              <w:br/>
              <w:t>Likewise, in a world where there were no remote systems and local management was the only practice, alarms had to be locally "acknowledged". </w:t>
              <w:br/>
              <w:t>Where there are remote systems, per alarm acknowleged is burdensome.</w:t>
              <w:br/>
              <w:t>However, many solutions and operational practices continue to use the historic schemes.</w:t>
              <w:br/>
              <w:t>On that basis, the schemes are supported but relegated to optional.</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bl>
    <w:p w14:paraId="73BAEA0A" w14:textId="77777777" w:rsidP="00B63FE0" w:rsidR="00B63FE0" w:rsidRDefault="00B63FE0">
      <w:pPr>
        <w:spacing w:after="0"/>
        <w:rPr>
          <w:color w:val="7030A0"/>
        </w:rPr>
      </w:pPr>
      <w:r w:rsidRPr="00A971E7">
        <w:rPr>
          <w:color w:val="7030A0"/>
        </w:rPr>
        <w:t/>
      </w:r>
    </w:p>
    <w:p w14:paraId="4EB49796" w14:textId="77777777" w:rsidP="00B63FE0" w:rsidR="00B63FE0" w:rsidRDefault="00B63FE0">
      <w:pPr>
        <w:pStyle w:val="Heading4"/>
      </w:pPr>
      <w:bookmarkStart w:id="11" w:name="_Toc457510582"/>
      <w:r w:rsidRPr="00FA3F1C">
        <w:t>AnyClass</w:t>
      </w:r>
      <w:bookmarkEnd w:id="11"/>
    </w:p>
    <w:p w14:paraId="0128243F" w14:textId="77777777" w:rsidP="00B63FE0" w:rsidR="00B63FE0" w:rsidRDefault="00B63FE0" w:rsidRPr="00314AD6">
      <w:r>
        <w:t>Qualified Name: TapiStreaming::ObjectClasses::AnyClass</w:t>
      </w:r>
    </w:p>
    <w:p w14:paraId="22093FCC" w14:textId="77777777" w:rsidP="00B63FE0" w:rsidR="00B63FE0" w:rsidRDefault="00B63FE0">
      <w:r w:rsidRPr="00E07BC7">
        <w:rPr>
          <w:color w:val="7030A0"/>
        </w:rPr>
        <w:t/>
      </w:r>
      <w:r>
        <w:t>In the final version all classes that can stream will be explicitly associated with the AppendLogRecordBody</w:t>
      </w:r>
      <w:r>
        <w:rPr>
          <w:color w:val="7030A0"/>
        </w:rPr>
        <w:t/>
      </w:r>
    </w:p>
    <w:p w14:paraId="3EAC97D3" w14:textId="77777777" w:rsidP="00B63FE0" w:rsidR="00B63FE0" w:rsidRDefault="00B63FE0" w:rsidRPr="00D03E38">
      <w:pPr>
        <w:spacing w:after="0"/>
        <w:rPr>
          <w:color w:val="00A0B6"/>
        </w:rPr>
      </w:pPr>
      <w:r w:rsidRPr="00D7758A">
        <w:rPr>
          <w:color w:val="auto"/>
        </w:rPr>
        <w:t>Applied stereotypes:</w:t>
      </w:r>
    </w:p>
    <w:p w14:paraId="27F37964" w14:textId="77777777" w:rsidP="00B63FE0" w:rsidR="00B63FE0" w:rsidRDefault="00B63FE0">
      <w:pPr>
        <w:pStyle w:val="ListParagraph"/>
        <w:numPr>
          <w:ilvl w:val="0"/>
          <w:numId w:val="18"/>
        </w:numPr>
        <w:spacing w:after="0"/>
        <w:contextualSpacing w:val="0"/>
      </w:pPr>
      <w:r>
        <w:t>OpenInterfaceModelClass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objectCreationNotification: </w:t>
      </w:r>
      <w:r w:rsidRPr="00EC6AE8">
        <w:rPr>
          <w:bCs/>
          <w:color w:val="7030A0"/>
        </w:rPr>
        <w:t xml:space="preserve"/>
      </w:r>
      <w:r w:rsidRPr="00D951DA">
        <w:rPr>
          <w:bCs/>
        </w:rPr>
        <w:t>NA</w:t>
      </w:r>
      <w:r w:rsidRPr="00EC6AE8">
        <w:rPr>
          <w:bCs/>
          <w:color w:val="7030A0"/>
        </w:rPr>
        <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objectDeletionNotification: </w:t>
      </w:r>
      <w:r w:rsidRPr="00EC6AE8">
        <w:rPr>
          <w:bCs/>
          <w:color w:val="7030A0"/>
        </w:rPr>
        <w:t xml:space="preserve"/>
      </w:r>
      <w:r w:rsidRPr="00D951DA">
        <w:rPr>
          <w:bCs/>
        </w:rPr>
        <w:t>NA</w:t>
      </w:r>
      <w:r w:rsidRPr="00EC6AE8">
        <w:rPr>
          <w:bCs/>
          <w:color w:val="7030A0"/>
        </w:rPr>
        <w:t/>
      </w:r>
    </w:p>
    <w:p w14:paraId="27F37964" w14:textId="77777777" w:rsidP="00B63FE0" w:rsidR="00B63FE0" w:rsidRDefault="00B63FE0">
      <w:pPr>
        <w:pStyle w:val="ListParagraph"/>
        <w:numPr>
          <w:ilvl w:val="0"/>
          <w:numId w:val="18"/>
        </w:numPr>
        <w:spacing w:after="0"/>
        <w:contextualSpacing w:val="0"/>
      </w:pPr>
      <w:r>
        <w:t>OpenModelClass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support: </w:t>
      </w:r>
      <w:r w:rsidRPr="00EC6AE8">
        <w:rPr>
          <w:bCs/>
          <w:color w:val="7030A0"/>
        </w:rPr>
        <w:t xml:space="preserve"/>
      </w:r>
      <w:r w:rsidRPr="00D951DA">
        <w:rPr>
          <w:bCs/>
        </w:rPr>
        <w:t>MANDATORY</w:t>
      </w:r>
      <w:r w:rsidRPr="00EC6AE8">
        <w:rPr>
          <w:bCs/>
          <w:color w:val="7030A0"/>
        </w:rPr>
        <w:t/>
      </w:r>
    </w:p>
    <w:p w14:paraId="37A625A5" w14:textId="77777777" w:rsidP="00B63FE0" w:rsidR="00B63FE0" w:rsidRDefault="00B63FE0">
      <w:pPr>
        <w:spacing w:after="0"/>
        <w:rPr>
          <w:bCs/>
          <w:color w:val="7030A0"/>
        </w:rPr>
      </w:pPr>
    </w:p>
    <w:p w14:paraId="73BAEA0A" w14:textId="77777777" w:rsidP="00B63FE0" w:rsidR="00B63FE0" w:rsidRDefault="00B63FE0">
      <w:pPr>
        <w:spacing w:after="0"/>
        <w:rPr>
          <w:color w:val="7030A0"/>
        </w:rPr>
      </w:pPr>
      <w:r w:rsidRPr="00A971E7">
        <w:rPr>
          <w:color w:val="7030A0"/>
        </w:rPr>
        <w:t/>
      </w:r>
    </w:p>
    <w:p w14:paraId="4EB49796" w14:textId="77777777" w:rsidP="00B63FE0" w:rsidR="00B63FE0" w:rsidRDefault="00B63FE0">
      <w:pPr>
        <w:pStyle w:val="Heading4"/>
      </w:pPr>
      <w:bookmarkStart w:id="11" w:name="_Toc457510582"/>
      <w:r w:rsidRPr="00FA3F1C">
        <w:t>AvailableStream</w:t>
      </w:r>
      <w:bookmarkEnd w:id="11"/>
    </w:p>
    <w:p w14:paraId="0128243F" w14:textId="77777777" w:rsidP="00B63FE0" w:rsidR="00B63FE0" w:rsidRDefault="00B63FE0" w:rsidRPr="00314AD6">
      <w:r>
        <w:t>Qualified Name: TapiStreaming::ObjectClasses::AvailableStream</w:t>
      </w:r>
    </w:p>
    <w:p w14:paraId="22093FCC" w14:textId="77777777" w:rsidP="00B63FE0" w:rsidR="00B63FE0" w:rsidRDefault="00B63FE0">
      <w:r w:rsidRPr="00E07BC7">
        <w:rPr>
          <w:color w:val="7030A0"/>
        </w:rPr>
        <w:t/>
      </w:r>
      <w:r>
        <w:t>Details of stream a stream that can be connected to by a client application.</w:t>
      </w:r>
      <w:r>
        <w:rPr>
          <w:color w:val="7030A0"/>
        </w:rPr>
        <w:t/>
      </w:r>
    </w:p>
    <w:p w14:paraId="3EAC97D3" w14:textId="77777777" w:rsidP="00B63FE0" w:rsidR="00B63FE0" w:rsidRDefault="00B63FE0" w:rsidRPr="00D03E38">
      <w:pPr>
        <w:spacing w:after="0"/>
        <w:rPr>
          <w:color w:val="00A0B6"/>
        </w:rPr>
      </w:pPr>
      <w:r w:rsidRPr="00D7758A">
        <w:rPr>
          <w:color w:val="auto"/>
        </w:rPr>
        <w:t>Applied stereotypes:</w:t>
      </w:r>
    </w:p>
    <w:p w14:paraId="27F37964" w14:textId="77777777" w:rsidP="00B63FE0" w:rsidR="00B63FE0" w:rsidRDefault="00B63FE0">
      <w:pPr>
        <w:pStyle w:val="ListParagraph"/>
        <w:numPr>
          <w:ilvl w:val="0"/>
          <w:numId w:val="18"/>
        </w:numPr>
        <w:spacing w:after="0"/>
        <w:contextualSpacing w:val="0"/>
      </w:pPr>
      <w:r>
        <w:t>OpenInterfaceModelClass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objectCreationNotification: </w:t>
      </w:r>
      <w:r w:rsidRPr="00EC6AE8">
        <w:rPr>
          <w:bCs/>
          <w:color w:val="7030A0"/>
        </w:rPr>
        <w:t xml:space="preserve"/>
      </w:r>
      <w:r w:rsidRPr="00D951DA">
        <w:rPr>
          <w:bCs/>
        </w:rPr>
        <w:t>NA</w:t>
      </w:r>
      <w:r w:rsidRPr="00EC6AE8">
        <w:rPr>
          <w:bCs/>
          <w:color w:val="7030A0"/>
        </w:rPr>
        <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objectDeletionNotification: </w:t>
      </w:r>
      <w:r w:rsidRPr="00EC6AE8">
        <w:rPr>
          <w:bCs/>
          <w:color w:val="7030A0"/>
        </w:rPr>
        <w:t xml:space="preserve"/>
      </w:r>
      <w:r w:rsidRPr="00D951DA">
        <w:rPr>
          <w:bCs/>
        </w:rPr>
        <w:t>NA</w:t>
      </w:r>
      <w:r w:rsidRPr="00EC6AE8">
        <w:rPr>
          <w:bCs/>
          <w:color w:val="7030A0"/>
        </w:rPr>
        <w:t/>
      </w:r>
    </w:p>
    <w:p w14:paraId="27F37964" w14:textId="77777777" w:rsidP="00B63FE0" w:rsidR="00B63FE0" w:rsidRDefault="00B63FE0">
      <w:pPr>
        <w:pStyle w:val="ListParagraph"/>
        <w:numPr>
          <w:ilvl w:val="0"/>
          <w:numId w:val="18"/>
        </w:numPr>
        <w:spacing w:after="0"/>
        <w:contextualSpacing w:val="0"/>
      </w:pPr>
      <w:r>
        <w:t>OpenModelClass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support: </w:t>
      </w:r>
      <w:r w:rsidRPr="00EC6AE8">
        <w:rPr>
          <w:bCs/>
          <w:color w:val="7030A0"/>
        </w:rPr>
        <w:t xml:space="preserve"/>
      </w:r>
      <w:r w:rsidRPr="00D951DA">
        <w:rPr>
          <w:bCs/>
        </w:rPr>
        <w:t>MANDATORY</w:t>
      </w:r>
      <w:r w:rsidRPr="00EC6AE8">
        <w:rPr>
          <w:bCs/>
          <w:color w:val="7030A0"/>
        </w:rPr>
        <w:t/>
      </w:r>
    </w:p>
    <w:p w14:paraId="37A625A5" w14:textId="77777777" w:rsidP="00B63FE0" w:rsidR="00B63FE0" w:rsidRDefault="00B63FE0">
      <w:pPr>
        <w:spacing w:after="0"/>
        <w:rPr>
          <w:bCs/>
          <w:color w:val="7030A0"/>
        </w:rPr>
      </w:pPr>
    </w:p>
    <w:p w14:paraId="6CC2F390" w14:textId="77777777" w:rsidP="00B63FE0" w:rsidR="00B63FE0" w:rsidRDefault="00B63FE0" w:rsidRPr="00073611">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AvailableStream</w:t>
      </w:r>
    </w:p>
    <w:tbl>
      <w:tblPr>
        <w:tblStyle w:val="TableGrid"/>
        <w:tblW w:type="auto" w:w="0"/>
        <w:tblLayout w:type="fixed"/>
        <w:tblLook w:firstColumn="1" w:firstRow="1" w:lastColumn="0" w:lastRow="0" w:noHBand="0" w:noVBand="1" w:val="04A0"/>
      </w:tblPr>
      <w:tblGrid>
        <w:gridCol w:w="2320"/>
        <w:gridCol w:w="2126"/>
        <w:gridCol w:w="1134"/>
        <w:gridCol w:w="709"/>
        <w:gridCol w:w="3402"/>
        <w:gridCol w:w="3089"/>
      </w:tblGrid>
      <w:tr w14:paraId="0F1F72CD" w14:textId="77777777" w:rsidR="00B63FE0" w:rsidRPr="00D329F2" w:rsidTr="005B188C">
        <w:trPr>
          <w:cantSplit/>
        </w:trPr>
        <w:tc>
          <w:tcPr>
            <w:tcW w:type="dxa" w:w="2320"/>
          </w:tcPr>
          <w:p w14:paraId="33E49076" w14:textId="77777777" w:rsidP="005B188C" w:rsidR="00B63FE0" w:rsidRDefault="00B63FE0" w:rsidRPr="00ED52CB">
            <w:pPr>
              <w:spacing w:after="0"/>
              <w:rPr>
                <w:rFonts w:cs="Times New Roman"/>
                <w:b/>
                <w:sz w:val="16"/>
              </w:rPr>
            </w:pPr>
            <w:r w:rsidRPr="00ED52CB">
              <w:rPr>
                <w:rFonts w:cs="Times New Roman"/>
                <w:b/>
                <w:sz w:val="16"/>
              </w:rPr>
              <w:t>Attribute Name</w:t>
            </w:r>
          </w:p>
        </w:tc>
        <w:tc>
          <w:tcPr>
            <w:tcW w:type="dxa" w:w="2126"/>
          </w:tcPr>
          <w:p w14:paraId="6286C2E6" w14:textId="77777777" w:rsidP="005B188C" w:rsidR="00B63FE0" w:rsidRDefault="00B63FE0" w:rsidRPr="00ED52CB">
            <w:pPr>
              <w:spacing w:after="0"/>
              <w:rPr>
                <w:rFonts w:cs="Times New Roman"/>
                <w:b/>
                <w:sz w:val="16"/>
              </w:rPr>
            </w:pPr>
            <w:r w:rsidRPr="00ED52CB">
              <w:rPr>
                <w:rFonts w:cs="Times New Roman"/>
                <w:b/>
                <w:sz w:val="16"/>
              </w:rPr>
              <w:t>Type</w:t>
            </w:r>
          </w:p>
        </w:tc>
        <w:tc>
          <w:tcPr>
            <w:tcW w:type="dxa" w:w="1134"/>
          </w:tcPr>
          <w:p w14:paraId="66EFEF0F" w14:textId="77777777" w:rsidP="005B188C" w:rsidR="00B63FE0" w:rsidRDefault="00B63FE0" w:rsidRPr="00ED52CB">
            <w:pPr>
              <w:spacing w:after="0"/>
              <w:rPr>
                <w:rFonts w:cs="Times New Roman"/>
                <w:b/>
                <w:sz w:val="16"/>
              </w:rPr>
            </w:pPr>
            <w:r w:rsidRPr="00ED52CB">
              <w:rPr>
                <w:rFonts w:cs="Times New Roman"/>
                <w:b/>
                <w:sz w:val="16"/>
              </w:rPr>
              <w:t>Multiplicity</w:t>
            </w:r>
          </w:p>
        </w:tc>
        <w:tc>
          <w:tcPr>
            <w:tcW w:type="dxa" w:w="709"/>
          </w:tcPr>
          <w:p w14:paraId="1DB2F5CE" w14:textId="77777777" w:rsidP="005B188C" w:rsidR="00B63FE0" w:rsidRDefault="00B63FE0" w:rsidRPr="00ED52CB">
            <w:pPr>
              <w:spacing w:after="0"/>
              <w:rPr>
                <w:rFonts w:cs="Times New Roman"/>
                <w:b/>
                <w:sz w:val="16"/>
              </w:rPr>
            </w:pPr>
            <w:r w:rsidRPr="00ED52CB">
              <w:rPr>
                <w:rFonts w:cs="Times New Roman"/>
                <w:b/>
                <w:sz w:val="16"/>
              </w:rPr>
              <w:t>Access</w:t>
            </w:r>
          </w:p>
        </w:tc>
        <w:tc>
          <w:tcPr>
            <w:tcW w:type="dxa" w:w="3402"/>
          </w:tcPr>
          <w:p w14:paraId="758CB421" w14:textId="77777777" w:rsidP="005B188C" w:rsidR="00B63FE0" w:rsidRDefault="00B63FE0" w:rsidRPr="00ED52CB">
            <w:pPr>
              <w:spacing w:after="0"/>
              <w:rPr>
                <w:rFonts w:cs="Times New Roman"/>
                <w:b/>
                <w:sz w:val="16"/>
              </w:rPr>
            </w:pPr>
            <w:r w:rsidRPr="00ED52CB">
              <w:rPr>
                <w:rFonts w:cs="Times New Roman"/>
                <w:b/>
                <w:sz w:val="16"/>
              </w:rPr>
              <w:t>Stereotypes</w:t>
            </w:r>
          </w:p>
        </w:tc>
        <w:tc>
          <w:tcPr>
            <w:tcW w:type="dxa" w:w="3089"/>
          </w:tcPr>
          <w:p w14:paraId="31E73D17" w14:textId="77777777" w:rsidP="005B188C" w:rsidR="00B63FE0" w:rsidRDefault="00B63FE0" w:rsidRPr="00ED52CB">
            <w:pPr>
              <w:spacing w:after="0"/>
              <w:rPr>
                <w:rFonts w:cs="Times New Roman"/>
                <w:b/>
                <w:sz w:val="16"/>
              </w:rPr>
            </w:pPr>
            <w:r w:rsidRPr="00ED52CB">
              <w:rPr>
                <w:rFonts w:cs="Times New Roman"/>
                <w:b/>
                <w:sz w:val="16"/>
              </w:rPr>
              <w:t>Description</w:t>
            </w: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connectionAddress</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String</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Provides the address for the connection. </w:t>
              <w:br/>
              <w:t>The format of the address and attachment mechnism will depend on the connection protocol defined in another attribute of this class.</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streamState</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StreamState</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The state of the stream.</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_streamConnectionType</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SupportedStreamType</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Identifies the type of stream that is available for connection.</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streamId</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String</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The id of the stream.</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connectionProtocol</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String</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Names the connection protocol for this particular available stream.</w:t>
              <w:br/>
              <w:t>The connection protocol is chosen from the lost of connecion protocols identified in the referenced SupportedStreamType.</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bl>
    <w:p w14:paraId="73BAEA0A" w14:textId="77777777" w:rsidP="00B63FE0" w:rsidR="00B63FE0" w:rsidRDefault="00B63FE0">
      <w:pPr>
        <w:spacing w:after="0"/>
        <w:rPr>
          <w:color w:val="7030A0"/>
        </w:rPr>
      </w:pPr>
      <w:r w:rsidRPr="00A971E7">
        <w:rPr>
          <w:color w:val="7030A0"/>
        </w:rPr>
        <w:t/>
      </w:r>
    </w:p>
    <w:p w14:paraId="4EB49796" w14:textId="77777777" w:rsidP="00B63FE0" w:rsidR="00B63FE0" w:rsidRDefault="00B63FE0">
      <w:pPr>
        <w:pStyle w:val="Heading4"/>
      </w:pPr>
      <w:bookmarkStart w:id="11" w:name="_Toc457510582"/>
      <w:r w:rsidRPr="00FA3F1C">
        <w:t>CompactedLogDetails</w:t>
      </w:r>
      <w:bookmarkEnd w:id="11"/>
    </w:p>
    <w:p w14:paraId="0128243F" w14:textId="77777777" w:rsidP="00B63FE0" w:rsidR="00B63FE0" w:rsidRDefault="00B63FE0" w:rsidRPr="00314AD6">
      <w:r>
        <w:t>Qualified Name: TapiStreaming::ObjectClasses::CompactedLogDetails</w:t>
      </w:r>
    </w:p>
    <w:p w14:paraId="22093FCC" w14:textId="77777777" w:rsidP="00B63FE0" w:rsidR="00B63FE0" w:rsidRDefault="00B63FE0">
      <w:r w:rsidRPr="00E07BC7">
        <w:rPr>
          <w:color w:val="7030A0"/>
        </w:rPr>
        <w:t/>
      </w:r>
      <w:r>
        <w:t>Details relevant for a CompactedLog.</w:t>
        <w:br/>
        <w:t>The essential Compacted Log strategy is to remove historic records about a particular thing such that only the latest record about each thing exists in the log.</w:t>
        <w:br/>
        <w:t>The essental strategy is refined by the paramters of this structure.</w:t>
      </w:r>
      <w:r>
        <w:rPr>
          <w:color w:val="7030A0"/>
        </w:rPr>
        <w:t/>
      </w:r>
    </w:p>
    <w:p w14:paraId="3EAC97D3" w14:textId="77777777" w:rsidP="00B63FE0" w:rsidR="00B63FE0" w:rsidRDefault="00B63FE0" w:rsidRPr="00D03E38">
      <w:pPr>
        <w:spacing w:after="0"/>
        <w:rPr>
          <w:color w:val="00A0B6"/>
        </w:rPr>
      </w:pPr>
      <w:r w:rsidRPr="00D7758A">
        <w:rPr>
          <w:color w:val="auto"/>
        </w:rPr>
        <w:t>Applied stereotypes:</w:t>
      </w:r>
    </w:p>
    <w:p w14:paraId="27F37964" w14:textId="77777777" w:rsidP="00B63FE0" w:rsidR="00B63FE0" w:rsidRDefault="00B63FE0">
      <w:pPr>
        <w:pStyle w:val="ListParagraph"/>
        <w:numPr>
          <w:ilvl w:val="0"/>
          <w:numId w:val="18"/>
        </w:numPr>
        <w:spacing w:after="0"/>
        <w:contextualSpacing w:val="0"/>
      </w:pPr>
      <w:r>
        <w:t>OpenInterfaceModelClass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objectCreationNotification: </w:t>
      </w:r>
      <w:r w:rsidRPr="00EC6AE8">
        <w:rPr>
          <w:bCs/>
          <w:color w:val="7030A0"/>
        </w:rPr>
        <w:t xml:space="preserve"/>
      </w:r>
      <w:r w:rsidRPr="00D951DA">
        <w:rPr>
          <w:bCs/>
        </w:rPr>
        <w:t>NA</w:t>
      </w:r>
      <w:r w:rsidRPr="00EC6AE8">
        <w:rPr>
          <w:bCs/>
          <w:color w:val="7030A0"/>
        </w:rPr>
        <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objectDeletionNotification: </w:t>
      </w:r>
      <w:r w:rsidRPr="00EC6AE8">
        <w:rPr>
          <w:bCs/>
          <w:color w:val="7030A0"/>
        </w:rPr>
        <w:t xml:space="preserve"/>
      </w:r>
      <w:r w:rsidRPr="00D951DA">
        <w:rPr>
          <w:bCs/>
        </w:rPr>
        <w:t>NA</w:t>
      </w:r>
      <w:r w:rsidRPr="00EC6AE8">
        <w:rPr>
          <w:bCs/>
          <w:color w:val="7030A0"/>
        </w:rPr>
        <w:t/>
      </w:r>
    </w:p>
    <w:p w14:paraId="27F37964" w14:textId="77777777" w:rsidP="00B63FE0" w:rsidR="00B63FE0" w:rsidRDefault="00B63FE0">
      <w:pPr>
        <w:pStyle w:val="ListParagraph"/>
        <w:numPr>
          <w:ilvl w:val="0"/>
          <w:numId w:val="18"/>
        </w:numPr>
        <w:spacing w:after="0"/>
        <w:contextualSpacing w:val="0"/>
      </w:pPr>
      <w:r>
        <w:t>OpenModelClass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support: </w:t>
      </w:r>
      <w:r w:rsidRPr="00EC6AE8">
        <w:rPr>
          <w:bCs/>
          <w:color w:val="7030A0"/>
        </w:rPr>
        <w:t xml:space="preserve"/>
      </w:r>
      <w:r w:rsidRPr="00D951DA">
        <w:rPr>
          <w:bCs/>
        </w:rPr>
        <w:t>MANDATORY</w:t>
      </w:r>
      <w:r w:rsidRPr="00EC6AE8">
        <w:rPr>
          <w:bCs/>
          <w:color w:val="7030A0"/>
        </w:rPr>
        <w:t/>
      </w:r>
    </w:p>
    <w:p w14:paraId="37A625A5" w14:textId="77777777" w:rsidP="00B63FE0" w:rsidR="00B63FE0" w:rsidRDefault="00B63FE0">
      <w:pPr>
        <w:spacing w:after="0"/>
        <w:rPr>
          <w:bCs/>
          <w:color w:val="7030A0"/>
        </w:rPr>
      </w:pPr>
    </w:p>
    <w:p w14:paraId="6CC2F390" w14:textId="77777777" w:rsidP="00B63FE0" w:rsidR="00B63FE0" w:rsidRDefault="00B63FE0" w:rsidRPr="00073611">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CompactedLogDetails</w:t>
      </w:r>
    </w:p>
    <w:tbl>
      <w:tblPr>
        <w:tblStyle w:val="TableGrid"/>
        <w:tblW w:type="auto" w:w="0"/>
        <w:tblLayout w:type="fixed"/>
        <w:tblLook w:firstColumn="1" w:firstRow="1" w:lastColumn="0" w:lastRow="0" w:noHBand="0" w:noVBand="1" w:val="04A0"/>
      </w:tblPr>
      <w:tblGrid>
        <w:gridCol w:w="2320"/>
        <w:gridCol w:w="2126"/>
        <w:gridCol w:w="1134"/>
        <w:gridCol w:w="709"/>
        <w:gridCol w:w="3402"/>
        <w:gridCol w:w="3089"/>
      </w:tblGrid>
      <w:tr w14:paraId="0F1F72CD" w14:textId="77777777" w:rsidR="00B63FE0" w:rsidRPr="00D329F2" w:rsidTr="005B188C">
        <w:trPr>
          <w:cantSplit/>
        </w:trPr>
        <w:tc>
          <w:tcPr>
            <w:tcW w:type="dxa" w:w="2320"/>
          </w:tcPr>
          <w:p w14:paraId="33E49076" w14:textId="77777777" w:rsidP="005B188C" w:rsidR="00B63FE0" w:rsidRDefault="00B63FE0" w:rsidRPr="00ED52CB">
            <w:pPr>
              <w:spacing w:after="0"/>
              <w:rPr>
                <w:rFonts w:cs="Times New Roman"/>
                <w:b/>
                <w:sz w:val="16"/>
              </w:rPr>
            </w:pPr>
            <w:r w:rsidRPr="00ED52CB">
              <w:rPr>
                <w:rFonts w:cs="Times New Roman"/>
                <w:b/>
                <w:sz w:val="16"/>
              </w:rPr>
              <w:t>Attribute Name</w:t>
            </w:r>
          </w:p>
        </w:tc>
        <w:tc>
          <w:tcPr>
            <w:tcW w:type="dxa" w:w="2126"/>
          </w:tcPr>
          <w:p w14:paraId="6286C2E6" w14:textId="77777777" w:rsidP="005B188C" w:rsidR="00B63FE0" w:rsidRDefault="00B63FE0" w:rsidRPr="00ED52CB">
            <w:pPr>
              <w:spacing w:after="0"/>
              <w:rPr>
                <w:rFonts w:cs="Times New Roman"/>
                <w:b/>
                <w:sz w:val="16"/>
              </w:rPr>
            </w:pPr>
            <w:r w:rsidRPr="00ED52CB">
              <w:rPr>
                <w:rFonts w:cs="Times New Roman"/>
                <w:b/>
                <w:sz w:val="16"/>
              </w:rPr>
              <w:t>Type</w:t>
            </w:r>
          </w:p>
        </w:tc>
        <w:tc>
          <w:tcPr>
            <w:tcW w:type="dxa" w:w="1134"/>
          </w:tcPr>
          <w:p w14:paraId="66EFEF0F" w14:textId="77777777" w:rsidP="005B188C" w:rsidR="00B63FE0" w:rsidRDefault="00B63FE0" w:rsidRPr="00ED52CB">
            <w:pPr>
              <w:spacing w:after="0"/>
              <w:rPr>
                <w:rFonts w:cs="Times New Roman"/>
                <w:b/>
                <w:sz w:val="16"/>
              </w:rPr>
            </w:pPr>
            <w:r w:rsidRPr="00ED52CB">
              <w:rPr>
                <w:rFonts w:cs="Times New Roman"/>
                <w:b/>
                <w:sz w:val="16"/>
              </w:rPr>
              <w:t>Multiplicity</w:t>
            </w:r>
          </w:p>
        </w:tc>
        <w:tc>
          <w:tcPr>
            <w:tcW w:type="dxa" w:w="709"/>
          </w:tcPr>
          <w:p w14:paraId="1DB2F5CE" w14:textId="77777777" w:rsidP="005B188C" w:rsidR="00B63FE0" w:rsidRDefault="00B63FE0" w:rsidRPr="00ED52CB">
            <w:pPr>
              <w:spacing w:after="0"/>
              <w:rPr>
                <w:rFonts w:cs="Times New Roman"/>
                <w:b/>
                <w:sz w:val="16"/>
              </w:rPr>
            </w:pPr>
            <w:r w:rsidRPr="00ED52CB">
              <w:rPr>
                <w:rFonts w:cs="Times New Roman"/>
                <w:b/>
                <w:sz w:val="16"/>
              </w:rPr>
              <w:t>Access</w:t>
            </w:r>
          </w:p>
        </w:tc>
        <w:tc>
          <w:tcPr>
            <w:tcW w:type="dxa" w:w="3402"/>
          </w:tcPr>
          <w:p w14:paraId="758CB421" w14:textId="77777777" w:rsidP="005B188C" w:rsidR="00B63FE0" w:rsidRDefault="00B63FE0" w:rsidRPr="00ED52CB">
            <w:pPr>
              <w:spacing w:after="0"/>
              <w:rPr>
                <w:rFonts w:cs="Times New Roman"/>
                <w:b/>
                <w:sz w:val="16"/>
              </w:rPr>
            </w:pPr>
            <w:r w:rsidRPr="00ED52CB">
              <w:rPr>
                <w:rFonts w:cs="Times New Roman"/>
                <w:b/>
                <w:sz w:val="16"/>
              </w:rPr>
              <w:t>Stereotypes</w:t>
            </w:r>
          </w:p>
        </w:tc>
        <w:tc>
          <w:tcPr>
            <w:tcW w:type="dxa" w:w="3089"/>
          </w:tcPr>
          <w:p w14:paraId="31E73D17" w14:textId="77777777" w:rsidP="005B188C" w:rsidR="00B63FE0" w:rsidRDefault="00B63FE0" w:rsidRPr="00ED52CB">
            <w:pPr>
              <w:spacing w:after="0"/>
              <w:rPr>
                <w:rFonts w:cs="Times New Roman"/>
                <w:b/>
                <w:sz w:val="16"/>
              </w:rPr>
            </w:pPr>
            <w:r w:rsidRPr="00ED52CB">
              <w:rPr>
                <w:rFonts w:cs="Times New Roman"/>
                <w:b/>
                <w:sz w:val="16"/>
              </w:rPr>
              <w:t>Description</w:t>
            </w: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tombstoneRetention</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String</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Time in minutes.</w:t>
              <w:br/>
              <w:t>The time period for which a Tombstone record will be held in the log from when it was logged. </w:t>
              <w:br/>
              <w:t>This provides an adjustment to the essential Compaction strategy such that after the tombstoneRetention period there will be no records about a particular thing that existed but no longer exists.</w:t>
              <w:br/>
              <w:t>Tombstone retention overrides recordRetention for Tombstones.</w:t>
              <w:br/>
              <w:t>Key word "FOREVER" means that Tombstone records will never be removed from the log.</w:t>
              <w:br/>
              <w:t>Can be adjusted by an administrator (via a separate view) through the life of the stream.</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compactionDelay</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String</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Time in minutes. </w:t>
              <w:br/>
              <w:t>The delay between logging the record and making the record available for compaction.</w:t>
              <w:br/>
              <w:t>This provides an adjustment to the essential Compaction strategy such that there may be several distinct records for the same thing in the where those records are not older than the Compaction Delay.</w:t>
              <w:br/>
              <w:t>Can be adjusted by an administrator (via a separate view) through the life of the stream.</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bl>
    <w:p w14:paraId="73BAEA0A" w14:textId="77777777" w:rsidP="00B63FE0" w:rsidR="00B63FE0" w:rsidRDefault="00B63FE0">
      <w:pPr>
        <w:spacing w:after="0"/>
        <w:rPr>
          <w:color w:val="7030A0"/>
        </w:rPr>
      </w:pPr>
      <w:r w:rsidRPr="00A971E7">
        <w:rPr>
          <w:color w:val="7030A0"/>
        </w:rPr>
        <w:t/>
      </w:r>
    </w:p>
    <w:p w14:paraId="4EB49796" w14:textId="77777777" w:rsidP="00B63FE0" w:rsidR="00B63FE0" w:rsidRDefault="00B63FE0">
      <w:pPr>
        <w:pStyle w:val="Heading4"/>
      </w:pPr>
      <w:bookmarkStart w:id="11" w:name="_Toc457510582"/>
      <w:r w:rsidRPr="00FA3F1C">
        <w:t>ConditionDetectorRecord</w:t>
      </w:r>
      <w:bookmarkEnd w:id="11"/>
    </w:p>
    <w:p w14:paraId="0128243F" w14:textId="77777777" w:rsidP="00B63FE0" w:rsidR="00B63FE0" w:rsidRDefault="00B63FE0" w:rsidRPr="00314AD6">
      <w:r>
        <w:t>Qualified Name: TapiStreaming::ObjectClasses::ConditionDetectorRecord</w:t>
      </w:r>
    </w:p>
    <w:p w14:paraId="22093FCC" w14:textId="77777777" w:rsidP="00B63FE0" w:rsidR="00B63FE0" w:rsidRDefault="00B63FE0">
      <w:r w:rsidRPr="00E07BC7">
        <w:rPr>
          <w:color w:val="7030A0"/>
        </w:rPr>
        <w:t/>
      </w:r>
      <w:r>
        <w:t>ConditionDetector represents any monitoring component that assesses properties of something and determines from those properties what conditions are associated with the thing.</w:t>
        <w:br/>
        <w:t>For example, a thing might be "too hot" or might be "unreliable".</w:t>
        <w:br/>
        <w:t>The monitor may a multi-state output. </w:t>
        <w:br/>
        <w:t>The ConditionDetector lifecycle depends upon the lifecycle of the thing it is monitoring (this is a general OAM model consideration).</w:t>
        <w:br/>
        <w:t>The entityKey in the AppendLogRecordHeader for a ConditionDetector record is the nativeDetector Id which may be derived from other ids (most robustly, nativeOwningEntityName (to which the detector is associated) + natveConditionName).</w:t>
      </w:r>
      <w:r>
        <w:rPr>
          <w:color w:val="7030A0"/>
        </w:rPr>
        <w:t/>
      </w:r>
    </w:p>
    <w:p w14:paraId="3EAC97D3" w14:textId="77777777" w:rsidP="00B63FE0" w:rsidR="00B63FE0" w:rsidRDefault="00B63FE0" w:rsidRPr="00D03E38">
      <w:pPr>
        <w:spacing w:after="0"/>
        <w:rPr>
          <w:color w:val="00A0B6"/>
        </w:rPr>
      </w:pPr>
      <w:r w:rsidRPr="00D7758A">
        <w:rPr>
          <w:color w:val="auto"/>
        </w:rPr>
        <w:t>Applied stereotypes:</w:t>
      </w:r>
    </w:p>
    <w:p w14:paraId="27F37964" w14:textId="77777777" w:rsidP="00B63FE0" w:rsidR="00B63FE0" w:rsidRDefault="00B63FE0">
      <w:pPr>
        <w:pStyle w:val="ListParagraph"/>
        <w:numPr>
          <w:ilvl w:val="0"/>
          <w:numId w:val="18"/>
        </w:numPr>
        <w:spacing w:after="0"/>
        <w:contextualSpacing w:val="0"/>
      </w:pPr>
      <w:r>
        <w:t>OpenInterfaceModelClass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objectCreationNotification: </w:t>
      </w:r>
      <w:r w:rsidRPr="00EC6AE8">
        <w:rPr>
          <w:bCs/>
          <w:color w:val="7030A0"/>
        </w:rPr>
        <w:t xml:space="preserve"/>
      </w:r>
      <w:r w:rsidRPr="00D951DA">
        <w:rPr>
          <w:bCs/>
        </w:rPr>
        <w:t>NA</w:t>
      </w:r>
      <w:r w:rsidRPr="00EC6AE8">
        <w:rPr>
          <w:bCs/>
          <w:color w:val="7030A0"/>
        </w:rPr>
        <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objectDeletionNotification: </w:t>
      </w:r>
      <w:r w:rsidRPr="00EC6AE8">
        <w:rPr>
          <w:bCs/>
          <w:color w:val="7030A0"/>
        </w:rPr>
        <w:t xml:space="preserve"/>
      </w:r>
      <w:r w:rsidRPr="00D951DA">
        <w:rPr>
          <w:bCs/>
        </w:rPr>
        <w:t>NA</w:t>
      </w:r>
      <w:r w:rsidRPr="00EC6AE8">
        <w:rPr>
          <w:bCs/>
          <w:color w:val="7030A0"/>
        </w:rPr>
        <w:t/>
      </w:r>
    </w:p>
    <w:p w14:paraId="27F37964" w14:textId="77777777" w:rsidP="00B63FE0" w:rsidR="00B63FE0" w:rsidRDefault="00B63FE0">
      <w:pPr>
        <w:pStyle w:val="ListParagraph"/>
        <w:numPr>
          <w:ilvl w:val="0"/>
          <w:numId w:val="18"/>
        </w:numPr>
        <w:spacing w:after="0"/>
        <w:contextualSpacing w:val="0"/>
      </w:pPr>
      <w:r>
        <w:t>OpenModelClass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support: </w:t>
      </w:r>
      <w:r w:rsidRPr="00EC6AE8">
        <w:rPr>
          <w:bCs/>
          <w:color w:val="7030A0"/>
        </w:rPr>
        <w:t xml:space="preserve"/>
      </w:r>
      <w:r w:rsidRPr="00D951DA">
        <w:rPr>
          <w:bCs/>
        </w:rPr>
        <w:t>MANDATORY</w:t>
      </w:r>
      <w:r w:rsidRPr="00EC6AE8">
        <w:rPr>
          <w:bCs/>
          <w:color w:val="7030A0"/>
        </w:rPr>
        <w:t/>
      </w:r>
    </w:p>
    <w:p w14:paraId="37A625A5" w14:textId="77777777" w:rsidP="00B63FE0" w:rsidR="00B63FE0" w:rsidRDefault="00B63FE0">
      <w:pPr>
        <w:spacing w:after="0"/>
        <w:rPr>
          <w:bCs/>
          <w:color w:val="7030A0"/>
        </w:rPr>
      </w:pPr>
    </w:p>
    <w:p w14:paraId="6CC2F390" w14:textId="77777777" w:rsidP="00B63FE0" w:rsidR="00B63FE0" w:rsidRDefault="00B63FE0" w:rsidRPr="00073611">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ConditionDetectorRecord</w:t>
      </w:r>
    </w:p>
    <w:tbl>
      <w:tblPr>
        <w:tblStyle w:val="TableGrid"/>
        <w:tblW w:type="auto" w:w="0"/>
        <w:tblLayout w:type="fixed"/>
        <w:tblLook w:firstColumn="1" w:firstRow="1" w:lastColumn="0" w:lastRow="0" w:noHBand="0" w:noVBand="1" w:val="04A0"/>
      </w:tblPr>
      <w:tblGrid>
        <w:gridCol w:w="2320"/>
        <w:gridCol w:w="2126"/>
        <w:gridCol w:w="1134"/>
        <w:gridCol w:w="709"/>
        <w:gridCol w:w="3402"/>
        <w:gridCol w:w="3089"/>
      </w:tblGrid>
      <w:tr w14:paraId="0F1F72CD" w14:textId="77777777" w:rsidR="00B63FE0" w:rsidRPr="00D329F2" w:rsidTr="005B188C">
        <w:trPr>
          <w:cantSplit/>
        </w:trPr>
        <w:tc>
          <w:tcPr>
            <w:tcW w:type="dxa" w:w="2320"/>
          </w:tcPr>
          <w:p w14:paraId="33E49076" w14:textId="77777777" w:rsidP="005B188C" w:rsidR="00B63FE0" w:rsidRDefault="00B63FE0" w:rsidRPr="00ED52CB">
            <w:pPr>
              <w:spacing w:after="0"/>
              <w:rPr>
                <w:rFonts w:cs="Times New Roman"/>
                <w:b/>
                <w:sz w:val="16"/>
              </w:rPr>
            </w:pPr>
            <w:r w:rsidRPr="00ED52CB">
              <w:rPr>
                <w:rFonts w:cs="Times New Roman"/>
                <w:b/>
                <w:sz w:val="16"/>
              </w:rPr>
              <w:t>Attribute Name</w:t>
            </w:r>
          </w:p>
        </w:tc>
        <w:tc>
          <w:tcPr>
            <w:tcW w:type="dxa" w:w="2126"/>
          </w:tcPr>
          <w:p w14:paraId="6286C2E6" w14:textId="77777777" w:rsidP="005B188C" w:rsidR="00B63FE0" w:rsidRDefault="00B63FE0" w:rsidRPr="00ED52CB">
            <w:pPr>
              <w:spacing w:after="0"/>
              <w:rPr>
                <w:rFonts w:cs="Times New Roman"/>
                <w:b/>
                <w:sz w:val="16"/>
              </w:rPr>
            </w:pPr>
            <w:r w:rsidRPr="00ED52CB">
              <w:rPr>
                <w:rFonts w:cs="Times New Roman"/>
                <w:b/>
                <w:sz w:val="16"/>
              </w:rPr>
              <w:t>Type</w:t>
            </w:r>
          </w:p>
        </w:tc>
        <w:tc>
          <w:tcPr>
            <w:tcW w:type="dxa" w:w="1134"/>
          </w:tcPr>
          <w:p w14:paraId="66EFEF0F" w14:textId="77777777" w:rsidP="005B188C" w:rsidR="00B63FE0" w:rsidRDefault="00B63FE0" w:rsidRPr="00ED52CB">
            <w:pPr>
              <w:spacing w:after="0"/>
              <w:rPr>
                <w:rFonts w:cs="Times New Roman"/>
                <w:b/>
                <w:sz w:val="16"/>
              </w:rPr>
            </w:pPr>
            <w:r w:rsidRPr="00ED52CB">
              <w:rPr>
                <w:rFonts w:cs="Times New Roman"/>
                <w:b/>
                <w:sz w:val="16"/>
              </w:rPr>
              <w:t>Multiplicity</w:t>
            </w:r>
          </w:p>
        </w:tc>
        <w:tc>
          <w:tcPr>
            <w:tcW w:type="dxa" w:w="709"/>
          </w:tcPr>
          <w:p w14:paraId="1DB2F5CE" w14:textId="77777777" w:rsidP="005B188C" w:rsidR="00B63FE0" w:rsidRDefault="00B63FE0" w:rsidRPr="00ED52CB">
            <w:pPr>
              <w:spacing w:after="0"/>
              <w:rPr>
                <w:rFonts w:cs="Times New Roman"/>
                <w:b/>
                <w:sz w:val="16"/>
              </w:rPr>
            </w:pPr>
            <w:r w:rsidRPr="00ED52CB">
              <w:rPr>
                <w:rFonts w:cs="Times New Roman"/>
                <w:b/>
                <w:sz w:val="16"/>
              </w:rPr>
              <w:t>Access</w:t>
            </w:r>
          </w:p>
        </w:tc>
        <w:tc>
          <w:tcPr>
            <w:tcW w:type="dxa" w:w="3402"/>
          </w:tcPr>
          <w:p w14:paraId="758CB421" w14:textId="77777777" w:rsidP="005B188C" w:rsidR="00B63FE0" w:rsidRDefault="00B63FE0" w:rsidRPr="00ED52CB">
            <w:pPr>
              <w:spacing w:after="0"/>
              <w:rPr>
                <w:rFonts w:cs="Times New Roman"/>
                <w:b/>
                <w:sz w:val="16"/>
              </w:rPr>
            </w:pPr>
            <w:r w:rsidRPr="00ED52CB">
              <w:rPr>
                <w:rFonts w:cs="Times New Roman"/>
                <w:b/>
                <w:sz w:val="16"/>
              </w:rPr>
              <w:t>Stereotypes</w:t>
            </w:r>
          </w:p>
        </w:tc>
        <w:tc>
          <w:tcPr>
            <w:tcW w:type="dxa" w:w="3089"/>
          </w:tcPr>
          <w:p w14:paraId="31E73D17" w14:textId="77777777" w:rsidP="005B188C" w:rsidR="00B63FE0" w:rsidRDefault="00B63FE0" w:rsidRPr="00ED52CB">
            <w:pPr>
              <w:spacing w:after="0"/>
              <w:rPr>
                <w:rFonts w:cs="Times New Roman"/>
                <w:b/>
                <w:sz w:val="16"/>
              </w:rPr>
            </w:pPr>
            <w:r w:rsidRPr="00ED52CB">
              <w:rPr>
                <w:rFonts w:cs="Times New Roman"/>
                <w:b/>
                <w:sz w:val="16"/>
              </w:rPr>
              <w:t>Description</w:t>
            </w: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conditionNativeName</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String</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The name used for the Condition by the source of the information.</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measuredEntityUuid</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Uuid</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The Uuid of the TAPI entity that represents the entity measured at source.</w:t>
              <w:br/>
              <w:t>If the TAPI entity can not be identified as it cannot be mapped, then this property can be ommitted.</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measuredEntityNativeId</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String</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The identifier (invariant over the life) of the instance of the measured entity at the source.</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conditionNormalizedName</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String</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It is often the case that there is a Condition Name that is commonly used or even standardised that has not been used by the source of the condition. </w:t>
              <w:br/>
              <w:t>If this is the case then that common/standard name is provided in via this property.</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measuredEntityClass</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ObjectClassIdentifier</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The TAPI class of the measured entity. </w:t>
              <w:br/>
              <w:t>If the class can not be identified as it cannot be mapped, then this property can be ommitted.</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detectorUuid</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Uuid</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The Uuid of the TAPI entity that represents the detector.</w:t>
              <w:br/>
              <w:t>If the TAPI entity can not be identified as it cannot be mapped, then this property can be ommitted.</w:t>
              <w:br/>
              <w:t>Where the detector is not modelled independently, but instead is a part of the measured entity such that it is identified by a "local id" built from the UUID of the measured entity and the condition name, then this property may be ommitted.</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detectorNativeId</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String</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The identifier (invariant over the life) of the instance of the detector at the source.</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conditionDetectorType</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String</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Identifies the type of detector.</w:t>
              <w:br/>
              <w:t>This drives the conditional augmentation. </w:t>
              <w:br/>
              <w:t>Some types of detector may not need specific augmentation.</w:t>
              <w:br/>
              <w:t>The strings will be controlled.</w:t>
              <w:br/>
              <w:t>Valid values:</w:t>
              <w:br/>
              <w:t>- AlarmConditionDetector</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bl>
    <w:p w14:paraId="73BAEA0A" w14:textId="77777777" w:rsidP="00B63FE0" w:rsidR="00B63FE0" w:rsidRDefault="00B63FE0">
      <w:pPr>
        <w:spacing w:after="0"/>
        <w:rPr>
          <w:color w:val="7030A0"/>
        </w:rPr>
      </w:pPr>
      <w:r w:rsidRPr="00A971E7">
        <w:rPr>
          <w:color w:val="7030A0"/>
        </w:rPr>
        <w:t/>
      </w:r>
    </w:p>
    <w:p w14:paraId="4EB49796" w14:textId="77777777" w:rsidP="00B63FE0" w:rsidR="00B63FE0" w:rsidRDefault="00B63FE0">
      <w:pPr>
        <w:pStyle w:val="Heading4"/>
      </w:pPr>
      <w:bookmarkStart w:id="11" w:name="_Toc457510582"/>
      <w:r w:rsidRPr="00FA3F1C">
        <w:t>ConnectionProtocolDetails</w:t>
      </w:r>
      <w:bookmarkEnd w:id="11"/>
    </w:p>
    <w:p w14:paraId="0128243F" w14:textId="77777777" w:rsidP="00B63FE0" w:rsidR="00B63FE0" w:rsidRDefault="00B63FE0" w:rsidRPr="00314AD6">
      <w:r>
        <w:t>Qualified Name: TapiStreaming::ObjectClasses::ConnectionProtocolDetails</w:t>
      </w:r>
    </w:p>
    <w:p w14:paraId="22093FCC" w14:textId="77777777" w:rsidP="00B63FE0" w:rsidR="00B63FE0" w:rsidRDefault="00B63FE0">
      <w:r w:rsidRPr="00E07BC7">
        <w:rPr>
          <w:color w:val="7030A0"/>
        </w:rPr>
        <w:t/>
      </w:r>
      <w:r>
        <w:t>Details of the connection protocols available for the specific stream.</w:t>
      </w:r>
      <w:r>
        <w:rPr>
          <w:color w:val="7030A0"/>
        </w:rPr>
        <w:t/>
      </w:r>
    </w:p>
    <w:p w14:paraId="3EAC97D3" w14:textId="77777777" w:rsidP="00B63FE0" w:rsidR="00B63FE0" w:rsidRDefault="00B63FE0" w:rsidRPr="00D03E38">
      <w:pPr>
        <w:spacing w:after="0"/>
        <w:rPr>
          <w:color w:val="00A0B6"/>
        </w:rPr>
      </w:pPr>
      <w:r w:rsidRPr="00D7758A">
        <w:rPr>
          <w:color w:val="auto"/>
        </w:rPr>
        <w:t>Applied stereotypes:</w:t>
      </w:r>
    </w:p>
    <w:p w14:paraId="27F37964" w14:textId="77777777" w:rsidP="00B63FE0" w:rsidR="00B63FE0" w:rsidRDefault="00B63FE0">
      <w:pPr>
        <w:pStyle w:val="ListParagraph"/>
        <w:numPr>
          <w:ilvl w:val="0"/>
          <w:numId w:val="18"/>
        </w:numPr>
        <w:spacing w:after="0"/>
        <w:contextualSpacing w:val="0"/>
      </w:pPr>
      <w:r>
        <w:t>OpenInterfaceModelClass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objectCreationNotification: </w:t>
      </w:r>
      <w:r w:rsidRPr="00EC6AE8">
        <w:rPr>
          <w:bCs/>
          <w:color w:val="7030A0"/>
        </w:rPr>
        <w:t xml:space="preserve"/>
      </w:r>
      <w:r w:rsidRPr="00D951DA">
        <w:rPr>
          <w:bCs/>
        </w:rPr>
        <w:t>NA</w:t>
      </w:r>
      <w:r w:rsidRPr="00EC6AE8">
        <w:rPr>
          <w:bCs/>
          <w:color w:val="7030A0"/>
        </w:rPr>
        <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objectDeletionNotification: </w:t>
      </w:r>
      <w:r w:rsidRPr="00EC6AE8">
        <w:rPr>
          <w:bCs/>
          <w:color w:val="7030A0"/>
        </w:rPr>
        <w:t xml:space="preserve"/>
      </w:r>
      <w:r w:rsidRPr="00D951DA">
        <w:rPr>
          <w:bCs/>
        </w:rPr>
        <w:t>NA</w:t>
      </w:r>
      <w:r w:rsidRPr="00EC6AE8">
        <w:rPr>
          <w:bCs/>
          <w:color w:val="7030A0"/>
        </w:rPr>
        <w:t/>
      </w:r>
    </w:p>
    <w:p w14:paraId="27F37964" w14:textId="77777777" w:rsidP="00B63FE0" w:rsidR="00B63FE0" w:rsidRDefault="00B63FE0">
      <w:pPr>
        <w:pStyle w:val="ListParagraph"/>
        <w:numPr>
          <w:ilvl w:val="0"/>
          <w:numId w:val="18"/>
        </w:numPr>
        <w:spacing w:after="0"/>
        <w:contextualSpacing w:val="0"/>
      </w:pPr>
      <w:r>
        <w:t>OpenModelClass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support: </w:t>
      </w:r>
      <w:r w:rsidRPr="00EC6AE8">
        <w:rPr>
          <w:bCs/>
          <w:color w:val="7030A0"/>
        </w:rPr>
        <w:t xml:space="preserve"/>
      </w:r>
      <w:r w:rsidRPr="00D951DA">
        <w:rPr>
          <w:bCs/>
        </w:rPr>
        <w:t>MANDATORY</w:t>
      </w:r>
      <w:r w:rsidRPr="00EC6AE8">
        <w:rPr>
          <w:bCs/>
          <w:color w:val="7030A0"/>
        </w:rPr>
        <w:t/>
      </w:r>
    </w:p>
    <w:p w14:paraId="37A625A5" w14:textId="77777777" w:rsidP="00B63FE0" w:rsidR="00B63FE0" w:rsidRDefault="00B63FE0">
      <w:pPr>
        <w:spacing w:after="0"/>
        <w:rPr>
          <w:bCs/>
          <w:color w:val="7030A0"/>
        </w:rPr>
      </w:pPr>
    </w:p>
    <w:p w14:paraId="6CC2F390" w14:textId="77777777" w:rsidP="00B63FE0" w:rsidR="00B63FE0" w:rsidRDefault="00B63FE0" w:rsidRPr="00073611">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ConnectionProtocolDetails</w:t>
      </w:r>
    </w:p>
    <w:tbl>
      <w:tblPr>
        <w:tblStyle w:val="TableGrid"/>
        <w:tblW w:type="auto" w:w="0"/>
        <w:tblLayout w:type="fixed"/>
        <w:tblLook w:firstColumn="1" w:firstRow="1" w:lastColumn="0" w:lastRow="0" w:noHBand="0" w:noVBand="1" w:val="04A0"/>
      </w:tblPr>
      <w:tblGrid>
        <w:gridCol w:w="2320"/>
        <w:gridCol w:w="2126"/>
        <w:gridCol w:w="1134"/>
        <w:gridCol w:w="709"/>
        <w:gridCol w:w="3402"/>
        <w:gridCol w:w="3089"/>
      </w:tblGrid>
      <w:tr w14:paraId="0F1F72CD" w14:textId="77777777" w:rsidR="00B63FE0" w:rsidRPr="00D329F2" w:rsidTr="005B188C">
        <w:trPr>
          <w:cantSplit/>
        </w:trPr>
        <w:tc>
          <w:tcPr>
            <w:tcW w:type="dxa" w:w="2320"/>
          </w:tcPr>
          <w:p w14:paraId="33E49076" w14:textId="77777777" w:rsidP="005B188C" w:rsidR="00B63FE0" w:rsidRDefault="00B63FE0" w:rsidRPr="00ED52CB">
            <w:pPr>
              <w:spacing w:after="0"/>
              <w:rPr>
                <w:rFonts w:cs="Times New Roman"/>
                <w:b/>
                <w:sz w:val="16"/>
              </w:rPr>
            </w:pPr>
            <w:r w:rsidRPr="00ED52CB">
              <w:rPr>
                <w:rFonts w:cs="Times New Roman"/>
                <w:b/>
                <w:sz w:val="16"/>
              </w:rPr>
              <w:t>Attribute Name</w:t>
            </w:r>
          </w:p>
        </w:tc>
        <w:tc>
          <w:tcPr>
            <w:tcW w:type="dxa" w:w="2126"/>
          </w:tcPr>
          <w:p w14:paraId="6286C2E6" w14:textId="77777777" w:rsidP="005B188C" w:rsidR="00B63FE0" w:rsidRDefault="00B63FE0" w:rsidRPr="00ED52CB">
            <w:pPr>
              <w:spacing w:after="0"/>
              <w:rPr>
                <w:rFonts w:cs="Times New Roman"/>
                <w:b/>
                <w:sz w:val="16"/>
              </w:rPr>
            </w:pPr>
            <w:r w:rsidRPr="00ED52CB">
              <w:rPr>
                <w:rFonts w:cs="Times New Roman"/>
                <w:b/>
                <w:sz w:val="16"/>
              </w:rPr>
              <w:t>Type</w:t>
            </w:r>
          </w:p>
        </w:tc>
        <w:tc>
          <w:tcPr>
            <w:tcW w:type="dxa" w:w="1134"/>
          </w:tcPr>
          <w:p w14:paraId="66EFEF0F" w14:textId="77777777" w:rsidP="005B188C" w:rsidR="00B63FE0" w:rsidRDefault="00B63FE0" w:rsidRPr="00ED52CB">
            <w:pPr>
              <w:spacing w:after="0"/>
              <w:rPr>
                <w:rFonts w:cs="Times New Roman"/>
                <w:b/>
                <w:sz w:val="16"/>
              </w:rPr>
            </w:pPr>
            <w:r w:rsidRPr="00ED52CB">
              <w:rPr>
                <w:rFonts w:cs="Times New Roman"/>
                <w:b/>
                <w:sz w:val="16"/>
              </w:rPr>
              <w:t>Multiplicity</w:t>
            </w:r>
          </w:p>
        </w:tc>
        <w:tc>
          <w:tcPr>
            <w:tcW w:type="dxa" w:w="709"/>
          </w:tcPr>
          <w:p w14:paraId="1DB2F5CE" w14:textId="77777777" w:rsidP="005B188C" w:rsidR="00B63FE0" w:rsidRDefault="00B63FE0" w:rsidRPr="00ED52CB">
            <w:pPr>
              <w:spacing w:after="0"/>
              <w:rPr>
                <w:rFonts w:cs="Times New Roman"/>
                <w:b/>
                <w:sz w:val="16"/>
              </w:rPr>
            </w:pPr>
            <w:r w:rsidRPr="00ED52CB">
              <w:rPr>
                <w:rFonts w:cs="Times New Roman"/>
                <w:b/>
                <w:sz w:val="16"/>
              </w:rPr>
              <w:t>Access</w:t>
            </w:r>
          </w:p>
        </w:tc>
        <w:tc>
          <w:tcPr>
            <w:tcW w:type="dxa" w:w="3402"/>
          </w:tcPr>
          <w:p w14:paraId="758CB421" w14:textId="77777777" w:rsidP="005B188C" w:rsidR="00B63FE0" w:rsidRDefault="00B63FE0" w:rsidRPr="00ED52CB">
            <w:pPr>
              <w:spacing w:after="0"/>
              <w:rPr>
                <w:rFonts w:cs="Times New Roman"/>
                <w:b/>
                <w:sz w:val="16"/>
              </w:rPr>
            </w:pPr>
            <w:r w:rsidRPr="00ED52CB">
              <w:rPr>
                <w:rFonts w:cs="Times New Roman"/>
                <w:b/>
                <w:sz w:val="16"/>
              </w:rPr>
              <w:t>Stereotypes</w:t>
            </w:r>
          </w:p>
        </w:tc>
        <w:tc>
          <w:tcPr>
            <w:tcW w:type="dxa" w:w="3089"/>
          </w:tcPr>
          <w:p w14:paraId="31E73D17" w14:textId="77777777" w:rsidP="005B188C" w:rsidR="00B63FE0" w:rsidRDefault="00B63FE0" w:rsidRPr="00ED52CB">
            <w:pPr>
              <w:spacing w:after="0"/>
              <w:rPr>
                <w:rFonts w:cs="Times New Roman"/>
                <w:b/>
                <w:sz w:val="16"/>
              </w:rPr>
            </w:pPr>
            <w:r w:rsidRPr="00ED52CB">
              <w:rPr>
                <w:rFonts w:cs="Times New Roman"/>
                <w:b/>
                <w:sz w:val="16"/>
              </w:rPr>
              <w:t>Description</w:t>
            </w: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allowedConnectionProtocols</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String</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Name of the allowed protocol.</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bl>
    <w:p w14:paraId="73BAEA0A" w14:textId="77777777" w:rsidP="00B63FE0" w:rsidR="00B63FE0" w:rsidRDefault="00B63FE0">
      <w:pPr>
        <w:spacing w:after="0"/>
        <w:rPr>
          <w:color w:val="7030A0"/>
        </w:rPr>
      </w:pPr>
      <w:r w:rsidRPr="00A971E7">
        <w:rPr>
          <w:color w:val="7030A0"/>
        </w:rPr>
        <w:t/>
      </w:r>
    </w:p>
    <w:p w14:paraId="4EB49796" w14:textId="77777777" w:rsidP="00B63FE0" w:rsidR="00B63FE0" w:rsidRDefault="00B63FE0">
      <w:pPr>
        <w:pStyle w:val="Heading4"/>
      </w:pPr>
      <w:bookmarkStart w:id="11" w:name="_Toc457510582"/>
      <w:r w:rsidRPr="00FA3F1C">
        <w:t>LogRecord</w:t>
      </w:r>
      <w:bookmarkEnd w:id="11"/>
    </w:p>
    <w:p w14:paraId="0128243F" w14:textId="77777777" w:rsidP="00B63FE0" w:rsidR="00B63FE0" w:rsidRDefault="00B63FE0" w:rsidRPr="00314AD6">
      <w:r>
        <w:t>Qualified Name: TapiStreaming::ObjectClasses::LogRecord</w:t>
      </w:r>
    </w:p>
    <w:p w14:paraId="22093FCC" w14:textId="77777777" w:rsidP="00B63FE0" w:rsidR="00B63FE0" w:rsidRDefault="00B63FE0">
      <w:r w:rsidRPr="00E07BC7">
        <w:rPr>
          <w:color w:val="7030A0"/>
        </w:rPr>
        <w:t/>
      </w:r>
      <w:r>
        <w:t>A specific atomic entry in a log.</w:t>
      </w:r>
      <w:r>
        <w:rPr>
          <w:color w:val="7030A0"/>
        </w:rPr>
        <w:t/>
      </w:r>
    </w:p>
    <w:p w14:paraId="3EAC97D3" w14:textId="77777777" w:rsidP="00B63FE0" w:rsidR="00B63FE0" w:rsidRDefault="00B63FE0" w:rsidRPr="00D03E38">
      <w:pPr>
        <w:spacing w:after="0"/>
        <w:rPr>
          <w:color w:val="00A0B6"/>
        </w:rPr>
      </w:pPr>
      <w:r w:rsidRPr="00D7758A">
        <w:rPr>
          <w:color w:val="auto"/>
        </w:rPr>
        <w:t>Applied stereotypes:</w:t>
      </w:r>
    </w:p>
    <w:p w14:paraId="27F37964" w14:textId="77777777" w:rsidP="00B63FE0" w:rsidR="00B63FE0" w:rsidRDefault="00B63FE0">
      <w:pPr>
        <w:pStyle w:val="ListParagraph"/>
        <w:numPr>
          <w:ilvl w:val="0"/>
          <w:numId w:val="18"/>
        </w:numPr>
        <w:spacing w:after="0"/>
        <w:contextualSpacing w:val="0"/>
      </w:pPr>
      <w:r>
        <w:t>OpenInterfaceModelClass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objectCreationNotification: </w:t>
      </w:r>
      <w:r w:rsidRPr="00EC6AE8">
        <w:rPr>
          <w:bCs/>
          <w:color w:val="7030A0"/>
        </w:rPr>
        <w:t xml:space="preserve"/>
      </w:r>
      <w:r w:rsidRPr="00D951DA">
        <w:rPr>
          <w:bCs/>
        </w:rPr>
        <w:t>NA</w:t>
      </w:r>
      <w:r w:rsidRPr="00EC6AE8">
        <w:rPr>
          <w:bCs/>
          <w:color w:val="7030A0"/>
        </w:rPr>
        <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objectDeletionNotification: </w:t>
      </w:r>
      <w:r w:rsidRPr="00EC6AE8">
        <w:rPr>
          <w:bCs/>
          <w:color w:val="7030A0"/>
        </w:rPr>
        <w:t xml:space="preserve"/>
      </w:r>
      <w:r w:rsidRPr="00D951DA">
        <w:rPr>
          <w:bCs/>
        </w:rPr>
        <w:t>NA</w:t>
      </w:r>
      <w:r w:rsidRPr="00EC6AE8">
        <w:rPr>
          <w:bCs/>
          <w:color w:val="7030A0"/>
        </w:rPr>
        <w:t/>
      </w:r>
    </w:p>
    <w:p w14:paraId="27F37964" w14:textId="77777777" w:rsidP="00B63FE0" w:rsidR="00B63FE0" w:rsidRDefault="00B63FE0">
      <w:pPr>
        <w:pStyle w:val="ListParagraph"/>
        <w:numPr>
          <w:ilvl w:val="0"/>
          <w:numId w:val="18"/>
        </w:numPr>
        <w:spacing w:after="0"/>
        <w:contextualSpacing w:val="0"/>
      </w:pPr>
      <w:r>
        <w:t>OpenModelClass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support: </w:t>
      </w:r>
      <w:r w:rsidRPr="00EC6AE8">
        <w:rPr>
          <w:bCs/>
          <w:color w:val="7030A0"/>
        </w:rPr>
        <w:t xml:space="preserve"/>
      </w:r>
      <w:r w:rsidRPr="00D951DA">
        <w:rPr>
          <w:bCs/>
        </w:rPr>
        <w:t>MANDATORY</w:t>
      </w:r>
      <w:r w:rsidRPr="00EC6AE8">
        <w:rPr>
          <w:bCs/>
          <w:color w:val="7030A0"/>
        </w:rPr>
        <w:t/>
      </w:r>
    </w:p>
    <w:p w14:paraId="37A625A5" w14:textId="77777777" w:rsidP="00B63FE0" w:rsidR="00B63FE0" w:rsidRDefault="00B63FE0">
      <w:pPr>
        <w:spacing w:after="0"/>
        <w:rPr>
          <w:bCs/>
          <w:color w:val="7030A0"/>
        </w:rPr>
      </w:pPr>
    </w:p>
    <w:p w14:paraId="6CC2F390" w14:textId="77777777" w:rsidP="00B63FE0" w:rsidR="00B63FE0" w:rsidRDefault="00B63FE0" w:rsidRPr="00073611">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LogRecord</w:t>
      </w:r>
    </w:p>
    <w:tbl>
      <w:tblPr>
        <w:tblStyle w:val="TableGrid"/>
        <w:tblW w:type="auto" w:w="0"/>
        <w:tblLayout w:type="fixed"/>
        <w:tblLook w:firstColumn="1" w:firstRow="1" w:lastColumn="0" w:lastRow="0" w:noHBand="0" w:noVBand="1" w:val="04A0"/>
      </w:tblPr>
      <w:tblGrid>
        <w:gridCol w:w="2320"/>
        <w:gridCol w:w="2126"/>
        <w:gridCol w:w="1134"/>
        <w:gridCol w:w="709"/>
        <w:gridCol w:w="3402"/>
        <w:gridCol w:w="3089"/>
      </w:tblGrid>
      <w:tr w14:paraId="0F1F72CD" w14:textId="77777777" w:rsidR="00B63FE0" w:rsidRPr="00D329F2" w:rsidTr="005B188C">
        <w:trPr>
          <w:cantSplit/>
        </w:trPr>
        <w:tc>
          <w:tcPr>
            <w:tcW w:type="dxa" w:w="2320"/>
          </w:tcPr>
          <w:p w14:paraId="33E49076" w14:textId="77777777" w:rsidP="005B188C" w:rsidR="00B63FE0" w:rsidRDefault="00B63FE0" w:rsidRPr="00ED52CB">
            <w:pPr>
              <w:spacing w:after="0"/>
              <w:rPr>
                <w:rFonts w:cs="Times New Roman"/>
                <w:b/>
                <w:sz w:val="16"/>
              </w:rPr>
            </w:pPr>
            <w:r w:rsidRPr="00ED52CB">
              <w:rPr>
                <w:rFonts w:cs="Times New Roman"/>
                <w:b/>
                <w:sz w:val="16"/>
              </w:rPr>
              <w:t>Attribute Name</w:t>
            </w:r>
          </w:p>
        </w:tc>
        <w:tc>
          <w:tcPr>
            <w:tcW w:type="dxa" w:w="2126"/>
          </w:tcPr>
          <w:p w14:paraId="6286C2E6" w14:textId="77777777" w:rsidP="005B188C" w:rsidR="00B63FE0" w:rsidRDefault="00B63FE0" w:rsidRPr="00ED52CB">
            <w:pPr>
              <w:spacing w:after="0"/>
              <w:rPr>
                <w:rFonts w:cs="Times New Roman"/>
                <w:b/>
                <w:sz w:val="16"/>
              </w:rPr>
            </w:pPr>
            <w:r w:rsidRPr="00ED52CB">
              <w:rPr>
                <w:rFonts w:cs="Times New Roman"/>
                <w:b/>
                <w:sz w:val="16"/>
              </w:rPr>
              <w:t>Type</w:t>
            </w:r>
          </w:p>
        </w:tc>
        <w:tc>
          <w:tcPr>
            <w:tcW w:type="dxa" w:w="1134"/>
          </w:tcPr>
          <w:p w14:paraId="66EFEF0F" w14:textId="77777777" w:rsidP="005B188C" w:rsidR="00B63FE0" w:rsidRDefault="00B63FE0" w:rsidRPr="00ED52CB">
            <w:pPr>
              <w:spacing w:after="0"/>
              <w:rPr>
                <w:rFonts w:cs="Times New Roman"/>
                <w:b/>
                <w:sz w:val="16"/>
              </w:rPr>
            </w:pPr>
            <w:r w:rsidRPr="00ED52CB">
              <w:rPr>
                <w:rFonts w:cs="Times New Roman"/>
                <w:b/>
                <w:sz w:val="16"/>
              </w:rPr>
              <w:t>Multiplicity</w:t>
            </w:r>
          </w:p>
        </w:tc>
        <w:tc>
          <w:tcPr>
            <w:tcW w:type="dxa" w:w="709"/>
          </w:tcPr>
          <w:p w14:paraId="1DB2F5CE" w14:textId="77777777" w:rsidP="005B188C" w:rsidR="00B63FE0" w:rsidRDefault="00B63FE0" w:rsidRPr="00ED52CB">
            <w:pPr>
              <w:spacing w:after="0"/>
              <w:rPr>
                <w:rFonts w:cs="Times New Roman"/>
                <w:b/>
                <w:sz w:val="16"/>
              </w:rPr>
            </w:pPr>
            <w:r w:rsidRPr="00ED52CB">
              <w:rPr>
                <w:rFonts w:cs="Times New Roman"/>
                <w:b/>
                <w:sz w:val="16"/>
              </w:rPr>
              <w:t>Access</w:t>
            </w:r>
          </w:p>
        </w:tc>
        <w:tc>
          <w:tcPr>
            <w:tcW w:type="dxa" w:w="3402"/>
          </w:tcPr>
          <w:p w14:paraId="758CB421" w14:textId="77777777" w:rsidP="005B188C" w:rsidR="00B63FE0" w:rsidRDefault="00B63FE0" w:rsidRPr="00ED52CB">
            <w:pPr>
              <w:spacing w:after="0"/>
              <w:rPr>
                <w:rFonts w:cs="Times New Roman"/>
                <w:b/>
                <w:sz w:val="16"/>
              </w:rPr>
            </w:pPr>
            <w:r w:rsidRPr="00ED52CB">
              <w:rPr>
                <w:rFonts w:cs="Times New Roman"/>
                <w:b/>
                <w:sz w:val="16"/>
              </w:rPr>
              <w:t>Stereotypes</w:t>
            </w:r>
          </w:p>
        </w:tc>
        <w:tc>
          <w:tcPr>
            <w:tcW w:type="dxa" w:w="3089"/>
          </w:tcPr>
          <w:p w14:paraId="31E73D17" w14:textId="77777777" w:rsidP="005B188C" w:rsidR="00B63FE0" w:rsidRDefault="00B63FE0" w:rsidRPr="00ED52CB">
            <w:pPr>
              <w:spacing w:after="0"/>
              <w:rPr>
                <w:rFonts w:cs="Times New Roman"/>
                <w:b/>
                <w:sz w:val="16"/>
              </w:rPr>
            </w:pPr>
            <w:r w:rsidRPr="00ED52CB">
              <w:rPr>
                <w:rFonts w:cs="Times New Roman"/>
                <w:b/>
                <w:sz w:val="16"/>
              </w:rPr>
              <w:t>Description</w:t>
            </w: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_logRecordHeader</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LogRecordHeader</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The header of the log record providing general parameters of the record common to all records.</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_logRecordBody</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LogRecordBody</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The body of the log record providing specific logged details.</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bl>
    <w:p w14:paraId="73BAEA0A" w14:textId="77777777" w:rsidP="00B63FE0" w:rsidR="00B63FE0" w:rsidRDefault="00B63FE0">
      <w:pPr>
        <w:spacing w:after="0"/>
        <w:rPr>
          <w:color w:val="7030A0"/>
        </w:rPr>
      </w:pPr>
      <w:r w:rsidRPr="00A971E7">
        <w:rPr>
          <w:color w:val="7030A0"/>
        </w:rPr>
        <w:t/>
      </w:r>
    </w:p>
    <w:p w14:paraId="4EB49796" w14:textId="77777777" w:rsidP="00B63FE0" w:rsidR="00B63FE0" w:rsidRDefault="00B63FE0">
      <w:pPr>
        <w:pStyle w:val="Heading4"/>
      </w:pPr>
      <w:bookmarkStart w:id="11" w:name="_Toc457510582"/>
      <w:r w:rsidRPr="00FA3F1C">
        <w:t>LogRecordBody</w:t>
      </w:r>
      <w:bookmarkEnd w:id="11"/>
    </w:p>
    <w:p w14:paraId="0128243F" w14:textId="77777777" w:rsidP="00B63FE0" w:rsidR="00B63FE0" w:rsidRDefault="00B63FE0" w:rsidRPr="00314AD6">
      <w:r>
        <w:t>Qualified Name: TapiStreaming::ObjectClasses::LogRecordBody</w:t>
      </w:r>
    </w:p>
    <w:p w14:paraId="22093FCC" w14:textId="77777777" w:rsidP="00B63FE0" w:rsidR="00B63FE0" w:rsidRDefault="00B63FE0">
      <w:r w:rsidRPr="00E07BC7">
        <w:rPr>
          <w:color w:val="7030A0"/>
        </w:rPr>
        <w:t/>
      </w:r>
      <w:r>
        <w:t>The specific details of the Record.</w:t>
      </w:r>
      <w:r>
        <w:rPr>
          <w:color w:val="7030A0"/>
        </w:rPr>
        <w:t/>
      </w:r>
    </w:p>
    <w:p w14:paraId="3EAC97D3" w14:textId="77777777" w:rsidP="00B63FE0" w:rsidR="00B63FE0" w:rsidRDefault="00B63FE0" w:rsidRPr="00D03E38">
      <w:pPr>
        <w:spacing w:after="0"/>
        <w:rPr>
          <w:color w:val="00A0B6"/>
        </w:rPr>
      </w:pPr>
      <w:r w:rsidRPr="00D7758A">
        <w:rPr>
          <w:color w:val="auto"/>
        </w:rPr>
        <w:t>Applied stereotypes:</w:t>
      </w:r>
    </w:p>
    <w:p w14:paraId="27F37964" w14:textId="77777777" w:rsidP="00B63FE0" w:rsidR="00B63FE0" w:rsidRDefault="00B63FE0">
      <w:pPr>
        <w:pStyle w:val="ListParagraph"/>
        <w:numPr>
          <w:ilvl w:val="0"/>
          <w:numId w:val="18"/>
        </w:numPr>
        <w:spacing w:after="0"/>
        <w:contextualSpacing w:val="0"/>
      </w:pPr>
      <w:r>
        <w:t>OpenInterfaceModelClass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objectCreationNotification: </w:t>
      </w:r>
      <w:r w:rsidRPr="00EC6AE8">
        <w:rPr>
          <w:bCs/>
          <w:color w:val="7030A0"/>
        </w:rPr>
        <w:t xml:space="preserve"/>
      </w:r>
      <w:r w:rsidRPr="00D951DA">
        <w:rPr>
          <w:bCs/>
        </w:rPr>
        <w:t>NA</w:t>
      </w:r>
      <w:r w:rsidRPr="00EC6AE8">
        <w:rPr>
          <w:bCs/>
          <w:color w:val="7030A0"/>
        </w:rPr>
        <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objectDeletionNotification: </w:t>
      </w:r>
      <w:r w:rsidRPr="00EC6AE8">
        <w:rPr>
          <w:bCs/>
          <w:color w:val="7030A0"/>
        </w:rPr>
        <w:t xml:space="preserve"/>
      </w:r>
      <w:r w:rsidRPr="00D951DA">
        <w:rPr>
          <w:bCs/>
        </w:rPr>
        <w:t>NA</w:t>
      </w:r>
      <w:r w:rsidRPr="00EC6AE8">
        <w:rPr>
          <w:bCs/>
          <w:color w:val="7030A0"/>
        </w:rPr>
        <w:t/>
      </w:r>
    </w:p>
    <w:p w14:paraId="27F37964" w14:textId="77777777" w:rsidP="00B63FE0" w:rsidR="00B63FE0" w:rsidRDefault="00B63FE0">
      <w:pPr>
        <w:pStyle w:val="ListParagraph"/>
        <w:numPr>
          <w:ilvl w:val="0"/>
          <w:numId w:val="18"/>
        </w:numPr>
        <w:spacing w:after="0"/>
        <w:contextualSpacing w:val="0"/>
      </w:pPr>
      <w:r>
        <w:t>OpenModelClass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support: </w:t>
      </w:r>
      <w:r w:rsidRPr="00EC6AE8">
        <w:rPr>
          <w:bCs/>
          <w:color w:val="7030A0"/>
        </w:rPr>
        <w:t xml:space="preserve"/>
      </w:r>
      <w:r w:rsidRPr="00D951DA">
        <w:rPr>
          <w:bCs/>
        </w:rPr>
        <w:t>MANDATORY</w:t>
      </w:r>
      <w:r w:rsidRPr="00EC6AE8">
        <w:rPr>
          <w:bCs/>
          <w:color w:val="7030A0"/>
        </w:rPr>
        <w:t/>
      </w:r>
    </w:p>
    <w:p w14:paraId="37A625A5" w14:textId="77777777" w:rsidP="00B63FE0" w:rsidR="00B63FE0" w:rsidRDefault="00B63FE0">
      <w:pPr>
        <w:spacing w:after="0"/>
        <w:rPr>
          <w:bCs/>
          <w:color w:val="7030A0"/>
        </w:rPr>
      </w:pPr>
    </w:p>
    <w:p w14:paraId="6CC2F390" w14:textId="77777777" w:rsidP="00B63FE0" w:rsidR="00B63FE0" w:rsidRDefault="00B63FE0" w:rsidRPr="00073611">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LogRecordBody</w:t>
      </w:r>
    </w:p>
    <w:tbl>
      <w:tblPr>
        <w:tblStyle w:val="TableGrid"/>
        <w:tblW w:type="auto" w:w="0"/>
        <w:tblLayout w:type="fixed"/>
        <w:tblLook w:firstColumn="1" w:firstRow="1" w:lastColumn="0" w:lastRow="0" w:noHBand="0" w:noVBand="1" w:val="04A0"/>
      </w:tblPr>
      <w:tblGrid>
        <w:gridCol w:w="2320"/>
        <w:gridCol w:w="2126"/>
        <w:gridCol w:w="1134"/>
        <w:gridCol w:w="709"/>
        <w:gridCol w:w="3402"/>
        <w:gridCol w:w="3089"/>
      </w:tblGrid>
      <w:tr w14:paraId="0F1F72CD" w14:textId="77777777" w:rsidR="00B63FE0" w:rsidRPr="00D329F2" w:rsidTr="005B188C">
        <w:trPr>
          <w:cantSplit/>
        </w:trPr>
        <w:tc>
          <w:tcPr>
            <w:tcW w:type="dxa" w:w="2320"/>
          </w:tcPr>
          <w:p w14:paraId="33E49076" w14:textId="77777777" w:rsidP="005B188C" w:rsidR="00B63FE0" w:rsidRDefault="00B63FE0" w:rsidRPr="00ED52CB">
            <w:pPr>
              <w:spacing w:after="0"/>
              <w:rPr>
                <w:rFonts w:cs="Times New Roman"/>
                <w:b/>
                <w:sz w:val="16"/>
              </w:rPr>
            </w:pPr>
            <w:r w:rsidRPr="00ED52CB">
              <w:rPr>
                <w:rFonts w:cs="Times New Roman"/>
                <w:b/>
                <w:sz w:val="16"/>
              </w:rPr>
              <w:t>Attribute Name</w:t>
            </w:r>
          </w:p>
        </w:tc>
        <w:tc>
          <w:tcPr>
            <w:tcW w:type="dxa" w:w="2126"/>
          </w:tcPr>
          <w:p w14:paraId="6286C2E6" w14:textId="77777777" w:rsidP="005B188C" w:rsidR="00B63FE0" w:rsidRDefault="00B63FE0" w:rsidRPr="00ED52CB">
            <w:pPr>
              <w:spacing w:after="0"/>
              <w:rPr>
                <w:rFonts w:cs="Times New Roman"/>
                <w:b/>
                <w:sz w:val="16"/>
              </w:rPr>
            </w:pPr>
            <w:r w:rsidRPr="00ED52CB">
              <w:rPr>
                <w:rFonts w:cs="Times New Roman"/>
                <w:b/>
                <w:sz w:val="16"/>
              </w:rPr>
              <w:t>Type</w:t>
            </w:r>
          </w:p>
        </w:tc>
        <w:tc>
          <w:tcPr>
            <w:tcW w:type="dxa" w:w="1134"/>
          </w:tcPr>
          <w:p w14:paraId="66EFEF0F" w14:textId="77777777" w:rsidP="005B188C" w:rsidR="00B63FE0" w:rsidRDefault="00B63FE0" w:rsidRPr="00ED52CB">
            <w:pPr>
              <w:spacing w:after="0"/>
              <w:rPr>
                <w:rFonts w:cs="Times New Roman"/>
                <w:b/>
                <w:sz w:val="16"/>
              </w:rPr>
            </w:pPr>
            <w:r w:rsidRPr="00ED52CB">
              <w:rPr>
                <w:rFonts w:cs="Times New Roman"/>
                <w:b/>
                <w:sz w:val="16"/>
              </w:rPr>
              <w:t>Multiplicity</w:t>
            </w:r>
          </w:p>
        </w:tc>
        <w:tc>
          <w:tcPr>
            <w:tcW w:type="dxa" w:w="709"/>
          </w:tcPr>
          <w:p w14:paraId="1DB2F5CE" w14:textId="77777777" w:rsidP="005B188C" w:rsidR="00B63FE0" w:rsidRDefault="00B63FE0" w:rsidRPr="00ED52CB">
            <w:pPr>
              <w:spacing w:after="0"/>
              <w:rPr>
                <w:rFonts w:cs="Times New Roman"/>
                <w:b/>
                <w:sz w:val="16"/>
              </w:rPr>
            </w:pPr>
            <w:r w:rsidRPr="00ED52CB">
              <w:rPr>
                <w:rFonts w:cs="Times New Roman"/>
                <w:b/>
                <w:sz w:val="16"/>
              </w:rPr>
              <w:t>Access</w:t>
            </w:r>
          </w:p>
        </w:tc>
        <w:tc>
          <w:tcPr>
            <w:tcW w:type="dxa" w:w="3402"/>
          </w:tcPr>
          <w:p w14:paraId="758CB421" w14:textId="77777777" w:rsidP="005B188C" w:rsidR="00B63FE0" w:rsidRDefault="00B63FE0" w:rsidRPr="00ED52CB">
            <w:pPr>
              <w:spacing w:after="0"/>
              <w:rPr>
                <w:rFonts w:cs="Times New Roman"/>
                <w:b/>
                <w:sz w:val="16"/>
              </w:rPr>
            </w:pPr>
            <w:r w:rsidRPr="00ED52CB">
              <w:rPr>
                <w:rFonts w:cs="Times New Roman"/>
                <w:b/>
                <w:sz w:val="16"/>
              </w:rPr>
              <w:t>Stereotypes</w:t>
            </w:r>
          </w:p>
        </w:tc>
        <w:tc>
          <w:tcPr>
            <w:tcW w:type="dxa" w:w="3089"/>
          </w:tcPr>
          <w:p w14:paraId="31E73D17" w14:textId="77777777" w:rsidP="005B188C" w:rsidR="00B63FE0" w:rsidRDefault="00B63FE0" w:rsidRPr="00ED52CB">
            <w:pPr>
              <w:spacing w:after="0"/>
              <w:rPr>
                <w:rFonts w:cs="Times New Roman"/>
                <w:b/>
                <w:sz w:val="16"/>
              </w:rPr>
            </w:pPr>
            <w:r w:rsidRPr="00ED52CB">
              <w:rPr>
                <w:rFonts w:cs="Times New Roman"/>
                <w:b/>
                <w:sz w:val="16"/>
              </w:rPr>
              <w:t>Description</w:t>
            </w: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eventTimeStamp</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ApproxDateAndTime</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Time of the event at the origin of the event that triggered the generation of the record. </w:t>
              <w:br/>
              <w:t>The structure allows for time uncertainty.</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eventSourceIndicator</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SourceIndicator</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Indicates whether the source is controlled or potentially chaotic.</w:t>
              <w:br/>
              <w:t>The time characteristic of the source may be determined from the metadata describing the detector.</w:t>
              <w:br/>
              <w:t>Where there is an alternative (and probably more detailed) source of information on time characteristic this attribute can be ommitted.</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additionalEventInfo</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NameAndValue</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Addition information related to the event such as change reason where changeReason would be the name and the value text would provide information on the reason for change.</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parentAddress</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String</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Gives the position of the entity in the address tree (usually containment) that is raising the event by providing the name/id values in the address of the parent.</w:t>
              <w:br/>
              <w:t>Is the sequence of named levels in the tree up to but excluding the entity of the notification. </w:t>
              <w:br/>
              <w:t>It includes the NE id.</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bl>
    <w:p w14:paraId="73BAEA0A" w14:textId="77777777" w:rsidP="00B63FE0" w:rsidR="00B63FE0" w:rsidRDefault="00B63FE0">
      <w:pPr>
        <w:spacing w:after="0"/>
        <w:rPr>
          <w:color w:val="7030A0"/>
        </w:rPr>
      </w:pPr>
      <w:r w:rsidRPr="00A971E7">
        <w:rPr>
          <w:color w:val="7030A0"/>
        </w:rPr>
        <w:t/>
      </w:r>
    </w:p>
    <w:p w14:paraId="4EB49796" w14:textId="77777777" w:rsidP="00B63FE0" w:rsidR="00B63FE0" w:rsidRDefault="00B63FE0">
      <w:pPr>
        <w:pStyle w:val="Heading4"/>
      </w:pPr>
      <w:bookmarkStart w:id="11" w:name="_Toc457510582"/>
      <w:r w:rsidRPr="00FA3F1C">
        <w:t>LogRecordHeader</w:t>
      </w:r>
      <w:bookmarkEnd w:id="11"/>
    </w:p>
    <w:p w14:paraId="0128243F" w14:textId="77777777" w:rsidP="00B63FE0" w:rsidR="00B63FE0" w:rsidRDefault="00B63FE0" w:rsidRPr="00314AD6">
      <w:r>
        <w:t>Qualified Name: TapiStreaming::ObjectClasses::LogRecordHeader</w:t>
      </w:r>
    </w:p>
    <w:p w14:paraId="22093FCC" w14:textId="77777777" w:rsidP="00B63FE0" w:rsidR="00B63FE0" w:rsidRDefault="00B63FE0">
      <w:r w:rsidRPr="00E07BC7">
        <w:rPr>
          <w:color w:val="7030A0"/>
        </w:rPr>
        <w:t/>
      </w:r>
      <w:r>
        <w:t>The header of the log record providing general parameters of the record common to all records.</w:t>
      </w:r>
      <w:r>
        <w:rPr>
          <w:color w:val="7030A0"/>
        </w:rPr>
        <w:t/>
      </w:r>
    </w:p>
    <w:p w14:paraId="3EAC97D3" w14:textId="77777777" w:rsidP="00B63FE0" w:rsidR="00B63FE0" w:rsidRDefault="00B63FE0" w:rsidRPr="00D03E38">
      <w:pPr>
        <w:spacing w:after="0"/>
        <w:rPr>
          <w:color w:val="00A0B6"/>
        </w:rPr>
      </w:pPr>
      <w:r w:rsidRPr="00D7758A">
        <w:rPr>
          <w:color w:val="auto"/>
        </w:rPr>
        <w:t>Applied stereotypes:</w:t>
      </w:r>
    </w:p>
    <w:p w14:paraId="27F37964" w14:textId="77777777" w:rsidP="00B63FE0" w:rsidR="00B63FE0" w:rsidRDefault="00B63FE0">
      <w:pPr>
        <w:pStyle w:val="ListParagraph"/>
        <w:numPr>
          <w:ilvl w:val="0"/>
          <w:numId w:val="18"/>
        </w:numPr>
        <w:spacing w:after="0"/>
        <w:contextualSpacing w:val="0"/>
      </w:pPr>
      <w:r>
        <w:t>OpenInterfaceModelClass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objectCreationNotification: </w:t>
      </w:r>
      <w:r w:rsidRPr="00EC6AE8">
        <w:rPr>
          <w:bCs/>
          <w:color w:val="7030A0"/>
        </w:rPr>
        <w:t xml:space="preserve"/>
      </w:r>
      <w:r w:rsidRPr="00D951DA">
        <w:rPr>
          <w:bCs/>
        </w:rPr>
        <w:t>NA</w:t>
      </w:r>
      <w:r w:rsidRPr="00EC6AE8">
        <w:rPr>
          <w:bCs/>
          <w:color w:val="7030A0"/>
        </w:rPr>
        <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objectDeletionNotification: </w:t>
      </w:r>
      <w:r w:rsidRPr="00EC6AE8">
        <w:rPr>
          <w:bCs/>
          <w:color w:val="7030A0"/>
        </w:rPr>
        <w:t xml:space="preserve"/>
      </w:r>
      <w:r w:rsidRPr="00D951DA">
        <w:rPr>
          <w:bCs/>
        </w:rPr>
        <w:t>NA</w:t>
      </w:r>
      <w:r w:rsidRPr="00EC6AE8">
        <w:rPr>
          <w:bCs/>
          <w:color w:val="7030A0"/>
        </w:rPr>
        <w:t/>
      </w:r>
    </w:p>
    <w:p w14:paraId="27F37964" w14:textId="77777777" w:rsidP="00B63FE0" w:rsidR="00B63FE0" w:rsidRDefault="00B63FE0">
      <w:pPr>
        <w:pStyle w:val="ListParagraph"/>
        <w:numPr>
          <w:ilvl w:val="0"/>
          <w:numId w:val="18"/>
        </w:numPr>
        <w:spacing w:after="0"/>
        <w:contextualSpacing w:val="0"/>
      </w:pPr>
      <w:r>
        <w:t>OpenModelClass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support: </w:t>
      </w:r>
      <w:r w:rsidRPr="00EC6AE8">
        <w:rPr>
          <w:bCs/>
          <w:color w:val="7030A0"/>
        </w:rPr>
        <w:t xml:space="preserve"/>
      </w:r>
      <w:r w:rsidRPr="00D951DA">
        <w:rPr>
          <w:bCs/>
        </w:rPr>
        <w:t>MANDATORY</w:t>
      </w:r>
      <w:r w:rsidRPr="00EC6AE8">
        <w:rPr>
          <w:bCs/>
          <w:color w:val="7030A0"/>
        </w:rPr>
        <w:t/>
      </w:r>
    </w:p>
    <w:p w14:paraId="37A625A5" w14:textId="77777777" w:rsidP="00B63FE0" w:rsidR="00B63FE0" w:rsidRDefault="00B63FE0">
      <w:pPr>
        <w:spacing w:after="0"/>
        <w:rPr>
          <w:bCs/>
          <w:color w:val="7030A0"/>
        </w:rPr>
      </w:pPr>
    </w:p>
    <w:p w14:paraId="6CC2F390" w14:textId="77777777" w:rsidP="00B63FE0" w:rsidR="00B63FE0" w:rsidRDefault="00B63FE0" w:rsidRPr="00073611">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LogRecordHeader</w:t>
      </w:r>
    </w:p>
    <w:tbl>
      <w:tblPr>
        <w:tblStyle w:val="TableGrid"/>
        <w:tblW w:type="auto" w:w="0"/>
        <w:tblLayout w:type="fixed"/>
        <w:tblLook w:firstColumn="1" w:firstRow="1" w:lastColumn="0" w:lastRow="0" w:noHBand="0" w:noVBand="1" w:val="04A0"/>
      </w:tblPr>
      <w:tblGrid>
        <w:gridCol w:w="2320"/>
        <w:gridCol w:w="2126"/>
        <w:gridCol w:w="1134"/>
        <w:gridCol w:w="709"/>
        <w:gridCol w:w="3402"/>
        <w:gridCol w:w="3089"/>
      </w:tblGrid>
      <w:tr w14:paraId="0F1F72CD" w14:textId="77777777" w:rsidR="00B63FE0" w:rsidRPr="00D329F2" w:rsidTr="005B188C">
        <w:trPr>
          <w:cantSplit/>
        </w:trPr>
        <w:tc>
          <w:tcPr>
            <w:tcW w:type="dxa" w:w="2320"/>
          </w:tcPr>
          <w:p w14:paraId="33E49076" w14:textId="77777777" w:rsidP="005B188C" w:rsidR="00B63FE0" w:rsidRDefault="00B63FE0" w:rsidRPr="00ED52CB">
            <w:pPr>
              <w:spacing w:after="0"/>
              <w:rPr>
                <w:rFonts w:cs="Times New Roman"/>
                <w:b/>
                <w:sz w:val="16"/>
              </w:rPr>
            </w:pPr>
            <w:r w:rsidRPr="00ED52CB">
              <w:rPr>
                <w:rFonts w:cs="Times New Roman"/>
                <w:b/>
                <w:sz w:val="16"/>
              </w:rPr>
              <w:t>Attribute Name</w:t>
            </w:r>
          </w:p>
        </w:tc>
        <w:tc>
          <w:tcPr>
            <w:tcW w:type="dxa" w:w="2126"/>
          </w:tcPr>
          <w:p w14:paraId="6286C2E6" w14:textId="77777777" w:rsidP="005B188C" w:rsidR="00B63FE0" w:rsidRDefault="00B63FE0" w:rsidRPr="00ED52CB">
            <w:pPr>
              <w:spacing w:after="0"/>
              <w:rPr>
                <w:rFonts w:cs="Times New Roman"/>
                <w:b/>
                <w:sz w:val="16"/>
              </w:rPr>
            </w:pPr>
            <w:r w:rsidRPr="00ED52CB">
              <w:rPr>
                <w:rFonts w:cs="Times New Roman"/>
                <w:b/>
                <w:sz w:val="16"/>
              </w:rPr>
              <w:t>Type</w:t>
            </w:r>
          </w:p>
        </w:tc>
        <w:tc>
          <w:tcPr>
            <w:tcW w:type="dxa" w:w="1134"/>
          </w:tcPr>
          <w:p w14:paraId="66EFEF0F" w14:textId="77777777" w:rsidP="005B188C" w:rsidR="00B63FE0" w:rsidRDefault="00B63FE0" w:rsidRPr="00ED52CB">
            <w:pPr>
              <w:spacing w:after="0"/>
              <w:rPr>
                <w:rFonts w:cs="Times New Roman"/>
                <w:b/>
                <w:sz w:val="16"/>
              </w:rPr>
            </w:pPr>
            <w:r w:rsidRPr="00ED52CB">
              <w:rPr>
                <w:rFonts w:cs="Times New Roman"/>
                <w:b/>
                <w:sz w:val="16"/>
              </w:rPr>
              <w:t>Multiplicity</w:t>
            </w:r>
          </w:p>
        </w:tc>
        <w:tc>
          <w:tcPr>
            <w:tcW w:type="dxa" w:w="709"/>
          </w:tcPr>
          <w:p w14:paraId="1DB2F5CE" w14:textId="77777777" w:rsidP="005B188C" w:rsidR="00B63FE0" w:rsidRDefault="00B63FE0" w:rsidRPr="00ED52CB">
            <w:pPr>
              <w:spacing w:after="0"/>
              <w:rPr>
                <w:rFonts w:cs="Times New Roman"/>
                <w:b/>
                <w:sz w:val="16"/>
              </w:rPr>
            </w:pPr>
            <w:r w:rsidRPr="00ED52CB">
              <w:rPr>
                <w:rFonts w:cs="Times New Roman"/>
                <w:b/>
                <w:sz w:val="16"/>
              </w:rPr>
              <w:t>Access</w:t>
            </w:r>
          </w:p>
        </w:tc>
        <w:tc>
          <w:tcPr>
            <w:tcW w:type="dxa" w:w="3402"/>
          </w:tcPr>
          <w:p w14:paraId="758CB421" w14:textId="77777777" w:rsidP="005B188C" w:rsidR="00B63FE0" w:rsidRDefault="00B63FE0" w:rsidRPr="00ED52CB">
            <w:pPr>
              <w:spacing w:after="0"/>
              <w:rPr>
                <w:rFonts w:cs="Times New Roman"/>
                <w:b/>
                <w:sz w:val="16"/>
              </w:rPr>
            </w:pPr>
            <w:r w:rsidRPr="00ED52CB">
              <w:rPr>
                <w:rFonts w:cs="Times New Roman"/>
                <w:b/>
                <w:sz w:val="16"/>
              </w:rPr>
              <w:t>Stereotypes</w:t>
            </w:r>
          </w:p>
        </w:tc>
        <w:tc>
          <w:tcPr>
            <w:tcW w:type="dxa" w:w="3089"/>
          </w:tcPr>
          <w:p w14:paraId="31E73D17" w14:textId="77777777" w:rsidP="005B188C" w:rsidR="00B63FE0" w:rsidRDefault="00B63FE0" w:rsidRPr="00ED52CB">
            <w:pPr>
              <w:spacing w:after="0"/>
              <w:rPr>
                <w:rFonts w:cs="Times New Roman"/>
                <w:b/>
                <w:sz w:val="16"/>
              </w:rPr>
            </w:pPr>
            <w:r w:rsidRPr="00ED52CB">
              <w:rPr>
                <w:rFonts w:cs="Times New Roman"/>
                <w:b/>
                <w:sz w:val="16"/>
              </w:rPr>
              <w:t>Description</w:t>
            </w: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tapiContext</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Uuid</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The identifier of the context.</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token</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String</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A coded (and compact) form of the fullLogRecordOffsetId.</w:t>
              <w:br/>
              <w:t>This property is used to request streaming from a particular point (e.g., the last correctly handled record).</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fullLogRecordOffsetId</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NameAndValue</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In a complex log solution there may be various parts to the log.</w:t>
              <w:br/>
              <w:t>The record token is a compressed form of log record reference.</w:t>
              <w:br/>
              <w:t>This property provides the verbose form </w:t>
              <w:br/>
              <w:t>Fore example it may include:</w:t>
              <w:br/>
              <w:t>- stream id</w:t>
              <w:br/>
              <w:t>- topic</w:t>
              <w:br/>
              <w:t>- partition</w:t>
              <w:br/>
              <w:t>- partition offset</w:t>
              <w:br/>
              <w:t>- sequence number ( the offset is essentially the sequence number associated with the partition)</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logAppendTimeStamp</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DateAndTime</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The time when the record was appended to the log.</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entityKey</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String</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The identifier of the entity that is used in a Compacted log as the compaction key.</w:t>
              <w:br/>
              <w:t>The entityKey value, where appropriate, may be based upon the identifiers from the event source.</w:t>
              <w:br/>
              <w:t>It can be built from some specific detail combination that meets the necessary uniqueness and durability requirements.</w:t>
              <w:br/>
              <w:t>entityKey is the value used during compaction.</w:t>
              <w:br/>
              <w:t>Ideally it is a UUID format, if this can be formed from the source identifier.</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recordType</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RecordType</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The type of the record.</w:t>
              <w:br/>
              <w:t>Can be used to understand which elements of the record will be present.</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bl>
    <w:p w14:paraId="73BAEA0A" w14:textId="77777777" w:rsidP="00B63FE0" w:rsidR="00B63FE0" w:rsidRDefault="00B63FE0">
      <w:pPr>
        <w:spacing w:after="0"/>
        <w:rPr>
          <w:color w:val="7030A0"/>
        </w:rPr>
      </w:pPr>
      <w:r w:rsidRPr="00A971E7">
        <w:rPr>
          <w:color w:val="7030A0"/>
        </w:rPr>
        <w:t/>
      </w:r>
    </w:p>
    <w:p w14:paraId="4EB49796" w14:textId="77777777" w:rsidP="00B63FE0" w:rsidR="00B63FE0" w:rsidRDefault="00B63FE0">
      <w:pPr>
        <w:pStyle w:val="Heading4"/>
      </w:pPr>
      <w:bookmarkStart w:id="11" w:name="_Toc457510582"/>
      <w:r w:rsidRPr="00FA3F1C">
        <w:t>StreamAdminContext</w:t>
      </w:r>
      <w:bookmarkEnd w:id="11"/>
    </w:p>
    <w:p w14:paraId="0128243F" w14:textId="77777777" w:rsidP="00B63FE0" w:rsidR="00B63FE0" w:rsidRDefault="00B63FE0" w:rsidRPr="00314AD6">
      <w:r>
        <w:t>Qualified Name: TapiStreaming::ObjectClasses::StreamAdminContext</w:t>
      </w:r>
    </w:p>
    <w:p w14:paraId="22093FCC" w14:textId="77777777" w:rsidP="00B63FE0" w:rsidR="00B63FE0" w:rsidRDefault="00B63FE0">
      <w:r w:rsidRPr="00E07BC7">
        <w:rPr>
          <w:color w:val="7030A0"/>
        </w:rPr>
        <w:t/>
      </w:r>
      <w:r>
        <w:t>Context providing access to stream administration functionality.</w:t>
      </w:r>
      <w:r>
        <w:rPr>
          <w:color w:val="7030A0"/>
        </w:rPr>
        <w:t/>
      </w:r>
    </w:p>
    <w:p w14:paraId="3EAC97D3" w14:textId="77777777" w:rsidP="00B63FE0" w:rsidR="00B63FE0" w:rsidRDefault="00B63FE0" w:rsidRPr="00D03E38">
      <w:pPr>
        <w:spacing w:after="0"/>
        <w:rPr>
          <w:color w:val="00A0B6"/>
        </w:rPr>
      </w:pPr>
      <w:r w:rsidRPr="00D7758A">
        <w:rPr>
          <w:color w:val="auto"/>
        </w:rPr>
        <w:t>Applied stereotypes:</w:t>
      </w:r>
    </w:p>
    <w:p w14:paraId="27F37964" w14:textId="77777777" w:rsidP="00B63FE0" w:rsidR="00B63FE0" w:rsidRDefault="00B63FE0">
      <w:pPr>
        <w:pStyle w:val="ListParagraph"/>
        <w:numPr>
          <w:ilvl w:val="0"/>
          <w:numId w:val="18"/>
        </w:numPr>
        <w:spacing w:after="0"/>
        <w:contextualSpacing w:val="0"/>
      </w:pPr>
      <w:r>
        <w:t>OpenInterfaceModelClass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objectCreationNotification: </w:t>
      </w:r>
      <w:r w:rsidRPr="00EC6AE8">
        <w:rPr>
          <w:bCs/>
          <w:color w:val="7030A0"/>
        </w:rPr>
        <w:t xml:space="preserve"/>
      </w:r>
      <w:r w:rsidRPr="00D951DA">
        <w:rPr>
          <w:bCs/>
        </w:rPr>
        <w:t>NA</w:t>
      </w:r>
      <w:r w:rsidRPr="00EC6AE8">
        <w:rPr>
          <w:bCs/>
          <w:color w:val="7030A0"/>
        </w:rPr>
        <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objectDeletionNotification: </w:t>
      </w:r>
      <w:r w:rsidRPr="00EC6AE8">
        <w:rPr>
          <w:bCs/>
          <w:color w:val="7030A0"/>
        </w:rPr>
        <w:t xml:space="preserve"/>
      </w:r>
      <w:r w:rsidRPr="00D951DA">
        <w:rPr>
          <w:bCs/>
        </w:rPr>
        <w:t>NA</w:t>
      </w:r>
      <w:r w:rsidRPr="00EC6AE8">
        <w:rPr>
          <w:bCs/>
          <w:color w:val="7030A0"/>
        </w:rPr>
        <w:t/>
      </w:r>
    </w:p>
    <w:p w14:paraId="27F37964" w14:textId="77777777" w:rsidP="00B63FE0" w:rsidR="00B63FE0" w:rsidRDefault="00B63FE0">
      <w:pPr>
        <w:pStyle w:val="ListParagraph"/>
        <w:numPr>
          <w:ilvl w:val="0"/>
          <w:numId w:val="18"/>
        </w:numPr>
        <w:spacing w:after="0"/>
        <w:contextualSpacing w:val="0"/>
      </w:pPr>
      <w:r>
        <w:t>OpenModelClass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support: </w:t>
      </w:r>
      <w:r w:rsidRPr="00EC6AE8">
        <w:rPr>
          <w:bCs/>
          <w:color w:val="7030A0"/>
        </w:rPr>
        <w:t xml:space="preserve"/>
      </w:r>
      <w:r w:rsidRPr="00D951DA">
        <w:rPr>
          <w:bCs/>
        </w:rPr>
        <w:t>MANDATORY</w:t>
      </w:r>
      <w:r w:rsidRPr="00EC6AE8">
        <w:rPr>
          <w:bCs/>
          <w:color w:val="7030A0"/>
        </w:rPr>
        <w:t/>
      </w:r>
    </w:p>
    <w:p w14:paraId="388452A6" w14:textId="77777777" w:rsidP="00B63FE0" w:rsidR="00B63FE0" w:rsidRDefault="00B63FE0">
      <w:pPr>
        <w:spacing w:after="0"/>
        <w:rPr>
          <w:bCs/>
          <w:color w:val="auto"/>
        </w:rPr>
      </w:pPr>
    </w:p>
    <w:p w14:paraId="476388A4" w14:textId="77777777" w:rsidP="00B63FE0" w:rsidR="00B63FE0" w:rsidRDefault="00B63FE0">
      <w:pPr>
        <w:spacing w:after="0"/>
        <w:rPr>
          <w:bCs/>
          <w:color w:val="auto"/>
        </w:rPr>
      </w:pPr>
      <w:r>
        <w:rPr>
          <w:bCs/>
          <w:color w:val="auto"/>
        </w:rPr>
        <w:t>Inherits properties from:</w:t>
      </w:r>
    </w:p>
    <w:p w14:paraId="04A2705E" w14:textId="77777777" w:rsidP="00B63FE0" w:rsidR="00B63FE0" w:rsidRDefault="00B63FE0" w:rsidRPr="0024115B">
      <w:pPr>
        <w:pStyle w:val="ListParagraph"/>
        <w:numPr>
          <w:ilvl w:val="0"/>
          <w:numId w:val="13"/>
        </w:numPr>
        <w:spacing w:after="0"/>
        <w:rPr>
          <w:bCs/>
          <w:color w:val="auto"/>
        </w:rPr>
      </w:pPr>
      <w:r w:rsidRPr="0024115B">
        <w:rPr>
          <w:bCs/>
          <w:color w:val="auto"/>
        </w:rPr>
        <w:t>GlobalClass</w:t>
      </w:r>
    </w:p>
    <w:p w14:paraId="37A625A5" w14:textId="77777777" w:rsidP="00B63FE0" w:rsidR="00B63FE0" w:rsidRDefault="00B63FE0">
      <w:pPr>
        <w:spacing w:after="0"/>
        <w:rPr>
          <w:bCs/>
          <w:color w:val="7030A0"/>
        </w:rPr>
      </w:pPr>
    </w:p>
    <w:p w14:paraId="6CC2F390" w14:textId="77777777" w:rsidP="00B63FE0" w:rsidR="00B63FE0" w:rsidRDefault="00B63FE0" w:rsidRPr="00073611">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StreamAdminContext</w:t>
      </w:r>
    </w:p>
    <w:tbl>
      <w:tblPr>
        <w:tblStyle w:val="TableGrid"/>
        <w:tblW w:type="auto" w:w="0"/>
        <w:tblLayout w:type="fixed"/>
        <w:tblLook w:firstColumn="1" w:firstRow="1" w:lastColumn="0" w:lastRow="0" w:noHBand="0" w:noVBand="1" w:val="04A0"/>
      </w:tblPr>
      <w:tblGrid>
        <w:gridCol w:w="2320"/>
        <w:gridCol w:w="2126"/>
        <w:gridCol w:w="1134"/>
        <w:gridCol w:w="709"/>
        <w:gridCol w:w="3402"/>
        <w:gridCol w:w="3089"/>
      </w:tblGrid>
      <w:tr w14:paraId="0F1F72CD" w14:textId="77777777" w:rsidR="00B63FE0" w:rsidRPr="00D329F2" w:rsidTr="005B188C">
        <w:trPr>
          <w:cantSplit/>
        </w:trPr>
        <w:tc>
          <w:tcPr>
            <w:tcW w:type="dxa" w:w="2320"/>
          </w:tcPr>
          <w:p w14:paraId="33E49076" w14:textId="77777777" w:rsidP="005B188C" w:rsidR="00B63FE0" w:rsidRDefault="00B63FE0" w:rsidRPr="00ED52CB">
            <w:pPr>
              <w:spacing w:after="0"/>
              <w:rPr>
                <w:rFonts w:cs="Times New Roman"/>
                <w:b/>
                <w:sz w:val="16"/>
              </w:rPr>
            </w:pPr>
            <w:r w:rsidRPr="00ED52CB">
              <w:rPr>
                <w:rFonts w:cs="Times New Roman"/>
                <w:b/>
                <w:sz w:val="16"/>
              </w:rPr>
              <w:t>Attribute Name</w:t>
            </w:r>
          </w:p>
        </w:tc>
        <w:tc>
          <w:tcPr>
            <w:tcW w:type="dxa" w:w="2126"/>
          </w:tcPr>
          <w:p w14:paraId="6286C2E6" w14:textId="77777777" w:rsidP="005B188C" w:rsidR="00B63FE0" w:rsidRDefault="00B63FE0" w:rsidRPr="00ED52CB">
            <w:pPr>
              <w:spacing w:after="0"/>
              <w:rPr>
                <w:rFonts w:cs="Times New Roman"/>
                <w:b/>
                <w:sz w:val="16"/>
              </w:rPr>
            </w:pPr>
            <w:r w:rsidRPr="00ED52CB">
              <w:rPr>
                <w:rFonts w:cs="Times New Roman"/>
                <w:b/>
                <w:sz w:val="16"/>
              </w:rPr>
              <w:t>Type</w:t>
            </w:r>
          </w:p>
        </w:tc>
        <w:tc>
          <w:tcPr>
            <w:tcW w:type="dxa" w:w="1134"/>
          </w:tcPr>
          <w:p w14:paraId="66EFEF0F" w14:textId="77777777" w:rsidP="005B188C" w:rsidR="00B63FE0" w:rsidRDefault="00B63FE0" w:rsidRPr="00ED52CB">
            <w:pPr>
              <w:spacing w:after="0"/>
              <w:rPr>
                <w:rFonts w:cs="Times New Roman"/>
                <w:b/>
                <w:sz w:val="16"/>
              </w:rPr>
            </w:pPr>
            <w:r w:rsidRPr="00ED52CB">
              <w:rPr>
                <w:rFonts w:cs="Times New Roman"/>
                <w:b/>
                <w:sz w:val="16"/>
              </w:rPr>
              <w:t>Multiplicity</w:t>
            </w:r>
          </w:p>
        </w:tc>
        <w:tc>
          <w:tcPr>
            <w:tcW w:type="dxa" w:w="709"/>
          </w:tcPr>
          <w:p w14:paraId="1DB2F5CE" w14:textId="77777777" w:rsidP="005B188C" w:rsidR="00B63FE0" w:rsidRDefault="00B63FE0" w:rsidRPr="00ED52CB">
            <w:pPr>
              <w:spacing w:after="0"/>
              <w:rPr>
                <w:rFonts w:cs="Times New Roman"/>
                <w:b/>
                <w:sz w:val="16"/>
              </w:rPr>
            </w:pPr>
            <w:r w:rsidRPr="00ED52CB">
              <w:rPr>
                <w:rFonts w:cs="Times New Roman"/>
                <w:b/>
                <w:sz w:val="16"/>
              </w:rPr>
              <w:t>Access</w:t>
            </w:r>
          </w:p>
        </w:tc>
        <w:tc>
          <w:tcPr>
            <w:tcW w:type="dxa" w:w="3402"/>
          </w:tcPr>
          <w:p w14:paraId="758CB421" w14:textId="77777777" w:rsidP="005B188C" w:rsidR="00B63FE0" w:rsidRDefault="00B63FE0" w:rsidRPr="00ED52CB">
            <w:pPr>
              <w:spacing w:after="0"/>
              <w:rPr>
                <w:rFonts w:cs="Times New Roman"/>
                <w:b/>
                <w:sz w:val="16"/>
              </w:rPr>
            </w:pPr>
            <w:r w:rsidRPr="00ED52CB">
              <w:rPr>
                <w:rFonts w:cs="Times New Roman"/>
                <w:b/>
                <w:sz w:val="16"/>
              </w:rPr>
              <w:t>Stereotypes</w:t>
            </w:r>
          </w:p>
        </w:tc>
        <w:tc>
          <w:tcPr>
            <w:tcW w:type="dxa" w:w="3089"/>
          </w:tcPr>
          <w:p w14:paraId="31E73D17" w14:textId="77777777" w:rsidP="005B188C" w:rsidR="00B63FE0" w:rsidRDefault="00B63FE0" w:rsidRPr="00ED52CB">
            <w:pPr>
              <w:spacing w:after="0"/>
              <w:rPr>
                <w:rFonts w:cs="Times New Roman"/>
                <w:b/>
                <w:sz w:val="16"/>
              </w:rPr>
            </w:pPr>
            <w:r w:rsidRPr="00ED52CB">
              <w:rPr>
                <w:rFonts w:cs="Times New Roman"/>
                <w:b/>
                <w:sz w:val="16"/>
              </w:rPr>
              <w:t>Description</w:t>
            </w: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_streamMonitor</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StreamMonitor</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The list of available stream monitors.</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uuid</w:t>
            </w:r>
          </w:p>
          <w:p w14:paraId="3C058F17" w14:textId="77777777" w:rsidP="005B188C" w:rsidR="00B63FE0" w:rsidRDefault="00B63FE0" w:rsidRPr="00DE56B2">
            <w:pPr>
              <w:rPr>
                <w:sz w:val="16"/>
                <w:szCs w:val="16"/>
              </w:rPr>
            </w:pPr>
            <w:r w:rsidRPr="00D46D76">
              <w:rPr>
                <w:color w:val="7030A0"/>
                <w:sz w:val="16"/>
                <w:szCs w:val="16"/>
              </w:rPr>
              <w:t xml:space="preserve"/>
            </w:r>
            <w:r w:rsidRPr="00BF411D">
              <w:rPr>
                <w:color w:val="0070C0"/>
                <w:sz w:val="16"/>
                <w:szCs w:val="16"/>
              </w:rPr>
              <w:t>Inherited</w:t>
            </w:r>
            <w:r w:rsidRPr="00D46D76">
              <w:rPr>
                <w:color w:val="7030A0"/>
                <w:sz w:val="16"/>
                <w:szCs w:val="16"/>
              </w:rPr>
              <w:t/>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Uuid</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UUID: An identifier that is universally unique within an identifier space, where the identifier space is itself globally unique, and immutable.</w:t>
              <w:br/>
              <w:t>An UUID carries no semantics with respect to the purpose or state of the entity.</w:t>
              <w:br/>
              <w:t>UUID here uses string representation as defined in RFC 4122.  The canonical representation uses lowercase characters.</w:t>
              <w:br/>
              <w:t>Pattern: [0-9a-fA-F]{8}-[0-9a-fA-F]{4}-[0-9a-fA-F]{4}-' + '[0-9a-fA-F]{4}-[0-9a-fA-F]{12} </w:t>
              <w:br/>
              <w:t>Example of a UUID in string representation: f81d4fae-7dec-11d0-a765-00a0c91e6bf6</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name</w:t>
            </w:r>
          </w:p>
          <w:p w14:paraId="3C058F17" w14:textId="77777777" w:rsidP="005B188C" w:rsidR="00B63FE0" w:rsidRDefault="00B63FE0" w:rsidRPr="00DE56B2">
            <w:pPr>
              <w:rPr>
                <w:sz w:val="16"/>
                <w:szCs w:val="16"/>
              </w:rPr>
            </w:pPr>
            <w:r w:rsidRPr="00D46D76">
              <w:rPr>
                <w:color w:val="7030A0"/>
                <w:sz w:val="16"/>
                <w:szCs w:val="16"/>
              </w:rPr>
              <w:t xml:space="preserve"/>
            </w:r>
            <w:r w:rsidRPr="00BF411D">
              <w:rPr>
                <w:color w:val="0070C0"/>
                <w:sz w:val="16"/>
                <w:szCs w:val="16"/>
              </w:rPr>
              <w:t>Inherited</w:t>
            </w:r>
            <w:r w:rsidRPr="00D46D76">
              <w:rPr>
                <w:color w:val="7030A0"/>
                <w:sz w:val="16"/>
                <w:szCs w:val="16"/>
              </w:rPr>
              <w:t/>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NameAndValue</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List of names. This value is unique in some namespace but may change during the life of the entity.</w:t>
              <w:br/>
              <w:t>A name carries no semantics with respect to the purpose of the entity.</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bl>
    <w:p w14:paraId="73BAEA0A" w14:textId="77777777" w:rsidP="00B63FE0" w:rsidR="00B63FE0" w:rsidRDefault="00B63FE0">
      <w:pPr>
        <w:spacing w:after="0"/>
        <w:rPr>
          <w:color w:val="7030A0"/>
        </w:rPr>
      </w:pPr>
      <w:r w:rsidRPr="00A971E7">
        <w:rPr>
          <w:color w:val="7030A0"/>
        </w:rPr>
        <w:t/>
      </w:r>
    </w:p>
    <w:p w14:paraId="4EB49796" w14:textId="77777777" w:rsidP="00B63FE0" w:rsidR="00B63FE0" w:rsidRDefault="00B63FE0">
      <w:pPr>
        <w:pStyle w:val="Heading4"/>
      </w:pPr>
      <w:bookmarkStart w:id="11" w:name="_Toc457510582"/>
      <w:r w:rsidRPr="00FA3F1C">
        <w:t>StreamContext</w:t>
      </w:r>
      <w:bookmarkEnd w:id="11"/>
    </w:p>
    <w:p w14:paraId="0128243F" w14:textId="77777777" w:rsidP="00B63FE0" w:rsidR="00B63FE0" w:rsidRDefault="00B63FE0" w:rsidRPr="00314AD6">
      <w:r>
        <w:t>Qualified Name: TapiStreaming::ObjectClasses::StreamContext</w:t>
      </w:r>
    </w:p>
    <w:p w14:paraId="22093FCC" w14:textId="77777777" w:rsidP="00B63FE0" w:rsidR="00B63FE0" w:rsidRDefault="00B63FE0">
      <w:r w:rsidRPr="00E07BC7">
        <w:rPr>
          <w:color w:val="7030A0"/>
        </w:rPr>
        <w:t/>
      </w:r>
      <w:r>
        <w:t>All streams relevant to the specific TapiContext.</w:t>
      </w:r>
      <w:r>
        <w:rPr>
          <w:color w:val="7030A0"/>
        </w:rPr>
        <w:t/>
      </w:r>
    </w:p>
    <w:p w14:paraId="3EAC97D3" w14:textId="77777777" w:rsidP="00B63FE0" w:rsidR="00B63FE0" w:rsidRDefault="00B63FE0" w:rsidRPr="00D03E38">
      <w:pPr>
        <w:spacing w:after="0"/>
        <w:rPr>
          <w:color w:val="00A0B6"/>
        </w:rPr>
      </w:pPr>
      <w:r w:rsidRPr="00D7758A">
        <w:rPr>
          <w:color w:val="auto"/>
        </w:rPr>
        <w:t>Applied stereotypes:</w:t>
      </w:r>
    </w:p>
    <w:p w14:paraId="27F37964" w14:textId="77777777" w:rsidP="00B63FE0" w:rsidR="00B63FE0" w:rsidRDefault="00B63FE0">
      <w:pPr>
        <w:pStyle w:val="ListParagraph"/>
        <w:numPr>
          <w:ilvl w:val="0"/>
          <w:numId w:val="18"/>
        </w:numPr>
        <w:spacing w:after="0"/>
        <w:contextualSpacing w:val="0"/>
      </w:pPr>
      <w:r>
        <w:t>OpenInterfaceModelClass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objectCreationNotification: </w:t>
      </w:r>
      <w:r w:rsidRPr="00EC6AE8">
        <w:rPr>
          <w:bCs/>
          <w:color w:val="7030A0"/>
        </w:rPr>
        <w:t xml:space="preserve"/>
      </w:r>
      <w:r w:rsidRPr="00D951DA">
        <w:rPr>
          <w:bCs/>
        </w:rPr>
        <w:t>NA</w:t>
      </w:r>
      <w:r w:rsidRPr="00EC6AE8">
        <w:rPr>
          <w:bCs/>
          <w:color w:val="7030A0"/>
        </w:rPr>
        <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objectDeletionNotification: </w:t>
      </w:r>
      <w:r w:rsidRPr="00EC6AE8">
        <w:rPr>
          <w:bCs/>
          <w:color w:val="7030A0"/>
        </w:rPr>
        <w:t xml:space="preserve"/>
      </w:r>
      <w:r w:rsidRPr="00D951DA">
        <w:rPr>
          <w:bCs/>
        </w:rPr>
        <w:t>NA</w:t>
      </w:r>
      <w:r w:rsidRPr="00EC6AE8">
        <w:rPr>
          <w:bCs/>
          <w:color w:val="7030A0"/>
        </w:rPr>
        <w:t/>
      </w:r>
    </w:p>
    <w:p w14:paraId="27F37964" w14:textId="77777777" w:rsidP="00B63FE0" w:rsidR="00B63FE0" w:rsidRDefault="00B63FE0">
      <w:pPr>
        <w:pStyle w:val="ListParagraph"/>
        <w:numPr>
          <w:ilvl w:val="0"/>
          <w:numId w:val="18"/>
        </w:numPr>
        <w:spacing w:after="0"/>
        <w:contextualSpacing w:val="0"/>
      </w:pPr>
      <w:r>
        <w:t>OpenModelClass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support: </w:t>
      </w:r>
      <w:r w:rsidRPr="00EC6AE8">
        <w:rPr>
          <w:bCs/>
          <w:color w:val="7030A0"/>
        </w:rPr>
        <w:t xml:space="preserve"/>
      </w:r>
      <w:r w:rsidRPr="00D951DA">
        <w:rPr>
          <w:bCs/>
        </w:rPr>
        <w:t>MANDATORY</w:t>
      </w:r>
      <w:r w:rsidRPr="00EC6AE8">
        <w:rPr>
          <w:bCs/>
          <w:color w:val="7030A0"/>
        </w:rPr>
        <w:t/>
      </w:r>
    </w:p>
    <w:p w14:paraId="37A625A5" w14:textId="77777777" w:rsidP="00B63FE0" w:rsidR="00B63FE0" w:rsidRDefault="00B63FE0">
      <w:pPr>
        <w:spacing w:after="0"/>
        <w:rPr>
          <w:bCs/>
          <w:color w:val="7030A0"/>
        </w:rPr>
      </w:pPr>
    </w:p>
    <w:p w14:paraId="6CC2F390" w14:textId="77777777" w:rsidP="00B63FE0" w:rsidR="00B63FE0" w:rsidRDefault="00B63FE0" w:rsidRPr="00073611">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StreamContext</w:t>
      </w:r>
    </w:p>
    <w:tbl>
      <w:tblPr>
        <w:tblStyle w:val="TableGrid"/>
        <w:tblW w:type="auto" w:w="0"/>
        <w:tblLayout w:type="fixed"/>
        <w:tblLook w:firstColumn="1" w:firstRow="1" w:lastColumn="0" w:lastRow="0" w:noHBand="0" w:noVBand="1" w:val="04A0"/>
      </w:tblPr>
      <w:tblGrid>
        <w:gridCol w:w="2320"/>
        <w:gridCol w:w="2126"/>
        <w:gridCol w:w="1134"/>
        <w:gridCol w:w="709"/>
        <w:gridCol w:w="3402"/>
        <w:gridCol w:w="3089"/>
      </w:tblGrid>
      <w:tr w14:paraId="0F1F72CD" w14:textId="77777777" w:rsidR="00B63FE0" w:rsidRPr="00D329F2" w:rsidTr="005B188C">
        <w:trPr>
          <w:cantSplit/>
        </w:trPr>
        <w:tc>
          <w:tcPr>
            <w:tcW w:type="dxa" w:w="2320"/>
          </w:tcPr>
          <w:p w14:paraId="33E49076" w14:textId="77777777" w:rsidP="005B188C" w:rsidR="00B63FE0" w:rsidRDefault="00B63FE0" w:rsidRPr="00ED52CB">
            <w:pPr>
              <w:spacing w:after="0"/>
              <w:rPr>
                <w:rFonts w:cs="Times New Roman"/>
                <w:b/>
                <w:sz w:val="16"/>
              </w:rPr>
            </w:pPr>
            <w:r w:rsidRPr="00ED52CB">
              <w:rPr>
                <w:rFonts w:cs="Times New Roman"/>
                <w:b/>
                <w:sz w:val="16"/>
              </w:rPr>
              <w:t>Attribute Name</w:t>
            </w:r>
          </w:p>
        </w:tc>
        <w:tc>
          <w:tcPr>
            <w:tcW w:type="dxa" w:w="2126"/>
          </w:tcPr>
          <w:p w14:paraId="6286C2E6" w14:textId="77777777" w:rsidP="005B188C" w:rsidR="00B63FE0" w:rsidRDefault="00B63FE0" w:rsidRPr="00ED52CB">
            <w:pPr>
              <w:spacing w:after="0"/>
              <w:rPr>
                <w:rFonts w:cs="Times New Roman"/>
                <w:b/>
                <w:sz w:val="16"/>
              </w:rPr>
            </w:pPr>
            <w:r w:rsidRPr="00ED52CB">
              <w:rPr>
                <w:rFonts w:cs="Times New Roman"/>
                <w:b/>
                <w:sz w:val="16"/>
              </w:rPr>
              <w:t>Type</w:t>
            </w:r>
          </w:p>
        </w:tc>
        <w:tc>
          <w:tcPr>
            <w:tcW w:type="dxa" w:w="1134"/>
          </w:tcPr>
          <w:p w14:paraId="66EFEF0F" w14:textId="77777777" w:rsidP="005B188C" w:rsidR="00B63FE0" w:rsidRDefault="00B63FE0" w:rsidRPr="00ED52CB">
            <w:pPr>
              <w:spacing w:after="0"/>
              <w:rPr>
                <w:rFonts w:cs="Times New Roman"/>
                <w:b/>
                <w:sz w:val="16"/>
              </w:rPr>
            </w:pPr>
            <w:r w:rsidRPr="00ED52CB">
              <w:rPr>
                <w:rFonts w:cs="Times New Roman"/>
                <w:b/>
                <w:sz w:val="16"/>
              </w:rPr>
              <w:t>Multiplicity</w:t>
            </w:r>
          </w:p>
        </w:tc>
        <w:tc>
          <w:tcPr>
            <w:tcW w:type="dxa" w:w="709"/>
          </w:tcPr>
          <w:p w14:paraId="1DB2F5CE" w14:textId="77777777" w:rsidP="005B188C" w:rsidR="00B63FE0" w:rsidRDefault="00B63FE0" w:rsidRPr="00ED52CB">
            <w:pPr>
              <w:spacing w:after="0"/>
              <w:rPr>
                <w:rFonts w:cs="Times New Roman"/>
                <w:b/>
                <w:sz w:val="16"/>
              </w:rPr>
            </w:pPr>
            <w:r w:rsidRPr="00ED52CB">
              <w:rPr>
                <w:rFonts w:cs="Times New Roman"/>
                <w:b/>
                <w:sz w:val="16"/>
              </w:rPr>
              <w:t>Access</w:t>
            </w:r>
          </w:p>
        </w:tc>
        <w:tc>
          <w:tcPr>
            <w:tcW w:type="dxa" w:w="3402"/>
          </w:tcPr>
          <w:p w14:paraId="758CB421" w14:textId="77777777" w:rsidP="005B188C" w:rsidR="00B63FE0" w:rsidRDefault="00B63FE0" w:rsidRPr="00ED52CB">
            <w:pPr>
              <w:spacing w:after="0"/>
              <w:rPr>
                <w:rFonts w:cs="Times New Roman"/>
                <w:b/>
                <w:sz w:val="16"/>
              </w:rPr>
            </w:pPr>
            <w:r w:rsidRPr="00ED52CB">
              <w:rPr>
                <w:rFonts w:cs="Times New Roman"/>
                <w:b/>
                <w:sz w:val="16"/>
              </w:rPr>
              <w:t>Stereotypes</w:t>
            </w:r>
          </w:p>
        </w:tc>
        <w:tc>
          <w:tcPr>
            <w:tcW w:type="dxa" w:w="3089"/>
          </w:tcPr>
          <w:p w14:paraId="31E73D17" w14:textId="77777777" w:rsidP="005B188C" w:rsidR="00B63FE0" w:rsidRDefault="00B63FE0" w:rsidRPr="00ED52CB">
            <w:pPr>
              <w:spacing w:after="0"/>
              <w:rPr>
                <w:rFonts w:cs="Times New Roman"/>
                <w:b/>
                <w:sz w:val="16"/>
              </w:rPr>
            </w:pPr>
            <w:r w:rsidRPr="00ED52CB">
              <w:rPr>
                <w:rFonts w:cs="Times New Roman"/>
                <w:b/>
                <w:sz w:val="16"/>
              </w:rPr>
              <w:t>Description</w:t>
            </w: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_availableStream</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AvailableStream</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43343701" w14:textId="77777777" w:rsidP="005B188C" w:rsidR="00B63FE0" w:rsidRDefault="00B63FE0">
            <w:pPr>
              <w:spacing w:after="0"/>
              <w:rPr>
                <w:color w:val="7030A0"/>
                <w:sz w:val="16"/>
                <w:szCs w:val="16"/>
              </w:rPr>
            </w:pPr>
            <w:r w:rsidRPr="00E83EEA">
              <w:rPr>
                <w:color w:val="7030A0"/>
                <w:sz w:val="16"/>
                <w:szCs w:val="16"/>
              </w:rPr>
              <w:t xml:space="preserve"/>
            </w:r>
            <w:r w:rsidRPr="007349B2">
              <w:rPr>
                <w:color w:themeColor="text2" w:themeTint="99" w:val="237BE8"/>
                <w:sz w:val="16"/>
                <w:szCs w:val="16"/>
              </w:rPr>
              <w:t xml:space="preserve"> </w:t>
            </w:r>
            <w:r w:rsidRPr="00E83EEA">
              <w:rPr>
                <w:color w:val="7030A0"/>
                <w:sz w:val="16"/>
                <w:szCs w:val="16"/>
              </w:rPr>
              <w:t/>
            </w:r>
            <w:r>
              <w:rPr>
                <w:color w:themeColor="text2" w:themeTint="99" w:val="237BE8"/>
                <w:sz w:val="16"/>
                <w:szCs w:val="16"/>
              </w:rPr>
              <w:t>See referenced class</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_supportedSreamType</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SupportedStreamType</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43343701" w14:textId="77777777" w:rsidP="005B188C" w:rsidR="00B63FE0" w:rsidRDefault="00B63FE0">
            <w:pPr>
              <w:spacing w:after="0"/>
              <w:rPr>
                <w:color w:val="7030A0"/>
                <w:sz w:val="16"/>
                <w:szCs w:val="16"/>
              </w:rPr>
            </w:pPr>
            <w:r w:rsidRPr="00E83EEA">
              <w:rPr>
                <w:color w:val="7030A0"/>
                <w:sz w:val="16"/>
                <w:szCs w:val="16"/>
              </w:rPr>
              <w:t xml:space="preserve"/>
            </w:r>
            <w:r w:rsidRPr="007349B2">
              <w:rPr>
                <w:color w:themeColor="text2" w:themeTint="99" w:val="237BE8"/>
                <w:sz w:val="16"/>
                <w:szCs w:val="16"/>
              </w:rPr>
              <w:t xml:space="preserve"> </w:t>
            </w:r>
            <w:r w:rsidRPr="00E83EEA">
              <w:rPr>
                <w:color w:val="7030A0"/>
                <w:sz w:val="16"/>
                <w:szCs w:val="16"/>
              </w:rPr>
              <w:t/>
            </w:r>
            <w:r>
              <w:rPr>
                <w:color w:themeColor="text2" w:themeTint="99" w:val="237BE8"/>
                <w:sz w:val="16"/>
                <w:szCs w:val="16"/>
              </w:rPr>
              <w:t>See referenced class</w:t>
            </w:r>
          </w:p>
          <w:p w14:paraId="59628D98" w14:textId="77777777" w:rsidP="005B188C" w:rsidR="00B63FE0" w:rsidRDefault="00B63FE0">
            <w:pPr>
              <w:spacing w:after="0"/>
              <w:rPr>
                <w:color w:val="7030A0"/>
                <w:sz w:val="16"/>
                <w:szCs w:val="16"/>
              </w:rPr>
            </w:pPr>
          </w:p>
        </w:tc>
      </w:tr>
    </w:tbl>
    <w:p w14:paraId="73BAEA0A" w14:textId="77777777" w:rsidP="00B63FE0" w:rsidR="00B63FE0" w:rsidRDefault="00B63FE0">
      <w:pPr>
        <w:spacing w:after="0"/>
        <w:rPr>
          <w:color w:val="7030A0"/>
        </w:rPr>
      </w:pPr>
      <w:r w:rsidRPr="00A971E7">
        <w:rPr>
          <w:color w:val="7030A0"/>
        </w:rPr>
        <w:t/>
      </w:r>
    </w:p>
    <w:p w14:paraId="4EB49796" w14:textId="77777777" w:rsidP="00B63FE0" w:rsidR="00B63FE0" w:rsidRDefault="00B63FE0">
      <w:pPr>
        <w:pStyle w:val="Heading4"/>
      </w:pPr>
      <w:bookmarkStart w:id="11" w:name="_Toc457510582"/>
      <w:r w:rsidRPr="00FA3F1C">
        <w:t>StreamMonitor</w:t>
      </w:r>
      <w:bookmarkEnd w:id="11"/>
    </w:p>
    <w:p w14:paraId="0128243F" w14:textId="77777777" w:rsidP="00B63FE0" w:rsidR="00B63FE0" w:rsidRDefault="00B63FE0" w:rsidRPr="00314AD6">
      <w:r>
        <w:t>Qualified Name: TapiStreaming::ObjectClasses::StreamMonitor</w:t>
      </w:r>
    </w:p>
    <w:p w14:paraId="22093FCC" w14:textId="77777777" w:rsidP="00B63FE0" w:rsidR="00B63FE0" w:rsidRDefault="00B63FE0">
      <w:r w:rsidRPr="00E07BC7">
        <w:rPr>
          <w:color w:val="7030A0"/>
        </w:rPr>
        <w:t/>
      </w:r>
      <w:r>
        <w:t>Information on the monitoring of the use of a specific AvailableStream.</w:t>
      </w:r>
      <w:r>
        <w:rPr>
          <w:color w:val="7030A0"/>
        </w:rPr>
        <w:t/>
      </w:r>
    </w:p>
    <w:p w14:paraId="3EAC97D3" w14:textId="77777777" w:rsidP="00B63FE0" w:rsidR="00B63FE0" w:rsidRDefault="00B63FE0" w:rsidRPr="00D03E38">
      <w:pPr>
        <w:spacing w:after="0"/>
        <w:rPr>
          <w:color w:val="00A0B6"/>
        </w:rPr>
      </w:pPr>
      <w:r w:rsidRPr="00D7758A">
        <w:rPr>
          <w:color w:val="auto"/>
        </w:rPr>
        <w:t>Applied stereotypes:</w:t>
      </w:r>
    </w:p>
    <w:p w14:paraId="27F37964" w14:textId="77777777" w:rsidP="00B63FE0" w:rsidR="00B63FE0" w:rsidRDefault="00B63FE0">
      <w:pPr>
        <w:pStyle w:val="ListParagraph"/>
        <w:numPr>
          <w:ilvl w:val="0"/>
          <w:numId w:val="18"/>
        </w:numPr>
        <w:spacing w:after="0"/>
        <w:contextualSpacing w:val="0"/>
      </w:pPr>
      <w:r>
        <w:t>OpenInterfaceModelClass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objectCreationNotification: </w:t>
      </w:r>
      <w:r w:rsidRPr="00EC6AE8">
        <w:rPr>
          <w:bCs/>
          <w:color w:val="7030A0"/>
        </w:rPr>
        <w:t xml:space="preserve"/>
      </w:r>
      <w:r w:rsidRPr="00D951DA">
        <w:rPr>
          <w:bCs/>
        </w:rPr>
        <w:t>NA</w:t>
      </w:r>
      <w:r w:rsidRPr="00EC6AE8">
        <w:rPr>
          <w:bCs/>
          <w:color w:val="7030A0"/>
        </w:rPr>
        <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objectDeletionNotification: </w:t>
      </w:r>
      <w:r w:rsidRPr="00EC6AE8">
        <w:rPr>
          <w:bCs/>
          <w:color w:val="7030A0"/>
        </w:rPr>
        <w:t xml:space="preserve"/>
      </w:r>
      <w:r w:rsidRPr="00D951DA">
        <w:rPr>
          <w:bCs/>
        </w:rPr>
        <w:t>NA</w:t>
      </w:r>
      <w:r w:rsidRPr="00EC6AE8">
        <w:rPr>
          <w:bCs/>
          <w:color w:val="7030A0"/>
        </w:rPr>
        <w:t/>
      </w:r>
    </w:p>
    <w:p w14:paraId="27F37964" w14:textId="77777777" w:rsidP="00B63FE0" w:rsidR="00B63FE0" w:rsidRDefault="00B63FE0">
      <w:pPr>
        <w:pStyle w:val="ListParagraph"/>
        <w:numPr>
          <w:ilvl w:val="0"/>
          <w:numId w:val="18"/>
        </w:numPr>
        <w:spacing w:after="0"/>
        <w:contextualSpacing w:val="0"/>
      </w:pPr>
      <w:r>
        <w:t>OpenModelClass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support: </w:t>
      </w:r>
      <w:r w:rsidRPr="00EC6AE8">
        <w:rPr>
          <w:bCs/>
          <w:color w:val="7030A0"/>
        </w:rPr>
        <w:t xml:space="preserve"/>
      </w:r>
      <w:r w:rsidRPr="00D951DA">
        <w:rPr>
          <w:bCs/>
        </w:rPr>
        <w:t>MANDATORY</w:t>
      </w:r>
      <w:r w:rsidRPr="00EC6AE8">
        <w:rPr>
          <w:bCs/>
          <w:color w:val="7030A0"/>
        </w:rPr>
        <w:t/>
      </w:r>
    </w:p>
    <w:p w14:paraId="37A625A5" w14:textId="77777777" w:rsidP="00B63FE0" w:rsidR="00B63FE0" w:rsidRDefault="00B63FE0">
      <w:pPr>
        <w:spacing w:after="0"/>
        <w:rPr>
          <w:bCs/>
          <w:color w:val="7030A0"/>
        </w:rPr>
      </w:pPr>
    </w:p>
    <w:p w14:paraId="6CC2F390" w14:textId="77777777" w:rsidP="00B63FE0" w:rsidR="00B63FE0" w:rsidRDefault="00B63FE0" w:rsidRPr="00073611">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StreamMonitor</w:t>
      </w:r>
    </w:p>
    <w:tbl>
      <w:tblPr>
        <w:tblStyle w:val="TableGrid"/>
        <w:tblW w:type="auto" w:w="0"/>
        <w:tblLayout w:type="fixed"/>
        <w:tblLook w:firstColumn="1" w:firstRow="1" w:lastColumn="0" w:lastRow="0" w:noHBand="0" w:noVBand="1" w:val="04A0"/>
      </w:tblPr>
      <w:tblGrid>
        <w:gridCol w:w="2320"/>
        <w:gridCol w:w="2126"/>
        <w:gridCol w:w="1134"/>
        <w:gridCol w:w="709"/>
        <w:gridCol w:w="3402"/>
        <w:gridCol w:w="3089"/>
      </w:tblGrid>
      <w:tr w14:paraId="0F1F72CD" w14:textId="77777777" w:rsidR="00B63FE0" w:rsidRPr="00D329F2" w:rsidTr="005B188C">
        <w:trPr>
          <w:cantSplit/>
        </w:trPr>
        <w:tc>
          <w:tcPr>
            <w:tcW w:type="dxa" w:w="2320"/>
          </w:tcPr>
          <w:p w14:paraId="33E49076" w14:textId="77777777" w:rsidP="005B188C" w:rsidR="00B63FE0" w:rsidRDefault="00B63FE0" w:rsidRPr="00ED52CB">
            <w:pPr>
              <w:spacing w:after="0"/>
              <w:rPr>
                <w:rFonts w:cs="Times New Roman"/>
                <w:b/>
                <w:sz w:val="16"/>
              </w:rPr>
            </w:pPr>
            <w:r w:rsidRPr="00ED52CB">
              <w:rPr>
                <w:rFonts w:cs="Times New Roman"/>
                <w:b/>
                <w:sz w:val="16"/>
              </w:rPr>
              <w:t>Attribute Name</w:t>
            </w:r>
          </w:p>
        </w:tc>
        <w:tc>
          <w:tcPr>
            <w:tcW w:type="dxa" w:w="2126"/>
          </w:tcPr>
          <w:p w14:paraId="6286C2E6" w14:textId="77777777" w:rsidP="005B188C" w:rsidR="00B63FE0" w:rsidRDefault="00B63FE0" w:rsidRPr="00ED52CB">
            <w:pPr>
              <w:spacing w:after="0"/>
              <w:rPr>
                <w:rFonts w:cs="Times New Roman"/>
                <w:b/>
                <w:sz w:val="16"/>
              </w:rPr>
            </w:pPr>
            <w:r w:rsidRPr="00ED52CB">
              <w:rPr>
                <w:rFonts w:cs="Times New Roman"/>
                <w:b/>
                <w:sz w:val="16"/>
              </w:rPr>
              <w:t>Type</w:t>
            </w:r>
          </w:p>
        </w:tc>
        <w:tc>
          <w:tcPr>
            <w:tcW w:type="dxa" w:w="1134"/>
          </w:tcPr>
          <w:p w14:paraId="66EFEF0F" w14:textId="77777777" w:rsidP="005B188C" w:rsidR="00B63FE0" w:rsidRDefault="00B63FE0" w:rsidRPr="00ED52CB">
            <w:pPr>
              <w:spacing w:after="0"/>
              <w:rPr>
                <w:rFonts w:cs="Times New Roman"/>
                <w:b/>
                <w:sz w:val="16"/>
              </w:rPr>
            </w:pPr>
            <w:r w:rsidRPr="00ED52CB">
              <w:rPr>
                <w:rFonts w:cs="Times New Roman"/>
                <w:b/>
                <w:sz w:val="16"/>
              </w:rPr>
              <w:t>Multiplicity</w:t>
            </w:r>
          </w:p>
        </w:tc>
        <w:tc>
          <w:tcPr>
            <w:tcW w:type="dxa" w:w="709"/>
          </w:tcPr>
          <w:p w14:paraId="1DB2F5CE" w14:textId="77777777" w:rsidP="005B188C" w:rsidR="00B63FE0" w:rsidRDefault="00B63FE0" w:rsidRPr="00ED52CB">
            <w:pPr>
              <w:spacing w:after="0"/>
              <w:rPr>
                <w:rFonts w:cs="Times New Roman"/>
                <w:b/>
                <w:sz w:val="16"/>
              </w:rPr>
            </w:pPr>
            <w:r w:rsidRPr="00ED52CB">
              <w:rPr>
                <w:rFonts w:cs="Times New Roman"/>
                <w:b/>
                <w:sz w:val="16"/>
              </w:rPr>
              <w:t>Access</w:t>
            </w:r>
          </w:p>
        </w:tc>
        <w:tc>
          <w:tcPr>
            <w:tcW w:type="dxa" w:w="3402"/>
          </w:tcPr>
          <w:p w14:paraId="758CB421" w14:textId="77777777" w:rsidP="005B188C" w:rsidR="00B63FE0" w:rsidRDefault="00B63FE0" w:rsidRPr="00ED52CB">
            <w:pPr>
              <w:spacing w:after="0"/>
              <w:rPr>
                <w:rFonts w:cs="Times New Roman"/>
                <w:b/>
                <w:sz w:val="16"/>
              </w:rPr>
            </w:pPr>
            <w:r w:rsidRPr="00ED52CB">
              <w:rPr>
                <w:rFonts w:cs="Times New Roman"/>
                <w:b/>
                <w:sz w:val="16"/>
              </w:rPr>
              <w:t>Stereotypes</w:t>
            </w:r>
          </w:p>
        </w:tc>
        <w:tc>
          <w:tcPr>
            <w:tcW w:type="dxa" w:w="3089"/>
          </w:tcPr>
          <w:p w14:paraId="31E73D17" w14:textId="77777777" w:rsidP="005B188C" w:rsidR="00B63FE0" w:rsidRDefault="00B63FE0" w:rsidRPr="00ED52CB">
            <w:pPr>
              <w:spacing w:after="0"/>
              <w:rPr>
                <w:rFonts w:cs="Times New Roman"/>
                <w:b/>
                <w:sz w:val="16"/>
              </w:rPr>
            </w:pPr>
            <w:r w:rsidRPr="00ED52CB">
              <w:rPr>
                <w:rFonts w:cs="Times New Roman"/>
                <w:b/>
                <w:sz w:val="16"/>
              </w:rPr>
              <w:t>Description</w:t>
            </w: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idOfLastRecordReadFromLog</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String</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The id/key of the last record read from the log by the client stream.</w:t>
              <w:br/>
              <w:t>The analysis of this value needs to account for stream buffering in the comms layer.</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idOfLastRecordWrittenToLog</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String</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The id/key of the last record written to the log. </w:t>
              <w:br/>
              <w:t>This is the same value for all clients of the stream.</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_availableStream</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AvailableStream</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43343701" w14:textId="77777777" w:rsidP="005B188C" w:rsidR="00B63FE0" w:rsidRDefault="00B63FE0">
            <w:pPr>
              <w:spacing w:after="0"/>
              <w:rPr>
                <w:color w:val="7030A0"/>
                <w:sz w:val="16"/>
                <w:szCs w:val="16"/>
              </w:rPr>
            </w:pPr>
            <w:r w:rsidRPr="00E83EEA">
              <w:rPr>
                <w:color w:val="7030A0"/>
                <w:sz w:val="16"/>
                <w:szCs w:val="16"/>
              </w:rPr>
              <w:t xml:space="preserve"/>
            </w:r>
            <w:r w:rsidRPr="007349B2">
              <w:rPr>
                <w:color w:themeColor="text2" w:themeTint="99" w:val="237BE8"/>
                <w:sz w:val="16"/>
                <w:szCs w:val="16"/>
              </w:rPr>
              <w:t xml:space="preserve"> </w:t>
            </w:r>
            <w:r w:rsidRPr="00E83EEA">
              <w:rPr>
                <w:color w:val="7030A0"/>
                <w:sz w:val="16"/>
                <w:szCs w:val="16"/>
              </w:rPr>
              <w:t/>
            </w:r>
            <w:r>
              <w:rPr>
                <w:color w:themeColor="text2" w:themeTint="99" w:val="237BE8"/>
                <w:sz w:val="16"/>
                <w:szCs w:val="16"/>
              </w:rPr>
              <w:t>See referenced class</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clientId</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String</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The id of the connected client.</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lastUpdated</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DateAndTime</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The date/time when the values provided were recorded.</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clientAddress</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String</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The address of the connected client that is being monitored.</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bl>
    <w:p w14:paraId="73BAEA0A" w14:textId="77777777" w:rsidP="00B63FE0" w:rsidR="00B63FE0" w:rsidRDefault="00B63FE0">
      <w:pPr>
        <w:spacing w:after="0"/>
        <w:rPr>
          <w:color w:val="7030A0"/>
        </w:rPr>
      </w:pPr>
      <w:r w:rsidRPr="00A971E7">
        <w:rPr>
          <w:color w:val="7030A0"/>
        </w:rPr>
        <w:t/>
      </w:r>
    </w:p>
    <w:p w14:paraId="4EB49796" w14:textId="77777777" w:rsidP="00B63FE0" w:rsidR="00B63FE0" w:rsidRDefault="00B63FE0">
      <w:pPr>
        <w:pStyle w:val="Heading4"/>
      </w:pPr>
      <w:bookmarkStart w:id="11" w:name="_Toc457510582"/>
      <w:r w:rsidRPr="00FA3F1C">
        <w:t>SupportedStreamType</w:t>
      </w:r>
      <w:bookmarkEnd w:id="11"/>
    </w:p>
    <w:p w14:paraId="0128243F" w14:textId="77777777" w:rsidP="00B63FE0" w:rsidR="00B63FE0" w:rsidRDefault="00B63FE0" w:rsidRPr="00314AD6">
      <w:r>
        <w:t>Qualified Name: TapiStreaming::ObjectClasses::SupportedStreamType</w:t>
      </w:r>
    </w:p>
    <w:p w14:paraId="22093FCC" w14:textId="77777777" w:rsidP="00B63FE0" w:rsidR="00B63FE0" w:rsidRDefault="00B63FE0">
      <w:r w:rsidRPr="00E07BC7">
        <w:rPr>
          <w:color w:val="7030A0"/>
        </w:rPr>
        <w:t/>
      </w:r>
      <w:r>
        <w:t>Definition of a supported stream type.</w:t>
      </w:r>
      <w:r>
        <w:rPr>
          <w:color w:val="7030A0"/>
        </w:rPr>
        <w:t/>
      </w:r>
    </w:p>
    <w:p w14:paraId="3EAC97D3" w14:textId="77777777" w:rsidP="00B63FE0" w:rsidR="00B63FE0" w:rsidRDefault="00B63FE0" w:rsidRPr="00D03E38">
      <w:pPr>
        <w:spacing w:after="0"/>
        <w:rPr>
          <w:color w:val="00A0B6"/>
        </w:rPr>
      </w:pPr>
      <w:r w:rsidRPr="00D7758A">
        <w:rPr>
          <w:color w:val="auto"/>
        </w:rPr>
        <w:t>Applied stereotypes:</w:t>
      </w:r>
    </w:p>
    <w:p w14:paraId="27F37964" w14:textId="77777777" w:rsidP="00B63FE0" w:rsidR="00B63FE0" w:rsidRDefault="00B63FE0">
      <w:pPr>
        <w:pStyle w:val="ListParagraph"/>
        <w:numPr>
          <w:ilvl w:val="0"/>
          <w:numId w:val="18"/>
        </w:numPr>
        <w:spacing w:after="0"/>
        <w:contextualSpacing w:val="0"/>
      </w:pPr>
      <w:r>
        <w:t>OpenInterfaceModelClass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objectCreationNotification: </w:t>
      </w:r>
      <w:r w:rsidRPr="00EC6AE8">
        <w:rPr>
          <w:bCs/>
          <w:color w:val="7030A0"/>
        </w:rPr>
        <w:t xml:space="preserve"/>
      </w:r>
      <w:r w:rsidRPr="00D951DA">
        <w:rPr>
          <w:bCs/>
        </w:rPr>
        <w:t>NA</w:t>
      </w:r>
      <w:r w:rsidRPr="00EC6AE8">
        <w:rPr>
          <w:bCs/>
          <w:color w:val="7030A0"/>
        </w:rPr>
        <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objectDeletionNotification: </w:t>
      </w:r>
      <w:r w:rsidRPr="00EC6AE8">
        <w:rPr>
          <w:bCs/>
          <w:color w:val="7030A0"/>
        </w:rPr>
        <w:t xml:space="preserve"/>
      </w:r>
      <w:r w:rsidRPr="00D951DA">
        <w:rPr>
          <w:bCs/>
        </w:rPr>
        <w:t>NA</w:t>
      </w:r>
      <w:r w:rsidRPr="00EC6AE8">
        <w:rPr>
          <w:bCs/>
          <w:color w:val="7030A0"/>
        </w:rPr>
        <w:t/>
      </w:r>
    </w:p>
    <w:p w14:paraId="27F37964" w14:textId="77777777" w:rsidP="00B63FE0" w:rsidR="00B63FE0" w:rsidRDefault="00B63FE0">
      <w:pPr>
        <w:pStyle w:val="ListParagraph"/>
        <w:numPr>
          <w:ilvl w:val="0"/>
          <w:numId w:val="18"/>
        </w:numPr>
        <w:spacing w:after="0"/>
        <w:contextualSpacing w:val="0"/>
      </w:pPr>
      <w:r>
        <w:t>OpenModelClass</w:t>
      </w:r>
    </w:p>
    <w:p w14:paraId="7B92A0DE" w14:textId="77777777" w:rsidP="00B63FE0" w:rsidR="00B63FE0" w:rsidRDefault="00B63FE0" w:rsidRPr="0034389C">
      <w:pPr>
        <w:pStyle w:val="ListParagraph"/>
        <w:numPr>
          <w:ilvl w:val="1"/>
          <w:numId w:val="18"/>
        </w:numPr>
        <w:spacing w:after="0"/>
        <w:contextualSpacing w:val="0"/>
      </w:pPr>
      <w:r w:rsidRPr="00EC6AE8">
        <w:rPr>
          <w:bCs/>
          <w:color w:val="7030A0"/>
        </w:rPr>
        <w:t xml:space="preserve"/>
      </w:r>
      <w:r w:rsidRPr="005650BC">
        <w:rPr>
          <w:bCs/>
        </w:rPr>
        <w:t xml:space="preserve">support: </w:t>
      </w:r>
      <w:r w:rsidRPr="00EC6AE8">
        <w:rPr>
          <w:bCs/>
          <w:color w:val="7030A0"/>
        </w:rPr>
        <w:t xml:space="preserve"/>
      </w:r>
      <w:r w:rsidRPr="00D951DA">
        <w:rPr>
          <w:bCs/>
        </w:rPr>
        <w:t>MANDATORY</w:t>
      </w:r>
      <w:r w:rsidRPr="00EC6AE8">
        <w:rPr>
          <w:bCs/>
          <w:color w:val="7030A0"/>
        </w:rPr>
        <w:t/>
      </w:r>
    </w:p>
    <w:p w14:paraId="37A625A5" w14:textId="77777777" w:rsidP="00B63FE0" w:rsidR="00B63FE0" w:rsidRDefault="00B63FE0">
      <w:pPr>
        <w:spacing w:after="0"/>
        <w:rPr>
          <w:bCs/>
          <w:color w:val="7030A0"/>
        </w:rPr>
      </w:pPr>
    </w:p>
    <w:p w14:paraId="6CC2F390" w14:textId="77777777" w:rsidP="00B63FE0" w:rsidR="00B63FE0" w:rsidRDefault="00B63FE0" w:rsidRPr="00073611">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SupportedStreamType</w:t>
      </w:r>
    </w:p>
    <w:tbl>
      <w:tblPr>
        <w:tblStyle w:val="TableGrid"/>
        <w:tblW w:type="auto" w:w="0"/>
        <w:tblLayout w:type="fixed"/>
        <w:tblLook w:firstColumn="1" w:firstRow="1" w:lastColumn="0" w:lastRow="0" w:noHBand="0" w:noVBand="1" w:val="04A0"/>
      </w:tblPr>
      <w:tblGrid>
        <w:gridCol w:w="2320"/>
        <w:gridCol w:w="2126"/>
        <w:gridCol w:w="1134"/>
        <w:gridCol w:w="709"/>
        <w:gridCol w:w="3402"/>
        <w:gridCol w:w="3089"/>
      </w:tblGrid>
      <w:tr w14:paraId="0F1F72CD" w14:textId="77777777" w:rsidR="00B63FE0" w:rsidRPr="00D329F2" w:rsidTr="005B188C">
        <w:trPr>
          <w:cantSplit/>
        </w:trPr>
        <w:tc>
          <w:tcPr>
            <w:tcW w:type="dxa" w:w="2320"/>
          </w:tcPr>
          <w:p w14:paraId="33E49076" w14:textId="77777777" w:rsidP="005B188C" w:rsidR="00B63FE0" w:rsidRDefault="00B63FE0" w:rsidRPr="00ED52CB">
            <w:pPr>
              <w:spacing w:after="0"/>
              <w:rPr>
                <w:rFonts w:cs="Times New Roman"/>
                <w:b/>
                <w:sz w:val="16"/>
              </w:rPr>
            </w:pPr>
            <w:r w:rsidRPr="00ED52CB">
              <w:rPr>
                <w:rFonts w:cs="Times New Roman"/>
                <w:b/>
                <w:sz w:val="16"/>
              </w:rPr>
              <w:t>Attribute Name</w:t>
            </w:r>
          </w:p>
        </w:tc>
        <w:tc>
          <w:tcPr>
            <w:tcW w:type="dxa" w:w="2126"/>
          </w:tcPr>
          <w:p w14:paraId="6286C2E6" w14:textId="77777777" w:rsidP="005B188C" w:rsidR="00B63FE0" w:rsidRDefault="00B63FE0" w:rsidRPr="00ED52CB">
            <w:pPr>
              <w:spacing w:after="0"/>
              <w:rPr>
                <w:rFonts w:cs="Times New Roman"/>
                <w:b/>
                <w:sz w:val="16"/>
              </w:rPr>
            </w:pPr>
            <w:r w:rsidRPr="00ED52CB">
              <w:rPr>
                <w:rFonts w:cs="Times New Roman"/>
                <w:b/>
                <w:sz w:val="16"/>
              </w:rPr>
              <w:t>Type</w:t>
            </w:r>
          </w:p>
        </w:tc>
        <w:tc>
          <w:tcPr>
            <w:tcW w:type="dxa" w:w="1134"/>
          </w:tcPr>
          <w:p w14:paraId="66EFEF0F" w14:textId="77777777" w:rsidP="005B188C" w:rsidR="00B63FE0" w:rsidRDefault="00B63FE0" w:rsidRPr="00ED52CB">
            <w:pPr>
              <w:spacing w:after="0"/>
              <w:rPr>
                <w:rFonts w:cs="Times New Roman"/>
                <w:b/>
                <w:sz w:val="16"/>
              </w:rPr>
            </w:pPr>
            <w:r w:rsidRPr="00ED52CB">
              <w:rPr>
                <w:rFonts w:cs="Times New Roman"/>
                <w:b/>
                <w:sz w:val="16"/>
              </w:rPr>
              <w:t>Multiplicity</w:t>
            </w:r>
          </w:p>
        </w:tc>
        <w:tc>
          <w:tcPr>
            <w:tcW w:type="dxa" w:w="709"/>
          </w:tcPr>
          <w:p w14:paraId="1DB2F5CE" w14:textId="77777777" w:rsidP="005B188C" w:rsidR="00B63FE0" w:rsidRDefault="00B63FE0" w:rsidRPr="00ED52CB">
            <w:pPr>
              <w:spacing w:after="0"/>
              <w:rPr>
                <w:rFonts w:cs="Times New Roman"/>
                <w:b/>
                <w:sz w:val="16"/>
              </w:rPr>
            </w:pPr>
            <w:r w:rsidRPr="00ED52CB">
              <w:rPr>
                <w:rFonts w:cs="Times New Roman"/>
                <w:b/>
                <w:sz w:val="16"/>
              </w:rPr>
              <w:t>Access</w:t>
            </w:r>
          </w:p>
        </w:tc>
        <w:tc>
          <w:tcPr>
            <w:tcW w:type="dxa" w:w="3402"/>
          </w:tcPr>
          <w:p w14:paraId="758CB421" w14:textId="77777777" w:rsidP="005B188C" w:rsidR="00B63FE0" w:rsidRDefault="00B63FE0" w:rsidRPr="00ED52CB">
            <w:pPr>
              <w:spacing w:after="0"/>
              <w:rPr>
                <w:rFonts w:cs="Times New Roman"/>
                <w:b/>
                <w:sz w:val="16"/>
              </w:rPr>
            </w:pPr>
            <w:r w:rsidRPr="00ED52CB">
              <w:rPr>
                <w:rFonts w:cs="Times New Roman"/>
                <w:b/>
                <w:sz w:val="16"/>
              </w:rPr>
              <w:t>Stereotypes</w:t>
            </w:r>
          </w:p>
        </w:tc>
        <w:tc>
          <w:tcPr>
            <w:tcW w:type="dxa" w:w="3089"/>
          </w:tcPr>
          <w:p w14:paraId="31E73D17" w14:textId="77777777" w:rsidP="005B188C" w:rsidR="00B63FE0" w:rsidRDefault="00B63FE0" w:rsidRPr="00ED52CB">
            <w:pPr>
              <w:spacing w:after="0"/>
              <w:rPr>
                <w:rFonts w:cs="Times New Roman"/>
                <w:b/>
                <w:sz w:val="16"/>
              </w:rPr>
            </w:pPr>
            <w:r w:rsidRPr="00ED52CB">
              <w:rPr>
                <w:rFonts w:cs="Times New Roman"/>
                <w:b/>
                <w:sz w:val="16"/>
              </w:rPr>
              <w:t>Description</w:t>
            </w: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streamTypeName</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String</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Name of the stream type.</w:t>
            </w:r>
          </w:p>
          <w:p w14:paraId="33E3E888" w14:textId="77777777" w:rsidP="005B188C" w:rsidR="00B63FE0" w:rsidRDefault="00B63FE0">
            <w:pPr>
              <w:spacing w:after="0"/>
              <w:rPr>
                <w:color w:val="7030A0"/>
                <w:sz w:val="16"/>
                <w:szCs w:val="16"/>
              </w:rPr>
            </w:pPr>
            <w:r>
              <w:rPr>
                <w:sz w:val="16"/>
                <w:szCs w:val="16"/>
              </w:rPr>
              <w:t>Name of the stream type.</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recordRetention</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String</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Time in minutes.</w:t>
              <w:br/>
              <w:t>Statement of retention time and/or retention capacity in bytes.</w:t>
              <w:br/>
              <w:t>Key word "FOREVER" means that records will never be removed from the log.</w:t>
              <w:br/>
              <w:t>May be overridden for particular cases of specific LogStorageStrategy (via augment).</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segmentSize</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String</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Size of substructuring of the log.</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streamTypeContent</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ObjectClassIdentifier</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Identifies the classes that are supported through the stream. </w:t>
              <w:br/>
              <w:t>The list may be a subset of the classes within the context.</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logStorageStrategy</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LogStorageStrategy</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Indicates the storage characteristics of the log supporting the stream.</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logRecordStrategy</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LogRecordStrategy</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Indicates the type of content of each log record.</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r w14:paraId="67A1F49E" w14:textId="77777777" w:rsidR="00B63FE0" w:rsidTr="005B188C">
        <w:trPr>
          <w:cantSplit/>
          <w:tblHeader w:val="0"/>
        </w:trPr>
        <w:tc>
          <w:tcPr>
            <w:tcW w:type="dxa" w:w="2326"/>
          </w:tcPr>
          <w:p w14:paraId="108E3EA2" w14:textId="77777777" w:rsidP="005B188C" w:rsidR="00B63FE0" w:rsidRDefault="00B63FE0">
            <w:pPr>
              <w:rPr>
                <w:sz w:val="16"/>
                <w:szCs w:val="16"/>
              </w:rPr>
            </w:pPr>
            <w:r w:rsidRPr="00DE56B2">
              <w:rPr>
                <w:sz w:val="16"/>
                <w:szCs w:val="16"/>
              </w:rPr>
              <w:lastRenderedPageBreak/>
              <w:t>streamTypeId</w:t>
            </w:r>
          </w:p>
          <w:p w14:paraId="3C058F17" w14:textId="77777777" w:rsidP="005B188C" w:rsidR="00B63FE0" w:rsidRDefault="00B63FE0" w:rsidRPr="00DE56B2">
            <w:pPr>
              <w:rPr>
                <w:sz w:val="16"/>
                <w:szCs w:val="16"/>
              </w:rPr>
            </w:pPr>
            <w:r w:rsidRPr="00D46D76">
              <w:rPr>
                <w:color w:val="7030A0"/>
                <w:sz w:val="16"/>
                <w:szCs w:val="16"/>
              </w:rPr>
              <w:t xml:space="preserve"/>
            </w:r>
          </w:p>
        </w:tc>
        <w:tc>
          <w:tcPr>
            <w:tcW w:type="dxa" w:w="2126"/>
          </w:tcPr>
          <w:p w14:paraId="44BFCF4A" w14:textId="77777777" w:rsidP="005B188C" w:rsidR="00B63FE0" w:rsidRDefault="00B63FE0">
            <w:pPr>
              <w:spacing w:after="0"/>
              <w:rPr>
                <w:color w:themeColor="text2" w:themeTint="99" w:val="237BE8"/>
                <w:sz w:val="16"/>
                <w:szCs w:val="16"/>
              </w:rPr>
            </w:pPr>
            <w:r w:rsidRPr="00DE56B2">
              <w:rPr>
                <w:sz w:val="16"/>
                <w:szCs w:val="16"/>
              </w:rPr>
              <w:t>Uuid</w:t>
            </w:r>
            <w:r>
              <w:rPr>
                <w:color w:themeColor="text2" w:themeTint="99" w:val="237BE8"/>
                <w:sz w:val="16"/>
                <w:szCs w:val="16"/>
              </w:rPr>
              <w:t xml:space="preserve"> </w:t>
            </w:r>
          </w:p>
          <w:p w14:paraId="533CAEE0" w14:textId="77777777" w:rsidP="005B188C" w:rsidR="00B63FE0" w:rsidRDefault="00B63FE0">
            <w:pPr>
              <w:spacing w:after="0"/>
              <w:rPr>
                <w:color w:val="FF0000"/>
                <w:sz w:val="16"/>
                <w:szCs w:val="16"/>
              </w:rPr>
            </w:pPr>
          </w:p>
        </w:tc>
        <w:tc>
          <w:tcPr>
            <w:tcW w:type="dxa" w:w="1134"/>
          </w:tcPr>
          <w:p w14:paraId="5A782F6C"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14:paraId="4FC03759"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65B02EFE" w14:textId="77777777" w:rsidP="005B188C" w:rsidR="00B63FE0" w:rsidRDefault="00B63FE0" w:rsidRPr="00073611">
            <w:pPr>
              <w:spacing w:after="0"/>
              <w:rPr>
                <w:color w:val="7030A0"/>
                <w:sz w:val="16"/>
                <w:szCs w:val="16"/>
              </w:rPr>
            </w:pPr>
            <w:r>
              <w:rPr>
                <w:sz w:val="16"/>
                <w:szCs w:val="16"/>
              </w:rPr>
              <w:t>OpenInterfaceModelAttribute</w:t>
            </w:r>
          </w:p>
          <w:p w14:paraId="48091986"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65B02EFE" w14:textId="77777777" w:rsidP="005B188C" w:rsidR="00B63FE0" w:rsidRDefault="00B63FE0" w:rsidRPr="00073611">
            <w:pPr>
              <w:spacing w:after="0"/>
              <w:rPr>
                <w:color w:val="7030A0"/>
                <w:sz w:val="16"/>
                <w:szCs w:val="16"/>
              </w:rPr>
            </w:pPr>
            <w:r>
              <w:rPr>
                <w:sz w:val="16"/>
                <w:szCs w:val="16"/>
              </w:rPr>
              <w:t>OpenModelAttribute</w:t>
            </w:r>
          </w:p>
          <w:p w14:paraId="613E32C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6A6245BC"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262F2745" w14:textId="77777777" w:rsidP="005B188C" w:rsidR="00B63FE0" w:rsidRDefault="00B63FE0">
            <w:pPr>
              <w:spacing w:after="0"/>
              <w:contextualSpacing/>
              <w:rPr>
                <w:color w:val="7030A0"/>
                <w:sz w:val="16"/>
                <w:szCs w:val="16"/>
              </w:rPr>
            </w:pPr>
          </w:p>
        </w:tc>
        <w:tc>
          <w:tcPr>
            <w:tcW w:type="dxa" w:w="3094"/>
          </w:tcPr>
          <w:p w14:paraId="33E3E888" w14:textId="77777777" w:rsidP="005B188C" w:rsidR="00B63FE0" w:rsidRDefault="00B63FE0">
            <w:pPr>
              <w:spacing w:after="0"/>
              <w:rPr>
                <w:color w:val="7030A0"/>
                <w:sz w:val="16"/>
                <w:szCs w:val="16"/>
              </w:rPr>
            </w:pPr>
            <w:r>
              <w:rPr>
                <w:sz w:val="16"/>
                <w:szCs w:val="16"/>
              </w:rPr>
              <w:t>The identifier for the stream type.</w:t>
            </w:r>
          </w:p>
          <w:p w14:paraId="495C8531" w14:textId="77777777" w:rsidP="005B188C" w:rsidR="00B63FE0" w:rsidRDefault="00B63FE0">
            <w:pPr>
              <w:spacing w:after="0"/>
              <w:rPr>
                <w:color w:val="7030A0"/>
                <w:sz w:val="16"/>
                <w:szCs w:val="16"/>
              </w:rPr>
            </w:pPr>
            <w:r w:rsidRPr="00EF122A">
              <w:rPr>
                <w:color w:val="7030A0"/>
                <w:sz w:val="16"/>
                <w:szCs w:val="16"/>
              </w:rPr>
              <w:t/>
            </w:r>
          </w:p>
          <w:p w14:paraId="59628D98" w14:textId="77777777" w:rsidP="005B188C" w:rsidR="00B63FE0" w:rsidRDefault="00B63FE0">
            <w:pPr>
              <w:spacing w:after="0"/>
              <w:rPr>
                <w:color w:val="7030A0"/>
                <w:sz w:val="16"/>
                <w:szCs w:val="16"/>
              </w:rPr>
            </w:pPr>
          </w:p>
        </w:tc>
      </w:tr>
    </w:tbl>
    <w:p w14:paraId="73BAEA0A" w14:textId="77777777" w:rsidP="00B63FE0" w:rsidR="00B63FE0" w:rsidRDefault="00B63FE0">
      <w:pPr>
        <w:spacing w:after="0"/>
        <w:rPr>
          <w:color w:val="7030A0"/>
        </w:rPr>
      </w:pPr>
      <w:r w:rsidRPr="00A971E7">
        <w:rPr>
          <w:color w:val="7030A0"/>
        </w:rPr>
        <w:t/>
      </w:r>
    </w:p>
    <w:p w14:paraId="77EDC3F6" w14:textId="56FF75FA" w:rsidP="00711CF5" w:rsidR="00711CF5" w:rsidRDefault="00711CF5">
      <w:pPr>
        <w:pStyle w:val="Heading3"/>
      </w:pPr>
      <w:r>
        <w:t>Signal</w:t>
      </w:r>
    </w:p>
    <w:p w14:paraId="3AC0B8E7" w14:textId="62A5D3EC" w:rsidP="00B67C30" w:rsidR="00B67C30" w:rsidRDefault="00B67C30">
      <w:pPr>
        <w:pStyle w:val="Heading4"/>
      </w:pPr>
      <w:r w:rsidRPr="00FA3F1C">
        <w:t>StreamRecord</w:t>
      </w:r>
    </w:p>
    <w:p w14:paraId="0E823AEE" w14:textId="4C4FA2F2" w:rsidP="00B67C30" w:rsidR="00B67C30" w:rsidRDefault="00B67C30" w:rsidRPr="00314AD6">
      <w:r>
        <w:t>Qualified Name: TapiStreaming::ObjectClasses::StreamRecord</w:t>
      </w:r>
    </w:p>
    <w:p w14:paraId="7A4E6896" w14:textId="77777777" w:rsidP="00B67C30" w:rsidR="00B67C30" w:rsidRDefault="00B67C30">
      <w:r w:rsidRPr="00E07BC7">
        <w:rPr>
          <w:color w:val="7030A0"/>
        </w:rPr>
        <w:t/>
      </w:r>
      <w:r>
        <w:t>The stream content.</w:t>
      </w:r>
      <w:r>
        <w:rPr>
          <w:color w:val="7030A0"/>
        </w:rPr>
        <w:t/>
      </w:r>
    </w:p>
    <w:p w14:paraId="37D06E1B" w14:textId="77777777" w:rsidP="00B67C30" w:rsidR="00B67C30" w:rsidRDefault="00B67C30" w:rsidRPr="00D03E38">
      <w:pPr>
        <w:spacing w:after="0"/>
        <w:rPr>
          <w:color w:val="00A0B6"/>
        </w:rPr>
      </w:pPr>
      <w:r w:rsidRPr="00D7758A">
        <w:rPr>
          <w:color w:val="auto"/>
        </w:rPr>
        <w:t>Applied stereotypes:</w:t>
      </w:r>
    </w:p>
    <w:p w14:paraId="6F620001" w14:textId="77777777" w:rsidP="00B67C30" w:rsidR="00B67C30" w:rsidRDefault="00B67C30">
      <w:pPr>
        <w:pStyle w:val="ListParagraph"/>
        <w:numPr>
          <w:ilvl w:val="0"/>
          <w:numId w:val="18"/>
        </w:numPr>
        <w:spacing w:after="0"/>
        <w:contextualSpacing w:val="0"/>
      </w:pPr>
      <w:r>
        <w:t>OpenModelNotification</w:t>
      </w:r>
    </w:p>
    <w:p w14:paraId="315130E8" w14:textId="633BC5C7" w:rsidP="00B67C30" w:rsidR="00B67C30" w:rsidRDefault="00B67C30" w:rsidRPr="0034389C">
      <w:pPr>
        <w:pStyle w:val="ListParagraph"/>
        <w:numPr>
          <w:ilvl w:val="1"/>
          <w:numId w:val="18"/>
        </w:numPr>
        <w:spacing w:after="0"/>
        <w:contextualSpacing w:val="0"/>
      </w:pPr>
      <w:r w:rsidRPr="00EC6AE8">
        <w:rPr>
          <w:bCs/>
          <w:color w:val="7030A0"/>
        </w:rPr>
        <w:t xml:space="preserve"/>
      </w:r>
      <w:r w:rsidRPr="005650BC">
        <w:rPr>
          <w:bCs/>
        </w:rPr>
        <w:t xml:space="preserve">triggerConditionList: </w:t>
      </w:r>
      <w:r w:rsidRPr="00EC6AE8">
        <w:rPr>
          <w:bCs/>
          <w:color w:val="7030A0"/>
        </w:rPr>
        <w:t xml:space="preserve"/>
      </w:r>
      <w:r w:rsidRPr="00D951DA">
        <w:rPr>
          <w:bCs/>
        </w:rPr>
        <w:t>invalid</w:t>
      </w:r>
      <w:r w:rsidRPr="00EC6AE8">
        <w:rPr>
          <w:bCs/>
          <w:color w:val="7030A0"/>
        </w:rPr>
        <w:t/>
      </w:r>
    </w:p>
    <w:p w14:paraId="315130E8" w14:textId="633BC5C7" w:rsidP="00B67C30" w:rsidR="00B67C30" w:rsidRDefault="00B67C30" w:rsidRPr="0034389C">
      <w:pPr>
        <w:pStyle w:val="ListParagraph"/>
        <w:numPr>
          <w:ilvl w:val="1"/>
          <w:numId w:val="18"/>
        </w:numPr>
        <w:spacing w:after="0"/>
        <w:contextualSpacing w:val="0"/>
      </w:pPr>
      <w:r w:rsidRPr="00EC6AE8">
        <w:rPr>
          <w:bCs/>
          <w:color w:val="7030A0"/>
        </w:rPr>
        <w:t xml:space="preserve"/>
      </w:r>
      <w:r w:rsidRPr="005650BC">
        <w:rPr>
          <w:bCs/>
        </w:rPr>
        <w:t xml:space="preserve">support: </w:t>
      </w:r>
      <w:r w:rsidRPr="00EC6AE8">
        <w:rPr>
          <w:bCs/>
          <w:color w:val="7030A0"/>
        </w:rPr>
        <w:t xml:space="preserve"/>
      </w:r>
      <w:r w:rsidRPr="00D951DA">
        <w:rPr>
          <w:bCs/>
        </w:rPr>
        <w:t>MANDATORY</w:t>
      </w:r>
      <w:r w:rsidRPr="00EC6AE8">
        <w:rPr>
          <w:bCs/>
          <w:color w:val="7030A0"/>
        </w:rPr>
        <w:t/>
      </w:r>
    </w:p>
    <w:p w14:paraId="4849F9E2" w14:textId="77777777" w:rsidP="00B67C30" w:rsidR="00B67C30" w:rsidRDefault="00B67C30">
      <w:pPr>
        <w:spacing w:after="0"/>
        <w:rPr>
          <w:bCs/>
          <w:color w:val="7030A0"/>
        </w:rPr>
      </w:pPr>
    </w:p>
    <w:p w14:paraId="434B8698" w14:textId="11B125AC" w:rsidP="00B67C30" w:rsidR="00B67C30" w:rsidRDefault="00B67C30" w:rsidRPr="00073611">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StreamRecord</w:t>
      </w:r>
    </w:p>
    <w:tbl>
      <w:tblPr>
        <w:tblStyle w:val="TableGrid"/>
        <w:tblW w:type="auto" w:w="0"/>
        <w:tblLayout w:type="fixed"/>
        <w:tblLook w:firstColumn="1" w:firstRow="1" w:lastColumn="0" w:lastRow="0" w:noHBand="0" w:noVBand="1" w:val="04A0"/>
      </w:tblPr>
      <w:tblGrid>
        <w:gridCol w:w="2320"/>
        <w:gridCol w:w="2126"/>
        <w:gridCol w:w="1134"/>
        <w:gridCol w:w="709"/>
        <w:gridCol w:w="3402"/>
        <w:gridCol w:w="3089"/>
      </w:tblGrid>
      <w:tr w14:paraId="65AF5C7C" w14:textId="77777777" w:rsidR="00B67C30" w:rsidRPr="00D329F2" w:rsidTr="00FB7813">
        <w:trPr>
          <w:cantSplit/>
        </w:trPr>
        <w:tc>
          <w:tcPr>
            <w:tcW w:type="dxa" w:w="2320"/>
          </w:tcPr>
          <w:p w14:paraId="55570AA5" w14:textId="77777777" w:rsidP="00FB7813" w:rsidR="00B67C30" w:rsidRDefault="00B67C30" w:rsidRPr="00ED52CB">
            <w:pPr>
              <w:spacing w:after="0"/>
              <w:rPr>
                <w:rFonts w:cs="Times New Roman"/>
                <w:b/>
                <w:sz w:val="16"/>
              </w:rPr>
            </w:pPr>
            <w:r w:rsidRPr="00ED52CB">
              <w:rPr>
                <w:rFonts w:cs="Times New Roman"/>
                <w:b/>
                <w:sz w:val="16"/>
              </w:rPr>
              <w:t>Attribute Name</w:t>
            </w:r>
          </w:p>
        </w:tc>
        <w:tc>
          <w:tcPr>
            <w:tcW w:type="dxa" w:w="2126"/>
          </w:tcPr>
          <w:p w14:paraId="07402F1E" w14:textId="77777777" w:rsidP="00FB7813" w:rsidR="00B67C30" w:rsidRDefault="00B67C30" w:rsidRPr="00ED52CB">
            <w:pPr>
              <w:spacing w:after="0"/>
              <w:rPr>
                <w:rFonts w:cs="Times New Roman"/>
                <w:b/>
                <w:sz w:val="16"/>
              </w:rPr>
            </w:pPr>
            <w:r w:rsidRPr="00ED52CB">
              <w:rPr>
                <w:rFonts w:cs="Times New Roman"/>
                <w:b/>
                <w:sz w:val="16"/>
              </w:rPr>
              <w:t>Type</w:t>
            </w:r>
          </w:p>
        </w:tc>
        <w:tc>
          <w:tcPr>
            <w:tcW w:type="dxa" w:w="1134"/>
          </w:tcPr>
          <w:p w14:paraId="445C36D7" w14:textId="77777777" w:rsidP="00FB7813" w:rsidR="00B67C30" w:rsidRDefault="00B67C30" w:rsidRPr="00ED52CB">
            <w:pPr>
              <w:spacing w:after="0"/>
              <w:rPr>
                <w:rFonts w:cs="Times New Roman"/>
                <w:b/>
                <w:sz w:val="16"/>
              </w:rPr>
            </w:pPr>
            <w:r w:rsidRPr="00ED52CB">
              <w:rPr>
                <w:rFonts w:cs="Times New Roman"/>
                <w:b/>
                <w:sz w:val="16"/>
              </w:rPr>
              <w:t>Multiplicity</w:t>
            </w:r>
          </w:p>
        </w:tc>
        <w:tc>
          <w:tcPr>
            <w:tcW w:type="dxa" w:w="709"/>
          </w:tcPr>
          <w:p w14:paraId="20B09EA3" w14:textId="77777777" w:rsidP="00FB7813" w:rsidR="00B67C30" w:rsidRDefault="00B67C30" w:rsidRPr="00ED52CB">
            <w:pPr>
              <w:spacing w:after="0"/>
              <w:rPr>
                <w:rFonts w:cs="Times New Roman"/>
                <w:b/>
                <w:sz w:val="16"/>
              </w:rPr>
            </w:pPr>
            <w:r w:rsidRPr="00ED52CB">
              <w:rPr>
                <w:rFonts w:cs="Times New Roman"/>
                <w:b/>
                <w:sz w:val="16"/>
              </w:rPr>
              <w:t>Access</w:t>
            </w:r>
          </w:p>
        </w:tc>
        <w:tc>
          <w:tcPr>
            <w:tcW w:type="dxa" w:w="3402"/>
          </w:tcPr>
          <w:p w14:paraId="32C2A676" w14:textId="77777777" w:rsidP="00FB7813" w:rsidR="00B67C30" w:rsidRDefault="00B67C30" w:rsidRPr="00ED52CB">
            <w:pPr>
              <w:spacing w:after="0"/>
              <w:rPr>
                <w:rFonts w:cs="Times New Roman"/>
                <w:b/>
                <w:sz w:val="16"/>
              </w:rPr>
            </w:pPr>
            <w:r w:rsidRPr="00ED52CB">
              <w:rPr>
                <w:rFonts w:cs="Times New Roman"/>
                <w:b/>
                <w:sz w:val="16"/>
              </w:rPr>
              <w:t>Stereotypes</w:t>
            </w:r>
          </w:p>
        </w:tc>
        <w:tc>
          <w:tcPr>
            <w:tcW w:type="dxa" w:w="3089"/>
          </w:tcPr>
          <w:p w14:paraId="7078CF23" w14:textId="77777777" w:rsidP="00FB7813" w:rsidR="00B67C30" w:rsidRDefault="00B67C30" w:rsidRPr="00ED52CB">
            <w:pPr>
              <w:spacing w:after="0"/>
              <w:rPr>
                <w:rFonts w:cs="Times New Roman"/>
                <w:b/>
                <w:sz w:val="16"/>
              </w:rPr>
            </w:pPr>
            <w:r w:rsidRPr="00ED52CB">
              <w:rPr>
                <w:rFonts w:cs="Times New Roman"/>
                <w:b/>
                <w:sz w:val="16"/>
              </w:rPr>
              <w:t>Description</w:t>
            </w:r>
          </w:p>
        </w:tc>
      </w:tr>
      <w:tr w14:paraId="7A59F7F4" w14:textId="77777777" w:rsidR="00B67C30" w:rsidTr="00FB7813">
        <w:trPr>
          <w:cantSplit/>
          <w:tblHeader w:val="0"/>
        </w:trPr>
        <w:tc>
          <w:tcPr>
            <w:tcW w:type="dxa" w:w="2326"/>
          </w:tcPr>
          <w:p w14:paraId="165D1088" w14:textId="77777777" w:rsidP="00FB7813" w:rsidR="00B67C30" w:rsidRDefault="00B67C30">
            <w:pPr>
              <w:rPr>
                <w:sz w:val="16"/>
                <w:szCs w:val="16"/>
              </w:rPr>
            </w:pPr>
            <w:r w:rsidRPr="00DE56B2">
              <w:rPr>
                <w:sz w:val="16"/>
                <w:szCs w:val="16"/>
              </w:rPr>
              <w:lastRenderedPageBreak/>
              <w:t>_logRecord</w:t>
            </w:r>
          </w:p>
          <w:p w14:paraId="0B4FDD18" w14:textId="7555CC27" w:rsidP="00FB7813" w:rsidR="00B67C30" w:rsidRDefault="00B67C30" w:rsidRPr="00DE56B2">
            <w:pPr>
              <w:rPr>
                <w:sz w:val="16"/>
                <w:szCs w:val="16"/>
              </w:rPr>
            </w:pPr>
            <w:r w:rsidRPr="00D46D76">
              <w:rPr>
                <w:color w:val="7030A0"/>
                <w:sz w:val="16"/>
                <w:szCs w:val="16"/>
              </w:rPr>
              <w:t xml:space="preserve"/>
            </w:r>
          </w:p>
        </w:tc>
        <w:tc>
          <w:tcPr>
            <w:tcW w:type="dxa" w:w="2126"/>
          </w:tcPr>
          <w:p w14:paraId="158D17B1" w14:textId="77777777" w:rsidP="00FB7813" w:rsidR="00B67C30" w:rsidRDefault="00B67C30">
            <w:pPr>
              <w:spacing w:after="0"/>
              <w:rPr>
                <w:color w:themeColor="text2" w:themeTint="99" w:val="237BE8"/>
                <w:sz w:val="16"/>
                <w:szCs w:val="16"/>
              </w:rPr>
            </w:pPr>
            <w:r w:rsidRPr="00DE56B2">
              <w:rPr>
                <w:sz w:val="16"/>
                <w:szCs w:val="16"/>
              </w:rPr>
              <w:t>LogRecord</w:t>
            </w:r>
            <w:r>
              <w:rPr>
                <w:color w:themeColor="text2" w:themeTint="99" w:val="237BE8"/>
                <w:sz w:val="16"/>
                <w:szCs w:val="16"/>
              </w:rPr>
              <w:t xml:space="preserve"> </w:t>
            </w:r>
          </w:p>
          <w:p w14:paraId="3193F241" w14:textId="77777777" w:rsidP="00FB7813" w:rsidR="00B67C30" w:rsidRDefault="00B67C30">
            <w:pPr>
              <w:spacing w:after="0"/>
              <w:rPr>
                <w:color w:val="FF0000"/>
                <w:sz w:val="16"/>
                <w:szCs w:val="16"/>
              </w:rPr>
            </w:pPr>
          </w:p>
        </w:tc>
        <w:tc>
          <w:tcPr>
            <w:tcW w:type="dxa" w:w="1134"/>
          </w:tcPr>
          <w:p w14:paraId="7F3D0B94" w14:textId="77777777" w:rsidP="00FB7813" w:rsidR="00B67C30" w:rsidRDefault="00B67C3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14:paraId="63F23595" w14:textId="77777777" w:rsidP="00FB7813" w:rsidR="00B67C30" w:rsidRDefault="00B67C3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14:paraId="08DC44C4" w14:textId="77777777" w:rsidP="00FB7813" w:rsidR="00B67C30" w:rsidRDefault="00B67C30" w:rsidRPr="00073611">
            <w:pPr>
              <w:spacing w:after="0"/>
              <w:rPr>
                <w:color w:val="7030A0"/>
                <w:sz w:val="16"/>
                <w:szCs w:val="16"/>
              </w:rPr>
            </w:pPr>
            <w:r>
              <w:rPr>
                <w:sz w:val="16"/>
                <w:szCs w:val="16"/>
              </w:rPr>
              <w:t>OpenInterfaceModelAttribute</w:t>
            </w:r>
          </w:p>
          <w:p w14:paraId="04FC2D03" w14:textId="77777777" w:rsidP="00FB7813" w:rsidR="00B67C30" w:rsidRDefault="00B67C3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08DC44C4" w14:textId="77777777" w:rsidP="00FB7813" w:rsidR="00B67C30" w:rsidRDefault="00B67C30" w:rsidRPr="00073611">
            <w:pPr>
              <w:spacing w:after="0"/>
              <w:rPr>
                <w:color w:val="7030A0"/>
                <w:sz w:val="16"/>
                <w:szCs w:val="16"/>
              </w:rPr>
            </w:pPr>
            <w:r>
              <w:rPr>
                <w:sz w:val="16"/>
                <w:szCs w:val="16"/>
              </w:rPr>
              <w:t>OpenModelAttribute</w:t>
            </w:r>
          </w:p>
          <w:p w14:paraId="515CE0FD" w14:textId="77777777" w:rsidP="00FB7813" w:rsidR="00B67C30" w:rsidRDefault="00B67C3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1AAFB937" w14:textId="77777777" w:rsidP="00FB7813" w:rsidR="00B67C30" w:rsidRDefault="00B67C3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support:</w:t>
            </w:r>
            <w:r w:rsidRPr="00DE56B2">
              <w:rPr>
                <w:sz w:val="16"/>
                <w:szCs w:val="16"/>
              </w:rPr>
              <w:t xml:space="preserve"> MANDATORY</w:t>
            </w:r>
          </w:p>
          <w:p w14:paraId="417C0F41" w14:textId="77777777" w:rsidP="00FB7813" w:rsidR="00B67C30" w:rsidRDefault="00B67C30">
            <w:pPr>
              <w:spacing w:after="0"/>
              <w:contextualSpacing/>
              <w:rPr>
                <w:color w:val="7030A0"/>
                <w:sz w:val="16"/>
                <w:szCs w:val="16"/>
              </w:rPr>
            </w:pPr>
          </w:p>
        </w:tc>
        <w:tc>
          <w:tcPr>
            <w:tcW w:type="dxa" w:w="3094"/>
          </w:tcPr>
          <w:p w14:paraId="0104FFB9" w14:textId="77777777" w:rsidP="00FB7813" w:rsidR="00B67C30" w:rsidRDefault="00B67C30">
            <w:pPr>
              <w:spacing w:after="0"/>
              <w:rPr>
                <w:color w:val="7030A0"/>
                <w:sz w:val="16"/>
                <w:szCs w:val="16"/>
              </w:rPr>
            </w:pPr>
            <w:r>
              <w:rPr>
                <w:sz w:val="16"/>
                <w:szCs w:val="16"/>
              </w:rPr>
              <w:t>Each stream record may include a number of log records.</w:t>
            </w:r>
          </w:p>
          <w:p w14:paraId="37D315C1" w14:textId="77777777" w:rsidP="00FB7813" w:rsidR="00B67C30" w:rsidRDefault="00B67C30">
            <w:pPr>
              <w:spacing w:after="0"/>
              <w:rPr>
                <w:color w:val="7030A0"/>
                <w:sz w:val="16"/>
                <w:szCs w:val="16"/>
              </w:rPr>
            </w:pPr>
            <w:r w:rsidRPr="00EF122A">
              <w:rPr>
                <w:color w:val="7030A0"/>
                <w:sz w:val="16"/>
                <w:szCs w:val="16"/>
              </w:rPr>
              <w:t/>
            </w:r>
          </w:p>
          <w:p w14:paraId="554CF3E1" w14:textId="77777777" w:rsidP="00FB7813" w:rsidR="00B67C30" w:rsidRDefault="00B67C30">
            <w:pPr>
              <w:spacing w:after="0"/>
              <w:rPr>
                <w:color w:val="7030A0"/>
                <w:sz w:val="16"/>
                <w:szCs w:val="16"/>
              </w:rPr>
            </w:pPr>
          </w:p>
        </w:tc>
      </w:tr>
    </w:tbl>
    <w:p w14:paraId="269A8449" w14:textId="77777777" w:rsidP="00B67C30" w:rsidR="00B67C30" w:rsidRDefault="00B67C30">
      <w:pPr>
        <w:spacing w:after="0"/>
        <w:rPr>
          <w:color w:val="7030A0"/>
        </w:rPr>
      </w:pPr>
      <w:r w:rsidRPr="00A971E7">
        <w:rPr>
          <w:color w:val="7030A0"/>
        </w:rPr>
        <w:t/>
      </w:r>
    </w:p>
    <w:p w14:paraId="787692E1" w14:textId="77777777" w:rsidP="00B63FE0" w:rsidR="00711CF5" w:rsidRDefault="00711CF5">
      <w:pPr>
        <w:spacing w:after="0"/>
        <w:rPr>
          <w:bCs/>
          <w:color w:val="7030A0"/>
        </w:rPr>
      </w:pPr>
    </w:p>
    <w:p w14:paraId="1253C087" w14:textId="77777777" w:rsidP="00B63FE0" w:rsidR="00B63FE0" w:rsidRDefault="00B63FE0" w:rsidRPr="008006E6">
      <w:pPr>
        <w:pStyle w:val="Heading3"/>
      </w:pPr>
      <w:bookmarkStart w:id="6" w:name="_Toc434403124"/>
      <w:r>
        <w:t>Data Types</w:t>
      </w:r>
      <w:bookmarkEnd w:id="6"/>
    </w:p>
    <w:p w14:paraId="7374005C" w14:textId="77777777" w:rsidP="00B63FE0" w:rsidR="00B63FE0" w:rsidRDefault="00B63FE0">
      <w:pPr>
        <w:pStyle w:val="Heading4"/>
      </w:pPr>
      <w:bookmarkStart w:id="14" w:name="_Toc457510584"/>
      <w:r>
        <w:t>ApproxDateAndTime</w:t>
      </w:r>
      <w:bookmarkEnd w:id="14"/>
    </w:p>
    <w:p w14:paraId="443EBF95" w14:textId="77777777" w:rsidP="00B63FE0" w:rsidR="00B63FE0" w:rsidRDefault="00B63FE0" w:rsidRPr="00DE259A">
      <w:r>
        <w:t>Qualified Name: TapiStreaming::TypeDefinitions::ApproxDateAndTime</w:t>
      </w:r>
    </w:p>
    <w:p w14:paraId="1B836E06" w14:textId="77777777" w:rsidP="00B63FE0" w:rsidR="00B63FE0" w:rsidRDefault="00B63FE0">
      <w:pPr>
        <w:spacing w:after="0"/>
        <w:rPr>
          <w:color w:val="7030A0"/>
        </w:rPr>
      </w:pPr>
      <w:r w:rsidRPr="00E07BC7">
        <w:rPr>
          <w:color w:val="7030A0"/>
        </w:rPr>
        <w:t/>
      </w:r>
      <w:r>
        <w:t>Allows for recording of an aspect of imprecise time.</w:t>
      </w:r>
      <w:r w:rsidRPr="00E07BC7">
        <w:rPr>
          <w:color w:val="7030A0"/>
        </w:rPr>
        <w:t/>
      </w:r>
    </w:p>
    <w:p w14:paraId="29D1DF15" w14:textId="77777777" w:rsidP="00B63FE0" w:rsidR="00B63FE0" w:rsidRDefault="00B63FE0">
      <w:pPr>
        <w:spacing w:after="0"/>
        <w:rPr>
          <w:color w:val="auto"/>
        </w:rPr>
      </w:pPr>
    </w:p>
    <w:p w14:paraId="7367F008" w14:textId="77777777" w:rsidP="00B63FE0" w:rsidR="00B63FE0" w:rsidRDefault="00B63FE0" w:rsidRPr="00D03E38">
      <w:pPr>
        <w:spacing w:after="0"/>
        <w:rPr>
          <w:color w:val="00A0B6"/>
        </w:rPr>
      </w:pPr>
      <w:r w:rsidRPr="00D7758A">
        <w:rPr>
          <w:color w:val="auto"/>
        </w:rPr>
        <w:t>Applied stereotypes:</w:t>
      </w:r>
    </w:p>
    <w:p w14:paraId="75706714" w14:textId="77777777" w:rsidP="00B63FE0" w:rsidR="00B63FE0" w:rsidRDefault="00B63FE0">
      <w:pPr>
        <w:spacing w:after="0"/>
        <w:rPr>
          <w:color w:val="7030A0"/>
        </w:rPr>
      </w:pPr>
      <w:r>
        <w:rPr>
          <w:color w:val="7030A0"/>
        </w:rPr>
        <w:t xml:space="preserve"/>
      </w:r>
      <w:r>
        <w:rPr>
          <w:color w:val="7030A0"/>
        </w:rPr>
        <w:tab/>
      </w:r>
      <w:r>
        <w:rPr>
          <w:color w:val="auto"/>
        </w:rPr>
        <w:t>No stereotypes applied</w:t>
      </w:r>
    </w:p>
    <w:p w14:paraId="3CCF255B" w14:textId="77777777" w:rsidP="00B63FE0" w:rsidR="00B63FE0" w:rsidRDefault="00B63FE0">
      <w:pPr>
        <w:spacing w:after="0"/>
        <w:rPr>
          <w:color w:val="7030A0"/>
        </w:rPr>
      </w:pPr>
    </w:p>
    <w:p w14:paraId="0C7EE36E" w14:textId="77777777" w:rsidP="00B63FE0" w:rsidR="00B63FE0" w:rsidRDefault="00B63FE0">
      <w:pPr>
        <w:pStyle w:val="Caption"/>
        <w:keepNext/>
      </w:pPr>
      <w:r w:rsidRPr="00FB2C35">
        <w:lastRenderedPageBreak/>
        <w:t xml:space="preserve">Table </w:t>
      </w:r>
      <w:r>
        <w:rPr>
          <w:noProof/>
        </w:rPr>
        <w:fldChar w:fldCharType="begin"/>
      </w:r>
      <w:r>
        <w:rPr>
          <w:noProof/>
        </w:rPr>
        <w:instrText xml:space="preserve"> SEQ Table \* ARABIC </w:instrText>
      </w:r>
      <w:r>
        <w:rPr>
          <w:noProof/>
        </w:rPr>
        <w:fldChar w:fldCharType="separate"/>
      </w:r>
      <w:r w:rsidRPr="00FB2C35">
        <w:rPr>
          <w:noProof/>
        </w:rPr>
        <w:t>1</w:t>
      </w:r>
      <w:r>
        <w:rPr>
          <w:noProof/>
        </w:rPr>
        <w:fldChar w:fldCharType="end"/>
      </w:r>
      <w:r w:rsidRPr="00FB2C35">
        <w:t xml:space="preserve">: </w:t>
      </w:r>
      <w:r w:rsidRPr="00FB2C35">
        <w:rPr>
          <w:rFonts w:hint="eastAsia"/>
        </w:rPr>
        <w:t>Attributes</w:t>
      </w:r>
      <w:r w:rsidRPr="00FB2C35">
        <w:t xml:space="preserve"> for ApproxDateAndTime</w:t>
      </w:r>
    </w:p>
    <w:tbl>
      <w:tblPr>
        <w:tblStyle w:val="TableGrid"/>
        <w:tblW w:type="auto" w:w="0"/>
        <w:tblLayout w:type="fixed"/>
        <w:tblLook w:firstColumn="1" w:firstRow="1" w:lastColumn="0" w:lastRow="0" w:noHBand="0" w:noVBand="1" w:val="04A0"/>
      </w:tblPr>
      <w:tblGrid>
        <w:gridCol w:w="2320"/>
        <w:gridCol w:w="2126"/>
        <w:gridCol w:w="1134"/>
        <w:gridCol w:w="709"/>
        <w:gridCol w:w="3402"/>
        <w:gridCol w:w="3089"/>
      </w:tblGrid>
      <w:tr w14:paraId="78F77330" w14:textId="77777777" w:rsidR="00B63FE0" w:rsidRPr="00D329F2" w:rsidTr="005B188C">
        <w:trPr>
          <w:cantSplit/>
        </w:trPr>
        <w:tc>
          <w:tcPr>
            <w:tcW w:type="dxa" w:w="2320"/>
          </w:tcPr>
          <w:p w14:paraId="23399040" w14:textId="77777777" w:rsidP="005B188C" w:rsidR="00B63FE0" w:rsidRDefault="00B63FE0" w:rsidRPr="00ED52CB">
            <w:pPr>
              <w:spacing w:after="0"/>
              <w:rPr>
                <w:rFonts w:cs="Times New Roman"/>
                <w:b/>
                <w:sz w:val="16"/>
              </w:rPr>
            </w:pPr>
            <w:r w:rsidRPr="00ED52CB">
              <w:rPr>
                <w:rFonts w:cs="Times New Roman"/>
                <w:b/>
                <w:sz w:val="16"/>
              </w:rPr>
              <w:t>Attribute Name</w:t>
            </w:r>
          </w:p>
        </w:tc>
        <w:tc>
          <w:tcPr>
            <w:tcW w:type="dxa" w:w="2126"/>
          </w:tcPr>
          <w:p w14:paraId="725FAF8E" w14:textId="77777777" w:rsidP="005B188C" w:rsidR="00B63FE0" w:rsidRDefault="00B63FE0" w:rsidRPr="00ED52CB">
            <w:pPr>
              <w:spacing w:after="0"/>
              <w:rPr>
                <w:rFonts w:cs="Times New Roman"/>
                <w:b/>
                <w:sz w:val="16"/>
              </w:rPr>
            </w:pPr>
            <w:r w:rsidRPr="00ED52CB">
              <w:rPr>
                <w:rFonts w:cs="Times New Roman"/>
                <w:b/>
                <w:sz w:val="16"/>
              </w:rPr>
              <w:t>Type</w:t>
            </w:r>
          </w:p>
        </w:tc>
        <w:tc>
          <w:tcPr>
            <w:tcW w:type="dxa" w:w="1134"/>
          </w:tcPr>
          <w:p w14:paraId="5BDEBF4A" w14:textId="77777777" w:rsidP="005B188C" w:rsidR="00B63FE0" w:rsidRDefault="00B63FE0" w:rsidRPr="00ED52CB">
            <w:pPr>
              <w:spacing w:after="0"/>
              <w:rPr>
                <w:rFonts w:cs="Times New Roman"/>
                <w:b/>
                <w:sz w:val="16"/>
              </w:rPr>
            </w:pPr>
            <w:r w:rsidRPr="00ED52CB">
              <w:rPr>
                <w:rFonts w:cs="Times New Roman"/>
                <w:b/>
                <w:sz w:val="16"/>
              </w:rPr>
              <w:t>Multiplicity</w:t>
            </w:r>
          </w:p>
        </w:tc>
        <w:tc>
          <w:tcPr>
            <w:tcW w:type="dxa" w:w="709"/>
          </w:tcPr>
          <w:p w14:paraId="0B5D5885" w14:textId="77777777" w:rsidP="005B188C" w:rsidR="00B63FE0" w:rsidRDefault="00B63FE0" w:rsidRPr="00ED52CB">
            <w:pPr>
              <w:spacing w:after="0"/>
              <w:rPr>
                <w:rFonts w:cs="Times New Roman"/>
                <w:b/>
                <w:sz w:val="16"/>
              </w:rPr>
            </w:pPr>
            <w:r w:rsidRPr="00ED52CB">
              <w:rPr>
                <w:rFonts w:cs="Times New Roman"/>
                <w:b/>
                <w:sz w:val="16"/>
              </w:rPr>
              <w:t>Access</w:t>
            </w:r>
          </w:p>
        </w:tc>
        <w:tc>
          <w:tcPr>
            <w:tcW w:type="dxa" w:w="3402"/>
          </w:tcPr>
          <w:p w14:paraId="1719A99B" w14:textId="77777777" w:rsidP="005B188C" w:rsidR="00B63FE0" w:rsidRDefault="00B63FE0" w:rsidRPr="00ED52CB">
            <w:pPr>
              <w:spacing w:after="0"/>
              <w:rPr>
                <w:rFonts w:cs="Times New Roman"/>
                <w:b/>
                <w:sz w:val="16"/>
              </w:rPr>
            </w:pPr>
            <w:r w:rsidRPr="00ED52CB">
              <w:rPr>
                <w:rFonts w:cs="Times New Roman"/>
                <w:b/>
                <w:sz w:val="16"/>
              </w:rPr>
              <w:t>Stereotypes</w:t>
            </w:r>
          </w:p>
        </w:tc>
        <w:tc>
          <w:tcPr>
            <w:tcW w:type="dxa" w:w="3089"/>
          </w:tcPr>
          <w:p w14:paraId="4E8C5721" w14:textId="77777777" w:rsidP="005B188C" w:rsidR="00B63FE0" w:rsidRDefault="00B63FE0" w:rsidRPr="00ED52CB">
            <w:pPr>
              <w:spacing w:after="0"/>
              <w:rPr>
                <w:rFonts w:cs="Times New Roman"/>
                <w:b/>
                <w:sz w:val="16"/>
              </w:rPr>
            </w:pPr>
            <w:r w:rsidRPr="00ED52CB">
              <w:rPr>
                <w:rFonts w:cs="Times New Roman"/>
                <w:b/>
                <w:sz w:val="16"/>
              </w:rPr>
              <w:t>Description</w:t>
            </w:r>
          </w:p>
        </w:tc>
      </w:tr>
      <w:tr w14:paraId="5E8A6BD4" w14:textId="77777777" w:rsidR="00B63FE0" w:rsidTr="005B188C">
        <w:trPr>
          <w:cantSplit/>
          <w:tblHeader w:val="0"/>
        </w:trPr>
        <w:tc>
          <w:tcPr>
            <w:tcW w:type="dxa" w:w="2326"/>
          </w:tcPr>
          <w:p w14:paraId="668D0D5C" w14:textId="77777777" w:rsidP="005B188C" w:rsidR="00B63FE0" w:rsidRDefault="00B63FE0" w:rsidRPr="00DE56B2">
            <w:pPr>
              <w:rPr>
                <w:sz w:val="16"/>
                <w:szCs w:val="16"/>
              </w:rPr>
            </w:pPr>
            <w:r w:rsidRPr="00DE56B2">
              <w:rPr>
                <w:sz w:val="16"/>
                <w:szCs w:val="16"/>
              </w:rPr>
              <w:t>primaryTimeStamp</w:t>
            </w:r>
          </w:p>
        </w:tc>
        <w:tc>
          <w:tcPr>
            <w:tcW w:type="dxa" w:w="2126"/>
          </w:tcPr>
          <w:p w14:paraId="451FC78D" w14:textId="77777777" w:rsidP="005B188C" w:rsidR="00B63FE0" w:rsidRDefault="00B63FE0">
            <w:pPr>
              <w:spacing w:after="0"/>
              <w:rPr>
                <w:color w:themeColor="text2" w:themeTint="99" w:val="237BE8"/>
                <w:sz w:val="16"/>
                <w:szCs w:val="16"/>
              </w:rPr>
            </w:pPr>
            <w:r w:rsidRPr="00DE56B2">
              <w:rPr>
                <w:sz w:val="16"/>
                <w:szCs w:val="16"/>
              </w:rPr>
              <w:t>DateAndTime</w:t>
            </w:r>
            <w:r>
              <w:rPr>
                <w:color w:themeColor="text2" w:themeTint="99" w:val="237BE8"/>
                <w:sz w:val="16"/>
                <w:szCs w:val="16"/>
              </w:rPr>
              <w:t xml:space="preserve"> </w:t>
            </w:r>
          </w:p>
          <w:p w14:paraId="5B110C6B" w14:textId="77777777" w:rsidP="005B188C" w:rsidR="00B63FE0" w:rsidRDefault="00B63FE0">
            <w:pPr>
              <w:spacing w:after="0"/>
              <w:rPr>
                <w:color w:val="FF0000"/>
                <w:sz w:val="16"/>
                <w:szCs w:val="16"/>
              </w:rPr>
            </w:pPr>
          </w:p>
        </w:tc>
        <w:tc>
          <w:tcPr>
            <w:tcW w:type="dxa" w:w="1134"/>
          </w:tcPr>
          <w:p w14:paraId="4A5947CE"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14:paraId="5E24792F"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14:paraId="0647C004" w14:textId="77777777" w:rsidP="005B188C" w:rsidR="00B63FE0" w:rsidRDefault="00B63FE0" w:rsidRPr="00073611">
            <w:pPr>
              <w:spacing w:after="0"/>
              <w:rPr>
                <w:color w:val="7030A0"/>
                <w:sz w:val="16"/>
                <w:szCs w:val="16"/>
              </w:rPr>
            </w:pPr>
            <w:r>
              <w:rPr>
                <w:sz w:val="16"/>
                <w:szCs w:val="16"/>
              </w:rPr>
              <w:t>OpenInterfaceModelAttribute</w:t>
            </w:r>
          </w:p>
          <w:p w14:paraId="1148A24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0647C004" w14:textId="77777777" w:rsidP="005B188C" w:rsidR="00B63FE0" w:rsidRDefault="00B63FE0" w:rsidRPr="00073611">
            <w:pPr>
              <w:spacing w:after="0"/>
              <w:rPr>
                <w:color w:val="7030A0"/>
                <w:sz w:val="16"/>
                <w:szCs w:val="16"/>
              </w:rPr>
            </w:pPr>
            <w:r>
              <w:rPr>
                <w:sz w:val="16"/>
                <w:szCs w:val="16"/>
              </w:rPr>
              <w:t>OpenModelAttribute</w:t>
            </w:r>
          </w:p>
          <w:p w14:paraId="5972E087"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0C3DD6F0"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 xml:space="preserve">support: </w:t>
            </w:r>
            <w:r w:rsidRPr="00DE56B2">
              <w:rPr>
                <w:sz w:val="16"/>
                <w:szCs w:val="16"/>
              </w:rPr>
              <w:t>MANDATORY</w:t>
            </w:r>
          </w:p>
        </w:tc>
        <w:tc>
          <w:tcPr>
            <w:tcW w:type="dxa" w:w="3150"/>
          </w:tcPr>
          <w:p w14:paraId="59BDA2AC" w14:textId="77777777" w:rsidP="005B188C" w:rsidR="00B63FE0" w:rsidRDefault="00B63FE0">
            <w:pPr>
              <w:spacing w:after="0"/>
              <w:rPr>
                <w:color w:val="7030A0"/>
                <w:sz w:val="16"/>
                <w:szCs w:val="16"/>
              </w:rPr>
            </w:pPr>
            <w:r>
              <w:rPr>
                <w:sz w:val="16"/>
                <w:szCs w:val="16"/>
              </w:rPr>
              <w:t>Time of the event at the origin where known precisely.</w:t>
              <w:br/>
              <w:t>Where the event is known to be before particular time, this field records that time.</w:t>
              <w:br/>
              <w:t>Where the event is known to be after a particular time, this field records that time (this is an unusual case where there is no proposed before time).</w:t>
              <w:br/>
              <w:t>Where the event is known to have occurred in a time window, this field records the end time (the time before which the event must have occurred).</w:t>
            </w:r>
          </w:p>
          <w:p w14:paraId="5B1679B9" w14:textId="77777777" w:rsidP="005B188C" w:rsidR="00B63FE0" w:rsidRDefault="00B63FE0">
            <w:pPr>
              <w:spacing w:after="0"/>
              <w:rPr>
                <w:color w:val="7030A0"/>
                <w:sz w:val="16"/>
                <w:szCs w:val="16"/>
              </w:rPr>
            </w:pPr>
            <w:r w:rsidRPr="00EF122A">
              <w:rPr>
                <w:color w:val="7030A0"/>
                <w:sz w:val="16"/>
                <w:szCs w:val="16"/>
              </w:rPr>
              <w:t/>
            </w:r>
          </w:p>
          <w:p w14:paraId="27381098" w14:textId="77777777" w:rsidP="005B188C" w:rsidR="00B63FE0" w:rsidRDefault="00B63FE0">
            <w:pPr>
              <w:spacing w:after="0"/>
              <w:rPr>
                <w:color w:val="7030A0"/>
                <w:sz w:val="16"/>
                <w:szCs w:val="16"/>
              </w:rPr>
            </w:pPr>
          </w:p>
        </w:tc>
      </w:tr>
      <w:tr w14:paraId="5E8A6BD4" w14:textId="77777777" w:rsidR="00B63FE0" w:rsidTr="005B188C">
        <w:trPr>
          <w:cantSplit/>
          <w:tblHeader w:val="0"/>
        </w:trPr>
        <w:tc>
          <w:tcPr>
            <w:tcW w:type="dxa" w:w="2326"/>
          </w:tcPr>
          <w:p w14:paraId="668D0D5C" w14:textId="77777777" w:rsidP="005B188C" w:rsidR="00B63FE0" w:rsidRDefault="00B63FE0" w:rsidRPr="00DE56B2">
            <w:pPr>
              <w:rPr>
                <w:sz w:val="16"/>
                <w:szCs w:val="16"/>
              </w:rPr>
            </w:pPr>
            <w:r w:rsidRPr="00DE56B2">
              <w:rPr>
                <w:sz w:val="16"/>
                <w:szCs w:val="16"/>
              </w:rPr>
              <w:t>startTimeStamp</w:t>
            </w:r>
          </w:p>
        </w:tc>
        <w:tc>
          <w:tcPr>
            <w:tcW w:type="dxa" w:w="2126"/>
          </w:tcPr>
          <w:p w14:paraId="451FC78D" w14:textId="77777777" w:rsidP="005B188C" w:rsidR="00B63FE0" w:rsidRDefault="00B63FE0">
            <w:pPr>
              <w:spacing w:after="0"/>
              <w:rPr>
                <w:color w:themeColor="text2" w:themeTint="99" w:val="237BE8"/>
                <w:sz w:val="16"/>
                <w:szCs w:val="16"/>
              </w:rPr>
            </w:pPr>
            <w:r w:rsidRPr="00DE56B2">
              <w:rPr>
                <w:sz w:val="16"/>
                <w:szCs w:val="16"/>
              </w:rPr>
              <w:t>DateAndTime</w:t>
            </w:r>
            <w:r>
              <w:rPr>
                <w:color w:themeColor="text2" w:themeTint="99" w:val="237BE8"/>
                <w:sz w:val="16"/>
                <w:szCs w:val="16"/>
              </w:rPr>
              <w:t xml:space="preserve"> </w:t>
            </w:r>
          </w:p>
          <w:p w14:paraId="5B110C6B" w14:textId="77777777" w:rsidP="005B188C" w:rsidR="00B63FE0" w:rsidRDefault="00B63FE0">
            <w:pPr>
              <w:spacing w:after="0"/>
              <w:rPr>
                <w:color w:val="FF0000"/>
                <w:sz w:val="16"/>
                <w:szCs w:val="16"/>
              </w:rPr>
            </w:pPr>
          </w:p>
        </w:tc>
        <w:tc>
          <w:tcPr>
            <w:tcW w:type="dxa" w:w="1134"/>
          </w:tcPr>
          <w:p w14:paraId="4A5947CE"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36"/>
          </w:tcPr>
          <w:p w14:paraId="5E24792F"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14:paraId="0647C004" w14:textId="77777777" w:rsidP="005B188C" w:rsidR="00B63FE0" w:rsidRDefault="00B63FE0" w:rsidRPr="00073611">
            <w:pPr>
              <w:spacing w:after="0"/>
              <w:rPr>
                <w:color w:val="7030A0"/>
                <w:sz w:val="16"/>
                <w:szCs w:val="16"/>
              </w:rPr>
            </w:pPr>
            <w:r>
              <w:rPr>
                <w:sz w:val="16"/>
                <w:szCs w:val="16"/>
              </w:rPr>
              <w:t>OpenInterfaceModelAttribute</w:t>
            </w:r>
          </w:p>
          <w:p w14:paraId="1148A24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0647C004" w14:textId="77777777" w:rsidP="005B188C" w:rsidR="00B63FE0" w:rsidRDefault="00B63FE0" w:rsidRPr="00073611">
            <w:pPr>
              <w:spacing w:after="0"/>
              <w:rPr>
                <w:color w:val="7030A0"/>
                <w:sz w:val="16"/>
                <w:szCs w:val="16"/>
              </w:rPr>
            </w:pPr>
            <w:r>
              <w:rPr>
                <w:sz w:val="16"/>
                <w:szCs w:val="16"/>
              </w:rPr>
              <w:t>OpenModelAttribute</w:t>
            </w:r>
          </w:p>
          <w:p w14:paraId="5972E087"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0C3DD6F0"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 xml:space="preserve">support: </w:t>
            </w:r>
            <w:r w:rsidRPr="00DE56B2">
              <w:rPr>
                <w:sz w:val="16"/>
                <w:szCs w:val="16"/>
              </w:rPr>
              <w:t>MANDATORY</w:t>
            </w:r>
          </w:p>
        </w:tc>
        <w:tc>
          <w:tcPr>
            <w:tcW w:type="dxa" w:w="3150"/>
          </w:tcPr>
          <w:p w14:paraId="59BDA2AC" w14:textId="77777777" w:rsidP="005B188C" w:rsidR="00B63FE0" w:rsidRDefault="00B63FE0">
            <w:pPr>
              <w:spacing w:after="0"/>
              <w:rPr>
                <w:color w:val="7030A0"/>
                <w:sz w:val="16"/>
                <w:szCs w:val="16"/>
              </w:rPr>
            </w:pPr>
            <w:r>
              <w:rPr>
                <w:sz w:val="16"/>
                <w:szCs w:val="16"/>
              </w:rPr>
              <w:t>The time after which the event is known to have occurred when the event is known to have occurred between two times.</w:t>
              <w:br/>
              <w:t>The primaryTimeStamp provides the end time.</w:t>
            </w:r>
          </w:p>
          <w:p w14:paraId="5B1679B9" w14:textId="77777777" w:rsidP="005B188C" w:rsidR="00B63FE0" w:rsidRDefault="00B63FE0">
            <w:pPr>
              <w:spacing w:after="0"/>
              <w:rPr>
                <w:color w:val="7030A0"/>
                <w:sz w:val="16"/>
                <w:szCs w:val="16"/>
              </w:rPr>
            </w:pPr>
            <w:r w:rsidRPr="00EF122A">
              <w:rPr>
                <w:color w:val="7030A0"/>
                <w:sz w:val="16"/>
                <w:szCs w:val="16"/>
              </w:rPr>
              <w:t/>
            </w:r>
          </w:p>
          <w:p w14:paraId="27381098" w14:textId="77777777" w:rsidP="005B188C" w:rsidR="00B63FE0" w:rsidRDefault="00B63FE0">
            <w:pPr>
              <w:spacing w:after="0"/>
              <w:rPr>
                <w:color w:val="7030A0"/>
                <w:sz w:val="16"/>
                <w:szCs w:val="16"/>
              </w:rPr>
            </w:pPr>
          </w:p>
        </w:tc>
      </w:tr>
      <w:tr w14:paraId="5E8A6BD4" w14:textId="77777777" w:rsidR="00B63FE0" w:rsidTr="005B188C">
        <w:trPr>
          <w:cantSplit/>
          <w:tblHeader w:val="0"/>
        </w:trPr>
        <w:tc>
          <w:tcPr>
            <w:tcW w:type="dxa" w:w="2326"/>
          </w:tcPr>
          <w:p w14:paraId="668D0D5C" w14:textId="77777777" w:rsidP="005B188C" w:rsidR="00B63FE0" w:rsidRDefault="00B63FE0" w:rsidRPr="00DE56B2">
            <w:pPr>
              <w:rPr>
                <w:sz w:val="16"/>
                <w:szCs w:val="16"/>
              </w:rPr>
            </w:pPr>
            <w:r w:rsidRPr="00DE56B2">
              <w:rPr>
                <w:sz w:val="16"/>
                <w:szCs w:val="16"/>
              </w:rPr>
              <w:t>spread</w:t>
            </w:r>
          </w:p>
        </w:tc>
        <w:tc>
          <w:tcPr>
            <w:tcW w:type="dxa" w:w="2126"/>
          </w:tcPr>
          <w:p w14:paraId="451FC78D" w14:textId="77777777" w:rsidP="005B188C" w:rsidR="00B63FE0" w:rsidRDefault="00B63FE0">
            <w:pPr>
              <w:spacing w:after="0"/>
              <w:rPr>
                <w:color w:themeColor="text2" w:themeTint="99" w:val="237BE8"/>
                <w:sz w:val="16"/>
                <w:szCs w:val="16"/>
              </w:rPr>
            </w:pPr>
            <w:r w:rsidRPr="00DE56B2">
              <w:rPr>
                <w:sz w:val="16"/>
                <w:szCs w:val="16"/>
              </w:rPr>
              <w:t>Spread</w:t>
            </w:r>
            <w:r>
              <w:rPr>
                <w:color w:themeColor="text2" w:themeTint="99" w:val="237BE8"/>
                <w:sz w:val="16"/>
                <w:szCs w:val="16"/>
              </w:rPr>
              <w:t xml:space="preserve"> </w:t>
            </w:r>
          </w:p>
          <w:p w14:paraId="5B110C6B" w14:textId="77777777" w:rsidP="005B188C" w:rsidR="00B63FE0" w:rsidRDefault="00B63FE0">
            <w:pPr>
              <w:spacing w:after="0"/>
              <w:rPr>
                <w:color w:val="FF0000"/>
                <w:sz w:val="16"/>
                <w:szCs w:val="16"/>
              </w:rPr>
            </w:pPr>
          </w:p>
        </w:tc>
        <w:tc>
          <w:tcPr>
            <w:tcW w:type="dxa" w:w="1134"/>
          </w:tcPr>
          <w:p w14:paraId="4A5947CE"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36"/>
          </w:tcPr>
          <w:p w14:paraId="5E24792F"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14:paraId="0647C004" w14:textId="77777777" w:rsidP="005B188C" w:rsidR="00B63FE0" w:rsidRDefault="00B63FE0" w:rsidRPr="00073611">
            <w:pPr>
              <w:spacing w:after="0"/>
              <w:rPr>
                <w:color w:val="7030A0"/>
                <w:sz w:val="16"/>
                <w:szCs w:val="16"/>
              </w:rPr>
            </w:pPr>
            <w:r>
              <w:rPr>
                <w:sz w:val="16"/>
                <w:szCs w:val="16"/>
              </w:rPr>
              <w:t>OpenInterfaceModelAttribute</w:t>
            </w:r>
          </w:p>
          <w:p w14:paraId="1148A24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0647C004" w14:textId="77777777" w:rsidP="005B188C" w:rsidR="00B63FE0" w:rsidRDefault="00B63FE0" w:rsidRPr="00073611">
            <w:pPr>
              <w:spacing w:after="0"/>
              <w:rPr>
                <w:color w:val="7030A0"/>
                <w:sz w:val="16"/>
                <w:szCs w:val="16"/>
              </w:rPr>
            </w:pPr>
            <w:r>
              <w:rPr>
                <w:sz w:val="16"/>
                <w:szCs w:val="16"/>
              </w:rPr>
              <w:t>OpenModelAttribute</w:t>
            </w:r>
          </w:p>
          <w:p w14:paraId="5972E087"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0C3DD6F0"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 xml:space="preserve">support: </w:t>
            </w:r>
            <w:r w:rsidRPr="00DE56B2">
              <w:rPr>
                <w:sz w:val="16"/>
                <w:szCs w:val="16"/>
              </w:rPr>
              <w:t>MANDATORY</w:t>
            </w:r>
          </w:p>
        </w:tc>
        <w:tc>
          <w:tcPr>
            <w:tcW w:type="dxa" w:w="3150"/>
          </w:tcPr>
          <w:p w14:paraId="59BDA2AC" w14:textId="77777777" w:rsidP="005B188C" w:rsidR="00B63FE0" w:rsidRDefault="00B63FE0">
            <w:pPr>
              <w:spacing w:after="0"/>
              <w:rPr>
                <w:color w:val="7030A0"/>
                <w:sz w:val="16"/>
                <w:szCs w:val="16"/>
              </w:rPr>
            </w:pPr>
            <w:r>
              <w:rPr>
                <w:sz w:val="16"/>
                <w:szCs w:val="16"/>
              </w:rPr>
              <w:t>Indicates the knowledge of the time of occurence of the event.</w:t>
            </w:r>
          </w:p>
          <w:p w14:paraId="5B1679B9" w14:textId="77777777" w:rsidP="005B188C" w:rsidR="00B63FE0" w:rsidRDefault="00B63FE0">
            <w:pPr>
              <w:spacing w:after="0"/>
              <w:rPr>
                <w:color w:val="7030A0"/>
                <w:sz w:val="16"/>
                <w:szCs w:val="16"/>
              </w:rPr>
            </w:pPr>
            <w:r w:rsidRPr="00EF122A">
              <w:rPr>
                <w:color w:val="7030A0"/>
                <w:sz w:val="16"/>
                <w:szCs w:val="16"/>
              </w:rPr>
              <w:t/>
            </w:r>
          </w:p>
          <w:p w14:paraId="27381098" w14:textId="77777777" w:rsidP="005B188C" w:rsidR="00B63FE0" w:rsidRDefault="00B63FE0">
            <w:pPr>
              <w:spacing w:after="0"/>
              <w:rPr>
                <w:color w:val="7030A0"/>
                <w:sz w:val="16"/>
                <w:szCs w:val="16"/>
              </w:rPr>
            </w:pPr>
          </w:p>
        </w:tc>
      </w:tr>
      <w:tr w14:paraId="5E8A6BD4" w14:textId="77777777" w:rsidR="00B63FE0" w:rsidTr="005B188C">
        <w:trPr>
          <w:cantSplit/>
          <w:tblHeader w:val="0"/>
        </w:trPr>
        <w:tc>
          <w:tcPr>
            <w:tcW w:type="dxa" w:w="2326"/>
          </w:tcPr>
          <w:p w14:paraId="668D0D5C" w14:textId="77777777" w:rsidP="005B188C" w:rsidR="00B63FE0" w:rsidRDefault="00B63FE0" w:rsidRPr="00DE56B2">
            <w:pPr>
              <w:rPr>
                <w:sz w:val="16"/>
                <w:szCs w:val="16"/>
              </w:rPr>
            </w:pPr>
            <w:r w:rsidRPr="00DE56B2">
              <w:rPr>
                <w:sz w:val="16"/>
                <w:szCs w:val="16"/>
              </w:rPr>
              <w:t>sourcePrecesion</w:t>
            </w:r>
          </w:p>
        </w:tc>
        <w:tc>
          <w:tcPr>
            <w:tcW w:type="dxa" w:w="2126"/>
          </w:tcPr>
          <w:p w14:paraId="451FC78D" w14:textId="77777777" w:rsidP="005B188C" w:rsidR="00B63FE0" w:rsidRDefault="00B63FE0">
            <w:pPr>
              <w:spacing w:after="0"/>
              <w:rPr>
                <w:color w:themeColor="text2" w:themeTint="99" w:val="237BE8"/>
                <w:sz w:val="16"/>
                <w:szCs w:val="16"/>
              </w:rPr>
            </w:pPr>
            <w:r w:rsidRPr="00DE56B2">
              <w:rPr>
                <w:sz w:val="16"/>
                <w:szCs w:val="16"/>
              </w:rPr>
              <w:t>SourcePrecision</w:t>
            </w:r>
            <w:r>
              <w:rPr>
                <w:color w:themeColor="text2" w:themeTint="99" w:val="237BE8"/>
                <w:sz w:val="16"/>
                <w:szCs w:val="16"/>
              </w:rPr>
              <w:t xml:space="preserve"> </w:t>
            </w:r>
          </w:p>
          <w:p w14:paraId="5B110C6B" w14:textId="77777777" w:rsidP="005B188C" w:rsidR="00B63FE0" w:rsidRDefault="00B63FE0">
            <w:pPr>
              <w:spacing w:after="0"/>
              <w:rPr>
                <w:color w:val="FF0000"/>
                <w:sz w:val="16"/>
                <w:szCs w:val="16"/>
              </w:rPr>
            </w:pPr>
          </w:p>
        </w:tc>
        <w:tc>
          <w:tcPr>
            <w:tcW w:type="dxa" w:w="1134"/>
          </w:tcPr>
          <w:p w14:paraId="4A5947CE"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36"/>
          </w:tcPr>
          <w:p w14:paraId="5E24792F"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14:paraId="0647C004" w14:textId="77777777" w:rsidP="005B188C" w:rsidR="00B63FE0" w:rsidRDefault="00B63FE0" w:rsidRPr="00073611">
            <w:pPr>
              <w:spacing w:after="0"/>
              <w:rPr>
                <w:color w:val="7030A0"/>
                <w:sz w:val="16"/>
                <w:szCs w:val="16"/>
              </w:rPr>
            </w:pPr>
            <w:r>
              <w:rPr>
                <w:sz w:val="16"/>
                <w:szCs w:val="16"/>
              </w:rPr>
              <w:t>OpenInterfaceModelAttribute</w:t>
            </w:r>
          </w:p>
          <w:p w14:paraId="1148A24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0647C004" w14:textId="77777777" w:rsidP="005B188C" w:rsidR="00B63FE0" w:rsidRDefault="00B63FE0" w:rsidRPr="00073611">
            <w:pPr>
              <w:spacing w:after="0"/>
              <w:rPr>
                <w:color w:val="7030A0"/>
                <w:sz w:val="16"/>
                <w:szCs w:val="16"/>
              </w:rPr>
            </w:pPr>
            <w:r>
              <w:rPr>
                <w:sz w:val="16"/>
                <w:szCs w:val="16"/>
              </w:rPr>
              <w:t>OpenModelAttribute</w:t>
            </w:r>
          </w:p>
          <w:p w14:paraId="5972E087"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0C3DD6F0"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 xml:space="preserve">support: </w:t>
            </w:r>
            <w:r w:rsidRPr="00DE56B2">
              <w:rPr>
                <w:sz w:val="16"/>
                <w:szCs w:val="16"/>
              </w:rPr>
              <w:t>MANDATORY</w:t>
            </w:r>
          </w:p>
        </w:tc>
        <w:tc>
          <w:tcPr>
            <w:tcW w:type="dxa" w:w="3150"/>
          </w:tcPr>
          <w:p w14:paraId="05259852" w14:textId="77777777" w:rsidP="005B188C" w:rsidR="00B63FE0" w:rsidRDefault="00B63FE0" w:rsidRPr="00B02963">
            <w:pPr>
              <w:spacing w:after="0"/>
              <w:rPr>
                <w:color w:val="7030A0"/>
                <w:sz w:val="16"/>
                <w:szCs w:val="16"/>
              </w:rPr>
            </w:pPr>
            <w:r w:rsidRPr="00B02963">
              <w:rPr>
                <w:color w:val="7030A0"/>
                <w:sz w:val="16"/>
                <w:szCs w:val="16"/>
              </w:rPr>
              <w:t xml:space="preserve"> </w:t>
            </w:r>
            <w:r>
              <w:rPr>
                <w:color w:themeColor="text2" w:themeTint="99" w:val="237BE8"/>
                <w:sz w:val="16"/>
                <w:szCs w:val="16"/>
              </w:rPr>
              <w:t>To be provided</w:t>
            </w:r>
          </w:p>
          <w:p w14:paraId="27381098" w14:textId="77777777" w:rsidP="005B188C" w:rsidR="00B63FE0" w:rsidRDefault="00B63FE0">
            <w:pPr>
              <w:spacing w:after="0"/>
              <w:rPr>
                <w:color w:val="7030A0"/>
                <w:sz w:val="16"/>
                <w:szCs w:val="16"/>
              </w:rPr>
            </w:pPr>
          </w:p>
        </w:tc>
      </w:tr>
    </w:tbl>
    <w:p w14:paraId="25F8AF8D" w14:textId="77777777" w:rsidP="00B63FE0" w:rsidR="00B63FE0" w:rsidRDefault="00B63FE0">
      <w:pPr>
        <w:spacing w:after="0"/>
        <w:rPr>
          <w:color w:val="7030A0"/>
        </w:rPr>
      </w:pPr>
      <w:r w:rsidRPr="00A971E7">
        <w:rPr>
          <w:color w:val="7030A0"/>
        </w:rPr>
        <w:t/>
      </w:r>
    </w:p>
    <w:p w14:paraId="7374005C" w14:textId="77777777" w:rsidP="00B63FE0" w:rsidR="00B63FE0" w:rsidRDefault="00B63FE0">
      <w:pPr>
        <w:pStyle w:val="Heading4"/>
      </w:pPr>
      <w:bookmarkStart w:id="14" w:name="_Toc457510584"/>
      <w:r>
        <w:t>LegacyProperties</w:t>
      </w:r>
      <w:bookmarkEnd w:id="14"/>
    </w:p>
    <w:p w14:paraId="443EBF95" w14:textId="77777777" w:rsidP="00B63FE0" w:rsidR="00B63FE0" w:rsidRDefault="00B63FE0" w:rsidRPr="00DE259A">
      <w:r>
        <w:t>Qualified Name: TapiStreaming::TypeDefinitions::LegacyProperties</w:t>
      </w:r>
    </w:p>
    <w:p w14:paraId="1B836E06" w14:textId="77777777" w:rsidP="00B63FE0" w:rsidR="00B63FE0" w:rsidRDefault="00B63FE0">
      <w:pPr>
        <w:spacing w:after="0"/>
        <w:rPr>
          <w:color w:val="7030A0"/>
        </w:rPr>
      </w:pPr>
      <w:r w:rsidRPr="00E07BC7">
        <w:rPr>
          <w:color w:val="7030A0"/>
        </w:rPr>
        <w:t/>
      </w:r>
      <w:r>
        <w:t>At this point in the evolution of control solutions LegacyProperties are probably mandatory, however, it is anticipated that as control solutions advance the LegacyProperties will become irrelevant.</w:t>
      </w:r>
      <w:r w:rsidRPr="00E07BC7">
        <w:rPr>
          <w:color w:val="7030A0"/>
        </w:rPr>
        <w:t/>
      </w:r>
    </w:p>
    <w:p w14:paraId="29D1DF15" w14:textId="77777777" w:rsidP="00B63FE0" w:rsidR="00B63FE0" w:rsidRDefault="00B63FE0">
      <w:pPr>
        <w:spacing w:after="0"/>
        <w:rPr>
          <w:color w:val="auto"/>
        </w:rPr>
      </w:pPr>
    </w:p>
    <w:p w14:paraId="7367F008" w14:textId="77777777" w:rsidP="00B63FE0" w:rsidR="00B63FE0" w:rsidRDefault="00B63FE0" w:rsidRPr="00D03E38">
      <w:pPr>
        <w:spacing w:after="0"/>
        <w:rPr>
          <w:color w:val="00A0B6"/>
        </w:rPr>
      </w:pPr>
      <w:r w:rsidRPr="00D7758A">
        <w:rPr>
          <w:color w:val="auto"/>
        </w:rPr>
        <w:t>Applied stereotypes:</w:t>
      </w:r>
    </w:p>
    <w:p w14:paraId="75706714" w14:textId="77777777" w:rsidP="00B63FE0" w:rsidR="00B63FE0" w:rsidRDefault="00B63FE0">
      <w:pPr>
        <w:spacing w:after="0"/>
        <w:rPr>
          <w:color w:val="7030A0"/>
        </w:rPr>
      </w:pPr>
      <w:r>
        <w:rPr>
          <w:color w:val="7030A0"/>
        </w:rPr>
        <w:t xml:space="preserve"/>
      </w:r>
      <w:r>
        <w:rPr>
          <w:color w:val="7030A0"/>
        </w:rPr>
        <w:tab/>
      </w:r>
      <w:r>
        <w:rPr>
          <w:color w:val="auto"/>
        </w:rPr>
        <w:t>No stereotypes applied</w:t>
      </w:r>
    </w:p>
    <w:p w14:paraId="3CCF255B" w14:textId="77777777" w:rsidP="00B63FE0" w:rsidR="00B63FE0" w:rsidRDefault="00B63FE0">
      <w:pPr>
        <w:spacing w:after="0"/>
        <w:rPr>
          <w:color w:val="7030A0"/>
        </w:rPr>
      </w:pPr>
    </w:p>
    <w:p w14:paraId="0C7EE36E" w14:textId="77777777" w:rsidP="00B63FE0" w:rsidR="00B63FE0" w:rsidRDefault="00B63FE0">
      <w:pPr>
        <w:pStyle w:val="Caption"/>
        <w:keepNext/>
      </w:pPr>
      <w:r w:rsidRPr="00FB2C35">
        <w:lastRenderedPageBreak/>
        <w:t xml:space="preserve">Table </w:t>
      </w:r>
      <w:r>
        <w:rPr>
          <w:noProof/>
        </w:rPr>
        <w:fldChar w:fldCharType="begin"/>
      </w:r>
      <w:r>
        <w:rPr>
          <w:noProof/>
        </w:rPr>
        <w:instrText xml:space="preserve"> SEQ Table \* ARABIC </w:instrText>
      </w:r>
      <w:r>
        <w:rPr>
          <w:noProof/>
        </w:rPr>
        <w:fldChar w:fldCharType="separate"/>
      </w:r>
      <w:r w:rsidRPr="00FB2C35">
        <w:rPr>
          <w:noProof/>
        </w:rPr>
        <w:t>1</w:t>
      </w:r>
      <w:r>
        <w:rPr>
          <w:noProof/>
        </w:rPr>
        <w:fldChar w:fldCharType="end"/>
      </w:r>
      <w:r w:rsidRPr="00FB2C35">
        <w:t xml:space="preserve">: </w:t>
      </w:r>
      <w:r w:rsidRPr="00FB2C35">
        <w:rPr>
          <w:rFonts w:hint="eastAsia"/>
        </w:rPr>
        <w:t>Attributes</w:t>
      </w:r>
      <w:r w:rsidRPr="00FB2C35">
        <w:t xml:space="preserve"> for LegacyProperties</w:t>
      </w:r>
    </w:p>
    <w:tbl>
      <w:tblPr>
        <w:tblStyle w:val="TableGrid"/>
        <w:tblW w:type="auto" w:w="0"/>
        <w:tblLayout w:type="fixed"/>
        <w:tblLook w:firstColumn="1" w:firstRow="1" w:lastColumn="0" w:lastRow="0" w:noHBand="0" w:noVBand="1" w:val="04A0"/>
      </w:tblPr>
      <w:tblGrid>
        <w:gridCol w:w="2320"/>
        <w:gridCol w:w="2126"/>
        <w:gridCol w:w="1134"/>
        <w:gridCol w:w="709"/>
        <w:gridCol w:w="3402"/>
        <w:gridCol w:w="3089"/>
      </w:tblGrid>
      <w:tr w14:paraId="78F77330" w14:textId="77777777" w:rsidR="00B63FE0" w:rsidRPr="00D329F2" w:rsidTr="005B188C">
        <w:trPr>
          <w:cantSplit/>
        </w:trPr>
        <w:tc>
          <w:tcPr>
            <w:tcW w:type="dxa" w:w="2320"/>
          </w:tcPr>
          <w:p w14:paraId="23399040" w14:textId="77777777" w:rsidP="005B188C" w:rsidR="00B63FE0" w:rsidRDefault="00B63FE0" w:rsidRPr="00ED52CB">
            <w:pPr>
              <w:spacing w:after="0"/>
              <w:rPr>
                <w:rFonts w:cs="Times New Roman"/>
                <w:b/>
                <w:sz w:val="16"/>
              </w:rPr>
            </w:pPr>
            <w:r w:rsidRPr="00ED52CB">
              <w:rPr>
                <w:rFonts w:cs="Times New Roman"/>
                <w:b/>
                <w:sz w:val="16"/>
              </w:rPr>
              <w:t>Attribute Name</w:t>
            </w:r>
          </w:p>
        </w:tc>
        <w:tc>
          <w:tcPr>
            <w:tcW w:type="dxa" w:w="2126"/>
          </w:tcPr>
          <w:p w14:paraId="725FAF8E" w14:textId="77777777" w:rsidP="005B188C" w:rsidR="00B63FE0" w:rsidRDefault="00B63FE0" w:rsidRPr="00ED52CB">
            <w:pPr>
              <w:spacing w:after="0"/>
              <w:rPr>
                <w:rFonts w:cs="Times New Roman"/>
                <w:b/>
                <w:sz w:val="16"/>
              </w:rPr>
            </w:pPr>
            <w:r w:rsidRPr="00ED52CB">
              <w:rPr>
                <w:rFonts w:cs="Times New Roman"/>
                <w:b/>
                <w:sz w:val="16"/>
              </w:rPr>
              <w:t>Type</w:t>
            </w:r>
          </w:p>
        </w:tc>
        <w:tc>
          <w:tcPr>
            <w:tcW w:type="dxa" w:w="1134"/>
          </w:tcPr>
          <w:p w14:paraId="5BDEBF4A" w14:textId="77777777" w:rsidP="005B188C" w:rsidR="00B63FE0" w:rsidRDefault="00B63FE0" w:rsidRPr="00ED52CB">
            <w:pPr>
              <w:spacing w:after="0"/>
              <w:rPr>
                <w:rFonts w:cs="Times New Roman"/>
                <w:b/>
                <w:sz w:val="16"/>
              </w:rPr>
            </w:pPr>
            <w:r w:rsidRPr="00ED52CB">
              <w:rPr>
                <w:rFonts w:cs="Times New Roman"/>
                <w:b/>
                <w:sz w:val="16"/>
              </w:rPr>
              <w:t>Multiplicity</w:t>
            </w:r>
          </w:p>
        </w:tc>
        <w:tc>
          <w:tcPr>
            <w:tcW w:type="dxa" w:w="709"/>
          </w:tcPr>
          <w:p w14:paraId="0B5D5885" w14:textId="77777777" w:rsidP="005B188C" w:rsidR="00B63FE0" w:rsidRDefault="00B63FE0" w:rsidRPr="00ED52CB">
            <w:pPr>
              <w:spacing w:after="0"/>
              <w:rPr>
                <w:rFonts w:cs="Times New Roman"/>
                <w:b/>
                <w:sz w:val="16"/>
              </w:rPr>
            </w:pPr>
            <w:r w:rsidRPr="00ED52CB">
              <w:rPr>
                <w:rFonts w:cs="Times New Roman"/>
                <w:b/>
                <w:sz w:val="16"/>
              </w:rPr>
              <w:t>Access</w:t>
            </w:r>
          </w:p>
        </w:tc>
        <w:tc>
          <w:tcPr>
            <w:tcW w:type="dxa" w:w="3402"/>
          </w:tcPr>
          <w:p w14:paraId="1719A99B" w14:textId="77777777" w:rsidP="005B188C" w:rsidR="00B63FE0" w:rsidRDefault="00B63FE0" w:rsidRPr="00ED52CB">
            <w:pPr>
              <w:spacing w:after="0"/>
              <w:rPr>
                <w:rFonts w:cs="Times New Roman"/>
                <w:b/>
                <w:sz w:val="16"/>
              </w:rPr>
            </w:pPr>
            <w:r w:rsidRPr="00ED52CB">
              <w:rPr>
                <w:rFonts w:cs="Times New Roman"/>
                <w:b/>
                <w:sz w:val="16"/>
              </w:rPr>
              <w:t>Stereotypes</w:t>
            </w:r>
          </w:p>
        </w:tc>
        <w:tc>
          <w:tcPr>
            <w:tcW w:type="dxa" w:w="3089"/>
          </w:tcPr>
          <w:p w14:paraId="4E8C5721" w14:textId="77777777" w:rsidP="005B188C" w:rsidR="00B63FE0" w:rsidRDefault="00B63FE0" w:rsidRPr="00ED52CB">
            <w:pPr>
              <w:spacing w:after="0"/>
              <w:rPr>
                <w:rFonts w:cs="Times New Roman"/>
                <w:b/>
                <w:sz w:val="16"/>
              </w:rPr>
            </w:pPr>
            <w:r w:rsidRPr="00ED52CB">
              <w:rPr>
                <w:rFonts w:cs="Times New Roman"/>
                <w:b/>
                <w:sz w:val="16"/>
              </w:rPr>
              <w:t>Description</w:t>
            </w:r>
          </w:p>
        </w:tc>
      </w:tr>
      <w:tr w14:paraId="5E8A6BD4" w14:textId="77777777" w:rsidR="00B63FE0" w:rsidTr="005B188C">
        <w:trPr>
          <w:cantSplit/>
          <w:tblHeader w:val="0"/>
        </w:trPr>
        <w:tc>
          <w:tcPr>
            <w:tcW w:type="dxa" w:w="2326"/>
          </w:tcPr>
          <w:p w14:paraId="668D0D5C" w14:textId="77777777" w:rsidP="005B188C" w:rsidR="00B63FE0" w:rsidRDefault="00B63FE0" w:rsidRPr="00DE56B2">
            <w:pPr>
              <w:rPr>
                <w:sz w:val="16"/>
                <w:szCs w:val="16"/>
              </w:rPr>
            </w:pPr>
            <w:r w:rsidRPr="00DE56B2">
              <w:rPr>
                <w:sz w:val="16"/>
                <w:szCs w:val="16"/>
              </w:rPr>
              <w:t>perceivedSeverity</w:t>
            </w:r>
          </w:p>
        </w:tc>
        <w:tc>
          <w:tcPr>
            <w:tcW w:type="dxa" w:w="2126"/>
          </w:tcPr>
          <w:p w14:paraId="451FC78D" w14:textId="77777777" w:rsidP="005B188C" w:rsidR="00B63FE0" w:rsidRDefault="00B63FE0">
            <w:pPr>
              <w:spacing w:after="0"/>
              <w:rPr>
                <w:color w:themeColor="text2" w:themeTint="99" w:val="237BE8"/>
                <w:sz w:val="16"/>
                <w:szCs w:val="16"/>
              </w:rPr>
            </w:pPr>
            <w:r w:rsidRPr="00DE56B2">
              <w:rPr>
                <w:sz w:val="16"/>
                <w:szCs w:val="16"/>
              </w:rPr>
              <w:t>PerceivedSeverityType</w:t>
            </w:r>
            <w:r>
              <w:rPr>
                <w:color w:themeColor="text2" w:themeTint="99" w:val="237BE8"/>
                <w:sz w:val="16"/>
                <w:szCs w:val="16"/>
              </w:rPr>
              <w:t xml:space="preserve"> </w:t>
            </w:r>
          </w:p>
          <w:p w14:paraId="5B110C6B" w14:textId="77777777" w:rsidP="005B188C" w:rsidR="00B63FE0" w:rsidRDefault="00B63FE0">
            <w:pPr>
              <w:spacing w:after="0"/>
              <w:rPr>
                <w:color w:val="FF0000"/>
                <w:sz w:val="16"/>
                <w:szCs w:val="16"/>
              </w:rPr>
            </w:pPr>
          </w:p>
        </w:tc>
        <w:tc>
          <w:tcPr>
            <w:tcW w:type="dxa" w:w="1134"/>
          </w:tcPr>
          <w:p w14:paraId="4A5947CE"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36"/>
          </w:tcPr>
          <w:p w14:paraId="5E24792F"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14:paraId="0647C004" w14:textId="77777777" w:rsidP="005B188C" w:rsidR="00B63FE0" w:rsidRDefault="00B63FE0" w:rsidRPr="00073611">
            <w:pPr>
              <w:spacing w:after="0"/>
              <w:rPr>
                <w:color w:val="7030A0"/>
                <w:sz w:val="16"/>
                <w:szCs w:val="16"/>
              </w:rPr>
            </w:pPr>
            <w:r>
              <w:rPr>
                <w:sz w:val="16"/>
                <w:szCs w:val="16"/>
              </w:rPr>
              <w:t>OpenInterfaceModelAttribute</w:t>
            </w:r>
          </w:p>
          <w:p w14:paraId="1148A24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0647C004" w14:textId="77777777" w:rsidP="005B188C" w:rsidR="00B63FE0" w:rsidRDefault="00B63FE0" w:rsidRPr="00073611">
            <w:pPr>
              <w:spacing w:after="0"/>
              <w:rPr>
                <w:color w:val="7030A0"/>
                <w:sz w:val="16"/>
                <w:szCs w:val="16"/>
              </w:rPr>
            </w:pPr>
            <w:r>
              <w:rPr>
                <w:sz w:val="16"/>
                <w:szCs w:val="16"/>
              </w:rPr>
              <w:t>OpenModelAttribute</w:t>
            </w:r>
          </w:p>
          <w:p w14:paraId="5972E087"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0C3DD6F0"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 xml:space="preserve">support: </w:t>
            </w:r>
            <w:r w:rsidRPr="00DE56B2">
              <w:rPr>
                <w:sz w:val="16"/>
                <w:szCs w:val="16"/>
              </w:rPr>
              <w:t>MANDATORY</w:t>
            </w:r>
          </w:p>
        </w:tc>
        <w:tc>
          <w:tcPr>
            <w:tcW w:type="dxa" w:w="3150"/>
          </w:tcPr>
          <w:p w14:paraId="59BDA2AC" w14:textId="77777777" w:rsidP="005B188C" w:rsidR="00B63FE0" w:rsidRDefault="00B63FE0">
            <w:pPr>
              <w:spacing w:after="0"/>
              <w:rPr>
                <w:color w:val="7030A0"/>
                <w:sz w:val="16"/>
                <w:szCs w:val="16"/>
              </w:rPr>
            </w:pPr>
            <w:r>
              <w:rPr>
                <w:sz w:val="16"/>
                <w:szCs w:val="16"/>
              </w:rPr>
              <w:t>A device will provide an indication of importance for each alarm. </w:t>
              <w:br/>
              <w:t>This property indicates the importance.</w:t>
              <w:br/>
              <w:t>In some cases the severity may change through the life of an active alarm.</w:t>
            </w:r>
          </w:p>
          <w:p w14:paraId="5B1679B9" w14:textId="77777777" w:rsidP="005B188C" w:rsidR="00B63FE0" w:rsidRDefault="00B63FE0">
            <w:pPr>
              <w:spacing w:after="0"/>
              <w:rPr>
                <w:color w:val="7030A0"/>
                <w:sz w:val="16"/>
                <w:szCs w:val="16"/>
              </w:rPr>
            </w:pPr>
            <w:r w:rsidRPr="00EF122A">
              <w:rPr>
                <w:color w:val="7030A0"/>
                <w:sz w:val="16"/>
                <w:szCs w:val="16"/>
              </w:rPr>
              <w:t/>
            </w:r>
          </w:p>
          <w:p w14:paraId="27381098" w14:textId="77777777" w:rsidP="005B188C" w:rsidR="00B63FE0" w:rsidRDefault="00B63FE0">
            <w:pPr>
              <w:spacing w:after="0"/>
              <w:rPr>
                <w:color w:val="7030A0"/>
                <w:sz w:val="16"/>
                <w:szCs w:val="16"/>
              </w:rPr>
            </w:pPr>
          </w:p>
        </w:tc>
      </w:tr>
      <w:tr w14:paraId="5E8A6BD4" w14:textId="77777777" w:rsidR="00B63FE0" w:rsidTr="005B188C">
        <w:trPr>
          <w:cantSplit/>
          <w:tblHeader w:val="0"/>
        </w:trPr>
        <w:tc>
          <w:tcPr>
            <w:tcW w:type="dxa" w:w="2326"/>
          </w:tcPr>
          <w:p w14:paraId="668D0D5C" w14:textId="77777777" w:rsidP="005B188C" w:rsidR="00B63FE0" w:rsidRDefault="00B63FE0" w:rsidRPr="00DE56B2">
            <w:pPr>
              <w:rPr>
                <w:sz w:val="16"/>
                <w:szCs w:val="16"/>
              </w:rPr>
            </w:pPr>
            <w:r w:rsidRPr="00DE56B2">
              <w:rPr>
                <w:sz w:val="16"/>
                <w:szCs w:val="16"/>
              </w:rPr>
              <w:t>serviceAffecting</w:t>
            </w:r>
          </w:p>
        </w:tc>
        <w:tc>
          <w:tcPr>
            <w:tcW w:type="dxa" w:w="2126"/>
          </w:tcPr>
          <w:p w14:paraId="451FC78D" w14:textId="77777777" w:rsidP="005B188C" w:rsidR="00B63FE0" w:rsidRDefault="00B63FE0">
            <w:pPr>
              <w:spacing w:after="0"/>
              <w:rPr>
                <w:color w:themeColor="text2" w:themeTint="99" w:val="237BE8"/>
                <w:sz w:val="16"/>
                <w:szCs w:val="16"/>
              </w:rPr>
            </w:pPr>
            <w:r w:rsidRPr="00DE56B2">
              <w:rPr>
                <w:sz w:val="16"/>
                <w:szCs w:val="16"/>
              </w:rPr>
              <w:t>ServiceAffecting</w:t>
            </w:r>
            <w:r>
              <w:rPr>
                <w:color w:themeColor="text2" w:themeTint="99" w:val="237BE8"/>
                <w:sz w:val="16"/>
                <w:szCs w:val="16"/>
              </w:rPr>
              <w:t xml:space="preserve"> </w:t>
            </w:r>
          </w:p>
          <w:p w14:paraId="5B110C6B" w14:textId="77777777" w:rsidP="005B188C" w:rsidR="00B63FE0" w:rsidRDefault="00B63FE0">
            <w:pPr>
              <w:spacing w:after="0"/>
              <w:rPr>
                <w:color w:val="FF0000"/>
                <w:sz w:val="16"/>
                <w:szCs w:val="16"/>
              </w:rPr>
            </w:pPr>
          </w:p>
        </w:tc>
        <w:tc>
          <w:tcPr>
            <w:tcW w:type="dxa" w:w="1134"/>
          </w:tcPr>
          <w:p w14:paraId="4A5947CE"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36"/>
          </w:tcPr>
          <w:p w14:paraId="5E24792F"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14:paraId="0647C004" w14:textId="77777777" w:rsidP="005B188C" w:rsidR="00B63FE0" w:rsidRDefault="00B63FE0" w:rsidRPr="00073611">
            <w:pPr>
              <w:spacing w:after="0"/>
              <w:rPr>
                <w:color w:val="7030A0"/>
                <w:sz w:val="16"/>
                <w:szCs w:val="16"/>
              </w:rPr>
            </w:pPr>
            <w:r>
              <w:rPr>
                <w:sz w:val="16"/>
                <w:szCs w:val="16"/>
              </w:rPr>
              <w:t>OpenInterfaceModelAttribute</w:t>
            </w:r>
          </w:p>
          <w:p w14:paraId="1148A24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0647C004" w14:textId="77777777" w:rsidP="005B188C" w:rsidR="00B63FE0" w:rsidRDefault="00B63FE0" w:rsidRPr="00073611">
            <w:pPr>
              <w:spacing w:after="0"/>
              <w:rPr>
                <w:color w:val="7030A0"/>
                <w:sz w:val="16"/>
                <w:szCs w:val="16"/>
              </w:rPr>
            </w:pPr>
            <w:r>
              <w:rPr>
                <w:sz w:val="16"/>
                <w:szCs w:val="16"/>
              </w:rPr>
              <w:t>OpenModelAttribute</w:t>
            </w:r>
          </w:p>
          <w:p w14:paraId="5972E087"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0C3DD6F0"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 xml:space="preserve">support: </w:t>
            </w:r>
            <w:r w:rsidRPr="00DE56B2">
              <w:rPr>
                <w:sz w:val="16"/>
                <w:szCs w:val="16"/>
              </w:rPr>
              <w:t>MANDATORY</w:t>
            </w:r>
          </w:p>
        </w:tc>
        <w:tc>
          <w:tcPr>
            <w:tcW w:type="dxa" w:w="3150"/>
          </w:tcPr>
          <w:p w14:paraId="59BDA2AC" w14:textId="77777777" w:rsidP="005B188C" w:rsidR="00B63FE0" w:rsidRDefault="00B63FE0">
            <w:pPr>
              <w:spacing w:after="0"/>
              <w:rPr>
                <w:color w:val="7030A0"/>
                <w:sz w:val="16"/>
                <w:szCs w:val="16"/>
              </w:rPr>
            </w:pPr>
            <w:r>
              <w:rPr>
                <w:sz w:val="16"/>
                <w:szCs w:val="16"/>
              </w:rPr>
              <w:t>Some devices will indicate, from its very narrow viewpoint, whether service has been impacted or not.</w:t>
              <w:br/>
              <w:t>This property carries this detail.</w:t>
            </w:r>
          </w:p>
          <w:p w14:paraId="5B1679B9" w14:textId="77777777" w:rsidP="005B188C" w:rsidR="00B63FE0" w:rsidRDefault="00B63FE0">
            <w:pPr>
              <w:spacing w:after="0"/>
              <w:rPr>
                <w:color w:val="7030A0"/>
                <w:sz w:val="16"/>
                <w:szCs w:val="16"/>
              </w:rPr>
            </w:pPr>
            <w:r w:rsidRPr="00EF122A">
              <w:rPr>
                <w:color w:val="7030A0"/>
                <w:sz w:val="16"/>
                <w:szCs w:val="16"/>
              </w:rPr>
              <w:t/>
            </w:r>
          </w:p>
          <w:p w14:paraId="27381098" w14:textId="77777777" w:rsidP="005B188C" w:rsidR="00B63FE0" w:rsidRDefault="00B63FE0">
            <w:pPr>
              <w:spacing w:after="0"/>
              <w:rPr>
                <w:color w:val="7030A0"/>
                <w:sz w:val="16"/>
                <w:szCs w:val="16"/>
              </w:rPr>
            </w:pPr>
          </w:p>
        </w:tc>
      </w:tr>
      <w:tr w14:paraId="5E8A6BD4" w14:textId="77777777" w:rsidR="00B63FE0" w:rsidTr="005B188C">
        <w:trPr>
          <w:cantSplit/>
          <w:tblHeader w:val="0"/>
        </w:trPr>
        <w:tc>
          <w:tcPr>
            <w:tcW w:type="dxa" w:w="2326"/>
          </w:tcPr>
          <w:p w14:paraId="668D0D5C" w14:textId="77777777" w:rsidP="005B188C" w:rsidR="00B63FE0" w:rsidRDefault="00B63FE0" w:rsidRPr="00DE56B2">
            <w:pPr>
              <w:rPr>
                <w:sz w:val="16"/>
                <w:szCs w:val="16"/>
              </w:rPr>
            </w:pPr>
            <w:r w:rsidRPr="00DE56B2">
              <w:rPr>
                <w:sz w:val="16"/>
                <w:szCs w:val="16"/>
              </w:rPr>
              <w:t>isAcknowledged</w:t>
            </w:r>
          </w:p>
        </w:tc>
        <w:tc>
          <w:tcPr>
            <w:tcW w:type="dxa" w:w="2126"/>
          </w:tcPr>
          <w:p w14:paraId="451FC78D" w14:textId="77777777" w:rsidP="005B188C" w:rsidR="00B63FE0" w:rsidRDefault="00B63FE0">
            <w:pPr>
              <w:spacing w:after="0"/>
              <w:rPr>
                <w:color w:themeColor="text2" w:themeTint="99" w:val="237BE8"/>
                <w:sz w:val="16"/>
                <w:szCs w:val="16"/>
              </w:rPr>
            </w:pPr>
            <w:r w:rsidRPr="00DE56B2">
              <w:rPr>
                <w:sz w:val="16"/>
                <w:szCs w:val="16"/>
              </w:rPr>
              <w:t>Boolean</w:t>
            </w:r>
            <w:r>
              <w:rPr>
                <w:color w:themeColor="text2" w:themeTint="99" w:val="237BE8"/>
                <w:sz w:val="16"/>
                <w:szCs w:val="16"/>
              </w:rPr>
              <w:t xml:space="preserve"> </w:t>
            </w:r>
          </w:p>
          <w:p w14:paraId="5B110C6B" w14:textId="77777777" w:rsidP="005B188C" w:rsidR="00B63FE0" w:rsidRDefault="00B63FE0">
            <w:pPr>
              <w:spacing w:after="0"/>
              <w:rPr>
                <w:color w:val="FF0000"/>
                <w:sz w:val="16"/>
                <w:szCs w:val="16"/>
              </w:rPr>
            </w:pPr>
          </w:p>
        </w:tc>
        <w:tc>
          <w:tcPr>
            <w:tcW w:type="dxa" w:w="1134"/>
          </w:tcPr>
          <w:p w14:paraId="4A5947CE"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36"/>
          </w:tcPr>
          <w:p w14:paraId="5E24792F"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14:paraId="0647C004" w14:textId="77777777" w:rsidP="005B188C" w:rsidR="00B63FE0" w:rsidRDefault="00B63FE0" w:rsidRPr="00073611">
            <w:pPr>
              <w:spacing w:after="0"/>
              <w:rPr>
                <w:color w:val="7030A0"/>
                <w:sz w:val="16"/>
                <w:szCs w:val="16"/>
              </w:rPr>
            </w:pPr>
            <w:r>
              <w:rPr>
                <w:sz w:val="16"/>
                <w:szCs w:val="16"/>
              </w:rPr>
              <w:t>OpenInterfaceModelAttribute</w:t>
            </w:r>
          </w:p>
          <w:p w14:paraId="1148A24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0647C004" w14:textId="77777777" w:rsidP="005B188C" w:rsidR="00B63FE0" w:rsidRDefault="00B63FE0" w:rsidRPr="00073611">
            <w:pPr>
              <w:spacing w:after="0"/>
              <w:rPr>
                <w:color w:val="7030A0"/>
                <w:sz w:val="16"/>
                <w:szCs w:val="16"/>
              </w:rPr>
            </w:pPr>
            <w:r>
              <w:rPr>
                <w:sz w:val="16"/>
                <w:szCs w:val="16"/>
              </w:rPr>
              <w:t>OpenModelAttribute</w:t>
            </w:r>
          </w:p>
          <w:p w14:paraId="5972E087"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0C3DD6F0"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 xml:space="preserve">support: </w:t>
            </w:r>
            <w:r w:rsidRPr="00DE56B2">
              <w:rPr>
                <w:sz w:val="16"/>
                <w:szCs w:val="16"/>
              </w:rPr>
              <w:t>MANDATORY</w:t>
            </w:r>
          </w:p>
        </w:tc>
        <w:tc>
          <w:tcPr>
            <w:tcW w:type="dxa" w:w="3150"/>
          </w:tcPr>
          <w:p w14:paraId="59BDA2AC" w14:textId="77777777" w:rsidP="005B188C" w:rsidR="00B63FE0" w:rsidRDefault="00B63FE0">
            <w:pPr>
              <w:spacing w:after="0"/>
              <w:rPr>
                <w:color w:val="7030A0"/>
                <w:sz w:val="16"/>
                <w:szCs w:val="16"/>
              </w:rPr>
            </w:pPr>
            <w:r>
              <w:rPr>
                <w:sz w:val="16"/>
                <w:szCs w:val="16"/>
              </w:rPr>
              <w:t>Devices offer a capability to acknowledge alarms (to stop the bells ringing).</w:t>
              <w:br/>
              <w:t>Often an EMS will offer a similar capability.</w:t>
              <w:br/>
              <w:t>This property reflects the current acknowledge state.</w:t>
            </w:r>
          </w:p>
          <w:p w14:paraId="5B1679B9" w14:textId="77777777" w:rsidP="005B188C" w:rsidR="00B63FE0" w:rsidRDefault="00B63FE0">
            <w:pPr>
              <w:spacing w:after="0"/>
              <w:rPr>
                <w:color w:val="7030A0"/>
                <w:sz w:val="16"/>
                <w:szCs w:val="16"/>
              </w:rPr>
            </w:pPr>
            <w:r w:rsidRPr="00EF122A">
              <w:rPr>
                <w:color w:val="7030A0"/>
                <w:sz w:val="16"/>
                <w:szCs w:val="16"/>
              </w:rPr>
              <w:t/>
            </w:r>
          </w:p>
          <w:p w14:paraId="27381098" w14:textId="77777777" w:rsidP="005B188C" w:rsidR="00B63FE0" w:rsidRDefault="00B63FE0">
            <w:pPr>
              <w:spacing w:after="0"/>
              <w:rPr>
                <w:color w:val="7030A0"/>
                <w:sz w:val="16"/>
                <w:szCs w:val="16"/>
              </w:rPr>
            </w:pPr>
          </w:p>
        </w:tc>
      </w:tr>
      <w:tr w14:paraId="5E8A6BD4" w14:textId="77777777" w:rsidR="00B63FE0" w:rsidTr="005B188C">
        <w:trPr>
          <w:cantSplit/>
          <w:tblHeader w:val="0"/>
        </w:trPr>
        <w:tc>
          <w:tcPr>
            <w:tcW w:type="dxa" w:w="2326"/>
          </w:tcPr>
          <w:p w14:paraId="668D0D5C" w14:textId="77777777" w:rsidP="005B188C" w:rsidR="00B63FE0" w:rsidRDefault="00B63FE0" w:rsidRPr="00DE56B2">
            <w:pPr>
              <w:rPr>
                <w:sz w:val="16"/>
                <w:szCs w:val="16"/>
              </w:rPr>
            </w:pPr>
            <w:r w:rsidRPr="00DE56B2">
              <w:rPr>
                <w:sz w:val="16"/>
                <w:szCs w:val="16"/>
              </w:rPr>
              <w:t>additionalAlarmInfo</w:t>
            </w:r>
          </w:p>
        </w:tc>
        <w:tc>
          <w:tcPr>
            <w:tcW w:type="dxa" w:w="2126"/>
          </w:tcPr>
          <w:p w14:paraId="451FC78D" w14:textId="77777777" w:rsidP="005B188C" w:rsidR="00B63FE0" w:rsidRDefault="00B63FE0">
            <w:pPr>
              <w:spacing w:after="0"/>
              <w:rPr>
                <w:color w:themeColor="text2" w:themeTint="99" w:val="237BE8"/>
                <w:sz w:val="16"/>
                <w:szCs w:val="16"/>
              </w:rPr>
            </w:pPr>
            <w:r w:rsidRPr="00DE56B2">
              <w:rPr>
                <w:sz w:val="16"/>
                <w:szCs w:val="16"/>
              </w:rPr>
              <w:t>String</w:t>
            </w:r>
            <w:r>
              <w:rPr>
                <w:color w:themeColor="text2" w:themeTint="99" w:val="237BE8"/>
                <w:sz w:val="16"/>
                <w:szCs w:val="16"/>
              </w:rPr>
              <w:t xml:space="preserve"> </w:t>
            </w:r>
          </w:p>
          <w:p w14:paraId="5B110C6B" w14:textId="77777777" w:rsidP="005B188C" w:rsidR="00B63FE0" w:rsidRDefault="00B63FE0">
            <w:pPr>
              <w:spacing w:after="0"/>
              <w:rPr>
                <w:color w:val="FF0000"/>
                <w:sz w:val="16"/>
                <w:szCs w:val="16"/>
              </w:rPr>
            </w:pPr>
          </w:p>
        </w:tc>
        <w:tc>
          <w:tcPr>
            <w:tcW w:type="dxa" w:w="1134"/>
          </w:tcPr>
          <w:p w14:paraId="4A5947CE" w14:textId="77777777" w:rsidP="005B188C" w:rsidR="00B63FE0" w:rsidRDefault="00B63FE0" w:rsidRPr="00DE56B2">
            <w:pPr>
              <w:jc w:val="cente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36"/>
          </w:tcPr>
          <w:p w14:paraId="5E24792F" w14:textId="77777777" w:rsidP="005B188C" w:rsidR="00B63FE0" w:rsidRDefault="00B63FE0" w:rsidRPr="00DE56B2">
            <w:pPr>
              <w:jc w:val="cente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14:paraId="0647C004" w14:textId="77777777" w:rsidP="005B188C" w:rsidR="00B63FE0" w:rsidRDefault="00B63FE0" w:rsidRPr="00073611">
            <w:pPr>
              <w:spacing w:after="0"/>
              <w:rPr>
                <w:color w:val="7030A0"/>
                <w:sz w:val="16"/>
                <w:szCs w:val="16"/>
              </w:rPr>
            </w:pPr>
            <w:r>
              <w:rPr>
                <w:sz w:val="16"/>
                <w:szCs w:val="16"/>
              </w:rPr>
              <w:t>OpenInterfaceModelAttribute</w:t>
            </w:r>
          </w:p>
          <w:p w14:paraId="1148A248"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sidRPr="00DE56B2">
              <w:rPr>
                <w:sz w:val="16"/>
                <w:szCs w:val="16"/>
              </w:rPr>
              <w:t>AVC: NA</w:t>
            </w:r>
          </w:p>
          <w:p w14:paraId="0647C004" w14:textId="77777777" w:rsidP="005B188C" w:rsidR="00B63FE0" w:rsidRDefault="00B63FE0" w:rsidRPr="00073611">
            <w:pPr>
              <w:spacing w:after="0"/>
              <w:rPr>
                <w:color w:val="7030A0"/>
                <w:sz w:val="16"/>
                <w:szCs w:val="16"/>
              </w:rPr>
            </w:pPr>
            <w:r>
              <w:rPr>
                <w:sz w:val="16"/>
                <w:szCs w:val="16"/>
              </w:rPr>
              <w:t>OpenModelAttribute</w:t>
            </w:r>
          </w:p>
          <w:p w14:paraId="5972E087"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r>
            <w:r>
              <w:rPr>
                <w:sz w:val="16"/>
                <w:szCs w:val="16"/>
              </w:rPr>
              <w:t>no range constraint</w:t>
            </w:r>
            <w:r w:rsidRPr="00073611">
              <w:rPr>
                <w:color w:val="7030A0"/>
                <w:sz w:val="16"/>
                <w:szCs w:val="16"/>
              </w:rPr>
              <w:t/>
            </w:r>
          </w:p>
          <w:p w14:paraId="0C3DD6F0" w14:textId="77777777" w:rsidP="005B188C" w:rsidR="00B63FE0" w:rsidRDefault="00B63FE0">
            <w:pPr>
              <w:pStyle w:val="ListParagraph"/>
              <w:numPr>
                <w:ilvl w:val="0"/>
                <w:numId w:val="13"/>
              </w:numPr>
              <w:spacing w:after="0"/>
              <w:ind w:hanging="142" w:left="176"/>
              <w:rPr>
                <w:sz w:val="16"/>
                <w:szCs w:val="16"/>
              </w:rPr>
            </w:pPr>
            <w:r w:rsidRPr="00073611">
              <w:rPr>
                <w:color w:val="7030A0"/>
                <w:sz w:val="16"/>
                <w:szCs w:val="16"/>
              </w:rPr>
              <w:t xml:space="preserve"/>
            </w:r>
            <w:r>
              <w:rPr>
                <w:sz w:val="16"/>
                <w:szCs w:val="16"/>
              </w:rPr>
              <w:t xml:space="preserve">support: </w:t>
            </w:r>
            <w:r w:rsidRPr="00DE56B2">
              <w:rPr>
                <w:sz w:val="16"/>
                <w:szCs w:val="16"/>
              </w:rPr>
              <w:t>MANDATORY</w:t>
            </w:r>
          </w:p>
        </w:tc>
        <w:tc>
          <w:tcPr>
            <w:tcW w:type="dxa" w:w="3150"/>
          </w:tcPr>
          <w:p w14:paraId="59BDA2AC" w14:textId="77777777" w:rsidP="005B188C" w:rsidR="00B63FE0" w:rsidRDefault="00B63FE0">
            <w:pPr>
              <w:spacing w:after="0"/>
              <w:rPr>
                <w:color w:val="7030A0"/>
                <w:sz w:val="16"/>
                <w:szCs w:val="16"/>
              </w:rPr>
            </w:pPr>
            <w:r>
              <w:rPr>
                <w:sz w:val="16"/>
                <w:szCs w:val="16"/>
              </w:rPr>
              <w:t>Often, alarms raised by devices have additional information. </w:t>
              <w:br/>
              <w:t>This property can be used to convey this.</w:t>
            </w:r>
          </w:p>
          <w:p w14:paraId="5B1679B9" w14:textId="77777777" w:rsidP="005B188C" w:rsidR="00B63FE0" w:rsidRDefault="00B63FE0">
            <w:pPr>
              <w:spacing w:after="0"/>
              <w:rPr>
                <w:color w:val="7030A0"/>
                <w:sz w:val="16"/>
                <w:szCs w:val="16"/>
              </w:rPr>
            </w:pPr>
            <w:r w:rsidRPr="00EF122A">
              <w:rPr>
                <w:color w:val="7030A0"/>
                <w:sz w:val="16"/>
                <w:szCs w:val="16"/>
              </w:rPr>
              <w:t/>
            </w:r>
          </w:p>
          <w:p w14:paraId="27381098" w14:textId="77777777" w:rsidP="005B188C" w:rsidR="00B63FE0" w:rsidRDefault="00B63FE0">
            <w:pPr>
              <w:spacing w:after="0"/>
              <w:rPr>
                <w:color w:val="7030A0"/>
                <w:sz w:val="16"/>
                <w:szCs w:val="16"/>
              </w:rPr>
            </w:pPr>
          </w:p>
        </w:tc>
      </w:tr>
    </w:tbl>
    <w:p w14:paraId="25F8AF8D" w14:textId="77777777" w:rsidP="00B63FE0" w:rsidR="00B63FE0" w:rsidRDefault="00B63FE0">
      <w:pPr>
        <w:spacing w:after="0"/>
        <w:rPr>
          <w:color w:val="7030A0"/>
        </w:rPr>
      </w:pPr>
      <w:r w:rsidRPr="00A971E7">
        <w:rPr>
          <w:color w:val="7030A0"/>
        </w:rPr>
        <w:t/>
      </w:r>
    </w:p>
    <w:p w14:paraId="2D7FE5A2" w14:textId="77777777" w:rsidP="00B63FE0" w:rsidR="00B63FE0" w:rsidRDefault="00B63FE0" w:rsidRPr="004736FC">
      <w:pPr>
        <w:pStyle w:val="Heading3"/>
      </w:pPr>
      <w:bookmarkStart w:id="7" w:name="_Toc434403126"/>
      <w:r>
        <w:t>Enumeration Types</w:t>
      </w:r>
      <w:bookmarkEnd w:id="7"/>
    </w:p>
    <w:p w14:paraId="75390F06" w14:textId="77777777" w:rsidP="00B63FE0" w:rsidR="00B63FE0" w:rsidRDefault="00B63FE0">
      <w:pPr>
        <w:pStyle w:val="Heading4"/>
      </w:pPr>
      <w:bookmarkStart w:id="16" w:name="_Toc457510586"/>
      <w:r>
        <w:t>AlarmDetectorState</w:t>
      </w:r>
      <w:bookmarkEnd w:id="16"/>
    </w:p>
    <w:p w14:paraId="29024C7F" w14:textId="77777777" w:rsidP="00B63FE0" w:rsidR="00B63FE0" w:rsidRDefault="00B63FE0" w:rsidRPr="00DE259A">
      <w:r>
        <w:t>Qualified Name: TapiStreaming::TypeDefinitions::AlarmDetectorState</w:t>
      </w:r>
    </w:p>
    <w:p w14:paraId="477BCF7F" w14:textId="77777777" w:rsidP="00B63FE0" w:rsidR="00B63FE0" w:rsidRDefault="00B63FE0">
      <w:pPr>
        <w:spacing w:after="0"/>
        <w:rPr>
          <w:bCs/>
          <w:color w:val="7030A0"/>
        </w:rPr>
      </w:pPr>
      <w:r w:rsidRPr="009F1A57">
        <w:rPr>
          <w:color w:val="7030A0"/>
        </w:rPr>
        <w:t/>
      </w:r>
      <w:r w:rsidRPr="00424764">
        <w:t>The state of the processed boolean alarm detector.</w:t>
        <w:br/>
        <w:t>The source applies some analysis to the raw detector to determine the state.</w:t>
        <w:br/>
        <w:t>The processing by the source my vary.</w:t>
      </w:r>
      <w:r w:rsidRPr="009F1A57">
        <w:rPr>
          <w:color w:val="7030A0"/>
        </w:rPr>
        <w:t/>
      </w:r>
    </w:p>
    <w:p w14:paraId="29B15271" w14:textId="77777777" w:rsidP="00B63FE0" w:rsidR="00B63FE0" w:rsidRDefault="00B63FE0">
      <w:pPr>
        <w:spacing w:after="0"/>
      </w:pPr>
    </w:p>
    <w:p w14:paraId="12B49032" w14:textId="77777777" w:rsidP="00B63FE0" w:rsidR="00B63FE0" w:rsidRDefault="00B63FE0">
      <w:pPr>
        <w:spacing w:after="0"/>
      </w:pPr>
      <w:r w:rsidRPr="00D7758A">
        <w:rPr>
          <w:color w:val="auto"/>
        </w:rPr>
        <w:t>Applied stereotypes:</w:t>
      </w:r>
    </w:p>
    <w:p w14:paraId="340C8B28" w14:textId="77777777" w:rsidP="00B63FE0" w:rsidR="00B63FE0" w:rsidRDefault="00B63FE0">
      <w:pPr>
        <w:spacing w:after="0"/>
        <w:rPr>
          <w:color w:val="7030A0"/>
        </w:rPr>
      </w:pPr>
      <w:r>
        <w:rPr>
          <w:color w:val="7030A0"/>
        </w:rPr>
        <w:t xml:space="preserve"/>
      </w:r>
      <w:r>
        <w:rPr>
          <w:color w:val="7030A0"/>
        </w:rPr>
        <w:tab/>
      </w:r>
      <w:r>
        <w:rPr>
          <w:color w:val="auto"/>
        </w:rPr>
        <w:t>No stereotypes applied</w:t>
      </w:r>
    </w:p>
    <w:p w14:paraId="3DA0F38A" w14:textId="77777777" w:rsidP="00B63FE0" w:rsidR="00B63FE0" w:rsidRDefault="00B63FE0">
      <w:pPr>
        <w:spacing w:after="0"/>
      </w:pPr>
    </w:p>
    <w:p w14:paraId="62ABCAED" w14:textId="77777777" w:rsidP="00B63FE0" w:rsidR="00B63FE0" w:rsidRDefault="00B63FE0">
      <w:pPr>
        <w:spacing w:after="0"/>
        <w:rPr>
          <w:bCs/>
          <w:color w:val="7030A0"/>
        </w:rPr>
      </w:pPr>
      <w:r>
        <w:t>Contains Enumeration Literals:</w:t>
      </w:r>
    </w:p>
    <w:p w14:paraId="2C748D49" w14:textId="77777777" w:rsidP="00B63FE0" w:rsidR="00B63FE0" w:rsidRDefault="00B63FE0" w:rsidRPr="00AB30B0">
      <w:pPr>
        <w:pStyle w:val="ListParagraph"/>
        <w:numPr>
          <w:ilvl w:val="0"/>
          <w:numId w:val="12"/>
        </w:numPr>
        <w:spacing w:after="0"/>
        <w:contextualSpacing w:val="0"/>
        <w:rPr>
          <w:color w:val="auto"/>
        </w:rPr>
      </w:pPr>
      <w:r>
        <w:t>ACTIVE:</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detector is indicating the operation of the monitored entity is not within acceptable bounds with respect to the specific condition measured.</w:t>
        <w:br/>
        <w:t>If INTERMITTENT is supported there may be a requirement for persisted unacceptable operation after a problem occurs before ACTIVE is declared as an alternative may be to declare INTERMITTENT.</w:t>
        <w:br/>
        <w:t>Where INTERMITTENT is supported, ACTIVE indicates the stable presence of a problem.</w:t>
      </w:r>
    </w:p>
    <w:p w14:paraId="2C748D49" w14:textId="77777777" w:rsidP="00B63FE0" w:rsidR="00B63FE0" w:rsidRDefault="00B63FE0" w:rsidRPr="00AB30B0">
      <w:pPr>
        <w:pStyle w:val="ListParagraph"/>
        <w:numPr>
          <w:ilvl w:val="0"/>
          <w:numId w:val="12"/>
        </w:numPr>
        <w:spacing w:after="0"/>
        <w:contextualSpacing w:val="0"/>
        <w:rPr>
          <w:color w:val="auto"/>
        </w:rPr>
      </w:pPr>
      <w:r>
        <w:t>INTERMITTENT:</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detector is indicating the operation of the monitored entity is intermittently not within acceptable bounds with respect to the specific condition measured.</w:t>
        <w:br/>
        <w:t>INTERMITTENT support is optional. Where it is supported there may be a requirement for persisted unacceptable operation after a problem occurs before ACTIVE or INTERMITTENT is declared.</w:t>
      </w:r>
    </w:p>
    <w:p w14:paraId="2C748D49" w14:textId="77777777" w:rsidP="00B63FE0" w:rsidR="00B63FE0" w:rsidRDefault="00B63FE0" w:rsidRPr="00AB30B0">
      <w:pPr>
        <w:pStyle w:val="ListParagraph"/>
        <w:numPr>
          <w:ilvl w:val="0"/>
          <w:numId w:val="12"/>
        </w:numPr>
        <w:spacing w:after="0"/>
        <w:contextualSpacing w:val="0"/>
        <w:rPr>
          <w:color w:val="auto"/>
        </w:rPr>
      </w:pPr>
      <w:r>
        <w:t>CLEAR:</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detector is indicating the operation of the monitored entity is within acceptable bounds with respect to the specific condition measured.</w:t>
        <w:br/>
        <w:t>There may be a requirement for persisted acceptable operation after a problem before clear is declared etc.</w:t>
        <w:br/>
        <w:t>For a Compacted Log solution a CLEAR alarm will be considered as a DELETE ChangeType in the RecordBody.</w:t>
        <w:br/>
        <w:t>Hence a CLEAR will also cause a Tombstone record in a Compacted Log solution.</w:t>
      </w:r>
    </w:p>
    <w:p w14:paraId="58F5B520" w14:textId="77777777" w:rsidP="00B63FE0" w:rsidR="00B63FE0" w:rsidRDefault="00B63FE0">
      <w:pPr>
        <w:spacing w:after="0"/>
        <w:rPr>
          <w:color w:val="7030A0"/>
        </w:rPr>
      </w:pPr>
      <w:r w:rsidRPr="00A971E7">
        <w:rPr>
          <w:color w:val="7030A0"/>
        </w:rPr>
        <w:t/>
      </w:r>
    </w:p>
    <w:p w14:paraId="75390F06" w14:textId="77777777" w:rsidP="00B63FE0" w:rsidR="00B63FE0" w:rsidRDefault="00B63FE0">
      <w:pPr>
        <w:pStyle w:val="Heading4"/>
      </w:pPr>
      <w:bookmarkStart w:id="16" w:name="_Toc457510586"/>
      <w:r>
        <w:t>LogRecordStrategy</w:t>
      </w:r>
      <w:bookmarkEnd w:id="16"/>
    </w:p>
    <w:p w14:paraId="29024C7F" w14:textId="77777777" w:rsidP="00B63FE0" w:rsidR="00B63FE0" w:rsidRDefault="00B63FE0" w:rsidRPr="00DE259A">
      <w:r>
        <w:t>Qualified Name: TapiStreaming::TypeDefinitions::LogRecordStrategy</w:t>
      </w:r>
    </w:p>
    <w:p w14:paraId="477BCF7F" w14:textId="77777777" w:rsidP="00B63FE0" w:rsidR="00B63FE0" w:rsidRDefault="00B63FE0">
      <w:pPr>
        <w:spacing w:after="0"/>
        <w:rPr>
          <w:bCs/>
          <w:color w:val="7030A0"/>
        </w:rPr>
      </w:pPr>
      <w:r w:rsidRPr="009F1A57">
        <w:rPr>
          <w:color w:val="7030A0"/>
        </w:rPr>
        <w:t/>
      </w:r>
      <w:r w:rsidRPr="00424764">
        <w:t>Defines the different approaches for logging information about an event covering the log trigger and the log content.</w:t>
      </w:r>
      <w:r w:rsidRPr="009F1A57">
        <w:rPr>
          <w:color w:val="7030A0"/>
        </w:rPr>
        <w:t/>
      </w:r>
    </w:p>
    <w:p w14:paraId="29B15271" w14:textId="77777777" w:rsidP="00B63FE0" w:rsidR="00B63FE0" w:rsidRDefault="00B63FE0">
      <w:pPr>
        <w:spacing w:after="0"/>
      </w:pPr>
    </w:p>
    <w:p w14:paraId="12B49032" w14:textId="77777777" w:rsidP="00B63FE0" w:rsidR="00B63FE0" w:rsidRDefault="00B63FE0">
      <w:pPr>
        <w:spacing w:after="0"/>
      </w:pPr>
      <w:r w:rsidRPr="00D7758A">
        <w:rPr>
          <w:color w:val="auto"/>
        </w:rPr>
        <w:t>Applied stereotypes:</w:t>
      </w:r>
    </w:p>
    <w:p w14:paraId="340C8B28" w14:textId="77777777" w:rsidP="00B63FE0" w:rsidR="00B63FE0" w:rsidRDefault="00B63FE0">
      <w:pPr>
        <w:spacing w:after="0"/>
        <w:rPr>
          <w:color w:val="7030A0"/>
        </w:rPr>
      </w:pPr>
      <w:r>
        <w:rPr>
          <w:color w:val="7030A0"/>
        </w:rPr>
        <w:t xml:space="preserve"/>
      </w:r>
      <w:r>
        <w:rPr>
          <w:color w:val="7030A0"/>
        </w:rPr>
        <w:tab/>
      </w:r>
      <w:r>
        <w:rPr>
          <w:color w:val="auto"/>
        </w:rPr>
        <w:t>No stereotypes applied</w:t>
      </w:r>
    </w:p>
    <w:p w14:paraId="3DA0F38A" w14:textId="77777777" w:rsidP="00B63FE0" w:rsidR="00B63FE0" w:rsidRDefault="00B63FE0">
      <w:pPr>
        <w:spacing w:after="0"/>
      </w:pPr>
    </w:p>
    <w:p w14:paraId="62ABCAED" w14:textId="77777777" w:rsidP="00B63FE0" w:rsidR="00B63FE0" w:rsidRDefault="00B63FE0">
      <w:pPr>
        <w:spacing w:after="0"/>
        <w:rPr>
          <w:bCs/>
          <w:color w:val="7030A0"/>
        </w:rPr>
      </w:pPr>
      <w:r>
        <w:t>Contains Enumeration Literals:</w:t>
      </w:r>
    </w:p>
    <w:p w14:paraId="2C748D49" w14:textId="77777777" w:rsidP="00B63FE0" w:rsidR="00B63FE0" w:rsidRDefault="00B63FE0" w:rsidRPr="00AB30B0">
      <w:pPr>
        <w:pStyle w:val="ListParagraph"/>
        <w:numPr>
          <w:ilvl w:val="0"/>
          <w:numId w:val="12"/>
        </w:numPr>
        <w:spacing w:after="0"/>
        <w:contextualSpacing w:val="0"/>
        <w:rPr>
          <w:color w:val="auto"/>
        </w:rPr>
      </w:pPr>
      <w:r>
        <w:t>WHOLE_ENTITY_ON_CHANGE:</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A record provides a snapshot of a whole entity and a snapshot is taken on each change.</w:t>
        <w:br/>
        <w:t>The record includes all properties and values whether they have changed or not.</w:t>
      </w:r>
    </w:p>
    <w:p w14:paraId="2C748D49" w14:textId="77777777" w:rsidP="00B63FE0" w:rsidR="00B63FE0" w:rsidRDefault="00B63FE0" w:rsidRPr="00AB30B0">
      <w:pPr>
        <w:pStyle w:val="ListParagraph"/>
        <w:numPr>
          <w:ilvl w:val="0"/>
          <w:numId w:val="12"/>
        </w:numPr>
        <w:spacing w:after="0"/>
        <w:contextualSpacing w:val="0"/>
        <w:rPr>
          <w:color w:val="auto"/>
        </w:rPr>
      </w:pPr>
      <w:r>
        <w:t>CHANGE_ONLY:</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Each record only provides a view of the changes that have occurred (on a per entity change basis).</w:t>
        <w:br/>
        <w:t>E.g., the log only includes the attribute that has changed and not other attributes that have not changed.</w:t>
      </w:r>
    </w:p>
    <w:p w14:paraId="2C748D49" w14:textId="77777777" w:rsidP="00B63FE0" w:rsidR="00B63FE0" w:rsidRDefault="00B63FE0" w:rsidRPr="00AB30B0">
      <w:pPr>
        <w:pStyle w:val="ListParagraph"/>
        <w:numPr>
          <w:ilvl w:val="0"/>
          <w:numId w:val="12"/>
        </w:numPr>
        <w:spacing w:after="0"/>
        <w:contextualSpacing w:val="0"/>
        <w:rPr>
          <w:color w:val="auto"/>
        </w:rPr>
      </w:pPr>
      <w:r>
        <w:t>WHOLE_ENTITY_PERIODIC:</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A snapshot of an entity is recorded periodically regardess of whether there has been change or not.</w:t>
      </w:r>
    </w:p>
    <w:p w14:paraId="58F5B520" w14:textId="77777777" w:rsidP="00B63FE0" w:rsidR="00B63FE0" w:rsidRDefault="00B63FE0">
      <w:pPr>
        <w:spacing w:after="0"/>
        <w:rPr>
          <w:color w:val="7030A0"/>
        </w:rPr>
      </w:pPr>
      <w:r w:rsidRPr="00A971E7">
        <w:rPr>
          <w:color w:val="7030A0"/>
        </w:rPr>
        <w:t/>
      </w:r>
    </w:p>
    <w:p w14:paraId="75390F06" w14:textId="77777777" w:rsidP="00B63FE0" w:rsidR="00B63FE0" w:rsidRDefault="00B63FE0">
      <w:pPr>
        <w:pStyle w:val="Heading4"/>
      </w:pPr>
      <w:bookmarkStart w:id="16" w:name="_Toc457510586"/>
      <w:r>
        <w:t>LogStorageStrategy</w:t>
      </w:r>
      <w:bookmarkEnd w:id="16"/>
    </w:p>
    <w:p w14:paraId="29024C7F" w14:textId="77777777" w:rsidP="00B63FE0" w:rsidR="00B63FE0" w:rsidRDefault="00B63FE0" w:rsidRPr="00DE259A">
      <w:r>
        <w:t>Qualified Name: TapiStreaming::TypeDefinitions::LogStorageStrategy</w:t>
      </w:r>
    </w:p>
    <w:p w14:paraId="477BCF7F" w14:textId="77777777" w:rsidP="00B63FE0" w:rsidR="00B63FE0" w:rsidRDefault="00B63FE0">
      <w:pPr>
        <w:spacing w:after="0"/>
        <w:rPr>
          <w:bCs/>
          <w:color w:val="7030A0"/>
        </w:rPr>
      </w:pPr>
      <w:r w:rsidRPr="009F1A57">
        <w:rPr>
          <w:color w:val="7030A0"/>
        </w:rPr>
        <w:t/>
      </w:r>
      <w:r w:rsidRPr="00424764">
        <w:t>Defines the storage (record retention) approach.</w:t>
      </w:r>
      <w:r w:rsidRPr="009F1A57">
        <w:rPr>
          <w:color w:val="7030A0"/>
        </w:rPr>
        <w:t/>
      </w:r>
    </w:p>
    <w:p w14:paraId="29B15271" w14:textId="77777777" w:rsidP="00B63FE0" w:rsidR="00B63FE0" w:rsidRDefault="00B63FE0">
      <w:pPr>
        <w:spacing w:after="0"/>
      </w:pPr>
    </w:p>
    <w:p w14:paraId="12B49032" w14:textId="77777777" w:rsidP="00B63FE0" w:rsidR="00B63FE0" w:rsidRDefault="00B63FE0">
      <w:pPr>
        <w:spacing w:after="0"/>
      </w:pPr>
      <w:r w:rsidRPr="00D7758A">
        <w:rPr>
          <w:color w:val="auto"/>
        </w:rPr>
        <w:t>Applied stereotypes:</w:t>
      </w:r>
    </w:p>
    <w:p w14:paraId="340C8B28" w14:textId="77777777" w:rsidP="00B63FE0" w:rsidR="00B63FE0" w:rsidRDefault="00B63FE0">
      <w:pPr>
        <w:spacing w:after="0"/>
        <w:rPr>
          <w:color w:val="7030A0"/>
        </w:rPr>
      </w:pPr>
      <w:r>
        <w:rPr>
          <w:color w:val="7030A0"/>
        </w:rPr>
        <w:t xml:space="preserve"/>
      </w:r>
      <w:r>
        <w:rPr>
          <w:color w:val="7030A0"/>
        </w:rPr>
        <w:tab/>
      </w:r>
      <w:r>
        <w:rPr>
          <w:color w:val="auto"/>
        </w:rPr>
        <w:t>No stereotypes applied</w:t>
      </w:r>
    </w:p>
    <w:p w14:paraId="3DA0F38A" w14:textId="77777777" w:rsidP="00B63FE0" w:rsidR="00B63FE0" w:rsidRDefault="00B63FE0">
      <w:pPr>
        <w:spacing w:after="0"/>
      </w:pPr>
    </w:p>
    <w:p w14:paraId="62ABCAED" w14:textId="77777777" w:rsidP="00B63FE0" w:rsidR="00B63FE0" w:rsidRDefault="00B63FE0">
      <w:pPr>
        <w:spacing w:after="0"/>
        <w:rPr>
          <w:bCs/>
          <w:color w:val="7030A0"/>
        </w:rPr>
      </w:pPr>
      <w:r>
        <w:t>Contains Enumeration Literals:</w:t>
      </w:r>
    </w:p>
    <w:p w14:paraId="2C748D49" w14:textId="77777777" w:rsidP="00B63FE0" w:rsidR="00B63FE0" w:rsidRDefault="00B63FE0" w:rsidRPr="00AB30B0">
      <w:pPr>
        <w:pStyle w:val="ListParagraph"/>
        <w:numPr>
          <w:ilvl w:val="0"/>
          <w:numId w:val="12"/>
        </w:numPr>
        <w:spacing w:after="0"/>
        <w:contextualSpacing w:val="0"/>
        <w:rPr>
          <w:color w:val="auto"/>
        </w:rPr>
      </w:pPr>
      <w:r>
        <w:t>COMPACTED:</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log uses some mechanism to remove noisey detail whilst enabling the client to achieve eventual consistency (alignment) with current state.</w:t>
      </w:r>
    </w:p>
    <w:p w14:paraId="2C748D49" w14:textId="77777777" w:rsidP="00B63FE0" w:rsidR="00B63FE0" w:rsidRDefault="00B63FE0" w:rsidRPr="00AB30B0">
      <w:pPr>
        <w:pStyle w:val="ListParagraph"/>
        <w:numPr>
          <w:ilvl w:val="0"/>
          <w:numId w:val="12"/>
        </w:numPr>
        <w:spacing w:after="0"/>
        <w:contextualSpacing w:val="0"/>
        <w:rPr>
          <w:color w:val="auto"/>
        </w:rPr>
      </w:pPr>
      <w:r>
        <w:t>TRUNCATED:</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log only maintains recent records and disposes of old records. </w:t>
        <w:br/>
        <w:t>This log does not alone enable the client to achieve alignment with current state.</w:t>
      </w:r>
    </w:p>
    <w:p w14:paraId="2C748D49" w14:textId="77777777" w:rsidP="00B63FE0" w:rsidR="00B63FE0" w:rsidRDefault="00B63FE0" w:rsidRPr="00AB30B0">
      <w:pPr>
        <w:pStyle w:val="ListParagraph"/>
        <w:numPr>
          <w:ilvl w:val="0"/>
          <w:numId w:val="12"/>
        </w:numPr>
        <w:spacing w:after="0"/>
        <w:contextualSpacing w:val="0"/>
        <w:rPr>
          <w:color w:val="auto"/>
        </w:rPr>
      </w:pPr>
      <w:r>
        <w:t>FULL_HISTORY:</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Maintains a history from system initiation with no missing records. </w:t>
        <w:br/>
        <w:t>Provides initial state at the begining of the history</w:t>
      </w:r>
    </w:p>
    <w:p w14:paraId="2C748D49" w14:textId="77777777" w:rsidP="00B63FE0" w:rsidR="00B63FE0" w:rsidRDefault="00B63FE0" w:rsidRPr="00AB30B0">
      <w:pPr>
        <w:pStyle w:val="ListParagraph"/>
        <w:numPr>
          <w:ilvl w:val="0"/>
          <w:numId w:val="12"/>
        </w:numPr>
        <w:spacing w:after="0"/>
        <w:contextualSpacing w:val="0"/>
        <w:rPr>
          <w:color w:val="auto"/>
        </w:rPr>
      </w:pPr>
      <w:r>
        <w:t>FULL_HISTORY_WITH_PERIODIC_BASELINE:</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Provides a history with initial state and perioidic/occasional statements of current state at a particular point in time.</w:t>
      </w:r>
    </w:p>
    <w:p w14:paraId="58F5B520" w14:textId="77777777" w:rsidP="00B63FE0" w:rsidR="00B63FE0" w:rsidRDefault="00B63FE0">
      <w:pPr>
        <w:spacing w:after="0"/>
        <w:rPr>
          <w:color w:val="7030A0"/>
        </w:rPr>
      </w:pPr>
      <w:r w:rsidRPr="00A971E7">
        <w:rPr>
          <w:color w:val="7030A0"/>
        </w:rPr>
        <w:t/>
      </w:r>
    </w:p>
    <w:p w14:paraId="75390F06" w14:textId="77777777" w:rsidP="00B63FE0" w:rsidR="00B63FE0" w:rsidRDefault="00B63FE0">
      <w:pPr>
        <w:pStyle w:val="Heading4"/>
      </w:pPr>
      <w:bookmarkStart w:id="16" w:name="_Toc457510586"/>
      <w:r>
        <w:t>ObjectClassIdentifier</w:t>
      </w:r>
      <w:bookmarkEnd w:id="16"/>
    </w:p>
    <w:p w14:paraId="29024C7F" w14:textId="77777777" w:rsidP="00B63FE0" w:rsidR="00B63FE0" w:rsidRDefault="00B63FE0" w:rsidRPr="00DE259A">
      <w:r>
        <w:t>Qualified Name: TapiStreaming::TypeDefinitions::ObjectClassIdentifier</w:t>
      </w:r>
    </w:p>
    <w:p w14:paraId="477BCF7F" w14:textId="77777777" w:rsidP="00B63FE0" w:rsidR="00B63FE0" w:rsidRDefault="00B63FE0">
      <w:pPr>
        <w:spacing w:after="0"/>
        <w:rPr>
          <w:bCs/>
          <w:color w:val="7030A0"/>
        </w:rPr>
      </w:pPr>
      <w:r w:rsidRPr="009F1A57">
        <w:rPr>
          <w:color w:val="7030A0"/>
        </w:rPr>
        <w:t/>
      </w:r>
      <w:r w:rsidRPr="00424764">
        <w:t>The list of TAPI Global Object Class types on which Notifications can be raised.</w:t>
      </w:r>
      <w:r w:rsidRPr="009F1A57">
        <w:rPr>
          <w:color w:val="7030A0"/>
        </w:rPr>
        <w:t/>
      </w:r>
    </w:p>
    <w:p w14:paraId="29B15271" w14:textId="77777777" w:rsidP="00B63FE0" w:rsidR="00B63FE0" w:rsidRDefault="00B63FE0">
      <w:pPr>
        <w:spacing w:after="0"/>
      </w:pPr>
    </w:p>
    <w:p w14:paraId="12B49032" w14:textId="77777777" w:rsidP="00B63FE0" w:rsidR="00B63FE0" w:rsidRDefault="00B63FE0">
      <w:pPr>
        <w:spacing w:after="0"/>
      </w:pPr>
      <w:r w:rsidRPr="00D7758A">
        <w:rPr>
          <w:color w:val="auto"/>
        </w:rPr>
        <w:t>Applied stereotypes:</w:t>
      </w:r>
    </w:p>
    <w:p w14:paraId="340C8B28" w14:textId="77777777" w:rsidP="00B63FE0" w:rsidR="00B63FE0" w:rsidRDefault="00B63FE0">
      <w:pPr>
        <w:spacing w:after="0"/>
        <w:rPr>
          <w:color w:val="7030A0"/>
        </w:rPr>
      </w:pPr>
      <w:r>
        <w:rPr>
          <w:color w:val="7030A0"/>
        </w:rPr>
        <w:t xml:space="preserve"/>
      </w:r>
      <w:r>
        <w:rPr>
          <w:color w:val="7030A0"/>
        </w:rPr>
        <w:tab/>
      </w:r>
      <w:r>
        <w:rPr>
          <w:color w:val="auto"/>
        </w:rPr>
        <w:t>No stereotypes applied</w:t>
      </w:r>
    </w:p>
    <w:p w14:paraId="3DA0F38A" w14:textId="77777777" w:rsidP="00B63FE0" w:rsidR="00B63FE0" w:rsidRDefault="00B63FE0">
      <w:pPr>
        <w:spacing w:after="0"/>
      </w:pPr>
    </w:p>
    <w:p w14:paraId="62ABCAED" w14:textId="77777777" w:rsidP="00B63FE0" w:rsidR="00B63FE0" w:rsidRDefault="00B63FE0">
      <w:pPr>
        <w:spacing w:after="0"/>
        <w:rPr>
          <w:bCs/>
          <w:color w:val="7030A0"/>
        </w:rPr>
      </w:pPr>
      <w:r>
        <w:t>Contains Enumeration Literals:</w:t>
      </w:r>
    </w:p>
    <w:p w14:paraId="2C748D49" w14:textId="77777777" w:rsidP="00B63FE0" w:rsidR="00B63FE0" w:rsidRDefault="00B63FE0" w:rsidRPr="00AB30B0">
      <w:pPr>
        <w:pStyle w:val="ListParagraph"/>
        <w:numPr>
          <w:ilvl w:val="0"/>
          <w:numId w:val="12"/>
        </w:numPr>
        <w:spacing w:after="0"/>
        <w:contextualSpacing w:val="0"/>
        <w:rPr>
          <w:color w:val="auto"/>
        </w:rPr>
      </w:pPr>
      <w:r>
        <w:t>NODE:</w:t>
      </w:r>
    </w:p>
    <w:p w14:paraId="2C748D49" w14:textId="77777777" w:rsidP="00B63FE0" w:rsidR="00B63FE0" w:rsidRDefault="00B63FE0" w:rsidRPr="00AB30B0">
      <w:pPr>
        <w:pStyle w:val="ListParagraph"/>
        <w:numPr>
          <w:ilvl w:val="0"/>
          <w:numId w:val="12"/>
        </w:numPr>
        <w:spacing w:after="0"/>
        <w:contextualSpacing w:val="0"/>
        <w:rPr>
          <w:color w:val="auto"/>
        </w:rPr>
      </w:pPr>
      <w:r>
        <w:t>CONNECTION:</w:t>
      </w:r>
    </w:p>
    <w:p w14:paraId="2C748D49" w14:textId="77777777" w:rsidP="00B63FE0" w:rsidR="00B63FE0" w:rsidRDefault="00B63FE0" w:rsidRPr="00AB30B0">
      <w:pPr>
        <w:pStyle w:val="ListParagraph"/>
        <w:numPr>
          <w:ilvl w:val="0"/>
          <w:numId w:val="12"/>
        </w:numPr>
        <w:spacing w:after="0"/>
        <w:contextualSpacing w:val="0"/>
        <w:rPr>
          <w:color w:val="auto"/>
        </w:rPr>
      </w:pPr>
      <w:r>
        <w:t>LINK:</w:t>
      </w:r>
    </w:p>
    <w:p w14:paraId="2C748D49" w14:textId="77777777" w:rsidP="00B63FE0" w:rsidR="00B63FE0" w:rsidRDefault="00B63FE0" w:rsidRPr="00AB30B0">
      <w:pPr>
        <w:pStyle w:val="ListParagraph"/>
        <w:numPr>
          <w:ilvl w:val="0"/>
          <w:numId w:val="12"/>
        </w:numPr>
        <w:spacing w:after="0"/>
        <w:contextualSpacing w:val="0"/>
        <w:rPr>
          <w:color w:val="auto"/>
        </w:rPr>
      </w:pPr>
      <w:r>
        <w:t>CONNECTION_END_POINT:</w:t>
      </w:r>
    </w:p>
    <w:p w14:paraId="2C748D49" w14:textId="77777777" w:rsidP="00B63FE0" w:rsidR="00B63FE0" w:rsidRDefault="00B63FE0" w:rsidRPr="00AB30B0">
      <w:pPr>
        <w:pStyle w:val="ListParagraph"/>
        <w:numPr>
          <w:ilvl w:val="0"/>
          <w:numId w:val="12"/>
        </w:numPr>
        <w:spacing w:after="0"/>
        <w:contextualSpacing w:val="0"/>
        <w:rPr>
          <w:color w:val="auto"/>
        </w:rPr>
      </w:pPr>
      <w:r>
        <w:t>CONNECTIVITY_SERVICE:</w:t>
      </w:r>
    </w:p>
    <w:p w14:paraId="2C748D49" w14:textId="77777777" w:rsidP="00B63FE0" w:rsidR="00B63FE0" w:rsidRDefault="00B63FE0" w:rsidRPr="00AB30B0">
      <w:pPr>
        <w:pStyle w:val="ListParagraph"/>
        <w:numPr>
          <w:ilvl w:val="0"/>
          <w:numId w:val="12"/>
        </w:numPr>
        <w:spacing w:after="0"/>
        <w:contextualSpacing w:val="0"/>
        <w:rPr>
          <w:color w:val="auto"/>
        </w:rPr>
      </w:pPr>
      <w:r>
        <w:t>INTER_RULE_GROUP:</w:t>
      </w:r>
    </w:p>
    <w:p w14:paraId="2C748D49" w14:textId="77777777" w:rsidP="00B63FE0" w:rsidR="00B63FE0" w:rsidRDefault="00B63FE0" w:rsidRPr="00AB30B0">
      <w:pPr>
        <w:pStyle w:val="ListParagraph"/>
        <w:numPr>
          <w:ilvl w:val="0"/>
          <w:numId w:val="12"/>
        </w:numPr>
        <w:spacing w:after="0"/>
        <w:contextualSpacing w:val="0"/>
        <w:rPr>
          <w:color w:val="auto"/>
        </w:rPr>
      </w:pPr>
      <w:r>
        <w:t>MAINTENANCE_ENTITY:</w:t>
      </w:r>
    </w:p>
    <w:p w14:paraId="2C748D49" w14:textId="77777777" w:rsidP="00B63FE0" w:rsidR="00B63FE0" w:rsidRDefault="00B63FE0" w:rsidRPr="00AB30B0">
      <w:pPr>
        <w:pStyle w:val="ListParagraph"/>
        <w:numPr>
          <w:ilvl w:val="0"/>
          <w:numId w:val="12"/>
        </w:numPr>
        <w:spacing w:after="0"/>
        <w:contextualSpacing w:val="0"/>
        <w:rPr>
          <w:color w:val="auto"/>
        </w:rPr>
      </w:pPr>
      <w:r>
        <w:t>MAINTENANCE_ENTITY_GROUP:</w:t>
      </w:r>
    </w:p>
    <w:p w14:paraId="2C748D49" w14:textId="77777777" w:rsidP="00B63FE0" w:rsidR="00B63FE0" w:rsidRDefault="00B63FE0" w:rsidRPr="00AB30B0">
      <w:pPr>
        <w:pStyle w:val="ListParagraph"/>
        <w:numPr>
          <w:ilvl w:val="0"/>
          <w:numId w:val="12"/>
        </w:numPr>
        <w:spacing w:after="0"/>
        <w:contextualSpacing w:val="0"/>
        <w:rPr>
          <w:color w:val="auto"/>
        </w:rPr>
      </w:pPr>
      <w:r>
        <w:t>MEG_END_POINT:</w:t>
      </w:r>
    </w:p>
    <w:p w14:paraId="2C748D49" w14:textId="77777777" w:rsidP="00B63FE0" w:rsidR="00B63FE0" w:rsidRDefault="00B63FE0" w:rsidRPr="00AB30B0">
      <w:pPr>
        <w:pStyle w:val="ListParagraph"/>
        <w:numPr>
          <w:ilvl w:val="0"/>
          <w:numId w:val="12"/>
        </w:numPr>
        <w:spacing w:after="0"/>
        <w:contextualSpacing w:val="0"/>
        <w:rPr>
          <w:color w:val="auto"/>
        </w:rPr>
      </w:pPr>
      <w:r>
        <w:t>MEG_INTERMEDIATE_POINT:</w:t>
      </w:r>
    </w:p>
    <w:p w14:paraId="2C748D49" w14:textId="77777777" w:rsidP="00B63FE0" w:rsidR="00B63FE0" w:rsidRDefault="00B63FE0" w:rsidRPr="00AB30B0">
      <w:pPr>
        <w:pStyle w:val="ListParagraph"/>
        <w:numPr>
          <w:ilvl w:val="0"/>
          <w:numId w:val="12"/>
        </w:numPr>
        <w:spacing w:after="0"/>
        <w:contextualSpacing w:val="0"/>
        <w:rPr>
          <w:color w:val="auto"/>
        </w:rPr>
      </w:pPr>
      <w:r>
        <w:t>NODE_EDGE_POINT:</w:t>
      </w:r>
    </w:p>
    <w:p w14:paraId="2C748D49" w14:textId="77777777" w:rsidP="00B63FE0" w:rsidR="00B63FE0" w:rsidRDefault="00B63FE0" w:rsidRPr="00AB30B0">
      <w:pPr>
        <w:pStyle w:val="ListParagraph"/>
        <w:numPr>
          <w:ilvl w:val="0"/>
          <w:numId w:val="12"/>
        </w:numPr>
        <w:spacing w:after="0"/>
        <w:contextualSpacing w:val="0"/>
        <w:rPr>
          <w:color w:val="auto"/>
        </w:rPr>
      </w:pPr>
      <w:r>
        <w:t>OAM_JOB:</w:t>
      </w:r>
    </w:p>
    <w:p w14:paraId="2C748D49" w14:textId="77777777" w:rsidP="00B63FE0" w:rsidR="00B63FE0" w:rsidRDefault="00B63FE0" w:rsidRPr="00AB30B0">
      <w:pPr>
        <w:pStyle w:val="ListParagraph"/>
        <w:numPr>
          <w:ilvl w:val="0"/>
          <w:numId w:val="12"/>
        </w:numPr>
        <w:spacing w:after="0"/>
        <w:contextualSpacing w:val="0"/>
        <w:rPr>
          <w:color w:val="auto"/>
        </w:rPr>
      </w:pPr>
      <w:r>
        <w:t>PATH:</w:t>
      </w:r>
    </w:p>
    <w:p w14:paraId="2C748D49" w14:textId="77777777" w:rsidP="00B63FE0" w:rsidR="00B63FE0" w:rsidRDefault="00B63FE0" w:rsidRPr="00AB30B0">
      <w:pPr>
        <w:pStyle w:val="ListParagraph"/>
        <w:numPr>
          <w:ilvl w:val="0"/>
          <w:numId w:val="12"/>
        </w:numPr>
        <w:spacing w:after="0"/>
        <w:contextualSpacing w:val="0"/>
        <w:rPr>
          <w:color w:val="auto"/>
        </w:rPr>
      </w:pPr>
      <w:r>
        <w:t>NODE_RULE_GROUP:</w:t>
      </w:r>
    </w:p>
    <w:p w14:paraId="2C748D49" w14:textId="77777777" w:rsidP="00B63FE0" w:rsidR="00B63FE0" w:rsidRDefault="00B63FE0" w:rsidRPr="00AB30B0">
      <w:pPr>
        <w:pStyle w:val="ListParagraph"/>
        <w:numPr>
          <w:ilvl w:val="0"/>
          <w:numId w:val="12"/>
        </w:numPr>
        <w:spacing w:after="0"/>
        <w:contextualSpacing w:val="0"/>
        <w:rPr>
          <w:color w:val="auto"/>
        </w:rPr>
      </w:pPr>
      <w:r>
        <w:t>PATH_COMPUTATION_SERVICE:</w:t>
      </w:r>
    </w:p>
    <w:p w14:paraId="2C748D49" w14:textId="77777777" w:rsidP="00B63FE0" w:rsidR="00B63FE0" w:rsidRDefault="00B63FE0" w:rsidRPr="00AB30B0">
      <w:pPr>
        <w:pStyle w:val="ListParagraph"/>
        <w:numPr>
          <w:ilvl w:val="0"/>
          <w:numId w:val="12"/>
        </w:numPr>
        <w:spacing w:after="0"/>
        <w:contextualSpacing w:val="0"/>
        <w:rPr>
          <w:color w:val="auto"/>
        </w:rPr>
      </w:pPr>
      <w:r>
        <w:t>ROUTE:</w:t>
      </w:r>
    </w:p>
    <w:p w14:paraId="2C748D49" w14:textId="77777777" w:rsidP="00B63FE0" w:rsidR="00B63FE0" w:rsidRDefault="00B63FE0" w:rsidRPr="00AB30B0">
      <w:pPr>
        <w:pStyle w:val="ListParagraph"/>
        <w:numPr>
          <w:ilvl w:val="0"/>
          <w:numId w:val="12"/>
        </w:numPr>
        <w:spacing w:after="0"/>
        <w:contextualSpacing w:val="0"/>
        <w:rPr>
          <w:color w:val="auto"/>
        </w:rPr>
      </w:pPr>
      <w:r>
        <w:t>RULE:</w:t>
      </w:r>
    </w:p>
    <w:p w14:paraId="2C748D49" w14:textId="77777777" w:rsidP="00B63FE0" w:rsidR="00B63FE0" w:rsidRDefault="00B63FE0" w:rsidRPr="00AB30B0">
      <w:pPr>
        <w:pStyle w:val="ListParagraph"/>
        <w:numPr>
          <w:ilvl w:val="0"/>
          <w:numId w:val="12"/>
        </w:numPr>
        <w:spacing w:after="0"/>
        <w:contextualSpacing w:val="0"/>
        <w:rPr>
          <w:color w:val="auto"/>
        </w:rPr>
      </w:pPr>
      <w:r>
        <w:t>SERVICE_INTERFACE_POINT:</w:t>
      </w:r>
    </w:p>
    <w:p w14:paraId="2C748D49" w14:textId="77777777" w:rsidP="00B63FE0" w:rsidR="00B63FE0" w:rsidRDefault="00B63FE0" w:rsidRPr="00AB30B0">
      <w:pPr>
        <w:pStyle w:val="ListParagraph"/>
        <w:numPr>
          <w:ilvl w:val="0"/>
          <w:numId w:val="12"/>
        </w:numPr>
        <w:spacing w:after="0"/>
        <w:contextualSpacing w:val="0"/>
        <w:rPr>
          <w:color w:val="auto"/>
        </w:rPr>
      </w:pPr>
      <w:r>
        <w:t>SWITCH:</w:t>
      </w:r>
    </w:p>
    <w:p w14:paraId="2C748D49" w14:textId="77777777" w:rsidP="00B63FE0" w:rsidR="00B63FE0" w:rsidRDefault="00B63FE0" w:rsidRPr="00AB30B0">
      <w:pPr>
        <w:pStyle w:val="ListParagraph"/>
        <w:numPr>
          <w:ilvl w:val="0"/>
          <w:numId w:val="12"/>
        </w:numPr>
        <w:spacing w:after="0"/>
        <w:contextualSpacing w:val="0"/>
        <w:rPr>
          <w:color w:val="auto"/>
        </w:rPr>
      </w:pPr>
      <w:r>
        <w:t>SWITCH_CONTROL:</w:t>
      </w:r>
    </w:p>
    <w:p w14:paraId="2C748D49" w14:textId="77777777" w:rsidP="00B63FE0" w:rsidR="00B63FE0" w:rsidRDefault="00B63FE0" w:rsidRPr="00AB30B0">
      <w:pPr>
        <w:pStyle w:val="ListParagraph"/>
        <w:numPr>
          <w:ilvl w:val="0"/>
          <w:numId w:val="12"/>
        </w:numPr>
        <w:spacing w:after="0"/>
        <w:contextualSpacing w:val="0"/>
        <w:rPr>
          <w:color w:val="auto"/>
        </w:rPr>
      </w:pPr>
      <w:r>
        <w:t>TOPOLOGY:</w:t>
      </w:r>
    </w:p>
    <w:p w14:paraId="2C748D49" w14:textId="77777777" w:rsidP="00B63FE0" w:rsidR="00B63FE0" w:rsidRDefault="00B63FE0" w:rsidRPr="00AB30B0">
      <w:pPr>
        <w:pStyle w:val="ListParagraph"/>
        <w:numPr>
          <w:ilvl w:val="0"/>
          <w:numId w:val="12"/>
        </w:numPr>
        <w:spacing w:after="0"/>
        <w:contextualSpacing w:val="0"/>
        <w:rPr>
          <w:color w:val="auto"/>
        </w:rPr>
      </w:pPr>
      <w:r>
        <w:t>VIRTUAL_NETWORK_SERVICE:</w:t>
      </w:r>
    </w:p>
    <w:p w14:paraId="58F5B520" w14:textId="77777777" w:rsidP="00B63FE0" w:rsidR="00B63FE0" w:rsidRDefault="00B63FE0">
      <w:pPr>
        <w:spacing w:after="0"/>
        <w:rPr>
          <w:color w:val="7030A0"/>
        </w:rPr>
      </w:pPr>
      <w:r w:rsidRPr="00A971E7">
        <w:rPr>
          <w:color w:val="7030A0"/>
        </w:rPr>
        <w:t/>
      </w:r>
    </w:p>
    <w:p w14:paraId="75390F06" w14:textId="77777777" w:rsidP="00B63FE0" w:rsidR="00B63FE0" w:rsidRDefault="00B63FE0">
      <w:pPr>
        <w:pStyle w:val="Heading4"/>
      </w:pPr>
      <w:bookmarkStart w:id="16" w:name="_Toc457510586"/>
      <w:r>
        <w:t>PerceivedSeverityType</w:t>
      </w:r>
      <w:bookmarkEnd w:id="16"/>
    </w:p>
    <w:p w14:paraId="29024C7F" w14:textId="77777777" w:rsidP="00B63FE0" w:rsidR="00B63FE0" w:rsidRDefault="00B63FE0" w:rsidRPr="00DE259A">
      <w:r>
        <w:t>Qualified Name: TapiStreaming::TypeDefinitions::PerceivedSeverityType</w:t>
      </w:r>
    </w:p>
    <w:p w14:paraId="477BCF7F" w14:textId="77777777" w:rsidP="00B63FE0" w:rsidR="00B63FE0" w:rsidRDefault="00B63FE0">
      <w:pPr>
        <w:spacing w:after="0"/>
        <w:rPr>
          <w:bCs/>
          <w:color w:val="7030A0"/>
        </w:rPr>
      </w:pPr>
      <w:r w:rsidRPr="009F1A57">
        <w:rPr>
          <w:color w:val="7030A0"/>
        </w:rPr>
        <w:t/>
      </w:r>
      <w:r w:rsidRPr="00424764">
        <w:t>The values for importance of an ACTIVE, INTERMITTENT or CLEAR alarm.</w:t>
      </w:r>
      <w:r w:rsidRPr="009F1A57">
        <w:rPr>
          <w:color w:val="7030A0"/>
        </w:rPr>
        <w:t/>
      </w:r>
    </w:p>
    <w:p w14:paraId="29B15271" w14:textId="77777777" w:rsidP="00B63FE0" w:rsidR="00B63FE0" w:rsidRDefault="00B63FE0">
      <w:pPr>
        <w:spacing w:after="0"/>
      </w:pPr>
    </w:p>
    <w:p w14:paraId="12B49032" w14:textId="77777777" w:rsidP="00B63FE0" w:rsidR="00B63FE0" w:rsidRDefault="00B63FE0">
      <w:pPr>
        <w:spacing w:after="0"/>
      </w:pPr>
      <w:r w:rsidRPr="00D7758A">
        <w:rPr>
          <w:color w:val="auto"/>
        </w:rPr>
        <w:t>Applied stereotypes:</w:t>
      </w:r>
    </w:p>
    <w:p w14:paraId="340C8B28" w14:textId="77777777" w:rsidP="00B63FE0" w:rsidR="00B63FE0" w:rsidRDefault="00B63FE0">
      <w:pPr>
        <w:spacing w:after="0"/>
        <w:rPr>
          <w:color w:val="7030A0"/>
        </w:rPr>
      </w:pPr>
      <w:r>
        <w:rPr>
          <w:color w:val="7030A0"/>
        </w:rPr>
        <w:t xml:space="preserve"/>
      </w:r>
      <w:r>
        <w:rPr>
          <w:color w:val="7030A0"/>
        </w:rPr>
        <w:tab/>
      </w:r>
      <w:r>
        <w:rPr>
          <w:color w:val="auto"/>
        </w:rPr>
        <w:t>No stereotypes applied</w:t>
      </w:r>
    </w:p>
    <w:p w14:paraId="3DA0F38A" w14:textId="77777777" w:rsidP="00B63FE0" w:rsidR="00B63FE0" w:rsidRDefault="00B63FE0">
      <w:pPr>
        <w:spacing w:after="0"/>
      </w:pPr>
    </w:p>
    <w:p w14:paraId="62ABCAED" w14:textId="77777777" w:rsidP="00B63FE0" w:rsidR="00B63FE0" w:rsidRDefault="00B63FE0">
      <w:pPr>
        <w:spacing w:after="0"/>
        <w:rPr>
          <w:bCs/>
          <w:color w:val="7030A0"/>
        </w:rPr>
      </w:pPr>
      <w:r>
        <w:t>Contains Enumeration Literals:</w:t>
      </w:r>
    </w:p>
    <w:p w14:paraId="2C748D49" w14:textId="77777777" w:rsidP="00B63FE0" w:rsidR="00B63FE0" w:rsidRDefault="00B63FE0" w:rsidRPr="00AB30B0">
      <w:pPr>
        <w:pStyle w:val="ListParagraph"/>
        <w:numPr>
          <w:ilvl w:val="0"/>
          <w:numId w:val="12"/>
        </w:numPr>
        <w:spacing w:after="0"/>
        <w:contextualSpacing w:val="0"/>
        <w:rPr>
          <w:color w:val="auto"/>
        </w:rPr>
      </w:pPr>
      <w:r>
        <w:t>CRITICAL:</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higherst severity of ACTIVE/INTERMITTENT alarm.</w:t>
      </w:r>
    </w:p>
    <w:p w14:paraId="2C748D49" w14:textId="77777777" w:rsidP="00B63FE0" w:rsidR="00B63FE0" w:rsidRDefault="00B63FE0" w:rsidRPr="00AB30B0">
      <w:pPr>
        <w:pStyle w:val="ListParagraph"/>
        <w:numPr>
          <w:ilvl w:val="0"/>
          <w:numId w:val="12"/>
        </w:numPr>
        <w:spacing w:after="0"/>
        <w:contextualSpacing w:val="0"/>
        <w:rPr>
          <w:color w:val="auto"/>
        </w:rPr>
      </w:pPr>
      <w:r>
        <w:t>MAJOR:</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middle severity of ACTIVE/INTERMITTENT alarm.</w:t>
      </w:r>
    </w:p>
    <w:p w14:paraId="2C748D49" w14:textId="77777777" w:rsidP="00B63FE0" w:rsidR="00B63FE0" w:rsidRDefault="00B63FE0" w:rsidRPr="00AB30B0">
      <w:pPr>
        <w:pStyle w:val="ListParagraph"/>
        <w:numPr>
          <w:ilvl w:val="0"/>
          <w:numId w:val="12"/>
        </w:numPr>
        <w:spacing w:after="0"/>
        <w:contextualSpacing w:val="0"/>
        <w:rPr>
          <w:color w:val="auto"/>
        </w:rPr>
      </w:pPr>
      <w:r>
        <w:t>MINOR:</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lowest severity of ACTIVE/INTERMITTENT alarm.</w:t>
      </w:r>
    </w:p>
    <w:p w14:paraId="2C748D49" w14:textId="77777777" w:rsidP="00B63FE0" w:rsidR="00B63FE0" w:rsidRDefault="00B63FE0" w:rsidRPr="00AB30B0">
      <w:pPr>
        <w:pStyle w:val="ListParagraph"/>
        <w:numPr>
          <w:ilvl w:val="0"/>
          <w:numId w:val="12"/>
        </w:numPr>
        <w:spacing w:after="0"/>
        <w:contextualSpacing w:val="0"/>
        <w:rPr>
          <w:color w:val="auto"/>
        </w:rPr>
      </w:pPr>
      <w:r>
        <w:t>WARNING:</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An extremely low importance ACTIVE/INTERMITTENT alarm (lowere than MINOR).</w:t>
      </w:r>
    </w:p>
    <w:p w14:paraId="2C748D49" w14:textId="77777777" w:rsidP="00B63FE0" w:rsidR="00B63FE0" w:rsidRDefault="00B63FE0" w:rsidRPr="00AB30B0">
      <w:pPr>
        <w:pStyle w:val="ListParagraph"/>
        <w:numPr>
          <w:ilvl w:val="0"/>
          <w:numId w:val="12"/>
        </w:numPr>
        <w:spacing w:after="0"/>
        <w:contextualSpacing w:val="0"/>
        <w:rPr>
          <w:color w:val="auto"/>
        </w:rPr>
      </w:pPr>
      <w:r>
        <w:t>CLEARED:</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severity of a CLEAR where no other severity information is available.</w:t>
      </w:r>
    </w:p>
    <w:p w14:paraId="58F5B520" w14:textId="77777777" w:rsidP="00B63FE0" w:rsidR="00B63FE0" w:rsidRDefault="00B63FE0">
      <w:pPr>
        <w:spacing w:after="0"/>
        <w:rPr>
          <w:color w:val="7030A0"/>
        </w:rPr>
      </w:pPr>
      <w:r w:rsidRPr="00A971E7">
        <w:rPr>
          <w:color w:val="7030A0"/>
        </w:rPr>
        <w:t/>
      </w:r>
    </w:p>
    <w:p w14:paraId="75390F06" w14:textId="77777777" w:rsidP="00B63FE0" w:rsidR="00B63FE0" w:rsidRDefault="00B63FE0">
      <w:pPr>
        <w:pStyle w:val="Heading4"/>
      </w:pPr>
      <w:bookmarkStart w:id="16" w:name="_Toc457510586"/>
      <w:r>
        <w:t>RecordType</w:t>
      </w:r>
      <w:bookmarkEnd w:id="16"/>
    </w:p>
    <w:p w14:paraId="29024C7F" w14:textId="77777777" w:rsidP="00B63FE0" w:rsidR="00B63FE0" w:rsidRDefault="00B63FE0" w:rsidRPr="00DE259A">
      <w:r>
        <w:t>Qualified Name: TapiStreaming::TypeDefinitions::RecordType</w:t>
      </w:r>
    </w:p>
    <w:p w14:paraId="477BCF7F" w14:textId="77777777" w:rsidP="00B63FE0" w:rsidR="00B63FE0" w:rsidRDefault="00B63FE0">
      <w:pPr>
        <w:spacing w:after="0"/>
        <w:rPr>
          <w:bCs/>
          <w:color w:val="7030A0"/>
        </w:rPr>
      </w:pPr>
      <w:r w:rsidRPr="009F1A57">
        <w:rPr>
          <w:color w:val="7030A0"/>
        </w:rPr>
        <w:t/>
      </w:r>
      <w:r w:rsidRPr="00424764">
        <w:t>The type of the record.</w:t>
        <w:br/>
        <w:t>Used to understand what log content will be present and how to interpret it.</w:t>
        <w:br/>
        <w:t>For some record types there is special encoding.</w:t>
        <w:br/>
        <w:t>A ACTIVE alarm and an INTERMITTENT alarm are CREATE_UPDATE.</w:t>
        <w:br/>
        <w:t>A CLEAR alarm is DELETE with an adjacent TOMBSTONE record.</w:t>
      </w:r>
      <w:r w:rsidRPr="009F1A57">
        <w:rPr>
          <w:color w:val="7030A0"/>
        </w:rPr>
        <w:t/>
      </w:r>
    </w:p>
    <w:p w14:paraId="29B15271" w14:textId="77777777" w:rsidP="00B63FE0" w:rsidR="00B63FE0" w:rsidRDefault="00B63FE0">
      <w:pPr>
        <w:spacing w:after="0"/>
      </w:pPr>
    </w:p>
    <w:p w14:paraId="12B49032" w14:textId="77777777" w:rsidP="00B63FE0" w:rsidR="00B63FE0" w:rsidRDefault="00B63FE0">
      <w:pPr>
        <w:spacing w:after="0"/>
      </w:pPr>
      <w:r w:rsidRPr="00D7758A">
        <w:rPr>
          <w:color w:val="auto"/>
        </w:rPr>
        <w:t>Applied stereotypes:</w:t>
      </w:r>
    </w:p>
    <w:p w14:paraId="340C8B28" w14:textId="77777777" w:rsidP="00B63FE0" w:rsidR="00B63FE0" w:rsidRDefault="00B63FE0">
      <w:pPr>
        <w:spacing w:after="0"/>
        <w:rPr>
          <w:color w:val="7030A0"/>
        </w:rPr>
      </w:pPr>
      <w:r>
        <w:rPr>
          <w:color w:val="7030A0"/>
        </w:rPr>
        <w:t xml:space="preserve"/>
      </w:r>
      <w:r>
        <w:rPr>
          <w:color w:val="7030A0"/>
        </w:rPr>
        <w:tab/>
      </w:r>
      <w:r>
        <w:rPr>
          <w:color w:val="auto"/>
        </w:rPr>
        <w:t>No stereotypes applied</w:t>
      </w:r>
    </w:p>
    <w:p w14:paraId="3DA0F38A" w14:textId="77777777" w:rsidP="00B63FE0" w:rsidR="00B63FE0" w:rsidRDefault="00B63FE0">
      <w:pPr>
        <w:spacing w:after="0"/>
      </w:pPr>
    </w:p>
    <w:p w14:paraId="62ABCAED" w14:textId="77777777" w:rsidP="00B63FE0" w:rsidR="00B63FE0" w:rsidRDefault="00B63FE0">
      <w:pPr>
        <w:spacing w:after="0"/>
        <w:rPr>
          <w:bCs/>
          <w:color w:val="7030A0"/>
        </w:rPr>
      </w:pPr>
      <w:r>
        <w:t>Contains Enumeration Literals:</w:t>
      </w:r>
    </w:p>
    <w:p w14:paraId="2C748D49" w14:textId="77777777" w:rsidP="00B63FE0" w:rsidR="00B63FE0" w:rsidRDefault="00B63FE0" w:rsidRPr="00AB30B0">
      <w:pPr>
        <w:pStyle w:val="ListParagraph"/>
        <w:numPr>
          <w:ilvl w:val="0"/>
          <w:numId w:val="12"/>
        </w:numPr>
        <w:spacing w:after="0"/>
        <w:contextualSpacing w:val="0"/>
        <w:rPr>
          <w:color w:val="auto"/>
        </w:rPr>
      </w:pPr>
      <w:r>
        <w:t>CREATE_UPDATE:</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record includes a create or update.</w:t>
        <w:br/>
        <w:t>Where there is an update in a non-compacted log the information with be sparse (e.g., a single atttrinbute) and about an entity that is already known.</w:t>
      </w:r>
    </w:p>
    <w:p w14:paraId="2C748D49" w14:textId="77777777" w:rsidP="00B63FE0" w:rsidR="00B63FE0" w:rsidRDefault="00B63FE0" w:rsidRPr="00AB30B0">
      <w:pPr>
        <w:pStyle w:val="ListParagraph"/>
        <w:numPr>
          <w:ilvl w:val="0"/>
          <w:numId w:val="12"/>
        </w:numPr>
        <w:spacing w:after="0"/>
        <w:contextualSpacing w:val="0"/>
        <w:rPr>
          <w:color w:val="auto"/>
        </w:rPr>
      </w:pPr>
      <w:r>
        <w:t>DELETE:</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record is about a delete.</w:t>
        <w:br/>
        <w:t>The record may have a LogRecordHeader and a LogRecordBody but no augmented content.</w:t>
        <w:br/>
        <w:t>The entityKey should be sufficient to identify the entity to be deleted.</w:t>
        <w:br/>
        <w:t>Under certain circumstances there may be class content in the LogRecordBody.</w:t>
      </w:r>
    </w:p>
    <w:p w14:paraId="2C748D49" w14:textId="77777777" w:rsidP="00B63FE0" w:rsidR="00B63FE0" w:rsidRDefault="00B63FE0" w:rsidRPr="00AB30B0">
      <w:pPr>
        <w:pStyle w:val="ListParagraph"/>
        <w:numPr>
          <w:ilvl w:val="0"/>
          <w:numId w:val="12"/>
        </w:numPr>
        <w:spacing w:after="0"/>
        <w:contextualSpacing w:val="0"/>
        <w:rPr>
          <w:color w:val="auto"/>
        </w:rPr>
      </w:pPr>
      <w:r>
        <w:t>TOMBSTONE:</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Used in a Compacted log to remove old records and truncate deletion history.</w:t>
        <w:br/>
        <w:t>Is only a LogRecordHeader with no LogRecordBody.</w:t>
      </w:r>
    </w:p>
    <w:p w14:paraId="58F5B520" w14:textId="77777777" w:rsidP="00B63FE0" w:rsidR="00B63FE0" w:rsidRDefault="00B63FE0">
      <w:pPr>
        <w:spacing w:after="0"/>
        <w:rPr>
          <w:color w:val="7030A0"/>
        </w:rPr>
      </w:pPr>
      <w:r w:rsidRPr="00A971E7">
        <w:rPr>
          <w:color w:val="7030A0"/>
        </w:rPr>
        <w:t/>
      </w:r>
    </w:p>
    <w:p w14:paraId="75390F06" w14:textId="77777777" w:rsidP="00B63FE0" w:rsidR="00B63FE0" w:rsidRDefault="00B63FE0">
      <w:pPr>
        <w:pStyle w:val="Heading4"/>
      </w:pPr>
      <w:bookmarkStart w:id="16" w:name="_Toc457510586"/>
      <w:r>
        <w:t>ServiceAffecting</w:t>
      </w:r>
      <w:bookmarkEnd w:id="16"/>
    </w:p>
    <w:p w14:paraId="29024C7F" w14:textId="77777777" w:rsidP="00B63FE0" w:rsidR="00B63FE0" w:rsidRDefault="00B63FE0" w:rsidRPr="00DE259A">
      <w:r>
        <w:t>Qualified Name: TapiStreaming::TypeDefinitions::ServiceAffecting</w:t>
      </w:r>
    </w:p>
    <w:p w14:paraId="477BCF7F" w14:textId="77777777" w:rsidP="00B63FE0" w:rsidR="00B63FE0" w:rsidRDefault="00B63FE0">
      <w:pPr>
        <w:spacing w:after="0"/>
        <w:rPr>
          <w:bCs/>
          <w:color w:val="7030A0"/>
        </w:rPr>
      </w:pPr>
      <w:r w:rsidRPr="009F1A57">
        <w:rPr>
          <w:color w:val="7030A0"/>
        </w:rPr>
        <w:t/>
      </w:r>
      <w:r w:rsidRPr="00424764">
        <w:t>Indicates whether the device considers the condition to be impacting service.</w:t>
        <w:br/>
        <w:t>Note that the detected condition along with knowledge of the topology and protection provide a more suitable approach.</w:t>
      </w:r>
      <w:r w:rsidRPr="009F1A57">
        <w:rPr>
          <w:color w:val="7030A0"/>
        </w:rPr>
        <w:t/>
      </w:r>
    </w:p>
    <w:p w14:paraId="29B15271" w14:textId="77777777" w:rsidP="00B63FE0" w:rsidR="00B63FE0" w:rsidRDefault="00B63FE0">
      <w:pPr>
        <w:spacing w:after="0"/>
      </w:pPr>
    </w:p>
    <w:p w14:paraId="12B49032" w14:textId="77777777" w:rsidP="00B63FE0" w:rsidR="00B63FE0" w:rsidRDefault="00B63FE0">
      <w:pPr>
        <w:spacing w:after="0"/>
      </w:pPr>
      <w:r w:rsidRPr="00D7758A">
        <w:rPr>
          <w:color w:val="auto"/>
        </w:rPr>
        <w:t>Applied stereotypes:</w:t>
      </w:r>
    </w:p>
    <w:p w14:paraId="340C8B28" w14:textId="77777777" w:rsidP="00B63FE0" w:rsidR="00B63FE0" w:rsidRDefault="00B63FE0">
      <w:pPr>
        <w:spacing w:after="0"/>
        <w:rPr>
          <w:color w:val="7030A0"/>
        </w:rPr>
      </w:pPr>
      <w:r>
        <w:rPr>
          <w:color w:val="7030A0"/>
        </w:rPr>
        <w:t xml:space="preserve"/>
      </w:r>
      <w:r>
        <w:rPr>
          <w:color w:val="7030A0"/>
        </w:rPr>
        <w:tab/>
      </w:r>
      <w:r>
        <w:rPr>
          <w:color w:val="auto"/>
        </w:rPr>
        <w:t>No stereotypes applied</w:t>
      </w:r>
    </w:p>
    <w:p w14:paraId="3DA0F38A" w14:textId="77777777" w:rsidP="00B63FE0" w:rsidR="00B63FE0" w:rsidRDefault="00B63FE0">
      <w:pPr>
        <w:spacing w:after="0"/>
      </w:pPr>
    </w:p>
    <w:p w14:paraId="62ABCAED" w14:textId="77777777" w:rsidP="00B63FE0" w:rsidR="00B63FE0" w:rsidRDefault="00B63FE0">
      <w:pPr>
        <w:spacing w:after="0"/>
        <w:rPr>
          <w:bCs/>
          <w:color w:val="7030A0"/>
        </w:rPr>
      </w:pPr>
      <w:r>
        <w:t>Contains Enumeration Literals:</w:t>
      </w:r>
    </w:p>
    <w:p w14:paraId="2C748D49" w14:textId="77777777" w:rsidP="00B63FE0" w:rsidR="00B63FE0" w:rsidRDefault="00B63FE0" w:rsidRPr="00AB30B0">
      <w:pPr>
        <w:pStyle w:val="ListParagraph"/>
        <w:numPr>
          <w:ilvl w:val="0"/>
          <w:numId w:val="12"/>
        </w:numPr>
        <w:spacing w:after="0"/>
        <w:contextualSpacing w:val="0"/>
        <w:rPr>
          <w:color w:val="auto"/>
        </w:rPr>
      </w:pPr>
      <w:r>
        <w:t>SERVICE_AFFECTING:</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condition is believed to impact service.</w:t>
      </w:r>
    </w:p>
    <w:p w14:paraId="2C748D49" w14:textId="77777777" w:rsidP="00B63FE0" w:rsidR="00B63FE0" w:rsidRDefault="00B63FE0" w:rsidRPr="00AB30B0">
      <w:pPr>
        <w:pStyle w:val="ListParagraph"/>
        <w:numPr>
          <w:ilvl w:val="0"/>
          <w:numId w:val="12"/>
        </w:numPr>
        <w:spacing w:after="0"/>
        <w:contextualSpacing w:val="0"/>
        <w:rPr>
          <w:color w:val="auto"/>
        </w:rPr>
      </w:pPr>
      <w:r>
        <w:t>NOT_SERVICE_AFFECTING:</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condition is believed to not impact service.</w:t>
      </w:r>
    </w:p>
    <w:p w14:paraId="2C748D49" w14:textId="77777777" w:rsidP="00B63FE0" w:rsidR="00B63FE0" w:rsidRDefault="00B63FE0" w:rsidRPr="00AB30B0">
      <w:pPr>
        <w:pStyle w:val="ListParagraph"/>
        <w:numPr>
          <w:ilvl w:val="0"/>
          <w:numId w:val="12"/>
        </w:numPr>
        <w:spacing w:after="0"/>
        <w:contextualSpacing w:val="0"/>
        <w:rPr>
          <w:color w:val="auto"/>
        </w:rPr>
      </w:pPr>
      <w:r>
        <w:t>UNKNOWN:</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service impact of the condition is not known.</w:t>
      </w:r>
    </w:p>
    <w:p w14:paraId="58F5B520" w14:textId="77777777" w:rsidP="00B63FE0" w:rsidR="00B63FE0" w:rsidRDefault="00B63FE0">
      <w:pPr>
        <w:spacing w:after="0"/>
        <w:rPr>
          <w:color w:val="7030A0"/>
        </w:rPr>
      </w:pPr>
      <w:r w:rsidRPr="00A971E7">
        <w:rPr>
          <w:color w:val="7030A0"/>
        </w:rPr>
        <w:t/>
      </w:r>
    </w:p>
    <w:p w14:paraId="75390F06" w14:textId="77777777" w:rsidP="00B63FE0" w:rsidR="00B63FE0" w:rsidRDefault="00B63FE0">
      <w:pPr>
        <w:pStyle w:val="Heading4"/>
      </w:pPr>
      <w:bookmarkStart w:id="16" w:name="_Toc457510586"/>
      <w:r>
        <w:t>SourceIndicator</w:t>
      </w:r>
      <w:bookmarkEnd w:id="16"/>
    </w:p>
    <w:p w14:paraId="29024C7F" w14:textId="77777777" w:rsidP="00B63FE0" w:rsidR="00B63FE0" w:rsidRDefault="00B63FE0" w:rsidRPr="00DE259A">
      <w:r>
        <w:t>Qualified Name: TapiStreaming::TypeDefinitions::SourceIndicator</w:t>
      </w:r>
    </w:p>
    <w:p w14:paraId="477BCF7F" w14:textId="77777777" w:rsidP="00B63FE0" w:rsidR="00B63FE0" w:rsidRDefault="00B63FE0">
      <w:pPr>
        <w:spacing w:after="0"/>
        <w:rPr>
          <w:bCs/>
          <w:color w:val="7030A0"/>
        </w:rPr>
      </w:pPr>
      <w:r w:rsidRPr="009F1A57">
        <w:rPr>
          <w:color w:val="7030A0"/>
        </w:rPr>
        <w:t/>
      </w:r>
      <w:r w:rsidRPr="00424764">
        <w:t>Source of the event.</w:t>
        <w:br/>
        <w:t>Use to give some idea of the time characteristics of the event source.</w:t>
      </w:r>
      <w:r w:rsidRPr="009F1A57">
        <w:rPr>
          <w:color w:val="7030A0"/>
        </w:rPr>
        <w:t/>
      </w:r>
    </w:p>
    <w:p w14:paraId="29B15271" w14:textId="77777777" w:rsidP="00B63FE0" w:rsidR="00B63FE0" w:rsidRDefault="00B63FE0">
      <w:pPr>
        <w:spacing w:after="0"/>
      </w:pPr>
    </w:p>
    <w:p w14:paraId="12B49032" w14:textId="77777777" w:rsidP="00B63FE0" w:rsidR="00B63FE0" w:rsidRDefault="00B63FE0">
      <w:pPr>
        <w:spacing w:after="0"/>
      </w:pPr>
      <w:r w:rsidRPr="00D7758A">
        <w:rPr>
          <w:color w:val="auto"/>
        </w:rPr>
        <w:t>Applied stereotypes:</w:t>
      </w:r>
    </w:p>
    <w:p w14:paraId="340C8B28" w14:textId="77777777" w:rsidP="00B63FE0" w:rsidR="00B63FE0" w:rsidRDefault="00B63FE0">
      <w:pPr>
        <w:spacing w:after="0"/>
        <w:rPr>
          <w:color w:val="7030A0"/>
        </w:rPr>
      </w:pPr>
      <w:r>
        <w:rPr>
          <w:color w:val="7030A0"/>
        </w:rPr>
        <w:t xml:space="preserve"/>
      </w:r>
      <w:r>
        <w:rPr>
          <w:color w:val="7030A0"/>
        </w:rPr>
        <w:tab/>
      </w:r>
      <w:r>
        <w:rPr>
          <w:color w:val="auto"/>
        </w:rPr>
        <w:t>No stereotypes applied</w:t>
      </w:r>
    </w:p>
    <w:p w14:paraId="3DA0F38A" w14:textId="77777777" w:rsidP="00B63FE0" w:rsidR="00B63FE0" w:rsidRDefault="00B63FE0">
      <w:pPr>
        <w:spacing w:after="0"/>
      </w:pPr>
    </w:p>
    <w:p w14:paraId="62ABCAED" w14:textId="77777777" w:rsidP="00B63FE0" w:rsidR="00B63FE0" w:rsidRDefault="00B63FE0">
      <w:pPr>
        <w:spacing w:after="0"/>
        <w:rPr>
          <w:bCs/>
          <w:color w:val="7030A0"/>
        </w:rPr>
      </w:pPr>
      <w:r>
        <w:t>Contains Enumeration Literals:</w:t>
      </w:r>
    </w:p>
    <w:p w14:paraId="2C748D49" w14:textId="77777777" w:rsidP="00B63FE0" w:rsidR="00B63FE0" w:rsidRDefault="00B63FE0" w:rsidRPr="00AB30B0">
      <w:pPr>
        <w:pStyle w:val="ListParagraph"/>
        <w:numPr>
          <w:ilvl w:val="0"/>
          <w:numId w:val="12"/>
        </w:numPr>
        <w:spacing w:after="0"/>
        <w:contextualSpacing w:val="0"/>
        <w:rPr>
          <w:color w:val="auto"/>
        </w:rPr>
      </w:pPr>
      <w:r>
        <w:t>RESOURCE_OPERATION:</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event is from the operation of the network resources.</w:t>
        <w:br/>
        <w:t>The event source has a relatively fast time characteristic.</w:t>
      </w:r>
    </w:p>
    <w:p w14:paraId="2C748D49" w14:textId="77777777" w:rsidP="00B63FE0" w:rsidR="00B63FE0" w:rsidRDefault="00B63FE0" w:rsidRPr="00AB30B0">
      <w:pPr>
        <w:pStyle w:val="ListParagraph"/>
        <w:numPr>
          <w:ilvl w:val="0"/>
          <w:numId w:val="12"/>
        </w:numPr>
        <w:spacing w:after="0"/>
        <w:contextualSpacing w:val="0"/>
        <w:rPr>
          <w:color w:val="auto"/>
        </w:rPr>
      </w:pPr>
      <w:r>
        <w:t>MANAGEMENT_OPERATION:</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Event is from a Management operation (slow control).</w:t>
        <w:br/>
        <w:t>The event source has a relatively slow time characteristic.</w:t>
      </w:r>
    </w:p>
    <w:p w14:paraId="2C748D49" w14:textId="77777777" w:rsidP="00B63FE0" w:rsidR="00B63FE0" w:rsidRDefault="00B63FE0" w:rsidRPr="00AB30B0">
      <w:pPr>
        <w:pStyle w:val="ListParagraph"/>
        <w:numPr>
          <w:ilvl w:val="0"/>
          <w:numId w:val="12"/>
        </w:numPr>
        <w:spacing w:after="0"/>
        <w:contextualSpacing w:val="0"/>
        <w:rPr>
          <w:color w:val="auto"/>
        </w:rPr>
      </w:pPr>
      <w:r>
        <w:t>UNKNOWN:</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origin of the event is not known.</w:t>
      </w:r>
    </w:p>
    <w:p w14:paraId="58F5B520" w14:textId="77777777" w:rsidP="00B63FE0" w:rsidR="00B63FE0" w:rsidRDefault="00B63FE0">
      <w:pPr>
        <w:spacing w:after="0"/>
        <w:rPr>
          <w:color w:val="7030A0"/>
        </w:rPr>
      </w:pPr>
      <w:r w:rsidRPr="00A971E7">
        <w:rPr>
          <w:color w:val="7030A0"/>
        </w:rPr>
        <w:t/>
      </w:r>
    </w:p>
    <w:p w14:paraId="75390F06" w14:textId="77777777" w:rsidP="00B63FE0" w:rsidR="00B63FE0" w:rsidRDefault="00B63FE0">
      <w:pPr>
        <w:pStyle w:val="Heading4"/>
      </w:pPr>
      <w:bookmarkStart w:id="16" w:name="_Toc457510586"/>
      <w:r>
        <w:t>SourcePrecision</w:t>
      </w:r>
      <w:bookmarkEnd w:id="16"/>
    </w:p>
    <w:p w14:paraId="29024C7F" w14:textId="77777777" w:rsidP="00B63FE0" w:rsidR="00B63FE0" w:rsidRDefault="00B63FE0" w:rsidRPr="00DE259A">
      <w:r>
        <w:t>Qualified Name: TapiStreaming::TypeDefinitions::SourcePrecision</w:t>
      </w:r>
    </w:p>
    <w:p w14:paraId="477BCF7F" w14:textId="77777777" w:rsidP="00B63FE0" w:rsidR="00B63FE0" w:rsidRDefault="00B63FE0">
      <w:pPr>
        <w:spacing w:after="0"/>
        <w:rPr>
          <w:bCs/>
          <w:color w:val="7030A0"/>
        </w:rPr>
      </w:pPr>
      <w:r w:rsidRPr="009F1A57">
        <w:rPr>
          <w:color w:val="7030A0"/>
        </w:rPr>
        <w:t/>
      </w:r>
      <w:r w:rsidRPr="00424764">
        <w:t>Alternative statements about timing precision at the event source.</w:t>
      </w:r>
      <w:r w:rsidRPr="009F1A57">
        <w:rPr>
          <w:color w:val="7030A0"/>
        </w:rPr>
        <w:t/>
      </w:r>
    </w:p>
    <w:p w14:paraId="29B15271" w14:textId="77777777" w:rsidP="00B63FE0" w:rsidR="00B63FE0" w:rsidRDefault="00B63FE0">
      <w:pPr>
        <w:spacing w:after="0"/>
      </w:pPr>
    </w:p>
    <w:p w14:paraId="12B49032" w14:textId="77777777" w:rsidP="00B63FE0" w:rsidR="00B63FE0" w:rsidRDefault="00B63FE0">
      <w:pPr>
        <w:spacing w:after="0"/>
      </w:pPr>
      <w:r w:rsidRPr="00D7758A">
        <w:rPr>
          <w:color w:val="auto"/>
        </w:rPr>
        <w:t>Applied stereotypes:</w:t>
      </w:r>
    </w:p>
    <w:p w14:paraId="340C8B28" w14:textId="77777777" w:rsidP="00B63FE0" w:rsidR="00B63FE0" w:rsidRDefault="00B63FE0">
      <w:pPr>
        <w:spacing w:after="0"/>
        <w:rPr>
          <w:color w:val="7030A0"/>
        </w:rPr>
      </w:pPr>
      <w:r>
        <w:rPr>
          <w:color w:val="7030A0"/>
        </w:rPr>
        <w:t xml:space="preserve"/>
      </w:r>
      <w:r>
        <w:rPr>
          <w:color w:val="7030A0"/>
        </w:rPr>
        <w:tab/>
      </w:r>
      <w:r>
        <w:rPr>
          <w:color w:val="auto"/>
        </w:rPr>
        <w:t>No stereotypes applied</w:t>
      </w:r>
    </w:p>
    <w:p w14:paraId="3DA0F38A" w14:textId="77777777" w:rsidP="00B63FE0" w:rsidR="00B63FE0" w:rsidRDefault="00B63FE0">
      <w:pPr>
        <w:spacing w:after="0"/>
      </w:pPr>
    </w:p>
    <w:p w14:paraId="62ABCAED" w14:textId="77777777" w:rsidP="00B63FE0" w:rsidR="00B63FE0" w:rsidRDefault="00B63FE0">
      <w:pPr>
        <w:spacing w:after="0"/>
        <w:rPr>
          <w:bCs/>
          <w:color w:val="7030A0"/>
        </w:rPr>
      </w:pPr>
      <w:r>
        <w:t>Contains Enumeration Literals:</w:t>
      </w:r>
    </w:p>
    <w:p w14:paraId="2C748D49" w14:textId="77777777" w:rsidP="00B63FE0" w:rsidR="00B63FE0" w:rsidRDefault="00B63FE0" w:rsidRPr="00AB30B0">
      <w:pPr>
        <w:pStyle w:val="ListParagraph"/>
        <w:numPr>
          <w:ilvl w:val="0"/>
          <w:numId w:val="12"/>
        </w:numPr>
        <w:spacing w:after="0"/>
        <w:contextualSpacing w:val="0"/>
        <w:rPr>
          <w:color w:val="auto"/>
        </w:rPr>
      </w:pPr>
      <w:r>
        <w:t>UNKNOWN:</w:t>
      </w:r>
    </w:p>
    <w:p w14:paraId="2C748D49" w14:textId="77777777" w:rsidP="00B63FE0" w:rsidR="00B63FE0" w:rsidRDefault="00B63FE0" w:rsidRPr="00AB30B0">
      <w:pPr>
        <w:pStyle w:val="ListParagraph"/>
        <w:numPr>
          <w:ilvl w:val="0"/>
          <w:numId w:val="12"/>
        </w:numPr>
        <w:spacing w:after="0"/>
        <w:contextualSpacing w:val="0"/>
        <w:rPr>
          <w:color w:val="auto"/>
        </w:rPr>
      </w:pPr>
      <w:r>
        <w:t>FREE_RUNNING:</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clock at the event source is free-running.</w:t>
        <w:br/>
        <w:t>The view of time of day at the source may be significantly different from that at other sources.</w:t>
        <w:br/>
        <w:t/>
      </w:r>
    </w:p>
    <w:p w14:paraId="2C748D49" w14:textId="77777777" w:rsidP="00B63FE0" w:rsidR="00B63FE0" w:rsidRDefault="00B63FE0" w:rsidRPr="00AB30B0">
      <w:pPr>
        <w:pStyle w:val="ListParagraph"/>
        <w:numPr>
          <w:ilvl w:val="0"/>
          <w:numId w:val="12"/>
        </w:numPr>
        <w:spacing w:after="0"/>
        <w:contextualSpacing w:val="0"/>
        <w:rPr>
          <w:color w:val="auto"/>
        </w:rPr>
      </w:pPr>
      <w:r>
        <w:t>SYNCHRONISED:</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state of the clock at the event source is not known.</w:t>
        <w:br/>
        <w:t>The view of time of day at the source is suspect.</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clock at the event source is appropriately synchronised to the timing master.</w:t>
        <w:br/>
        <w:t>The view of time of day at the source should be essentially the same as that at other time-synchronized sources.</w:t>
        <w:br/>
        <w:t/>
      </w:r>
    </w:p>
    <w:p w14:paraId="58F5B520" w14:textId="77777777" w:rsidP="00B63FE0" w:rsidR="00B63FE0" w:rsidRDefault="00B63FE0">
      <w:pPr>
        <w:spacing w:after="0"/>
        <w:rPr>
          <w:color w:val="7030A0"/>
        </w:rPr>
      </w:pPr>
      <w:r w:rsidRPr="00A971E7">
        <w:rPr>
          <w:color w:val="7030A0"/>
        </w:rPr>
        <w:t/>
      </w:r>
    </w:p>
    <w:p w14:paraId="75390F06" w14:textId="77777777" w:rsidP="00B63FE0" w:rsidR="00B63FE0" w:rsidRDefault="00B63FE0">
      <w:pPr>
        <w:pStyle w:val="Heading4"/>
      </w:pPr>
      <w:bookmarkStart w:id="16" w:name="_Toc457510586"/>
      <w:r>
        <w:t>Spread</w:t>
      </w:r>
      <w:bookmarkEnd w:id="16"/>
    </w:p>
    <w:p w14:paraId="29024C7F" w14:textId="77777777" w:rsidP="00B63FE0" w:rsidR="00B63FE0" w:rsidRDefault="00B63FE0" w:rsidRPr="00DE259A">
      <w:r>
        <w:t>Qualified Name: TapiStreaming::TypeDefinitions::Spread</w:t>
      </w:r>
    </w:p>
    <w:p w14:paraId="477BCF7F" w14:textId="77777777" w:rsidP="00B63FE0" w:rsidR="00B63FE0" w:rsidRDefault="00B63FE0">
      <w:pPr>
        <w:spacing w:after="0"/>
        <w:rPr>
          <w:bCs/>
          <w:color w:val="7030A0"/>
        </w:rPr>
      </w:pPr>
      <w:r w:rsidRPr="009F1A57">
        <w:rPr>
          <w:color w:val="7030A0"/>
        </w:rPr>
        <w:t/>
      </w:r>
      <w:r w:rsidRPr="00424764">
        <w:t>The alterntive time of occurrence statements.</w:t>
      </w:r>
      <w:r w:rsidRPr="009F1A57">
        <w:rPr>
          <w:color w:val="7030A0"/>
        </w:rPr>
        <w:t/>
      </w:r>
    </w:p>
    <w:p w14:paraId="29B15271" w14:textId="77777777" w:rsidP="00B63FE0" w:rsidR="00B63FE0" w:rsidRDefault="00B63FE0">
      <w:pPr>
        <w:spacing w:after="0"/>
      </w:pPr>
    </w:p>
    <w:p w14:paraId="12B49032" w14:textId="77777777" w:rsidP="00B63FE0" w:rsidR="00B63FE0" w:rsidRDefault="00B63FE0">
      <w:pPr>
        <w:spacing w:after="0"/>
      </w:pPr>
      <w:r w:rsidRPr="00D7758A">
        <w:rPr>
          <w:color w:val="auto"/>
        </w:rPr>
        <w:t>Applied stereotypes:</w:t>
      </w:r>
    </w:p>
    <w:p w14:paraId="340C8B28" w14:textId="77777777" w:rsidP="00B63FE0" w:rsidR="00B63FE0" w:rsidRDefault="00B63FE0">
      <w:pPr>
        <w:spacing w:after="0"/>
        <w:rPr>
          <w:color w:val="7030A0"/>
        </w:rPr>
      </w:pPr>
      <w:r>
        <w:rPr>
          <w:color w:val="7030A0"/>
        </w:rPr>
        <w:t xml:space="preserve"/>
      </w:r>
      <w:r>
        <w:rPr>
          <w:color w:val="7030A0"/>
        </w:rPr>
        <w:tab/>
      </w:r>
      <w:r>
        <w:rPr>
          <w:color w:val="auto"/>
        </w:rPr>
        <w:t>No stereotypes applied</w:t>
      </w:r>
    </w:p>
    <w:p w14:paraId="3DA0F38A" w14:textId="77777777" w:rsidP="00B63FE0" w:rsidR="00B63FE0" w:rsidRDefault="00B63FE0">
      <w:pPr>
        <w:spacing w:after="0"/>
      </w:pPr>
    </w:p>
    <w:p w14:paraId="62ABCAED" w14:textId="77777777" w:rsidP="00B63FE0" w:rsidR="00B63FE0" w:rsidRDefault="00B63FE0">
      <w:pPr>
        <w:spacing w:after="0"/>
        <w:rPr>
          <w:bCs/>
          <w:color w:val="7030A0"/>
        </w:rPr>
      </w:pPr>
      <w:r>
        <w:t>Contains Enumeration Literals:</w:t>
      </w:r>
    </w:p>
    <w:p w14:paraId="2C748D49" w14:textId="77777777" w:rsidP="00B63FE0" w:rsidR="00B63FE0" w:rsidRDefault="00B63FE0" w:rsidRPr="00AB30B0">
      <w:pPr>
        <w:pStyle w:val="ListParagraph"/>
        <w:numPr>
          <w:ilvl w:val="0"/>
          <w:numId w:val="12"/>
        </w:numPr>
        <w:spacing w:after="0"/>
        <w:contextualSpacing w:val="0"/>
        <w:rPr>
          <w:color w:val="auto"/>
        </w:rPr>
      </w:pPr>
      <w:r>
        <w:t>AT:</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event occurred at a particular time.</w:t>
      </w:r>
    </w:p>
    <w:p w14:paraId="2C748D49" w14:textId="77777777" w:rsidP="00B63FE0" w:rsidR="00B63FE0" w:rsidRDefault="00B63FE0" w:rsidRPr="00AB30B0">
      <w:pPr>
        <w:pStyle w:val="ListParagraph"/>
        <w:numPr>
          <w:ilvl w:val="0"/>
          <w:numId w:val="12"/>
        </w:numPr>
        <w:spacing w:after="0"/>
        <w:contextualSpacing w:val="0"/>
        <w:rPr>
          <w:color w:val="auto"/>
        </w:rPr>
      </w:pPr>
      <w:r>
        <w:t>BEFORE:</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event occurred before a particular time.</w:t>
      </w:r>
    </w:p>
    <w:p w14:paraId="2C748D49" w14:textId="77777777" w:rsidP="00B63FE0" w:rsidR="00B63FE0" w:rsidRDefault="00B63FE0" w:rsidRPr="00AB30B0">
      <w:pPr>
        <w:pStyle w:val="ListParagraph"/>
        <w:numPr>
          <w:ilvl w:val="0"/>
          <w:numId w:val="12"/>
        </w:numPr>
        <w:spacing w:after="0"/>
        <w:contextualSpacing w:val="0"/>
        <w:rPr>
          <w:color w:val="auto"/>
        </w:rPr>
      </w:pPr>
      <w:r>
        <w:t>AFTER:</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event occurred after a particular time.</w:t>
      </w:r>
    </w:p>
    <w:p w14:paraId="2C748D49" w14:textId="77777777" w:rsidP="00B63FE0" w:rsidR="00B63FE0" w:rsidRDefault="00B63FE0" w:rsidRPr="00AB30B0">
      <w:pPr>
        <w:pStyle w:val="ListParagraph"/>
        <w:numPr>
          <w:ilvl w:val="0"/>
          <w:numId w:val="12"/>
        </w:numPr>
        <w:spacing w:after="0"/>
        <w:contextualSpacing w:val="0"/>
        <w:rPr>
          <w:color w:val="auto"/>
        </w:rPr>
      </w:pPr>
      <w:r>
        <w:t>BETWEEN:</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event occurred between two stated times.</w:t>
      </w:r>
    </w:p>
    <w:p w14:paraId="58F5B520" w14:textId="77777777" w:rsidP="00B63FE0" w:rsidR="00B63FE0" w:rsidRDefault="00B63FE0">
      <w:pPr>
        <w:spacing w:after="0"/>
        <w:rPr>
          <w:color w:val="7030A0"/>
        </w:rPr>
      </w:pPr>
      <w:r w:rsidRPr="00A971E7">
        <w:rPr>
          <w:color w:val="7030A0"/>
        </w:rPr>
        <w:t/>
      </w:r>
    </w:p>
    <w:p w14:paraId="75390F06" w14:textId="77777777" w:rsidP="00B63FE0" w:rsidR="00B63FE0" w:rsidRDefault="00B63FE0">
      <w:pPr>
        <w:pStyle w:val="Heading4"/>
      </w:pPr>
      <w:bookmarkStart w:id="16" w:name="_Toc457510586"/>
      <w:r>
        <w:t>StreamState</w:t>
      </w:r>
      <w:bookmarkEnd w:id="16"/>
    </w:p>
    <w:p w14:paraId="29024C7F" w14:textId="77777777" w:rsidP="00B63FE0" w:rsidR="00B63FE0" w:rsidRDefault="00B63FE0" w:rsidRPr="00DE259A">
      <w:r>
        <w:t>Qualified Name: TapiStreaming::TypeDefinitions::StreamState</w:t>
      </w:r>
    </w:p>
    <w:p w14:paraId="477BCF7F" w14:textId="77777777" w:rsidP="00B63FE0" w:rsidR="00B63FE0" w:rsidRDefault="00B63FE0">
      <w:pPr>
        <w:spacing w:after="0"/>
        <w:rPr>
          <w:bCs/>
          <w:color w:val="7030A0"/>
        </w:rPr>
      </w:pPr>
      <w:r w:rsidRPr="009F1A57">
        <w:rPr>
          <w:color w:val="7030A0"/>
        </w:rPr>
        <w:t/>
      </w:r>
      <w:r w:rsidRPr="00424764">
        <w:t>The state of the available stream.</w:t>
      </w:r>
      <w:r w:rsidRPr="009F1A57">
        <w:rPr>
          <w:color w:val="7030A0"/>
        </w:rPr>
        <w:t/>
      </w:r>
    </w:p>
    <w:p w14:paraId="29B15271" w14:textId="77777777" w:rsidP="00B63FE0" w:rsidR="00B63FE0" w:rsidRDefault="00B63FE0">
      <w:pPr>
        <w:spacing w:after="0"/>
      </w:pPr>
    </w:p>
    <w:p w14:paraId="12B49032" w14:textId="77777777" w:rsidP="00B63FE0" w:rsidR="00B63FE0" w:rsidRDefault="00B63FE0">
      <w:pPr>
        <w:spacing w:after="0"/>
      </w:pPr>
      <w:r w:rsidRPr="00D7758A">
        <w:rPr>
          <w:color w:val="auto"/>
        </w:rPr>
        <w:t>Applied stereotypes:</w:t>
      </w:r>
    </w:p>
    <w:p w14:paraId="340C8B28" w14:textId="77777777" w:rsidP="00B63FE0" w:rsidR="00B63FE0" w:rsidRDefault="00B63FE0">
      <w:pPr>
        <w:spacing w:after="0"/>
        <w:rPr>
          <w:color w:val="7030A0"/>
        </w:rPr>
      </w:pPr>
      <w:r>
        <w:rPr>
          <w:color w:val="7030A0"/>
        </w:rPr>
        <w:t xml:space="preserve"/>
      </w:r>
      <w:r>
        <w:rPr>
          <w:color w:val="7030A0"/>
        </w:rPr>
        <w:tab/>
      </w:r>
      <w:r>
        <w:rPr>
          <w:color w:val="auto"/>
        </w:rPr>
        <w:t>No stereotypes applied</w:t>
      </w:r>
    </w:p>
    <w:p w14:paraId="3DA0F38A" w14:textId="77777777" w:rsidP="00B63FE0" w:rsidR="00B63FE0" w:rsidRDefault="00B63FE0">
      <w:pPr>
        <w:spacing w:after="0"/>
      </w:pPr>
    </w:p>
    <w:p w14:paraId="62ABCAED" w14:textId="77777777" w:rsidP="00B63FE0" w:rsidR="00B63FE0" w:rsidRDefault="00B63FE0">
      <w:pPr>
        <w:spacing w:after="0"/>
        <w:rPr>
          <w:bCs/>
          <w:color w:val="7030A0"/>
        </w:rPr>
      </w:pPr>
      <w:r>
        <w:t>Contains Enumeration Literals:</w:t>
      </w:r>
    </w:p>
    <w:p w14:paraId="2C748D49" w14:textId="77777777" w:rsidP="00B63FE0" w:rsidR="00B63FE0" w:rsidRDefault="00B63FE0" w:rsidRPr="00AB30B0">
      <w:pPr>
        <w:pStyle w:val="ListParagraph"/>
        <w:numPr>
          <w:ilvl w:val="0"/>
          <w:numId w:val="12"/>
        </w:numPr>
        <w:spacing w:after="0"/>
        <w:contextualSpacing w:val="0"/>
        <w:rPr>
          <w:color w:val="auto"/>
        </w:rPr>
      </w:pPr>
      <w:r>
        <w:t>ALIGNING:</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log that underpins the stream is aligning with other backend services and hence may not be providing full service.</w:t>
        <w:br/>
        <w:t>If events are provided they will be completely valid.</w:t>
      </w:r>
    </w:p>
    <w:p w14:paraId="2C748D49" w14:textId="77777777" w:rsidP="00B63FE0" w:rsidR="00B63FE0" w:rsidRDefault="00B63FE0" w:rsidRPr="00AB30B0">
      <w:pPr>
        <w:pStyle w:val="ListParagraph"/>
        <w:numPr>
          <w:ilvl w:val="0"/>
          <w:numId w:val="12"/>
        </w:numPr>
        <w:spacing w:after="0"/>
        <w:contextualSpacing w:val="0"/>
        <w:rPr>
          <w:color w:val="auto"/>
        </w:rPr>
      </w:pPr>
      <w:r>
        <w:t>ACTIVE:</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stream is operating such that if a client connects records will be provided as per back pressure etc.</w:t>
      </w:r>
    </w:p>
    <w:p w14:paraId="2C748D49" w14:textId="77777777" w:rsidP="00B63FE0" w:rsidR="00B63FE0" w:rsidRDefault="00B63FE0" w:rsidRPr="00AB30B0">
      <w:pPr>
        <w:pStyle w:val="ListParagraph"/>
        <w:numPr>
          <w:ilvl w:val="0"/>
          <w:numId w:val="12"/>
        </w:numPr>
        <w:spacing w:after="0"/>
        <w:contextualSpacing w:val="0"/>
        <w:rPr>
          <w:color w:val="auto"/>
        </w:rPr>
      </w:pPr>
      <w:r>
        <w:t>PAUSED:</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Although the stream is available it has been paused by the administrator such that the records are being appended to the log but a new client will not receive any events whilst the stream is paused.</w:t>
      </w:r>
    </w:p>
    <w:p w14:paraId="2C748D49" w14:textId="77777777" w:rsidP="00B63FE0" w:rsidR="00B63FE0" w:rsidRDefault="00B63FE0" w:rsidRPr="00AB30B0">
      <w:pPr>
        <w:pStyle w:val="ListParagraph"/>
        <w:numPr>
          <w:ilvl w:val="0"/>
          <w:numId w:val="12"/>
        </w:numPr>
        <w:spacing w:after="0"/>
        <w:contextualSpacing w:val="0"/>
        <w:rPr>
          <w:color w:val="auto"/>
        </w:rPr>
      </w:pPr>
      <w:r>
        <w:t>TERMINATED:</w:t>
      </w:r>
    </w:p>
    <w:p w14:paraId="1C93E8EE" w14:textId="77777777" w:rsidP="00B63FE0" w:rsidR="00B63FE0" w:rsidRDefault="00B63FE0" w:rsidRPr="00501397">
      <w:pPr>
        <w:pStyle w:val="ListParagraph"/>
        <w:numPr>
          <w:ilvl w:val="1"/>
          <w:numId w:val="12"/>
        </w:numPr>
        <w:spacing w:after="0"/>
        <w:contextualSpacing w:val="0"/>
      </w:pPr>
      <w:r w:rsidRPr="009F1A57">
        <w:rPr>
          <w:color w:val="7030A0"/>
        </w:rPr>
        <w:t/>
      </w:r>
      <w:r w:rsidRPr="00424764">
        <w:t>The stream is essentially no longer available. It will be removed from the AvailableStreams list shortly.</w:t>
      </w:r>
    </w:p>
    <w:p w14:paraId="58F5B520" w14:textId="77777777" w:rsidP="00B63FE0" w:rsidR="00B63FE0" w:rsidRDefault="00B63FE0">
      <w:pPr>
        <w:spacing w:after="0"/>
        <w:rPr>
          <w:color w:val="7030A0"/>
        </w:rPr>
      </w:pPr>
      <w:r w:rsidRPr="00A971E7">
        <w:rPr>
          <w:color w:val="7030A0"/>
        </w:rPr>
        <w:t/>
      </w:r>
    </w:p>
    <w:p w14:paraId="063CCC36" w14:textId="77777777" w:rsidP="00B63FE0" w:rsidR="00B63FE0" w:rsidRDefault="00B63FE0" w:rsidRPr="004736FC">
      <w:pPr>
        <w:pStyle w:val="Heading3"/>
      </w:pPr>
      <w:bookmarkStart w:id="8" w:name="_Toc434403128"/>
      <w:r>
        <w:t>Primitive Types</w:t>
      </w:r>
      <w:bookmarkEnd w:id="8"/>
    </w:p>
    <w:p w14:paraId="6C2B884F" w14:textId="77777777" w:rsidP="00B63FE0" w:rsidR="00B63FE0" w:rsidRDefault="00B63FE0">
      <w:pPr>
        <w:spacing w:after="0"/>
        <w:rPr>
          <w:b/>
          <w:color w:val="auto"/>
        </w:rPr>
      </w:pPr>
    </w:p>
    <w:p w14:paraId="5D191CCF" w14:textId="77777777" w:rsidP="00B63FE0" w:rsidR="00B63FE0" w:rsidRDefault="00B63FE0" w:rsidRPr="003B18C8">
      <w:pPr>
        <w:spacing w:after="0"/>
        <w:rPr>
          <w:b/>
          <w:color w:val="auto"/>
        </w:rPr>
      </w:pPr>
      <w:r w:rsidRPr="003B18C8">
        <w:rPr>
          <w:b/>
          <w:color w:val="auto"/>
        </w:rPr>
        <w:t>END OF DOCUMENT</w:t>
      </w:r>
    </w:p>
    <w:p w14:paraId="2773106F" w14:textId="77777777" w:rsidP="00B63FE0" w:rsidR="00B63FE0" w:rsidRDefault="00B63FE0">
      <w:pPr>
        <w:spacing w:after="0"/>
        <w:rPr>
          <w:color w:val="7030A0"/>
        </w:rPr>
      </w:pPr>
    </w:p>
    <w:p w14:paraId="57390228" w14:textId="77777777" w:rsidP="00B63FE0" w:rsidR="00B63FE0" w:rsidRDefault="00B63FE0">
      <w:pPr>
        <w:rPr>
          <w:color w:val="7030A0"/>
        </w:rPr>
      </w:pPr>
    </w:p>
    <w:p w14:paraId="41149B49" w14:textId="77777777" w:rsidP="00B63FE0" w:rsidR="00B63FE0" w:rsidRDefault="00B63FE0">
      <w:pPr>
        <w:spacing w:after="200" w:line="276" w:lineRule="auto"/>
        <w:rPr>
          <w:color w:val="7030A0"/>
        </w:rPr>
        <w:sectPr w:rsidR="00B63FE0" w:rsidSect="00DB697F">
          <w:headerReference r:id="rId8" w:type="even"/>
          <w:headerReference r:id="rId9" w:type="default"/>
          <w:footerReference r:id="rId10" w:type="even"/>
          <w:footerReference r:id="rId11" w:type="default"/>
          <w:headerReference r:id="rId12" w:type="first"/>
          <w:footerReference r:id="rId13" w:type="first"/>
          <w:pgSz w:h="12240" w:orient="landscape" w:w="15840"/>
          <w:pgMar w:bottom="1440" w:footer="720" w:gutter="0" w:header="720" w:left="1440" w:right="1440" w:top="1440"/>
          <w:cols w:space="720"/>
          <w:titlePg/>
          <w:docGrid w:linePitch="326"/>
        </w:sectPr>
      </w:pPr>
    </w:p>
    <w:p w14:paraId="2CDFBB11" w14:textId="77777777" w:rsidP="00B67C30" w:rsidR="00B67C30" w:rsidRDefault="00B67C30">
      <w:pPr>
        <w:pStyle w:val="Heading1"/>
        <w:numPr>
          <w:ilvl w:val="0"/>
          <w:numId w:val="0"/>
        </w:numPr>
        <w:pBdr>
          <w:top w:color="auto" w:space="3" w:sz="12" w:val="single"/>
        </w:pBdr>
        <w:overflowPunct w:val="0"/>
        <w:autoSpaceDE w:val="0"/>
        <w:autoSpaceDN w:val="0"/>
        <w:adjustRightInd w:val="0"/>
        <w:spacing w:after="180" w:before="240" w:line="240" w:lineRule="auto"/>
        <w:ind w:left="432"/>
        <w:textAlignment w:val="baseline"/>
      </w:pPr>
    </w:p>
    <w:p w14:paraId="14340CBB" w14:textId="77777777" w:rsidP="00B63FE0" w:rsidR="00B63FE0" w:rsidRDefault="00B63FE0" w:rsidRPr="00841BFC"/>
    <w:p w14:paraId="2BD9199B" w14:textId="77777777" w:rsidP="00B63FE0" w:rsidR="00B63FE0" w:rsidRDefault="00B63FE0" w:rsidRPr="00D009BB"/>
    <w:p w14:paraId="7A51E334" w14:textId="07611838" w:rsidP="00B63FE0" w:rsidR="00824BB3" w:rsidRDefault="00824BB3" w:rsidRPr="00B63FE0"/>
    <w:sectPr w:rsidR="00824BB3" w:rsidRPr="00B63FE0" w:rsidSect="004D7607">
      <w:headerReference r:id="rId14" w:type="even"/>
      <w:headerReference r:id="rId15" w:type="default"/>
      <w:footerReference r:id="rId16" w:type="even"/>
      <w:footerReference r:id="rId17" w:type="default"/>
      <w:headerReference r:id="rId18" w:type="first"/>
      <w:footerReference r:id="rId19" w:type="first"/>
      <w:pgSz w:h="12240" w:orient="landscape" w:w="15840"/>
      <w:pgMar w:bottom="1440" w:footer="720" w:gutter="0" w:header="720" w:left="1440" w:right="1440" w:top="1440"/>
      <w:cols w:space="720"/>
      <w:titlePg/>
      <w:docGrid w:linePitch="326"/>
    </w:sectPr>
  </w:body>
</w:document>
</file>

<file path=word/core.xml><?xml version="1.0" encoding="utf-8"?>
<cp:coreProperties xmlns:cp="http://schemas.openxmlformats.org/package/2006/metadata/core-properties" xmlns:dc="http://purl.org/dc/elements/1.1/" xmlns:dcmitype="http://purl.org/dc/dcmitype/" xmlns:dcterms="http://purl.org/dc/terms/" xmlns:xsi="http://www.w3.org/2001/XMLSchema-instance">
  <dc:title/>
  <dc:creator>Davis, Nigel</dc:creator>
  <cp:lastModifiedBy>Davis, Nigel</cp:lastModifiedBy>
  <cp:revision>12</cp:revision>
  <dcterms:created xsi:type="dcterms:W3CDTF">2018-11-15T00:49:00Z</dcterms:created>
  <dcterms:modified xsi:type="dcterms:W3CDTF">2020-01-28T23:15:00Z</dcterms:modified>
</cp:corePropertie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431D1" w14:textId="77777777" w:rsidR="00230CDD" w:rsidRDefault="00230CDD" w:rsidP="005752F2">
      <w:pPr>
        <w:spacing w:after="0"/>
      </w:pPr>
      <w:r>
        <w:separator/>
      </w:r>
    </w:p>
  </w:endnote>
  <w:endnote w:type="continuationSeparator" w:id="0">
    <w:p w14:paraId="4F6BF71A" w14:textId="77777777" w:rsidR="00230CDD" w:rsidRDefault="00230CDD"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786A1291" w14:textId="77777777" w:rsidR="00B63FE0" w:rsidRDefault="00B63FE0">
    <w:pPr>
      <w:pStyle w:val="Footer"/>
    </w:pPr>
  </w:p>
</w:ftr>
</file>

<file path=word/footer2.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67B23535" w14:textId="77777777" w:rsidP="005752F2" w:rsidR="00B63FE0" w:rsidRDefault="00B63FE0" w:rsidRPr="00194CC3">
    <w:pPr>
      <w:pStyle w:val="Footer"/>
    </w:pPr>
    <w:r w:rsidRPr="00194CC3">
      <w:t xml:space="preserve">Page </w:t>
    </w:r>
    <w:r>
      <w:fldChar w:fldCharType="begin"/>
    </w:r>
    <w:r>
      <w:instrText xml:space="preserve"> PAGE </w:instrText>
    </w:r>
    <w:r>
      <w:fldChar w:fldCharType="separate"/>
    </w:r>
    <w:r>
      <w:rPr>
        <w:noProof/>
      </w:rPr>
      <w:t>24</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24</w:t>
    </w:r>
    <w:r>
      <w:rPr>
        <w:noProof/>
      </w:rPr>
      <w:fldChar w:fldCharType="end"/>
    </w:r>
    <w:r w:rsidRPr="00194CC3">
      <w:tab/>
    </w:r>
    <w:r w:rsidRPr="00194CC3">
      <w:tab/>
      <w:t xml:space="preserve">© </w:t>
    </w:r>
    <w:r>
      <w:t xml:space="preserve">2018 </w:t>
    </w:r>
    <w:r w:rsidRPr="00194CC3">
      <w:t>Open Networking Foundation</w:t>
    </w:r>
    <w:r>
      <w:t xml:space="preserve"> </w:t>
    </w:r>
  </w:p>
</w:ftr>
</file>

<file path=word/footer3.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EDB86B1" w14:textId="77777777" w:rsidR="00B63FE0" w:rsidRDefault="00B63FE0">
    <w:pPr>
      <w:pStyle w:val="Footer"/>
    </w:pPr>
  </w:p>
</w:ftr>
</file>

<file path=word/footer4.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178A53CE" w14:textId="77777777" w:rsidR="00DB697F" w:rsidRDefault="00DB697F">
    <w:pPr>
      <w:pStyle w:val="Footer"/>
    </w:pPr>
  </w:p>
</w:ftr>
</file>

<file path=word/footer5.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7CC81DB6" w14:textId="1987DD2A" w:rsidP="005752F2" w:rsidR="00DB697F" w:rsidRDefault="00DB697F" w:rsidRPr="00194CC3">
    <w:pPr>
      <w:pStyle w:val="Footer"/>
    </w:pPr>
    <w:r w:rsidRPr="00194CC3">
      <w:t xml:space="preserve">Page </w:t>
    </w:r>
    <w:r>
      <w:fldChar w:fldCharType="begin"/>
    </w:r>
    <w:r>
      <w:instrText xml:space="preserve"> PAGE </w:instrText>
    </w:r>
    <w:r>
      <w:fldChar w:fldCharType="separate"/>
    </w:r>
    <w:r>
      <w:rPr>
        <w:noProof/>
      </w:rPr>
      <w:t>21</w:t>
    </w:r>
    <w:r>
      <w:rPr>
        <w:noProof/>
      </w:rPr>
      <w:fldChar w:fldCharType="end"/>
    </w:r>
    <w:r w:rsidRPr="00194CC3">
      <w:t xml:space="preserve"> of </w:t>
    </w:r>
    <w:r w:rsidR="004B318A">
      <w:rPr>
        <w:noProof/>
      </w:rPr>
      <w:fldChar w:fldCharType="begin"/>
    </w:r>
    <w:r w:rsidR="004B318A">
      <w:rPr>
        <w:noProof/>
      </w:rPr>
      <w:instrText xml:space="preserve"> NUMPAGES </w:instrText>
    </w:r>
    <w:r w:rsidR="004B318A">
      <w:rPr>
        <w:noProof/>
      </w:rPr>
      <w:fldChar w:fldCharType="separate"/>
    </w:r>
    <w:r>
      <w:rPr>
        <w:noProof/>
      </w:rPr>
      <w:t>24</w:t>
    </w:r>
    <w:r w:rsidR="004B318A">
      <w:rPr>
        <w:noProof/>
      </w:rPr>
      <w:fldChar w:fldCharType="end"/>
    </w:r>
    <w:r w:rsidRPr="00194CC3">
      <w:tab/>
    </w:r>
    <w:r w:rsidRPr="00194CC3">
      <w:tab/>
      <w:t xml:space="preserve">© </w:t>
    </w:r>
    <w:r>
      <w:t xml:space="preserve">2017 </w:t>
    </w:r>
    <w:r w:rsidRPr="00194CC3">
      <w:t>Open Networking Foundation</w:t>
    </w:r>
    <w:r>
      <w:t xml:space="preserve"> </w:t>
    </w:r>
  </w:p>
</w:ftr>
</file>

<file path=word/footer6.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292E8474" w14:textId="77777777" w:rsidR="00DB697F" w:rsidRDefault="00DB6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48E77" w14:textId="77777777" w:rsidR="00230CDD" w:rsidRDefault="00230CDD" w:rsidP="005752F2">
      <w:pPr>
        <w:spacing w:after="0"/>
      </w:pPr>
      <w:r>
        <w:separator/>
      </w:r>
    </w:p>
  </w:footnote>
  <w:footnote w:type="continuationSeparator" w:id="0">
    <w:p w14:paraId="4FCE0A3C" w14:textId="77777777" w:rsidR="00230CDD" w:rsidRDefault="00230CDD" w:rsidP="005752F2">
      <w:pPr>
        <w:spacing w:after="0"/>
      </w:pPr>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63EA804" w14:textId="77777777" w:rsidR="00B63FE0" w:rsidRDefault="00B63FE0">
    <w:pPr>
      <w:pStyle w:val="Header"/>
    </w:pPr>
  </w:p>
</w:hdr>
</file>

<file path=word/header2.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66C6BFD1" w14:textId="77777777" w:rsidP="005752F2" w:rsidR="00B63FE0" w:rsidRDefault="00B63FE0" w:rsidRPr="00194CC3">
    <w:pPr>
      <w:pStyle w:val="Header"/>
    </w:pPr>
    <w:r>
      <w:t>TR-512.GT</w:t>
    </w:r>
    <w:r w:rsidRPr="00344906">
      <w:t xml:space="preserve"> </w:t>
    </w:r>
    <w:r w:rsidRPr="00FA1B7A">
      <w:t>C</w:t>
    </w:r>
    <w:r>
      <w:t>ore Information Model – Common Template</w:t>
    </w:r>
    <w:r w:rsidRPr="00194CC3">
      <w:tab/>
    </w:r>
    <w:r w:rsidRPr="00194CC3">
      <w:tab/>
      <w:t xml:space="preserve">Version </w:t>
    </w:r>
    <w:r>
      <w:t>1.4</w:t>
    </w:r>
  </w:p>
</w:hdr>
</file>

<file path=word/header3.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107ED2DE" w14:textId="77777777" w:rsidR="00B63FE0" w:rsidRDefault="00B63FE0">
    <w:pPr>
      <w:pStyle w:val="Header"/>
    </w:pPr>
  </w:p>
</w:hdr>
</file>

<file path=word/header4.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16B4CE70" w14:textId="77777777" w:rsidR="00DB697F" w:rsidRDefault="00DB697F">
    <w:pPr>
      <w:pStyle w:val="Header"/>
    </w:pPr>
  </w:p>
</w:hdr>
</file>

<file path=word/header5.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57FA9E65" w14:textId="77777777" w:rsidP="005752F2" w:rsidR="00DB697F" w:rsidRDefault="00DB697F" w:rsidRPr="00194CC3">
    <w:pPr>
      <w:pStyle w:val="Header"/>
    </w:pPr>
    <w:r>
      <w:t>TR-512.GT</w:t>
    </w:r>
    <w:r w:rsidRPr="00344906">
      <w:t xml:space="preserve"> </w:t>
    </w:r>
    <w:r w:rsidRPr="00FA1B7A">
      <w:t>C</w:t>
    </w:r>
    <w:r>
      <w:t>ore Information Model – Common Template</w:t>
    </w:r>
    <w:r w:rsidRPr="00194CC3">
      <w:tab/>
    </w:r>
    <w:r w:rsidRPr="00194CC3">
      <w:tab/>
      <w:t xml:space="preserve">Version </w:t>
    </w:r>
    <w:r>
      <w:t>1.3</w:t>
    </w:r>
  </w:p>
</w:hdr>
</file>

<file path=word/header6.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493C75DA" w14:textId="77777777" w:rsidR="00DB697F" w:rsidRDefault="00DB6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DF17F5"/>
    <w:multiLevelType w:val="hybridMultilevel"/>
    <w:tmpl w:val="AC4E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376A2DE3"/>
    <w:multiLevelType w:val="multilevel"/>
    <w:tmpl w:val="AA0636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3"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8A56D8"/>
    <w:multiLevelType w:val="hybridMultilevel"/>
    <w:tmpl w:val="ADBA4B6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22" w:hanging="360"/>
      </w:pPr>
      <w:rPr>
        <w:rFonts w:ascii="Courier New" w:hAnsi="Courier New" w:cs="Courier New" w:hint="default"/>
      </w:rPr>
    </w:lvl>
    <w:lvl w:ilvl="2" w:tplc="04090005" w:tentative="1">
      <w:start w:val="1"/>
      <w:numFmt w:val="bullet"/>
      <w:lvlText w:val=""/>
      <w:lvlJc w:val="left"/>
      <w:pPr>
        <w:ind w:left="742" w:hanging="360"/>
      </w:pPr>
      <w:rPr>
        <w:rFonts w:ascii="Wingdings" w:hAnsi="Wingdings" w:hint="default"/>
      </w:rPr>
    </w:lvl>
    <w:lvl w:ilvl="3" w:tplc="04090001" w:tentative="1">
      <w:start w:val="1"/>
      <w:numFmt w:val="bullet"/>
      <w:lvlText w:val=""/>
      <w:lvlJc w:val="left"/>
      <w:pPr>
        <w:ind w:left="1462" w:hanging="360"/>
      </w:pPr>
      <w:rPr>
        <w:rFonts w:ascii="Symbol" w:hAnsi="Symbol" w:hint="default"/>
      </w:rPr>
    </w:lvl>
    <w:lvl w:ilvl="4" w:tplc="04090003" w:tentative="1">
      <w:start w:val="1"/>
      <w:numFmt w:val="bullet"/>
      <w:lvlText w:val="o"/>
      <w:lvlJc w:val="left"/>
      <w:pPr>
        <w:ind w:left="2182" w:hanging="360"/>
      </w:pPr>
      <w:rPr>
        <w:rFonts w:ascii="Courier New" w:hAnsi="Courier New" w:cs="Courier New" w:hint="default"/>
      </w:rPr>
    </w:lvl>
    <w:lvl w:ilvl="5" w:tplc="04090005" w:tentative="1">
      <w:start w:val="1"/>
      <w:numFmt w:val="bullet"/>
      <w:lvlText w:val=""/>
      <w:lvlJc w:val="left"/>
      <w:pPr>
        <w:ind w:left="2902" w:hanging="360"/>
      </w:pPr>
      <w:rPr>
        <w:rFonts w:ascii="Wingdings" w:hAnsi="Wingdings" w:hint="default"/>
      </w:rPr>
    </w:lvl>
    <w:lvl w:ilvl="6" w:tplc="04090001" w:tentative="1">
      <w:start w:val="1"/>
      <w:numFmt w:val="bullet"/>
      <w:lvlText w:val=""/>
      <w:lvlJc w:val="left"/>
      <w:pPr>
        <w:ind w:left="3622" w:hanging="360"/>
      </w:pPr>
      <w:rPr>
        <w:rFonts w:ascii="Symbol" w:hAnsi="Symbol" w:hint="default"/>
      </w:rPr>
    </w:lvl>
    <w:lvl w:ilvl="7" w:tplc="04090003" w:tentative="1">
      <w:start w:val="1"/>
      <w:numFmt w:val="bullet"/>
      <w:lvlText w:val="o"/>
      <w:lvlJc w:val="left"/>
      <w:pPr>
        <w:ind w:left="4342" w:hanging="360"/>
      </w:pPr>
      <w:rPr>
        <w:rFonts w:ascii="Courier New" w:hAnsi="Courier New" w:cs="Courier New" w:hint="default"/>
      </w:rPr>
    </w:lvl>
    <w:lvl w:ilvl="8" w:tplc="04090005" w:tentative="1">
      <w:start w:val="1"/>
      <w:numFmt w:val="bullet"/>
      <w:lvlText w:val=""/>
      <w:lvlJc w:val="left"/>
      <w:pPr>
        <w:ind w:left="5062" w:hanging="360"/>
      </w:pPr>
      <w:rPr>
        <w:rFonts w:ascii="Wingdings" w:hAnsi="Wingdings" w:hint="default"/>
      </w:rPr>
    </w:lvl>
  </w:abstractNum>
  <w:abstractNum w:abstractNumId="28" w15:restartNumberingAfterBreak="0">
    <w:nsid w:val="600566C1"/>
    <w:multiLevelType w:val="hybridMultilevel"/>
    <w:tmpl w:val="3836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2"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abstractNumId w:val="12"/>
  </w:num>
  <w:num w:numId="2">
    <w:abstractNumId w:val="32"/>
  </w:num>
  <w:num w:numId="3">
    <w:abstractNumId w:val="29"/>
  </w:num>
  <w:num w:numId="4">
    <w:abstractNumId w:val="3"/>
  </w:num>
  <w:num w:numId="5">
    <w:abstractNumId w:val="21"/>
  </w:num>
  <w:num w:numId="6">
    <w:abstractNumId w:val="34"/>
  </w:num>
  <w:num w:numId="7">
    <w:abstractNumId w:val="35"/>
  </w:num>
  <w:num w:numId="8">
    <w:abstractNumId w:val="9"/>
  </w:num>
  <w:num w:numId="9">
    <w:abstractNumId w:val="2"/>
  </w:num>
  <w:num w:numId="10">
    <w:abstractNumId w:val="15"/>
  </w:num>
  <w:num w:numId="11">
    <w:abstractNumId w:val="22"/>
  </w:num>
  <w:num w:numId="12">
    <w:abstractNumId w:val="23"/>
  </w:num>
  <w:num w:numId="13">
    <w:abstractNumId w:val="28"/>
  </w:num>
  <w:num w:numId="14">
    <w:abstractNumId w:val="27"/>
  </w:num>
  <w:num w:numId="15">
    <w:abstractNumId w:val="7"/>
  </w:num>
  <w:num w:numId="16">
    <w:abstractNumId w:val="5"/>
  </w:num>
  <w:num w:numId="17">
    <w:abstractNumId w:val="0"/>
  </w:num>
  <w:num w:numId="18">
    <w:abstractNumId w:val="16"/>
  </w:num>
  <w:num w:numId="19">
    <w:abstractNumId w:val="25"/>
  </w:num>
  <w:num w:numId="20">
    <w:abstractNumId w:val="31"/>
  </w:num>
  <w:num w:numId="21">
    <w:abstractNumId w:val="30"/>
  </w:num>
  <w:num w:numId="22">
    <w:abstractNumId w:val="13"/>
  </w:num>
  <w:num w:numId="23">
    <w:abstractNumId w:val="20"/>
  </w:num>
  <w:num w:numId="24">
    <w:abstractNumId w:val="8"/>
  </w:num>
  <w:num w:numId="25">
    <w:abstractNumId w:val="33"/>
  </w:num>
  <w:num w:numId="26">
    <w:abstractNumId w:val="18"/>
  </w:num>
  <w:num w:numId="27">
    <w:abstractNumId w:val="11"/>
  </w:num>
  <w:num w:numId="28">
    <w:abstractNumId w:val="24"/>
  </w:num>
  <w:num w:numId="29">
    <w:abstractNumId w:val="26"/>
  </w:num>
  <w:num w:numId="30">
    <w:abstractNumId w:val="1"/>
  </w:num>
  <w:num w:numId="31">
    <w:abstractNumId w:val="6"/>
  </w:num>
  <w:num w:numId="32">
    <w:abstractNumId w:val="17"/>
  </w:num>
  <w:num w:numId="33">
    <w:abstractNumId w:val="4"/>
  </w:num>
  <w:num w:numId="34">
    <w:abstractNumId w:val="10"/>
  </w:num>
  <w:num w:numId="35">
    <w:abstractNumId w:val="19"/>
  </w:num>
  <w:num w:numId="36">
    <w:abstractNumId w:val="14"/>
  </w:num>
  <w:num w:numId="37">
    <w:abstractNumId w:val="3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11257"/>
    <w:rsid w:val="00011394"/>
    <w:rsid w:val="0001381E"/>
    <w:rsid w:val="000142AF"/>
    <w:rsid w:val="00017615"/>
    <w:rsid w:val="0002040A"/>
    <w:rsid w:val="00020A26"/>
    <w:rsid w:val="0003067B"/>
    <w:rsid w:val="000345A7"/>
    <w:rsid w:val="0003550D"/>
    <w:rsid w:val="000363DB"/>
    <w:rsid w:val="00036AA3"/>
    <w:rsid w:val="000401B0"/>
    <w:rsid w:val="0004042E"/>
    <w:rsid w:val="00040FD5"/>
    <w:rsid w:val="00043CBB"/>
    <w:rsid w:val="00045228"/>
    <w:rsid w:val="000470E5"/>
    <w:rsid w:val="00050451"/>
    <w:rsid w:val="000504C7"/>
    <w:rsid w:val="00051D0C"/>
    <w:rsid w:val="00052A50"/>
    <w:rsid w:val="00052BBA"/>
    <w:rsid w:val="00055D0F"/>
    <w:rsid w:val="0006074B"/>
    <w:rsid w:val="00060756"/>
    <w:rsid w:val="00063661"/>
    <w:rsid w:val="000673D8"/>
    <w:rsid w:val="00070070"/>
    <w:rsid w:val="00071924"/>
    <w:rsid w:val="00071FE8"/>
    <w:rsid w:val="000746A3"/>
    <w:rsid w:val="00075027"/>
    <w:rsid w:val="000768A1"/>
    <w:rsid w:val="000770DD"/>
    <w:rsid w:val="000831EC"/>
    <w:rsid w:val="000840DB"/>
    <w:rsid w:val="00095B46"/>
    <w:rsid w:val="00095D7C"/>
    <w:rsid w:val="000A73DF"/>
    <w:rsid w:val="000A7AD9"/>
    <w:rsid w:val="000B0445"/>
    <w:rsid w:val="000B3E73"/>
    <w:rsid w:val="000B4CF1"/>
    <w:rsid w:val="000B5048"/>
    <w:rsid w:val="000B539C"/>
    <w:rsid w:val="000B5462"/>
    <w:rsid w:val="000B5873"/>
    <w:rsid w:val="000B7758"/>
    <w:rsid w:val="000C3294"/>
    <w:rsid w:val="000C5047"/>
    <w:rsid w:val="000C6583"/>
    <w:rsid w:val="000D0594"/>
    <w:rsid w:val="000D1A27"/>
    <w:rsid w:val="000D333F"/>
    <w:rsid w:val="000D5C8A"/>
    <w:rsid w:val="000E1A0B"/>
    <w:rsid w:val="000E367D"/>
    <w:rsid w:val="000E3DEC"/>
    <w:rsid w:val="000E4BCF"/>
    <w:rsid w:val="000E4F4E"/>
    <w:rsid w:val="000E5BA5"/>
    <w:rsid w:val="000E6B4B"/>
    <w:rsid w:val="000F10C1"/>
    <w:rsid w:val="000F5DFF"/>
    <w:rsid w:val="000F62FF"/>
    <w:rsid w:val="000F6F4B"/>
    <w:rsid w:val="000F7D12"/>
    <w:rsid w:val="0010188E"/>
    <w:rsid w:val="001031EF"/>
    <w:rsid w:val="00104D37"/>
    <w:rsid w:val="00107D21"/>
    <w:rsid w:val="0011116C"/>
    <w:rsid w:val="00117178"/>
    <w:rsid w:val="0012007D"/>
    <w:rsid w:val="0012082A"/>
    <w:rsid w:val="00122B1B"/>
    <w:rsid w:val="00123693"/>
    <w:rsid w:val="001243B4"/>
    <w:rsid w:val="00125F85"/>
    <w:rsid w:val="00126B4E"/>
    <w:rsid w:val="00127365"/>
    <w:rsid w:val="00130E5C"/>
    <w:rsid w:val="00131695"/>
    <w:rsid w:val="00131A17"/>
    <w:rsid w:val="001331F3"/>
    <w:rsid w:val="001334BE"/>
    <w:rsid w:val="0013448B"/>
    <w:rsid w:val="00134B1C"/>
    <w:rsid w:val="0013546B"/>
    <w:rsid w:val="00136409"/>
    <w:rsid w:val="001364E2"/>
    <w:rsid w:val="00141105"/>
    <w:rsid w:val="001440C0"/>
    <w:rsid w:val="00147809"/>
    <w:rsid w:val="001508C8"/>
    <w:rsid w:val="00151B89"/>
    <w:rsid w:val="00152125"/>
    <w:rsid w:val="001531A1"/>
    <w:rsid w:val="001558E8"/>
    <w:rsid w:val="001566A1"/>
    <w:rsid w:val="00157771"/>
    <w:rsid w:val="00157B45"/>
    <w:rsid w:val="001609F5"/>
    <w:rsid w:val="00164BD0"/>
    <w:rsid w:val="00174557"/>
    <w:rsid w:val="001770C6"/>
    <w:rsid w:val="0018097C"/>
    <w:rsid w:val="001821D8"/>
    <w:rsid w:val="001823AB"/>
    <w:rsid w:val="001847E2"/>
    <w:rsid w:val="00187183"/>
    <w:rsid w:val="001873A5"/>
    <w:rsid w:val="0019032E"/>
    <w:rsid w:val="00191BDB"/>
    <w:rsid w:val="00194473"/>
    <w:rsid w:val="00196008"/>
    <w:rsid w:val="0019697C"/>
    <w:rsid w:val="001A03CE"/>
    <w:rsid w:val="001A06C3"/>
    <w:rsid w:val="001A1677"/>
    <w:rsid w:val="001B4E21"/>
    <w:rsid w:val="001B7216"/>
    <w:rsid w:val="001B7B14"/>
    <w:rsid w:val="001B7ED7"/>
    <w:rsid w:val="001C047B"/>
    <w:rsid w:val="001C3083"/>
    <w:rsid w:val="001C4DF1"/>
    <w:rsid w:val="001C5B19"/>
    <w:rsid w:val="001D02BB"/>
    <w:rsid w:val="001D1C3F"/>
    <w:rsid w:val="001E0314"/>
    <w:rsid w:val="001E0618"/>
    <w:rsid w:val="001E2B56"/>
    <w:rsid w:val="001E4099"/>
    <w:rsid w:val="001E5F01"/>
    <w:rsid w:val="001E63BF"/>
    <w:rsid w:val="001E7DDD"/>
    <w:rsid w:val="001F07E0"/>
    <w:rsid w:val="001F20E8"/>
    <w:rsid w:val="001F460C"/>
    <w:rsid w:val="001F57FF"/>
    <w:rsid w:val="001F6C40"/>
    <w:rsid w:val="0020010C"/>
    <w:rsid w:val="0020366E"/>
    <w:rsid w:val="00205DEA"/>
    <w:rsid w:val="00206DC1"/>
    <w:rsid w:val="00206FBB"/>
    <w:rsid w:val="00211CF9"/>
    <w:rsid w:val="00213D3B"/>
    <w:rsid w:val="00214580"/>
    <w:rsid w:val="00214D96"/>
    <w:rsid w:val="00225D39"/>
    <w:rsid w:val="00230CDD"/>
    <w:rsid w:val="00231020"/>
    <w:rsid w:val="00231439"/>
    <w:rsid w:val="00232377"/>
    <w:rsid w:val="0023412B"/>
    <w:rsid w:val="002401E8"/>
    <w:rsid w:val="002405E5"/>
    <w:rsid w:val="0024115B"/>
    <w:rsid w:val="00243636"/>
    <w:rsid w:val="00243981"/>
    <w:rsid w:val="00244385"/>
    <w:rsid w:val="0024580B"/>
    <w:rsid w:val="0024710C"/>
    <w:rsid w:val="00250D0B"/>
    <w:rsid w:val="002549FE"/>
    <w:rsid w:val="002554BE"/>
    <w:rsid w:val="00256F14"/>
    <w:rsid w:val="002574DA"/>
    <w:rsid w:val="00262F96"/>
    <w:rsid w:val="00263F62"/>
    <w:rsid w:val="002662A5"/>
    <w:rsid w:val="00271DCF"/>
    <w:rsid w:val="00274726"/>
    <w:rsid w:val="00282B51"/>
    <w:rsid w:val="00287CE2"/>
    <w:rsid w:val="00287F11"/>
    <w:rsid w:val="0029019F"/>
    <w:rsid w:val="002913FF"/>
    <w:rsid w:val="002968A9"/>
    <w:rsid w:val="002A7595"/>
    <w:rsid w:val="002B04B9"/>
    <w:rsid w:val="002B146D"/>
    <w:rsid w:val="002B421E"/>
    <w:rsid w:val="002B5082"/>
    <w:rsid w:val="002B5526"/>
    <w:rsid w:val="002B79CF"/>
    <w:rsid w:val="002B7F82"/>
    <w:rsid w:val="002C1401"/>
    <w:rsid w:val="002C23CD"/>
    <w:rsid w:val="002C2AFE"/>
    <w:rsid w:val="002C2DF2"/>
    <w:rsid w:val="002C469D"/>
    <w:rsid w:val="002C501D"/>
    <w:rsid w:val="002C5BF4"/>
    <w:rsid w:val="002D3FB7"/>
    <w:rsid w:val="002D5D65"/>
    <w:rsid w:val="002D663C"/>
    <w:rsid w:val="002D7019"/>
    <w:rsid w:val="002D77C8"/>
    <w:rsid w:val="002E1219"/>
    <w:rsid w:val="002E15D5"/>
    <w:rsid w:val="002E1F3B"/>
    <w:rsid w:val="002E3EB2"/>
    <w:rsid w:val="002E689C"/>
    <w:rsid w:val="002F11DA"/>
    <w:rsid w:val="002F17BB"/>
    <w:rsid w:val="002F46BA"/>
    <w:rsid w:val="002F4A8B"/>
    <w:rsid w:val="002F7534"/>
    <w:rsid w:val="002F7664"/>
    <w:rsid w:val="0030335E"/>
    <w:rsid w:val="003049CB"/>
    <w:rsid w:val="00305AAE"/>
    <w:rsid w:val="00307088"/>
    <w:rsid w:val="003072B3"/>
    <w:rsid w:val="003074B9"/>
    <w:rsid w:val="003074E6"/>
    <w:rsid w:val="00310536"/>
    <w:rsid w:val="00310BA8"/>
    <w:rsid w:val="00314AD6"/>
    <w:rsid w:val="00315D31"/>
    <w:rsid w:val="00320BA5"/>
    <w:rsid w:val="00321C40"/>
    <w:rsid w:val="003233E4"/>
    <w:rsid w:val="00323C22"/>
    <w:rsid w:val="00323F41"/>
    <w:rsid w:val="003251DB"/>
    <w:rsid w:val="00325908"/>
    <w:rsid w:val="0033134F"/>
    <w:rsid w:val="003315B6"/>
    <w:rsid w:val="003346BE"/>
    <w:rsid w:val="00334D5D"/>
    <w:rsid w:val="00342686"/>
    <w:rsid w:val="003437CD"/>
    <w:rsid w:val="0034389C"/>
    <w:rsid w:val="003458AC"/>
    <w:rsid w:val="0035038F"/>
    <w:rsid w:val="00350974"/>
    <w:rsid w:val="00355E70"/>
    <w:rsid w:val="00362D87"/>
    <w:rsid w:val="00362E39"/>
    <w:rsid w:val="00370D57"/>
    <w:rsid w:val="0037113F"/>
    <w:rsid w:val="00374528"/>
    <w:rsid w:val="003750A7"/>
    <w:rsid w:val="003758B7"/>
    <w:rsid w:val="00376E1C"/>
    <w:rsid w:val="0038117F"/>
    <w:rsid w:val="0038303D"/>
    <w:rsid w:val="00393BEF"/>
    <w:rsid w:val="003944D0"/>
    <w:rsid w:val="003975B7"/>
    <w:rsid w:val="003A2B74"/>
    <w:rsid w:val="003A36A9"/>
    <w:rsid w:val="003A4B0B"/>
    <w:rsid w:val="003A6573"/>
    <w:rsid w:val="003B051C"/>
    <w:rsid w:val="003B18C8"/>
    <w:rsid w:val="003B1ED8"/>
    <w:rsid w:val="003B3770"/>
    <w:rsid w:val="003C0326"/>
    <w:rsid w:val="003C059D"/>
    <w:rsid w:val="003C0D85"/>
    <w:rsid w:val="003C1335"/>
    <w:rsid w:val="003C3DB4"/>
    <w:rsid w:val="003D0131"/>
    <w:rsid w:val="003D1859"/>
    <w:rsid w:val="003D416C"/>
    <w:rsid w:val="003E1E1F"/>
    <w:rsid w:val="003E3750"/>
    <w:rsid w:val="003E6E16"/>
    <w:rsid w:val="003F0C7C"/>
    <w:rsid w:val="003F2A4E"/>
    <w:rsid w:val="003F5A31"/>
    <w:rsid w:val="003F6638"/>
    <w:rsid w:val="003F7D40"/>
    <w:rsid w:val="00401A7B"/>
    <w:rsid w:val="00402A5C"/>
    <w:rsid w:val="004059AB"/>
    <w:rsid w:val="004075E2"/>
    <w:rsid w:val="00412847"/>
    <w:rsid w:val="00412919"/>
    <w:rsid w:val="00412947"/>
    <w:rsid w:val="0041595F"/>
    <w:rsid w:val="00416094"/>
    <w:rsid w:val="00417A4B"/>
    <w:rsid w:val="0042017E"/>
    <w:rsid w:val="00420289"/>
    <w:rsid w:val="00421DC7"/>
    <w:rsid w:val="00424764"/>
    <w:rsid w:val="00425D84"/>
    <w:rsid w:val="0042763D"/>
    <w:rsid w:val="004279D5"/>
    <w:rsid w:val="004340CE"/>
    <w:rsid w:val="00434877"/>
    <w:rsid w:val="00434ADC"/>
    <w:rsid w:val="00435921"/>
    <w:rsid w:val="0043697D"/>
    <w:rsid w:val="004417D1"/>
    <w:rsid w:val="00441F85"/>
    <w:rsid w:val="0044336B"/>
    <w:rsid w:val="004433F8"/>
    <w:rsid w:val="004434FF"/>
    <w:rsid w:val="0044510E"/>
    <w:rsid w:val="0044567E"/>
    <w:rsid w:val="0044748B"/>
    <w:rsid w:val="00450A75"/>
    <w:rsid w:val="00452673"/>
    <w:rsid w:val="00462AC6"/>
    <w:rsid w:val="00462FEE"/>
    <w:rsid w:val="0046308B"/>
    <w:rsid w:val="00466165"/>
    <w:rsid w:val="00467E74"/>
    <w:rsid w:val="00472B83"/>
    <w:rsid w:val="0047390E"/>
    <w:rsid w:val="00480636"/>
    <w:rsid w:val="004815AA"/>
    <w:rsid w:val="00481906"/>
    <w:rsid w:val="00481FF5"/>
    <w:rsid w:val="004820AE"/>
    <w:rsid w:val="004838F7"/>
    <w:rsid w:val="00484267"/>
    <w:rsid w:val="00486990"/>
    <w:rsid w:val="00495C3B"/>
    <w:rsid w:val="0049790E"/>
    <w:rsid w:val="004B318A"/>
    <w:rsid w:val="004B686C"/>
    <w:rsid w:val="004B7996"/>
    <w:rsid w:val="004C032E"/>
    <w:rsid w:val="004C0E90"/>
    <w:rsid w:val="004C16E2"/>
    <w:rsid w:val="004C429C"/>
    <w:rsid w:val="004C5553"/>
    <w:rsid w:val="004D01EE"/>
    <w:rsid w:val="004D14A2"/>
    <w:rsid w:val="004D1993"/>
    <w:rsid w:val="004D35B9"/>
    <w:rsid w:val="004D3741"/>
    <w:rsid w:val="004D4C0A"/>
    <w:rsid w:val="004D4CAD"/>
    <w:rsid w:val="004D71EB"/>
    <w:rsid w:val="004D7607"/>
    <w:rsid w:val="004E2D24"/>
    <w:rsid w:val="004E581F"/>
    <w:rsid w:val="004E5F96"/>
    <w:rsid w:val="004F003B"/>
    <w:rsid w:val="004F231C"/>
    <w:rsid w:val="004F307D"/>
    <w:rsid w:val="004F30E7"/>
    <w:rsid w:val="004F662C"/>
    <w:rsid w:val="00500895"/>
    <w:rsid w:val="005029CE"/>
    <w:rsid w:val="00502DB7"/>
    <w:rsid w:val="005030CD"/>
    <w:rsid w:val="00504044"/>
    <w:rsid w:val="00504737"/>
    <w:rsid w:val="0050521E"/>
    <w:rsid w:val="0050647F"/>
    <w:rsid w:val="00510B6E"/>
    <w:rsid w:val="00514E1E"/>
    <w:rsid w:val="00515769"/>
    <w:rsid w:val="00516625"/>
    <w:rsid w:val="00516AF2"/>
    <w:rsid w:val="00517DA6"/>
    <w:rsid w:val="00517EC1"/>
    <w:rsid w:val="005225F4"/>
    <w:rsid w:val="00522799"/>
    <w:rsid w:val="005228FD"/>
    <w:rsid w:val="00530021"/>
    <w:rsid w:val="00532162"/>
    <w:rsid w:val="00533675"/>
    <w:rsid w:val="0054337A"/>
    <w:rsid w:val="005434AB"/>
    <w:rsid w:val="00544523"/>
    <w:rsid w:val="0054506B"/>
    <w:rsid w:val="00546111"/>
    <w:rsid w:val="0054709A"/>
    <w:rsid w:val="00551631"/>
    <w:rsid w:val="00555939"/>
    <w:rsid w:val="00556A56"/>
    <w:rsid w:val="005579B0"/>
    <w:rsid w:val="00557B35"/>
    <w:rsid w:val="00560B7F"/>
    <w:rsid w:val="00562F18"/>
    <w:rsid w:val="00563203"/>
    <w:rsid w:val="005634E7"/>
    <w:rsid w:val="00565F63"/>
    <w:rsid w:val="00567861"/>
    <w:rsid w:val="00567E3D"/>
    <w:rsid w:val="00570EA3"/>
    <w:rsid w:val="00572CA1"/>
    <w:rsid w:val="005752F2"/>
    <w:rsid w:val="005766D1"/>
    <w:rsid w:val="005774F5"/>
    <w:rsid w:val="00583657"/>
    <w:rsid w:val="005908E1"/>
    <w:rsid w:val="00592960"/>
    <w:rsid w:val="005938AD"/>
    <w:rsid w:val="0059497B"/>
    <w:rsid w:val="00596AAD"/>
    <w:rsid w:val="005971D6"/>
    <w:rsid w:val="00597F40"/>
    <w:rsid w:val="005A307A"/>
    <w:rsid w:val="005B273E"/>
    <w:rsid w:val="005B2FDA"/>
    <w:rsid w:val="005B66C3"/>
    <w:rsid w:val="005B6B3C"/>
    <w:rsid w:val="005C0B26"/>
    <w:rsid w:val="005C58CD"/>
    <w:rsid w:val="005C58EB"/>
    <w:rsid w:val="005D0F57"/>
    <w:rsid w:val="005D2A6B"/>
    <w:rsid w:val="005D4DE1"/>
    <w:rsid w:val="005D5539"/>
    <w:rsid w:val="005E30D2"/>
    <w:rsid w:val="005F16F8"/>
    <w:rsid w:val="005F1A9B"/>
    <w:rsid w:val="005F3C82"/>
    <w:rsid w:val="005F5652"/>
    <w:rsid w:val="005F7936"/>
    <w:rsid w:val="005F7DC6"/>
    <w:rsid w:val="00601B9C"/>
    <w:rsid w:val="0060227D"/>
    <w:rsid w:val="00604193"/>
    <w:rsid w:val="00604D1E"/>
    <w:rsid w:val="00613BC8"/>
    <w:rsid w:val="00616E64"/>
    <w:rsid w:val="0061722E"/>
    <w:rsid w:val="00623401"/>
    <w:rsid w:val="0062676D"/>
    <w:rsid w:val="006308AF"/>
    <w:rsid w:val="00635492"/>
    <w:rsid w:val="006361E6"/>
    <w:rsid w:val="00636F75"/>
    <w:rsid w:val="00637408"/>
    <w:rsid w:val="00644141"/>
    <w:rsid w:val="006461CB"/>
    <w:rsid w:val="00646FCA"/>
    <w:rsid w:val="00647E35"/>
    <w:rsid w:val="00652407"/>
    <w:rsid w:val="00653F66"/>
    <w:rsid w:val="00656D57"/>
    <w:rsid w:val="00656DF0"/>
    <w:rsid w:val="006573D8"/>
    <w:rsid w:val="00660AA6"/>
    <w:rsid w:val="00662A5F"/>
    <w:rsid w:val="00662EC6"/>
    <w:rsid w:val="00663089"/>
    <w:rsid w:val="00664B13"/>
    <w:rsid w:val="006665C5"/>
    <w:rsid w:val="00666ABC"/>
    <w:rsid w:val="0066791A"/>
    <w:rsid w:val="00671D1C"/>
    <w:rsid w:val="00671FE7"/>
    <w:rsid w:val="006726AD"/>
    <w:rsid w:val="006747E5"/>
    <w:rsid w:val="006765E5"/>
    <w:rsid w:val="00677A29"/>
    <w:rsid w:val="00680695"/>
    <w:rsid w:val="0068143B"/>
    <w:rsid w:val="00682916"/>
    <w:rsid w:val="006838B3"/>
    <w:rsid w:val="00683AFE"/>
    <w:rsid w:val="006840BB"/>
    <w:rsid w:val="00685B6A"/>
    <w:rsid w:val="006921DC"/>
    <w:rsid w:val="0069516E"/>
    <w:rsid w:val="006A2BC7"/>
    <w:rsid w:val="006A2C8E"/>
    <w:rsid w:val="006A68D4"/>
    <w:rsid w:val="006A76FA"/>
    <w:rsid w:val="006B1C2B"/>
    <w:rsid w:val="006B2C90"/>
    <w:rsid w:val="006B6F33"/>
    <w:rsid w:val="006B7EAD"/>
    <w:rsid w:val="006C1154"/>
    <w:rsid w:val="006C3197"/>
    <w:rsid w:val="006C6552"/>
    <w:rsid w:val="006D2F23"/>
    <w:rsid w:val="006D4DF2"/>
    <w:rsid w:val="006D591F"/>
    <w:rsid w:val="006E3291"/>
    <w:rsid w:val="006E3E03"/>
    <w:rsid w:val="006E465B"/>
    <w:rsid w:val="006E5523"/>
    <w:rsid w:val="006E72A0"/>
    <w:rsid w:val="006E7A00"/>
    <w:rsid w:val="006F176F"/>
    <w:rsid w:val="006F32D7"/>
    <w:rsid w:val="006F674A"/>
    <w:rsid w:val="006F727C"/>
    <w:rsid w:val="006F790D"/>
    <w:rsid w:val="006F7D1B"/>
    <w:rsid w:val="0070099C"/>
    <w:rsid w:val="00701A07"/>
    <w:rsid w:val="00701EFA"/>
    <w:rsid w:val="007051A5"/>
    <w:rsid w:val="007059DC"/>
    <w:rsid w:val="00705F08"/>
    <w:rsid w:val="00706888"/>
    <w:rsid w:val="007106A9"/>
    <w:rsid w:val="00711CF5"/>
    <w:rsid w:val="00713F1D"/>
    <w:rsid w:val="00717279"/>
    <w:rsid w:val="00730690"/>
    <w:rsid w:val="00732E50"/>
    <w:rsid w:val="00733836"/>
    <w:rsid w:val="00733E92"/>
    <w:rsid w:val="007349B2"/>
    <w:rsid w:val="00734A9A"/>
    <w:rsid w:val="00737358"/>
    <w:rsid w:val="007373E7"/>
    <w:rsid w:val="00737B8C"/>
    <w:rsid w:val="0074637B"/>
    <w:rsid w:val="0074755B"/>
    <w:rsid w:val="00747A6D"/>
    <w:rsid w:val="00750BF2"/>
    <w:rsid w:val="0075682C"/>
    <w:rsid w:val="0075687B"/>
    <w:rsid w:val="007624CB"/>
    <w:rsid w:val="007641DE"/>
    <w:rsid w:val="007649C3"/>
    <w:rsid w:val="007649C4"/>
    <w:rsid w:val="007658BF"/>
    <w:rsid w:val="00767923"/>
    <w:rsid w:val="0077271D"/>
    <w:rsid w:val="00775D7F"/>
    <w:rsid w:val="00775E73"/>
    <w:rsid w:val="007768D3"/>
    <w:rsid w:val="00780067"/>
    <w:rsid w:val="00783AD8"/>
    <w:rsid w:val="00784D4E"/>
    <w:rsid w:val="00784EC3"/>
    <w:rsid w:val="00784FD7"/>
    <w:rsid w:val="0079102B"/>
    <w:rsid w:val="007938A6"/>
    <w:rsid w:val="00794322"/>
    <w:rsid w:val="0079434F"/>
    <w:rsid w:val="007961B8"/>
    <w:rsid w:val="007A0242"/>
    <w:rsid w:val="007A024B"/>
    <w:rsid w:val="007A09FA"/>
    <w:rsid w:val="007A0F2E"/>
    <w:rsid w:val="007A2295"/>
    <w:rsid w:val="007A39AD"/>
    <w:rsid w:val="007B0060"/>
    <w:rsid w:val="007B1CF9"/>
    <w:rsid w:val="007B4D15"/>
    <w:rsid w:val="007B53EA"/>
    <w:rsid w:val="007B5A83"/>
    <w:rsid w:val="007B73DF"/>
    <w:rsid w:val="007C1F49"/>
    <w:rsid w:val="007C3BF5"/>
    <w:rsid w:val="007C4579"/>
    <w:rsid w:val="007C52D8"/>
    <w:rsid w:val="007C644F"/>
    <w:rsid w:val="007C6FCA"/>
    <w:rsid w:val="007C740A"/>
    <w:rsid w:val="007D0657"/>
    <w:rsid w:val="007D0EC1"/>
    <w:rsid w:val="007D38CA"/>
    <w:rsid w:val="007E0A64"/>
    <w:rsid w:val="007E10A8"/>
    <w:rsid w:val="007E1D75"/>
    <w:rsid w:val="007E1F4F"/>
    <w:rsid w:val="007E5856"/>
    <w:rsid w:val="007E6CD0"/>
    <w:rsid w:val="007F2622"/>
    <w:rsid w:val="007F2CB3"/>
    <w:rsid w:val="007F4508"/>
    <w:rsid w:val="007F4F0D"/>
    <w:rsid w:val="007F4F9C"/>
    <w:rsid w:val="007F554C"/>
    <w:rsid w:val="007F68BF"/>
    <w:rsid w:val="00800758"/>
    <w:rsid w:val="00800C59"/>
    <w:rsid w:val="00810695"/>
    <w:rsid w:val="00812ECB"/>
    <w:rsid w:val="00814ADA"/>
    <w:rsid w:val="00815818"/>
    <w:rsid w:val="008201C9"/>
    <w:rsid w:val="0082052A"/>
    <w:rsid w:val="00824BB3"/>
    <w:rsid w:val="00824CC9"/>
    <w:rsid w:val="00825DAD"/>
    <w:rsid w:val="0082617C"/>
    <w:rsid w:val="008305FF"/>
    <w:rsid w:val="008311D1"/>
    <w:rsid w:val="0083579A"/>
    <w:rsid w:val="0083590D"/>
    <w:rsid w:val="00841BFC"/>
    <w:rsid w:val="0084249D"/>
    <w:rsid w:val="00843639"/>
    <w:rsid w:val="00854556"/>
    <w:rsid w:val="0086055F"/>
    <w:rsid w:val="008707D5"/>
    <w:rsid w:val="0087095C"/>
    <w:rsid w:val="00873D3F"/>
    <w:rsid w:val="00874A4A"/>
    <w:rsid w:val="008772DC"/>
    <w:rsid w:val="00882647"/>
    <w:rsid w:val="00883330"/>
    <w:rsid w:val="00884EAB"/>
    <w:rsid w:val="0089036E"/>
    <w:rsid w:val="00890B4C"/>
    <w:rsid w:val="008968C3"/>
    <w:rsid w:val="008A263B"/>
    <w:rsid w:val="008B185A"/>
    <w:rsid w:val="008B3985"/>
    <w:rsid w:val="008B3BCB"/>
    <w:rsid w:val="008C31E5"/>
    <w:rsid w:val="008C5336"/>
    <w:rsid w:val="008C6166"/>
    <w:rsid w:val="008C7C98"/>
    <w:rsid w:val="008D0607"/>
    <w:rsid w:val="008D26D5"/>
    <w:rsid w:val="008D3D1B"/>
    <w:rsid w:val="008D5454"/>
    <w:rsid w:val="008D7118"/>
    <w:rsid w:val="008D7EF0"/>
    <w:rsid w:val="008E1A0A"/>
    <w:rsid w:val="008E2FFC"/>
    <w:rsid w:val="008E61FE"/>
    <w:rsid w:val="008F00E6"/>
    <w:rsid w:val="008F34C6"/>
    <w:rsid w:val="008F3E53"/>
    <w:rsid w:val="008F42ED"/>
    <w:rsid w:val="008F476A"/>
    <w:rsid w:val="008F7104"/>
    <w:rsid w:val="008F7318"/>
    <w:rsid w:val="008F76FF"/>
    <w:rsid w:val="0090021F"/>
    <w:rsid w:val="00906F3F"/>
    <w:rsid w:val="0090748D"/>
    <w:rsid w:val="009116E8"/>
    <w:rsid w:val="00912BEF"/>
    <w:rsid w:val="009147E5"/>
    <w:rsid w:val="009171DA"/>
    <w:rsid w:val="00917A48"/>
    <w:rsid w:val="00920435"/>
    <w:rsid w:val="00922AFF"/>
    <w:rsid w:val="009245A6"/>
    <w:rsid w:val="00926816"/>
    <w:rsid w:val="009268A5"/>
    <w:rsid w:val="00934935"/>
    <w:rsid w:val="0093737B"/>
    <w:rsid w:val="009375E4"/>
    <w:rsid w:val="009379B8"/>
    <w:rsid w:val="00940BCA"/>
    <w:rsid w:val="00945D60"/>
    <w:rsid w:val="0095140C"/>
    <w:rsid w:val="0095331B"/>
    <w:rsid w:val="00960678"/>
    <w:rsid w:val="00960D22"/>
    <w:rsid w:val="0096130F"/>
    <w:rsid w:val="00961766"/>
    <w:rsid w:val="00966CEB"/>
    <w:rsid w:val="00971896"/>
    <w:rsid w:val="00971E6E"/>
    <w:rsid w:val="00973A57"/>
    <w:rsid w:val="009774EC"/>
    <w:rsid w:val="0098136B"/>
    <w:rsid w:val="0098206B"/>
    <w:rsid w:val="00982273"/>
    <w:rsid w:val="009831CB"/>
    <w:rsid w:val="00984442"/>
    <w:rsid w:val="009855E6"/>
    <w:rsid w:val="00985A3E"/>
    <w:rsid w:val="00986A8E"/>
    <w:rsid w:val="00992CE3"/>
    <w:rsid w:val="00993CB6"/>
    <w:rsid w:val="009974F0"/>
    <w:rsid w:val="009A0D2C"/>
    <w:rsid w:val="009A1686"/>
    <w:rsid w:val="009A2840"/>
    <w:rsid w:val="009A3476"/>
    <w:rsid w:val="009A35AA"/>
    <w:rsid w:val="009A4062"/>
    <w:rsid w:val="009A60FF"/>
    <w:rsid w:val="009A7FDE"/>
    <w:rsid w:val="009B1E9F"/>
    <w:rsid w:val="009B39FA"/>
    <w:rsid w:val="009B3CCE"/>
    <w:rsid w:val="009C0E9D"/>
    <w:rsid w:val="009C1117"/>
    <w:rsid w:val="009C1EB3"/>
    <w:rsid w:val="009C56B6"/>
    <w:rsid w:val="009C60CB"/>
    <w:rsid w:val="009C60F0"/>
    <w:rsid w:val="009C7E3C"/>
    <w:rsid w:val="009D18A3"/>
    <w:rsid w:val="009D2250"/>
    <w:rsid w:val="009D537C"/>
    <w:rsid w:val="009D5895"/>
    <w:rsid w:val="009D63A9"/>
    <w:rsid w:val="009E564C"/>
    <w:rsid w:val="009E6335"/>
    <w:rsid w:val="009F0C63"/>
    <w:rsid w:val="009F1D04"/>
    <w:rsid w:val="009F7878"/>
    <w:rsid w:val="00A0328E"/>
    <w:rsid w:val="00A03320"/>
    <w:rsid w:val="00A077E8"/>
    <w:rsid w:val="00A11517"/>
    <w:rsid w:val="00A144A6"/>
    <w:rsid w:val="00A2263F"/>
    <w:rsid w:val="00A2459B"/>
    <w:rsid w:val="00A305CD"/>
    <w:rsid w:val="00A3096F"/>
    <w:rsid w:val="00A37655"/>
    <w:rsid w:val="00A42267"/>
    <w:rsid w:val="00A4446B"/>
    <w:rsid w:val="00A46CBB"/>
    <w:rsid w:val="00A51754"/>
    <w:rsid w:val="00A56099"/>
    <w:rsid w:val="00A60941"/>
    <w:rsid w:val="00A610E3"/>
    <w:rsid w:val="00A61AF8"/>
    <w:rsid w:val="00A625C2"/>
    <w:rsid w:val="00A63D98"/>
    <w:rsid w:val="00A669DA"/>
    <w:rsid w:val="00A67086"/>
    <w:rsid w:val="00A7316F"/>
    <w:rsid w:val="00A746BB"/>
    <w:rsid w:val="00A749FB"/>
    <w:rsid w:val="00A80367"/>
    <w:rsid w:val="00A803E9"/>
    <w:rsid w:val="00A84E1C"/>
    <w:rsid w:val="00A86FED"/>
    <w:rsid w:val="00A8783E"/>
    <w:rsid w:val="00A9502E"/>
    <w:rsid w:val="00A958D4"/>
    <w:rsid w:val="00A95F21"/>
    <w:rsid w:val="00A97240"/>
    <w:rsid w:val="00AA14F1"/>
    <w:rsid w:val="00AA6835"/>
    <w:rsid w:val="00AB11BA"/>
    <w:rsid w:val="00AB1A8D"/>
    <w:rsid w:val="00AB2438"/>
    <w:rsid w:val="00AB30B0"/>
    <w:rsid w:val="00AB485B"/>
    <w:rsid w:val="00AB5B20"/>
    <w:rsid w:val="00AB78CF"/>
    <w:rsid w:val="00AC0087"/>
    <w:rsid w:val="00AC0188"/>
    <w:rsid w:val="00AC02BB"/>
    <w:rsid w:val="00AC1885"/>
    <w:rsid w:val="00AC5408"/>
    <w:rsid w:val="00AC55F3"/>
    <w:rsid w:val="00AC61AA"/>
    <w:rsid w:val="00AC72F1"/>
    <w:rsid w:val="00AC78F7"/>
    <w:rsid w:val="00AC7AA5"/>
    <w:rsid w:val="00AD28BB"/>
    <w:rsid w:val="00AD74AA"/>
    <w:rsid w:val="00AD78CF"/>
    <w:rsid w:val="00AE03BD"/>
    <w:rsid w:val="00AE1EA9"/>
    <w:rsid w:val="00AE389A"/>
    <w:rsid w:val="00AE5680"/>
    <w:rsid w:val="00AE7CAD"/>
    <w:rsid w:val="00AF0432"/>
    <w:rsid w:val="00AF2397"/>
    <w:rsid w:val="00AF4C85"/>
    <w:rsid w:val="00AF6CAF"/>
    <w:rsid w:val="00AF712F"/>
    <w:rsid w:val="00AF7776"/>
    <w:rsid w:val="00AF7D15"/>
    <w:rsid w:val="00B01D60"/>
    <w:rsid w:val="00B01F17"/>
    <w:rsid w:val="00B02B6E"/>
    <w:rsid w:val="00B04577"/>
    <w:rsid w:val="00B04E79"/>
    <w:rsid w:val="00B10C55"/>
    <w:rsid w:val="00B20C94"/>
    <w:rsid w:val="00B20DE9"/>
    <w:rsid w:val="00B255DA"/>
    <w:rsid w:val="00B31733"/>
    <w:rsid w:val="00B31A6B"/>
    <w:rsid w:val="00B35BCB"/>
    <w:rsid w:val="00B36703"/>
    <w:rsid w:val="00B40E74"/>
    <w:rsid w:val="00B51A95"/>
    <w:rsid w:val="00B53BBB"/>
    <w:rsid w:val="00B60983"/>
    <w:rsid w:val="00B62761"/>
    <w:rsid w:val="00B63FE0"/>
    <w:rsid w:val="00B66C73"/>
    <w:rsid w:val="00B66D4A"/>
    <w:rsid w:val="00B67968"/>
    <w:rsid w:val="00B67B32"/>
    <w:rsid w:val="00B67C30"/>
    <w:rsid w:val="00B708A2"/>
    <w:rsid w:val="00B717D6"/>
    <w:rsid w:val="00B72C1B"/>
    <w:rsid w:val="00B73B08"/>
    <w:rsid w:val="00B75061"/>
    <w:rsid w:val="00B76B13"/>
    <w:rsid w:val="00B77AE1"/>
    <w:rsid w:val="00B80DFA"/>
    <w:rsid w:val="00B82F6E"/>
    <w:rsid w:val="00B8369B"/>
    <w:rsid w:val="00B846D4"/>
    <w:rsid w:val="00B8524A"/>
    <w:rsid w:val="00B96A50"/>
    <w:rsid w:val="00BA032A"/>
    <w:rsid w:val="00BA1071"/>
    <w:rsid w:val="00BA4781"/>
    <w:rsid w:val="00BA4D4B"/>
    <w:rsid w:val="00BA6038"/>
    <w:rsid w:val="00BB1936"/>
    <w:rsid w:val="00BB3509"/>
    <w:rsid w:val="00BB6ACC"/>
    <w:rsid w:val="00BB75A3"/>
    <w:rsid w:val="00BC0CD0"/>
    <w:rsid w:val="00BC5288"/>
    <w:rsid w:val="00BC7437"/>
    <w:rsid w:val="00BD725D"/>
    <w:rsid w:val="00BE300C"/>
    <w:rsid w:val="00BF2B16"/>
    <w:rsid w:val="00BF3471"/>
    <w:rsid w:val="00BF3C36"/>
    <w:rsid w:val="00BF4547"/>
    <w:rsid w:val="00BF5490"/>
    <w:rsid w:val="00BF6FFD"/>
    <w:rsid w:val="00C00F9B"/>
    <w:rsid w:val="00C0222F"/>
    <w:rsid w:val="00C02E37"/>
    <w:rsid w:val="00C05ADB"/>
    <w:rsid w:val="00C10491"/>
    <w:rsid w:val="00C1331D"/>
    <w:rsid w:val="00C16B7B"/>
    <w:rsid w:val="00C22345"/>
    <w:rsid w:val="00C22534"/>
    <w:rsid w:val="00C2432D"/>
    <w:rsid w:val="00C2455A"/>
    <w:rsid w:val="00C31686"/>
    <w:rsid w:val="00C31EEB"/>
    <w:rsid w:val="00C342AC"/>
    <w:rsid w:val="00C35AD7"/>
    <w:rsid w:val="00C365C8"/>
    <w:rsid w:val="00C36E6C"/>
    <w:rsid w:val="00C36FDB"/>
    <w:rsid w:val="00C409D1"/>
    <w:rsid w:val="00C43E73"/>
    <w:rsid w:val="00C45518"/>
    <w:rsid w:val="00C455CE"/>
    <w:rsid w:val="00C5017E"/>
    <w:rsid w:val="00C50946"/>
    <w:rsid w:val="00C50D21"/>
    <w:rsid w:val="00C51B66"/>
    <w:rsid w:val="00C5276D"/>
    <w:rsid w:val="00C53913"/>
    <w:rsid w:val="00C53D7C"/>
    <w:rsid w:val="00C53E97"/>
    <w:rsid w:val="00C54BEE"/>
    <w:rsid w:val="00C60262"/>
    <w:rsid w:val="00C62966"/>
    <w:rsid w:val="00C65326"/>
    <w:rsid w:val="00C70B1C"/>
    <w:rsid w:val="00C7212C"/>
    <w:rsid w:val="00C7368D"/>
    <w:rsid w:val="00C76766"/>
    <w:rsid w:val="00C76F71"/>
    <w:rsid w:val="00C77E69"/>
    <w:rsid w:val="00C815FA"/>
    <w:rsid w:val="00C833B7"/>
    <w:rsid w:val="00C90030"/>
    <w:rsid w:val="00C932CF"/>
    <w:rsid w:val="00C96F17"/>
    <w:rsid w:val="00CA09BA"/>
    <w:rsid w:val="00CA2644"/>
    <w:rsid w:val="00CA2837"/>
    <w:rsid w:val="00CA7315"/>
    <w:rsid w:val="00CB2460"/>
    <w:rsid w:val="00CB2B8C"/>
    <w:rsid w:val="00CB38A2"/>
    <w:rsid w:val="00CB3C23"/>
    <w:rsid w:val="00CB3FA6"/>
    <w:rsid w:val="00CB5EE8"/>
    <w:rsid w:val="00CC1B7C"/>
    <w:rsid w:val="00CC4EA8"/>
    <w:rsid w:val="00CC6A38"/>
    <w:rsid w:val="00CC71AA"/>
    <w:rsid w:val="00CC721F"/>
    <w:rsid w:val="00CD0A70"/>
    <w:rsid w:val="00CD4BE6"/>
    <w:rsid w:val="00CD70A0"/>
    <w:rsid w:val="00CE0761"/>
    <w:rsid w:val="00CF0AB3"/>
    <w:rsid w:val="00CF13A0"/>
    <w:rsid w:val="00CF4B67"/>
    <w:rsid w:val="00CF61D4"/>
    <w:rsid w:val="00CF7242"/>
    <w:rsid w:val="00D009BB"/>
    <w:rsid w:val="00D03E38"/>
    <w:rsid w:val="00D04076"/>
    <w:rsid w:val="00D12677"/>
    <w:rsid w:val="00D14A6C"/>
    <w:rsid w:val="00D1741B"/>
    <w:rsid w:val="00D2163F"/>
    <w:rsid w:val="00D2184C"/>
    <w:rsid w:val="00D22B48"/>
    <w:rsid w:val="00D25050"/>
    <w:rsid w:val="00D30C71"/>
    <w:rsid w:val="00D34366"/>
    <w:rsid w:val="00D36322"/>
    <w:rsid w:val="00D36A0A"/>
    <w:rsid w:val="00D3718D"/>
    <w:rsid w:val="00D4083D"/>
    <w:rsid w:val="00D41A2E"/>
    <w:rsid w:val="00D431FC"/>
    <w:rsid w:val="00D472E8"/>
    <w:rsid w:val="00D50B27"/>
    <w:rsid w:val="00D51EF8"/>
    <w:rsid w:val="00D54816"/>
    <w:rsid w:val="00D55D57"/>
    <w:rsid w:val="00D56415"/>
    <w:rsid w:val="00D61B3D"/>
    <w:rsid w:val="00D62276"/>
    <w:rsid w:val="00D62A7D"/>
    <w:rsid w:val="00D632E3"/>
    <w:rsid w:val="00D65A87"/>
    <w:rsid w:val="00D72D14"/>
    <w:rsid w:val="00D73E58"/>
    <w:rsid w:val="00D77548"/>
    <w:rsid w:val="00D7758A"/>
    <w:rsid w:val="00D77988"/>
    <w:rsid w:val="00D779C1"/>
    <w:rsid w:val="00D81397"/>
    <w:rsid w:val="00D82CE5"/>
    <w:rsid w:val="00D83CC7"/>
    <w:rsid w:val="00D84EA8"/>
    <w:rsid w:val="00D858B4"/>
    <w:rsid w:val="00D85CE5"/>
    <w:rsid w:val="00D93BF1"/>
    <w:rsid w:val="00DA6A7D"/>
    <w:rsid w:val="00DB3110"/>
    <w:rsid w:val="00DB3553"/>
    <w:rsid w:val="00DB4ACC"/>
    <w:rsid w:val="00DB697F"/>
    <w:rsid w:val="00DC130D"/>
    <w:rsid w:val="00DC2B00"/>
    <w:rsid w:val="00DC2FF7"/>
    <w:rsid w:val="00DC534C"/>
    <w:rsid w:val="00DC7033"/>
    <w:rsid w:val="00DD03B9"/>
    <w:rsid w:val="00DD18EA"/>
    <w:rsid w:val="00DD3535"/>
    <w:rsid w:val="00DD7B05"/>
    <w:rsid w:val="00DE259A"/>
    <w:rsid w:val="00DE3A57"/>
    <w:rsid w:val="00DE3C2C"/>
    <w:rsid w:val="00DE7B90"/>
    <w:rsid w:val="00DF1F86"/>
    <w:rsid w:val="00DF5E2E"/>
    <w:rsid w:val="00DF652D"/>
    <w:rsid w:val="00E10502"/>
    <w:rsid w:val="00E1298E"/>
    <w:rsid w:val="00E12FF4"/>
    <w:rsid w:val="00E13570"/>
    <w:rsid w:val="00E15BFD"/>
    <w:rsid w:val="00E25668"/>
    <w:rsid w:val="00E401A9"/>
    <w:rsid w:val="00E42CCC"/>
    <w:rsid w:val="00E50599"/>
    <w:rsid w:val="00E523BD"/>
    <w:rsid w:val="00E53244"/>
    <w:rsid w:val="00E54B1E"/>
    <w:rsid w:val="00E5651A"/>
    <w:rsid w:val="00E70576"/>
    <w:rsid w:val="00E73C23"/>
    <w:rsid w:val="00E74638"/>
    <w:rsid w:val="00E773F1"/>
    <w:rsid w:val="00E80D69"/>
    <w:rsid w:val="00E83EEA"/>
    <w:rsid w:val="00E84E21"/>
    <w:rsid w:val="00E84F29"/>
    <w:rsid w:val="00E86E74"/>
    <w:rsid w:val="00E86F04"/>
    <w:rsid w:val="00E87085"/>
    <w:rsid w:val="00E87CF7"/>
    <w:rsid w:val="00E90FB7"/>
    <w:rsid w:val="00E9186C"/>
    <w:rsid w:val="00E93579"/>
    <w:rsid w:val="00E949E7"/>
    <w:rsid w:val="00E96C9C"/>
    <w:rsid w:val="00E96CE8"/>
    <w:rsid w:val="00EA2088"/>
    <w:rsid w:val="00EA5CC2"/>
    <w:rsid w:val="00EA75EE"/>
    <w:rsid w:val="00EB164D"/>
    <w:rsid w:val="00EB3F80"/>
    <w:rsid w:val="00EB4881"/>
    <w:rsid w:val="00EC00BD"/>
    <w:rsid w:val="00EC20DD"/>
    <w:rsid w:val="00EC296C"/>
    <w:rsid w:val="00EC515D"/>
    <w:rsid w:val="00EC5940"/>
    <w:rsid w:val="00EC61BF"/>
    <w:rsid w:val="00EC648D"/>
    <w:rsid w:val="00ED13DC"/>
    <w:rsid w:val="00ED2DD3"/>
    <w:rsid w:val="00ED390E"/>
    <w:rsid w:val="00EE0D46"/>
    <w:rsid w:val="00EE2E2F"/>
    <w:rsid w:val="00EE652B"/>
    <w:rsid w:val="00EE711F"/>
    <w:rsid w:val="00EF1DAA"/>
    <w:rsid w:val="00EF3798"/>
    <w:rsid w:val="00EF4E33"/>
    <w:rsid w:val="00EF6A7D"/>
    <w:rsid w:val="00F019D5"/>
    <w:rsid w:val="00F032DB"/>
    <w:rsid w:val="00F0406E"/>
    <w:rsid w:val="00F054B7"/>
    <w:rsid w:val="00F05A76"/>
    <w:rsid w:val="00F12B74"/>
    <w:rsid w:val="00F13808"/>
    <w:rsid w:val="00F13A96"/>
    <w:rsid w:val="00F17CC8"/>
    <w:rsid w:val="00F2213D"/>
    <w:rsid w:val="00F23A42"/>
    <w:rsid w:val="00F23F86"/>
    <w:rsid w:val="00F26EFA"/>
    <w:rsid w:val="00F32318"/>
    <w:rsid w:val="00F37F8F"/>
    <w:rsid w:val="00F411A8"/>
    <w:rsid w:val="00F42A3F"/>
    <w:rsid w:val="00F4609D"/>
    <w:rsid w:val="00F50BBA"/>
    <w:rsid w:val="00F50BC5"/>
    <w:rsid w:val="00F512E8"/>
    <w:rsid w:val="00F5308B"/>
    <w:rsid w:val="00F546AE"/>
    <w:rsid w:val="00F54AA6"/>
    <w:rsid w:val="00F618E4"/>
    <w:rsid w:val="00F73426"/>
    <w:rsid w:val="00F75661"/>
    <w:rsid w:val="00F77FC5"/>
    <w:rsid w:val="00F80324"/>
    <w:rsid w:val="00F81A01"/>
    <w:rsid w:val="00F81E2F"/>
    <w:rsid w:val="00F85E3B"/>
    <w:rsid w:val="00F86470"/>
    <w:rsid w:val="00F87193"/>
    <w:rsid w:val="00F877DD"/>
    <w:rsid w:val="00F9001A"/>
    <w:rsid w:val="00F909E3"/>
    <w:rsid w:val="00F917E6"/>
    <w:rsid w:val="00F91F80"/>
    <w:rsid w:val="00F942DB"/>
    <w:rsid w:val="00F97149"/>
    <w:rsid w:val="00FA1B7A"/>
    <w:rsid w:val="00FA4A75"/>
    <w:rsid w:val="00FA7234"/>
    <w:rsid w:val="00FB200F"/>
    <w:rsid w:val="00FB78C3"/>
    <w:rsid w:val="00FC50BD"/>
    <w:rsid w:val="00FC5E6E"/>
    <w:rsid w:val="00FC7EE3"/>
    <w:rsid w:val="00FD057A"/>
    <w:rsid w:val="00FD15D6"/>
    <w:rsid w:val="00FE0B4F"/>
    <w:rsid w:val="00FE1B43"/>
    <w:rsid w:val="00FE21FD"/>
    <w:rsid w:val="00FF466A"/>
    <w:rsid w:val="00FF48F7"/>
    <w:rsid w:val="00FF61E4"/>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3B2C549"/>
  <w15:docId w15:val="{B2B369C0-3EEF-4853-8AB9-CE90483B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68143B"/>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68143B"/>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1">
    <w:name w:val="B1+"/>
    <w:basedOn w:val="Normal"/>
    <w:rsid w:val="000345A7"/>
    <w:pPr>
      <w:numPr>
        <w:numId w:val="34"/>
      </w:numPr>
      <w:overflowPunct w:val="0"/>
      <w:autoSpaceDE w:val="0"/>
      <w:autoSpaceDN w:val="0"/>
      <w:adjustRightInd w:val="0"/>
      <w:spacing w:after="0"/>
      <w:textAlignment w:val="baseline"/>
    </w:pPr>
    <w:rPr>
      <w:rFonts w:eastAsia="Times New Roman" w:cs="Times New Roman"/>
      <w:color w:val="auto"/>
      <w:sz w:val="20"/>
      <w:szCs w:val="20"/>
      <w:lang w:val="en-GB" w:eastAsia="en-US"/>
    </w:rPr>
  </w:style>
  <w:style w:type="character" w:styleId="Mention">
    <w:name w:val="Mention"/>
    <w:basedOn w:val="DefaultParagraphFont"/>
    <w:uiPriority w:val="99"/>
    <w:semiHidden/>
    <w:unhideWhenUsed/>
    <w:rsid w:val="005B6B3C"/>
    <w:rPr>
      <w:color w:val="2B579A"/>
      <w:shd w:val="clear" w:color="auto" w:fill="E6E6E6"/>
    </w:rPr>
  </w:style>
  <w:style w:type="character" w:styleId="UnresolvedMention">
    <w:name w:val="Unresolved Mention"/>
    <w:basedOn w:val="DefaultParagraphFont"/>
    <w:uiPriority w:val="99"/>
    <w:semiHidden/>
    <w:unhideWhenUsed/>
    <w:rsid w:val="00BB7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46401283">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28125068">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A3" Type="http://schemas.openxmlformats.org/officeDocument/2006/relationships/image" Target="media/A3.png"/><Relationship Id="A4" Type="http://schemas.openxmlformats.org/officeDocument/2006/relationships/image" Target="media/A4.png"/></Relationships>

</file>

<file path=word/_rels/footer1.xml.rels><?xml version="1.0" encoding="windows-1250"?> <Relationships xmlns="http://schemas.openxmlformats.org/package/2006/relationships"><Relationship Id="A3" Type="http://schemas.openxmlformats.org/officeDocument/2006/relationships/image" Target="media/A3.png"/><Relationship Id="A4" Type="http://schemas.openxmlformats.org/officeDocument/2006/relationships/image" Target="media/A4.png"/></Relationships>
</file>

<file path=word/_rels/footer2.xml.rels><?xml version="1.0" encoding="windows-1250"?> <Relationships xmlns="http://schemas.openxmlformats.org/package/2006/relationships"><Relationship Id="A3" Type="http://schemas.openxmlformats.org/officeDocument/2006/relationships/image" Target="media/A3.png"/><Relationship Id="A4" Type="http://schemas.openxmlformats.org/officeDocument/2006/relationships/image" Target="media/A4.png"/></Relationships>
</file>

<file path=word/_rels/footer3.xml.rels><?xml version="1.0" encoding="windows-1250"?> <Relationships xmlns="http://schemas.openxmlformats.org/package/2006/relationships"><Relationship Id="A3" Type="http://schemas.openxmlformats.org/officeDocument/2006/relationships/image" Target="media/A3.png"/><Relationship Id="A4" Type="http://schemas.openxmlformats.org/officeDocument/2006/relationships/image" Target="media/A4.png"/></Relationships>
</file>

<file path=word/_rels/footer4.xml.rels><?xml version="1.0" encoding="windows-1250"?> <Relationships xmlns="http://schemas.openxmlformats.org/package/2006/relationships"><Relationship Id="A3" Type="http://schemas.openxmlformats.org/officeDocument/2006/relationships/image" Target="media/A3.png"/><Relationship Id="A4" Type="http://schemas.openxmlformats.org/officeDocument/2006/relationships/image" Target="media/A4.png"/></Relationships>
</file>

<file path=word/_rels/footer5.xml.rels><?xml version="1.0" encoding="windows-1250"?> <Relationships xmlns="http://schemas.openxmlformats.org/package/2006/relationships"><Relationship Id="A3" Type="http://schemas.openxmlformats.org/officeDocument/2006/relationships/image" Target="media/A3.png"/><Relationship Id="A4" Type="http://schemas.openxmlformats.org/officeDocument/2006/relationships/image" Target="media/A4.png"/></Relationships>
</file>

<file path=word/_rels/footer6.xml.rels><?xml version="1.0" encoding="windows-1250"?> <Relationships xmlns="http://schemas.openxmlformats.org/package/2006/relationships"><Relationship Id="A3" Type="http://schemas.openxmlformats.org/officeDocument/2006/relationships/image" Target="media/A3.png"/><Relationship Id="A4" Type="http://schemas.openxmlformats.org/officeDocument/2006/relationships/image" Target="media/A4.png"/></Relationships>
</file>

<file path=word/_rels/header1.xml.rels><?xml version="1.0" encoding="windows-1250"?> <Relationships xmlns="http://schemas.openxmlformats.org/package/2006/relationships"><Relationship Id="A3" Type="http://schemas.openxmlformats.org/officeDocument/2006/relationships/image" Target="media/A3.png"/><Relationship Id="A4" Type="http://schemas.openxmlformats.org/officeDocument/2006/relationships/image" Target="media/A4.png"/></Relationships>
</file>

<file path=word/_rels/header2.xml.rels><?xml version="1.0" encoding="windows-1250"?> <Relationships xmlns="http://schemas.openxmlformats.org/package/2006/relationships"><Relationship Id="A3" Type="http://schemas.openxmlformats.org/officeDocument/2006/relationships/image" Target="media/A3.png"/><Relationship Id="A4" Type="http://schemas.openxmlformats.org/officeDocument/2006/relationships/image" Target="media/A4.png"/></Relationships>
</file>

<file path=word/_rels/header3.xml.rels><?xml version="1.0" encoding="windows-1250"?> <Relationships xmlns="http://schemas.openxmlformats.org/package/2006/relationships"><Relationship Id="A3" Type="http://schemas.openxmlformats.org/officeDocument/2006/relationships/image" Target="media/A3.png"/><Relationship Id="A4" Type="http://schemas.openxmlformats.org/officeDocument/2006/relationships/image" Target="media/A4.png"/></Relationships>
</file>

<file path=word/_rels/header4.xml.rels><?xml version="1.0" encoding="windows-1250"?> <Relationships xmlns="http://schemas.openxmlformats.org/package/2006/relationships"><Relationship Id="A3" Type="http://schemas.openxmlformats.org/officeDocument/2006/relationships/image" Target="media/A3.png"/><Relationship Id="A4" Type="http://schemas.openxmlformats.org/officeDocument/2006/relationships/image" Target="media/A4.png"/></Relationships>
</file>

<file path=word/_rels/header5.xml.rels><?xml version="1.0" encoding="windows-1250"?> <Relationships xmlns="http://schemas.openxmlformats.org/package/2006/relationships"><Relationship Id="A3" Type="http://schemas.openxmlformats.org/officeDocument/2006/relationships/image" Target="media/A3.png"/><Relationship Id="A4" Type="http://schemas.openxmlformats.org/officeDocument/2006/relationships/image" Target="media/A4.png"/></Relationships>
</file>

<file path=word/_rels/header6.xml.rels><?xml version="1.0" encoding="windows-1250"?> <Relationships xmlns="http://schemas.openxmlformats.org/package/2006/relationships"><Relationship Id="A3" Type="http://schemas.openxmlformats.org/officeDocument/2006/relationships/image" Target="media/A3.png"/><Relationship Id="A4" Type="http://schemas.openxmlformats.org/officeDocument/2006/relationships/image" Target="media/A4.pn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80877-4FDF-4A2A-AD37-31467DE8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15</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12</cp:revision>
  <dcterms:created xsi:type="dcterms:W3CDTF">2018-11-15T00:49:00Z</dcterms:created>
  <dcterms:modified xsi:type="dcterms:W3CDTF">2020-01-28T23:15:00Z</dcterms:modified>
</cp:coreProperties>
</file>