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C7" w:rsidRDefault="007E14C7" w:rsidP="007E14C7">
      <w:pPr>
        <w:pStyle w:val="Heading1"/>
      </w:pPr>
      <w:r>
        <w:t>Timeprofile</w:t>
      </w:r>
    </w:p>
    <w:p w:rsidR="007E14C7" w:rsidRDefault="007E14C7" w:rsidP="007E14C7">
      <w:pPr>
        <w:pStyle w:val="Heading2"/>
      </w:pPr>
      <w:r>
        <w:t>Time profiles for Filmcoated_tablet_400mg_sd</w:t>
      </w:r>
    </w:p>
    <w:p w:rsidR="007E14C7" w:rsidRDefault="007E14C7" w:rsidP="007E14C7">
      <w:pPr>
        <w:pStyle w:val="Heading3"/>
      </w:pPr>
      <w:r>
        <w:t>Time profiles of Raltegravir</w:t>
      </w:r>
    </w:p>
    <w:p w:rsidR="007E14C7" w:rsidRDefault="007E14C7" w:rsidP="007E14C7">
      <w:pPr>
        <w:pStyle w:val="BodyText"/>
      </w:pPr>
    </w:p>
    <w:p w:rsidR="007E14C7" w:rsidRDefault="007E14C7" w:rsidP="007E14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Time profiles of Raltegravir for Filmcoated_tablet_400mg_sd. Data source: Observed_Raltegravir 400mg filmcoated tablet. Time profiles are plotted in a linear scale.</w:t>
      </w:r>
    </w:p>
    <w:p w:rsidR="007E14C7" w:rsidRDefault="007E14C7" w:rsidP="007E14C7">
      <w:r w:rsidRPr="00A453E5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8" type="#_x0000_t75" style="width:470.25pt;height:348.75pt;visibility:visible;mso-wrap-style:square">
            <v:imagedata r:id="rId6" o:title=""/>
          </v:shape>
        </w:pict>
      </w:r>
    </w:p>
    <w:p w:rsidR="007E14C7" w:rsidRDefault="007E14C7" w:rsidP="007E14C7">
      <w:pPr>
        <w:sectPr w:rsidR="007E14C7">
          <w:pgSz w:w="12240" w:h="15840"/>
          <w:pgMar w:top="1417" w:right="1417" w:bottom="1134" w:left="1417" w:header="720" w:footer="720" w:gutter="0"/>
          <w:cols w:space="720"/>
        </w:sectPr>
      </w:pPr>
    </w:p>
    <w:p w:rsidR="007E14C7" w:rsidRDefault="007E14C7" w:rsidP="007E14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Time profiles of Raltegravir for Filmcoated_tablet_400mg_sd. Data source: Observed_Raltegravir 400mg filmcoated tablet. Time profiles are plotted in a logarithmic scale.</w:t>
      </w:r>
    </w:p>
    <w:p w:rsidR="007E14C7" w:rsidRDefault="007E14C7" w:rsidP="007E14C7">
      <w:r w:rsidRPr="00A453E5">
        <w:rPr>
          <w:noProof/>
          <w:lang w:eastAsia="en-US"/>
        </w:rPr>
        <w:pict>
          <v:shape id="Picture 2" o:spid="_x0000_i1037" type="#_x0000_t75" style="width:470.25pt;height:348.75pt;visibility:visible;mso-wrap-style:square">
            <v:imagedata r:id="rId7" o:title=""/>
          </v:shape>
        </w:pict>
      </w:r>
    </w:p>
    <w:p w:rsidR="007E14C7" w:rsidRDefault="007E14C7" w:rsidP="007E14C7">
      <w:pPr>
        <w:sectPr w:rsidR="007E14C7">
          <w:pgSz w:w="12240" w:h="15840"/>
          <w:pgMar w:top="1417" w:right="1417" w:bottom="1134" w:left="1417" w:header="720" w:footer="720" w:gutter="0"/>
          <w:cols w:space="720"/>
        </w:sectPr>
      </w:pPr>
    </w:p>
    <w:p w:rsidR="007E14C7" w:rsidRDefault="007E14C7" w:rsidP="007E14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Predicted vs observed of Raltegravir for Filmcoated_tablet_400mg_sd. Data source: Observed_Raltegravir 400mg filmcoated tablet. Prediction and observations are plotted in a logarithmic scale.</w:t>
      </w:r>
    </w:p>
    <w:p w:rsidR="007E14C7" w:rsidRDefault="007E14C7" w:rsidP="007E14C7">
      <w:r w:rsidRPr="00A453E5">
        <w:rPr>
          <w:noProof/>
          <w:lang w:eastAsia="en-US"/>
        </w:rPr>
        <w:pict>
          <v:shape id="Picture 3" o:spid="_x0000_i1036" type="#_x0000_t75" style="width:470.25pt;height:348.75pt;visibility:visible;mso-wrap-style:square">
            <v:imagedata r:id="rId8" o:title=""/>
          </v:shape>
        </w:pict>
      </w:r>
    </w:p>
    <w:p w:rsidR="007E14C7" w:rsidRDefault="007E14C7" w:rsidP="007E14C7">
      <w:pPr>
        <w:sectPr w:rsidR="007E14C7">
          <w:pgSz w:w="12240" w:h="15840"/>
          <w:pgMar w:top="1417" w:right="1417" w:bottom="1134" w:left="1417" w:header="720" w:footer="720" w:gutter="0"/>
          <w:cols w:space="720"/>
        </w:sectPr>
      </w:pPr>
    </w:p>
    <w:p w:rsidR="007E14C7" w:rsidRDefault="007E14C7" w:rsidP="007E14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Logarithmic residuals vs time of Raltegravir for Filmcoated_tablet_400mg_sd. Data source: Observed_Raltegravir 400mg filmcoated tablet.</w:t>
      </w:r>
    </w:p>
    <w:p w:rsidR="007E14C7" w:rsidRDefault="007E14C7" w:rsidP="007E14C7">
      <w:r w:rsidRPr="00A453E5">
        <w:rPr>
          <w:noProof/>
          <w:lang w:eastAsia="en-US"/>
        </w:rPr>
        <w:pict>
          <v:shape id="Picture 4" o:spid="_x0000_i1035" type="#_x0000_t75" style="width:470.25pt;height:348.75pt;visibility:visible;mso-wrap-style:square">
            <v:imagedata r:id="rId9" o:title=""/>
          </v:shape>
        </w:pict>
      </w:r>
    </w:p>
    <w:p w:rsidR="007E14C7" w:rsidRDefault="007E14C7" w:rsidP="007E14C7">
      <w:pPr>
        <w:sectPr w:rsidR="007E14C7">
          <w:pgSz w:w="12240" w:h="15840"/>
          <w:pgMar w:top="1417" w:right="1417" w:bottom="1134" w:left="1417" w:header="720" w:footer="720" w:gutter="0"/>
          <w:cols w:space="720"/>
        </w:sectPr>
      </w:pPr>
    </w:p>
    <w:p w:rsidR="007E14C7" w:rsidRDefault="007E14C7" w:rsidP="007E14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Logarithmic residuals vs predicted values of Raltegravir for Filmcoated_tablet_400mg_sd. Data source: Observed_Raltegravir 400mg filmcoated tablet.</w:t>
      </w:r>
    </w:p>
    <w:p w:rsidR="007E14C7" w:rsidRDefault="007E14C7" w:rsidP="007E14C7">
      <w:r w:rsidRPr="00A453E5">
        <w:rPr>
          <w:noProof/>
          <w:lang w:eastAsia="en-US"/>
        </w:rPr>
        <w:pict>
          <v:shape id="Picture 5" o:spid="_x0000_i1034" type="#_x0000_t75" style="width:470.25pt;height:348.75pt;visibility:visible;mso-wrap-style:square">
            <v:imagedata r:id="rId10" o:title=""/>
          </v:shape>
        </w:pict>
      </w:r>
    </w:p>
    <w:p w:rsidR="007E14C7" w:rsidRDefault="007E14C7" w:rsidP="007E14C7">
      <w:pPr>
        <w:sectPr w:rsidR="007E14C7">
          <w:pgSz w:w="12240" w:h="15840"/>
          <w:pgMar w:top="1417" w:right="1417" w:bottom="1134" w:left="1417" w:header="720" w:footer="720" w:gutter="0"/>
          <w:cols w:space="720"/>
        </w:sectPr>
      </w:pPr>
    </w:p>
    <w:p w:rsidR="007E14C7" w:rsidRDefault="007E14C7" w:rsidP="007E14C7">
      <w:pPr>
        <w:pStyle w:val="Heading3"/>
      </w:pPr>
      <w:r>
        <w:t>Overview on all residuals</w:t>
      </w:r>
    </w:p>
    <w:p w:rsidR="007E14C7" w:rsidRDefault="007E14C7" w:rsidP="007E14C7">
      <w:pPr>
        <w:pStyle w:val="BodyText"/>
      </w:pPr>
    </w:p>
    <w:p w:rsidR="007E14C7" w:rsidRDefault="007E14C7" w:rsidP="007E14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Distribution of residuals for Filmcoated_tablet_400mg_sd</w:t>
      </w:r>
    </w:p>
    <w:p w:rsidR="007E14C7" w:rsidRDefault="007E14C7" w:rsidP="007E14C7">
      <w:r w:rsidRPr="00A453E5">
        <w:rPr>
          <w:noProof/>
          <w:lang w:eastAsia="en-US"/>
        </w:rPr>
        <w:pict>
          <v:shape id="Picture 6" o:spid="_x0000_i1033" type="#_x0000_t75" style="width:470.25pt;height:348.75pt;visibility:visible;mso-wrap-style:square">
            <v:imagedata r:id="rId11" o:title=""/>
          </v:shape>
        </w:pict>
      </w:r>
    </w:p>
    <w:p w:rsidR="007E14C7" w:rsidRDefault="007E14C7" w:rsidP="007E14C7">
      <w:pPr>
        <w:sectPr w:rsidR="007E14C7">
          <w:pgSz w:w="12240" w:h="15840"/>
          <w:pgMar w:top="1417" w:right="1417" w:bottom="1134" w:left="1417" w:header="720" w:footer="720" w:gutter="0"/>
          <w:cols w:space="720"/>
        </w:sectPr>
      </w:pPr>
    </w:p>
    <w:p w:rsidR="007E14C7" w:rsidRDefault="007E14C7" w:rsidP="007E14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Residuals for Filmcoated_tablet_400mg_sd as quantile-quantile plot.</w:t>
      </w:r>
    </w:p>
    <w:p w:rsidR="007E14C7" w:rsidRDefault="007E14C7" w:rsidP="007E14C7">
      <w:r w:rsidRPr="00A453E5">
        <w:rPr>
          <w:noProof/>
          <w:lang w:eastAsia="en-US"/>
        </w:rPr>
        <w:pict>
          <v:shape id="Picture 7" o:spid="_x0000_i1032" type="#_x0000_t75" style="width:470.25pt;height:348.75pt;visibility:visible;mso-wrap-style:square">
            <v:imagedata r:id="rId12" o:title=""/>
          </v:shape>
        </w:pict>
      </w:r>
    </w:p>
    <w:p w:rsidR="007E14C7" w:rsidRDefault="007E14C7" w:rsidP="007E14C7">
      <w:pPr>
        <w:sectPr w:rsidR="007E14C7">
          <w:pgSz w:w="12240" w:h="15840"/>
          <w:pgMar w:top="1417" w:right="1417" w:bottom="1134" w:left="1417" w:header="720" w:footer="720" w:gutter="0"/>
          <w:cols w:space="720"/>
        </w:sectPr>
      </w:pPr>
    </w:p>
    <w:p w:rsidR="007E14C7" w:rsidRDefault="007E14C7" w:rsidP="007E14C7">
      <w:pPr>
        <w:pStyle w:val="Heading2"/>
      </w:pPr>
      <w:r>
        <w:t>Time profiles for Larson 2013 8y-18y 400mg FCT meal</w:t>
      </w:r>
    </w:p>
    <w:p w:rsidR="007E14C7" w:rsidRDefault="007E14C7" w:rsidP="007E14C7">
      <w:pPr>
        <w:pStyle w:val="Heading3"/>
      </w:pPr>
      <w:r>
        <w:t>Time profiles of Raltegravir</w:t>
      </w:r>
    </w:p>
    <w:p w:rsidR="007E14C7" w:rsidRDefault="007E14C7" w:rsidP="007E14C7">
      <w:pPr>
        <w:pStyle w:val="BodyText"/>
      </w:pPr>
    </w:p>
    <w:p w:rsidR="007E14C7" w:rsidRDefault="007E14C7" w:rsidP="007E14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Time profiles of Raltegravir for Larson 2013 8y-18y 400mg FCT meal compared to simulated Raltegravir for Filmcoated_tablet_400mg_sd. Data source: Observed_Raltegravir 10 mg   (lactose formulation). Time profiles are plotted in a linear scale.</w:t>
      </w:r>
    </w:p>
    <w:p w:rsidR="007E14C7" w:rsidRDefault="007E14C7" w:rsidP="007E14C7">
      <w:r w:rsidRPr="00A453E5">
        <w:rPr>
          <w:noProof/>
          <w:lang w:eastAsia="en-US"/>
        </w:rPr>
        <w:pict>
          <v:shape id="Picture 8" o:spid="_x0000_i1031" type="#_x0000_t75" style="width:470.25pt;height:348.75pt;visibility:visible;mso-wrap-style:square">
            <v:imagedata r:id="rId13" o:title=""/>
          </v:shape>
        </w:pict>
      </w:r>
    </w:p>
    <w:p w:rsidR="007E14C7" w:rsidRDefault="007E14C7" w:rsidP="007E14C7">
      <w:pPr>
        <w:sectPr w:rsidR="007E14C7">
          <w:pgSz w:w="12240" w:h="15840"/>
          <w:pgMar w:top="1417" w:right="1417" w:bottom="1134" w:left="1417" w:header="720" w:footer="720" w:gutter="0"/>
          <w:cols w:space="720"/>
        </w:sectPr>
      </w:pPr>
    </w:p>
    <w:p w:rsidR="007E14C7" w:rsidRDefault="007E14C7" w:rsidP="007E14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Time profiles of Raltegravir for Larson 2013 8y-18y 400mg FCT meal compared to simulated Raltegravir for Filmcoated_tablet_400mg_sd. Data source: Observed_Raltegravir 10 mg   (lactose formulation). Time profiles are plotted in a logarithmic scale.</w:t>
      </w:r>
    </w:p>
    <w:p w:rsidR="007E14C7" w:rsidRDefault="007E14C7" w:rsidP="007E14C7">
      <w:r w:rsidRPr="00A453E5">
        <w:rPr>
          <w:noProof/>
          <w:lang w:eastAsia="en-US"/>
        </w:rPr>
        <w:pict>
          <v:shape id="Picture 9" o:spid="_x0000_i1030" type="#_x0000_t75" style="width:470.25pt;height:348.75pt;visibility:visible;mso-wrap-style:square">
            <v:imagedata r:id="rId14" o:title=""/>
          </v:shape>
        </w:pict>
      </w:r>
    </w:p>
    <w:p w:rsidR="007E14C7" w:rsidRDefault="007E14C7" w:rsidP="007E14C7">
      <w:pPr>
        <w:sectPr w:rsidR="007E14C7">
          <w:pgSz w:w="12240" w:h="15840"/>
          <w:pgMar w:top="1417" w:right="1417" w:bottom="1134" w:left="1417" w:header="720" w:footer="720" w:gutter="0"/>
          <w:cols w:space="720"/>
        </w:sectPr>
      </w:pPr>
    </w:p>
    <w:p w:rsidR="007E14C7" w:rsidRDefault="007E14C7" w:rsidP="007E14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Predicted vs observed of Raltegravir for Larson 2013 8y-18y 400mg FCT meal. Data source: Observed_Raltegravir 10 mg   (lactose formulation). Prediction and observations are plotted in a logarithmic scale.</w:t>
      </w:r>
    </w:p>
    <w:p w:rsidR="007E14C7" w:rsidRDefault="007E14C7" w:rsidP="007E14C7">
      <w:r w:rsidRPr="00A453E5">
        <w:rPr>
          <w:noProof/>
          <w:lang w:eastAsia="en-US"/>
        </w:rPr>
        <w:pict>
          <v:shape id="Picture 10" o:spid="_x0000_i1029" type="#_x0000_t75" style="width:470.25pt;height:348.75pt;visibility:visible;mso-wrap-style:square">
            <v:imagedata r:id="rId15" o:title=""/>
          </v:shape>
        </w:pict>
      </w:r>
    </w:p>
    <w:p w:rsidR="007E14C7" w:rsidRDefault="007E14C7" w:rsidP="007E14C7">
      <w:pPr>
        <w:sectPr w:rsidR="007E14C7">
          <w:pgSz w:w="12240" w:h="15840"/>
          <w:pgMar w:top="1417" w:right="1417" w:bottom="1134" w:left="1417" w:header="720" w:footer="720" w:gutter="0"/>
          <w:cols w:space="720"/>
        </w:sectPr>
      </w:pPr>
    </w:p>
    <w:p w:rsidR="007E14C7" w:rsidRDefault="007E14C7" w:rsidP="007E14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Logarithmic residuals vs time of Raltegravir for Larson 2013 8y-18y 400mg FCT meal. Data source: Observed_Raltegravir 10 mg   (lactose formulation).</w:t>
      </w:r>
    </w:p>
    <w:p w:rsidR="007E14C7" w:rsidRDefault="007E14C7" w:rsidP="007E14C7">
      <w:r w:rsidRPr="00A453E5">
        <w:rPr>
          <w:noProof/>
          <w:lang w:eastAsia="en-US"/>
        </w:rPr>
        <w:pict>
          <v:shape id="Picture 11" o:spid="_x0000_i1028" type="#_x0000_t75" style="width:470.25pt;height:348.75pt;visibility:visible;mso-wrap-style:square">
            <v:imagedata r:id="rId16" o:title=""/>
          </v:shape>
        </w:pict>
      </w:r>
    </w:p>
    <w:p w:rsidR="007E14C7" w:rsidRDefault="007E14C7" w:rsidP="007E14C7">
      <w:pPr>
        <w:sectPr w:rsidR="007E14C7">
          <w:pgSz w:w="12240" w:h="15840"/>
          <w:pgMar w:top="1417" w:right="1417" w:bottom="1134" w:left="1417" w:header="720" w:footer="720" w:gutter="0"/>
          <w:cols w:space="720"/>
        </w:sectPr>
      </w:pPr>
    </w:p>
    <w:p w:rsidR="007E14C7" w:rsidRDefault="007E14C7" w:rsidP="007E14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Logarithmic residuals vs predicted values of Raltegravir for Larson 2013 8y-18y 400mg FCT meal. Data source: Observed_Raltegravir 10 mg   (lactose formulation).</w:t>
      </w:r>
    </w:p>
    <w:p w:rsidR="007E14C7" w:rsidRDefault="007E14C7" w:rsidP="007E14C7">
      <w:r w:rsidRPr="00A453E5">
        <w:rPr>
          <w:noProof/>
          <w:lang w:eastAsia="en-US"/>
        </w:rPr>
        <w:pict>
          <v:shape id="Picture 12" o:spid="_x0000_i1027" type="#_x0000_t75" style="width:470.25pt;height:348.75pt;visibility:visible;mso-wrap-style:square">
            <v:imagedata r:id="rId17" o:title=""/>
          </v:shape>
        </w:pict>
      </w:r>
    </w:p>
    <w:p w:rsidR="007E14C7" w:rsidRDefault="007E14C7" w:rsidP="007E14C7">
      <w:pPr>
        <w:sectPr w:rsidR="007E14C7">
          <w:pgSz w:w="12240" w:h="15840"/>
          <w:pgMar w:top="1417" w:right="1417" w:bottom="1134" w:left="1417" w:header="720" w:footer="720" w:gutter="0"/>
          <w:cols w:space="720"/>
        </w:sectPr>
      </w:pPr>
    </w:p>
    <w:p w:rsidR="007E14C7" w:rsidRDefault="007E14C7" w:rsidP="007E14C7">
      <w:pPr>
        <w:pStyle w:val="Heading3"/>
      </w:pPr>
      <w:r>
        <w:t>Overview on all residuals</w:t>
      </w:r>
    </w:p>
    <w:p w:rsidR="007E14C7" w:rsidRDefault="007E14C7" w:rsidP="007E14C7">
      <w:pPr>
        <w:pStyle w:val="BodyText"/>
      </w:pPr>
    </w:p>
    <w:p w:rsidR="007E14C7" w:rsidRDefault="007E14C7" w:rsidP="007E14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Distribution of residuals for Larson 2013 8y-18y 400mg FCT meal</w:t>
      </w:r>
    </w:p>
    <w:p w:rsidR="007E14C7" w:rsidRDefault="007E14C7" w:rsidP="007E14C7">
      <w:r w:rsidRPr="00A453E5">
        <w:rPr>
          <w:noProof/>
          <w:lang w:eastAsia="en-US"/>
        </w:rPr>
        <w:pict>
          <v:shape id="Picture 13" o:spid="_x0000_i1026" type="#_x0000_t75" style="width:470.25pt;height:348.75pt;visibility:visible;mso-wrap-style:square">
            <v:imagedata r:id="rId18" o:title=""/>
          </v:shape>
        </w:pict>
      </w:r>
    </w:p>
    <w:p w:rsidR="007E14C7" w:rsidRDefault="007E14C7" w:rsidP="007E14C7">
      <w:pPr>
        <w:sectPr w:rsidR="007E14C7">
          <w:pgSz w:w="12240" w:h="15840"/>
          <w:pgMar w:top="1417" w:right="1417" w:bottom="1134" w:left="1417" w:header="720" w:footer="720" w:gutter="0"/>
          <w:cols w:space="720"/>
        </w:sectPr>
      </w:pPr>
    </w:p>
    <w:p w:rsidR="007E14C7" w:rsidRDefault="007E14C7" w:rsidP="007E14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 Residuals for Larson 2013 8y-18y 400mg FCT meal as quantile-quantile plot.</w:t>
      </w:r>
    </w:p>
    <w:p w:rsidR="007E14C7" w:rsidRDefault="007E14C7" w:rsidP="007E14C7">
      <w:r w:rsidRPr="00A453E5">
        <w:rPr>
          <w:noProof/>
          <w:lang w:eastAsia="en-US"/>
        </w:rPr>
        <w:pict>
          <v:shape id="Picture 14" o:spid="_x0000_i1025" type="#_x0000_t75" style="width:470.25pt;height:348.75pt;visibility:visible;mso-wrap-style:square">
            <v:imagedata r:id="rId19" o:title=""/>
          </v:shape>
        </w:pict>
      </w:r>
    </w:p>
    <w:p w:rsidR="007E14C7" w:rsidRDefault="007E14C7" w:rsidP="007E14C7">
      <w:pPr>
        <w:sectPr w:rsidR="007E14C7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Default="007A6CE9" w:rsidP="007E14C7">
      <w:bookmarkStart w:id="0" w:name="_GoBack"/>
      <w:bookmarkEnd w:id="0"/>
    </w:p>
    <w:sectPr w:rsidR="007A6CE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14C7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14C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7E14C7"/>
    <w:pPr>
      <w:spacing w:after="120"/>
    </w:pPr>
  </w:style>
  <w:style w:type="character" w:customStyle="1" w:styleId="BodyTextChar">
    <w:name w:val="Body Text Char"/>
    <w:link w:val="BodyText"/>
    <w:rsid w:val="007E14C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7AB33-D3B7-42E0-9AEF-54EF9EA4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0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2020-02-06T16:19:00Z</dcterms:created>
  <dcterms:modified xsi:type="dcterms:W3CDTF">2020-02-06T16:19:00Z</dcterms:modified>
</cp:coreProperties>
</file>