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043" w:rsidRDefault="00681043" w:rsidP="00681043">
      <w:pPr>
        <w:pStyle w:val="Heading1"/>
      </w:pPr>
      <w:r>
        <w:t>Timeprofile</w:t>
      </w:r>
    </w:p>
    <w:p w:rsidR="00681043" w:rsidRDefault="00681043" w:rsidP="00681043">
      <w:pPr>
        <w:pStyle w:val="Heading2"/>
      </w:pPr>
      <w:r>
        <w:t>Time profiles for Raltegravir 10 mg 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Time profiles of Raltegravir for Raltegravir 10 mg   (lactose formulation). Data source: Observed_Raltegravir 10 mg 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157" type="#_x0000_t75" style="width:470.25pt;height:348.75pt;visibility:visible;mso-wrap-style:square">
            <v:imagedata r:id="rId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Time profiles of Raltegravir for Raltegravir 10 mg   (lactose formulation). Data source: Observed_Raltegravir 10 mg 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" o:spid="_x0000_i1156" type="#_x0000_t75" style="width:470.25pt;height:348.75pt;visibility:visible;mso-wrap-style:square">
            <v:imagedata r:id="rId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Predicted vs observed of Raltegravir for Raltegravir 10 mg   (lactose formulation). Data source: Observed_Raltegravir 10 mg 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" o:spid="_x0000_i1155" type="#_x0000_t75" style="width:470.25pt;height:348.75pt;visibility:visible;mso-wrap-style:square">
            <v:imagedata r:id="rId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Logarithmic residuals vs time of Raltegravir for Raltegravir 10 mg   (lactose formulation). Data source: Observed_Raltegravir 10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" o:spid="_x0000_i1154" type="#_x0000_t75" style="width:470.25pt;height:348.75pt;visibility:visible;mso-wrap-style:square">
            <v:imagedata r:id="rId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Logarithmic residuals vs predicted values of Raltegravir for Raltegravir 10 mg   (lactose formulation). Data source: Observed_Raltegravir 10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" o:spid="_x0000_i1153" type="#_x0000_t75" style="width:470.25pt;height:348.75pt;visibility:visible;mso-wrap-style:square">
            <v:imagedata r:id="rId1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residuals for Raltegravir 10 mg 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" o:spid="_x0000_i1152" type="#_x0000_t75" style="width:470.25pt;height:348.75pt;visibility:visible;mso-wrap-style:square">
            <v:imagedata r:id="rId1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Residuals for Raltegravir 10 mg 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" o:spid="_x0000_i1151" type="#_x0000_t75" style="width:470.25pt;height:348.75pt;visibility:visible;mso-wrap-style:square">
            <v:imagedata r:id="rId1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25 mg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Time profiles of Raltegravir for Raltegravir 25 mg  (lactose formulation). Data source: Observed_Raltegravir 25 mg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" o:spid="_x0000_i1150" type="#_x0000_t75" style="width:470.25pt;height:348.75pt;visibility:visible;mso-wrap-style:square">
            <v:imagedata r:id="rId1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Time profiles of Raltegravir for Raltegravir 25 mg  (lactose formulation). Data source: Observed_Raltegravir 25 mg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" o:spid="_x0000_i1149" type="#_x0000_t75" style="width:470.25pt;height:348.75pt;visibility:visible;mso-wrap-style:square">
            <v:imagedata r:id="rId1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Predicted vs observed of Raltegravir for Raltegravir 25 mg  (lactose formulation). Data source: Observed_Raltegravir 25 mg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" o:spid="_x0000_i1148" type="#_x0000_t75" style="width:470.25pt;height:348.75pt;visibility:visible;mso-wrap-style:square">
            <v:imagedata r:id="rId1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Logarithmic residuals vs time of Raltegravir for Raltegravir 25 mg  (lactose formulation). Data source: Observed_Raltegravir 25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" o:spid="_x0000_i1147" type="#_x0000_t75" style="width:470.25pt;height:348.75pt;visibility:visible;mso-wrap-style:square">
            <v:imagedata r:id="rId1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Logarithmic residuals vs predicted values of Raltegravir for Raltegravir 25 mg  (lactose formulation). Data source: Observed_Raltegravir 25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" o:spid="_x0000_i1146" type="#_x0000_t75" style="width:470.25pt;height:348.75pt;visibility:visible;mso-wrap-style:square">
            <v:imagedata r:id="rId1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Distribution of residuals for Raltegravir 25 mg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3" o:spid="_x0000_i1145" type="#_x0000_t75" style="width:470.25pt;height:348.75pt;visibility:visible;mso-wrap-style:square">
            <v:imagedata r:id="rId1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Residuals for Raltegravir 25 mg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4" o:spid="_x0000_i1144" type="#_x0000_t75" style="width:470.25pt;height:348.75pt;visibility:visible;mso-wrap-style:square">
            <v:imagedata r:id="rId1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50 mg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Time profiles of Raltegravir for Raltegravir 50 mg  (lactose formulation). Data source: Observed_Raltegravir 50 mg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5" o:spid="_x0000_i1143" type="#_x0000_t75" style="width:470.25pt;height:348.75pt;visibility:visible;mso-wrap-style:square">
            <v:imagedata r:id="rId2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Time profiles of Raltegravir for Raltegravir 50 mg  (lactose formulation). Data source: Observed_Raltegravir 50 mg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6" o:spid="_x0000_i1142" type="#_x0000_t75" style="width:470.25pt;height:348.75pt;visibility:visible;mso-wrap-style:square">
            <v:imagedata r:id="rId2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Predicted vs observed of Raltegravir for Raltegravir 50 mg  (lactose formulation). Data source: Observed_Raltegravir 50 mg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7" o:spid="_x0000_i1141" type="#_x0000_t75" style="width:470.25pt;height:348.75pt;visibility:visible;mso-wrap-style:square">
            <v:imagedata r:id="rId2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Logarithmic residuals vs time of Raltegravir for Raltegravir 50 mg  (lactose formulation). Data source: Observed_Raltegravir 50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8" o:spid="_x0000_i1140" type="#_x0000_t75" style="width:470.25pt;height:348.75pt;visibility:visible;mso-wrap-style:square">
            <v:imagedata r:id="rId2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Logarithmic residuals vs predicted values of Raltegravir for Raltegravir 50 mg  (lactose formulation). Data source: Observed_Raltegravir 50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9" o:spid="_x0000_i1139" type="#_x0000_t75" style="width:470.25pt;height:348.75pt;visibility:visible;mso-wrap-style:square">
            <v:imagedata r:id="rId2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Distribution of residuals for Raltegravir 50 mg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0" o:spid="_x0000_i1138" type="#_x0000_t75" style="width:470.25pt;height:348.75pt;visibility:visible;mso-wrap-style:square">
            <v:imagedata r:id="rId2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Residuals for Raltegravir 50 mg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1" o:spid="_x0000_i1137" type="#_x0000_t75" style="width:470.25pt;height:348.75pt;visibility:visible;mso-wrap-style:square">
            <v:imagedata r:id="rId2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100 mg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Time profiles of Raltegravir for Raltegravir 100 mg  (lactose formulation). Data source: Observed_Raltegravir 100 mg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2" o:spid="_x0000_i1136" type="#_x0000_t75" style="width:470.25pt;height:348.75pt;visibility:visible;mso-wrap-style:square">
            <v:imagedata r:id="rId2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Time profiles of Raltegravir for Raltegravir 100 mg  (lactose formulation). Data source: Observed_Raltegravir 100 mg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3" o:spid="_x0000_i1135" type="#_x0000_t75" style="width:470.25pt;height:348.75pt;visibility:visible;mso-wrap-style:square">
            <v:imagedata r:id="rId2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Predicted vs observed of Raltegravir for Raltegravir 100 mg  (lactose formulation). Data source: Observed_Raltegravir 100 mg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4" o:spid="_x0000_i1134" type="#_x0000_t75" style="width:470.25pt;height:348.75pt;visibility:visible;mso-wrap-style:square">
            <v:imagedata r:id="rId2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Logarithmic residuals vs time of Raltegravir for Raltegravir 100 mg  (lactose formulation). Data source: Observed_Raltegravir 100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5" o:spid="_x0000_i1133" type="#_x0000_t75" style="width:470.25pt;height:348.75pt;visibility:visible;mso-wrap-style:square">
            <v:imagedata r:id="rId3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Logarithmic residuals vs predicted values of Raltegravir for Raltegravir 100 mg  (lactose formulation). Data source: Observed_Raltegravir 100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6" o:spid="_x0000_i1132" type="#_x0000_t75" style="width:470.25pt;height:348.75pt;visibility:visible;mso-wrap-style:square">
            <v:imagedata r:id="rId3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Distribution of residuals for Raltegravir 100 mg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7" o:spid="_x0000_i1131" type="#_x0000_t75" style="width:470.25pt;height:348.75pt;visibility:visible;mso-wrap-style:square">
            <v:imagedata r:id="rId3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Residuals for Raltegravir 100 mg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8" o:spid="_x0000_i1130" type="#_x0000_t75" style="width:470.25pt;height:348.75pt;visibility:visible;mso-wrap-style:square">
            <v:imagedata r:id="rId3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200 mg 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Time profiles of Raltegravir for Raltegravir 200 mg   (lactose formulation). Data source: Observed_Raltegravir 200 mg 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29" o:spid="_x0000_i1129" type="#_x0000_t75" style="width:470.25pt;height:348.75pt;visibility:visible;mso-wrap-style:square">
            <v:imagedata r:id="rId3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Time profiles of Raltegravir for Raltegravir 200 mg   (lactose formulation). Data source: Observed_Raltegravir 200 mg 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0" o:spid="_x0000_i1128" type="#_x0000_t75" style="width:470.25pt;height:348.75pt;visibility:visible;mso-wrap-style:square">
            <v:imagedata r:id="rId3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Predicted vs observed of Raltegravir for Raltegravir 200 mg   (lactose formulation). Data source: Observed_Raltegravir 200 mg 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1" o:spid="_x0000_i1127" type="#_x0000_t75" style="width:470.25pt;height:348.75pt;visibility:visible;mso-wrap-style:square">
            <v:imagedata r:id="rId3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Logarithmic residuals vs time of Raltegravir for Raltegravir 200 mg   (lactose formulation). Data source: Observed_Raltegravir 200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2" o:spid="_x0000_i1126" type="#_x0000_t75" style="width:470.25pt;height:348.75pt;visibility:visible;mso-wrap-style:square">
            <v:imagedata r:id="rId3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Logarithmic residuals vs predicted values of Raltegravir for Raltegravir 200 mg   (lactose formulation). Data source: Observed_Raltegravir 200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3" o:spid="_x0000_i1125" type="#_x0000_t75" style="width:470.25pt;height:348.75pt;visibility:visible;mso-wrap-style:square">
            <v:imagedata r:id="rId3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Distribution of residuals for Raltegravir 200 mg 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4" o:spid="_x0000_i1124" type="#_x0000_t75" style="width:470.25pt;height:348.75pt;visibility:visible;mso-wrap-style:square">
            <v:imagedata r:id="rId3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Residuals for Raltegravir 200 mg 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5" o:spid="_x0000_i1123" type="#_x0000_t75" style="width:470.25pt;height:348.75pt;visibility:visible;mso-wrap-style:square">
            <v:imagedata r:id="rId4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400mg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: Time profiles of Raltegravir for Raltegravir 400mg (lactose formulation). Data source: Observed_Raltegravir 400mg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6" o:spid="_x0000_i1122" type="#_x0000_t75" style="width:470.25pt;height:348.75pt;visibility:visible;mso-wrap-style:square">
            <v:imagedata r:id="rId4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Time profiles of Raltegravir for Raltegravir 400mg (lactose formulation). Data source: Observed_Raltegravir 400mg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7" o:spid="_x0000_i1121" type="#_x0000_t75" style="width:470.25pt;height:348.75pt;visibility:visible;mso-wrap-style:square">
            <v:imagedata r:id="rId4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>: Predicted vs observed of Raltegravir for Raltegravir 400mg (lactose formulation). Data source: Observed_Raltegravir 400mg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8" o:spid="_x0000_i1120" type="#_x0000_t75" style="width:470.25pt;height:348.75pt;visibility:visible;mso-wrap-style:square">
            <v:imagedata r:id="rId4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Logarithmic residuals vs time of Raltegravir for Raltegravir 400mg (lactose formulation). Data source: Observed_Raltegravir 400mg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39" o:spid="_x0000_i1119" type="#_x0000_t75" style="width:470.25pt;height:348.75pt;visibility:visible;mso-wrap-style:square">
            <v:imagedata r:id="rId4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Logarithmic residuals vs predicted values of Raltegravir for Raltegravir 400mg (lactose formulation). Data source: Observed_Raltegravir 400mg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0" o:spid="_x0000_i1118" type="#_x0000_t75" style="width:470.25pt;height:348.75pt;visibility:visible;mso-wrap-style:square">
            <v:imagedata r:id="rId4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Distribution of residuals for Raltegravir 400mg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1" o:spid="_x0000_i1117" type="#_x0000_t75" style="width:470.25pt;height:348.75pt;visibility:visible;mso-wrap-style:square">
            <v:imagedata r:id="rId4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Residuals for Raltegravir 400mg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2" o:spid="_x0000_i1116" type="#_x0000_t75" style="width:470.25pt;height:348.75pt;visibility:visible;mso-wrap-style:square">
            <v:imagedata r:id="rId4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800 mg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Time profiles of Raltegravir for Raltegravir 800 mg  (lactose formulation). Data source: Observed_Raltegravir 800 mg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3" o:spid="_x0000_i1115" type="#_x0000_t75" style="width:470.25pt;height:348.75pt;visibility:visible;mso-wrap-style:square">
            <v:imagedata r:id="rId4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Time profiles of Raltegravir for Raltegravir 800 mg  (lactose formulation). Data source: Observed_Raltegravir 800 mg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4" o:spid="_x0000_i1114" type="#_x0000_t75" style="width:470.25pt;height:348.75pt;visibility:visible;mso-wrap-style:square">
            <v:imagedata r:id="rId4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Predicted vs observed of Raltegravir for Raltegravir 800 mg  (lactose formulation). Data source: Observed_Raltegravir 800 mg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5" o:spid="_x0000_i1113" type="#_x0000_t75" style="width:470.25pt;height:348.75pt;visibility:visible;mso-wrap-style:square">
            <v:imagedata r:id="rId5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>: Logarithmic residuals vs time of Raltegravir for Raltegravir 800 mg  (lactose formulation). Data source: Observed_Raltegravir 800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6" o:spid="_x0000_i1112" type="#_x0000_t75" style="width:470.25pt;height:348.75pt;visibility:visible;mso-wrap-style:square">
            <v:imagedata r:id="rId5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Logarithmic residuals vs predicted values of Raltegravir for Raltegravir 800 mg  (lactose formulation). Data source: Observed_Raltegravir 800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7" o:spid="_x0000_i1111" type="#_x0000_t75" style="width:470.25pt;height:348.75pt;visibility:visible;mso-wrap-style:square">
            <v:imagedata r:id="rId5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Distribution of residuals for Raltegravir 800 mg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8" o:spid="_x0000_i1110" type="#_x0000_t75" style="width:470.25pt;height:348.75pt;visibility:visible;mso-wrap-style:square">
            <v:imagedata r:id="rId5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Residuals for Raltegravir 800 mg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49" o:spid="_x0000_i1109" type="#_x0000_t75" style="width:470.25pt;height:348.75pt;visibility:visible;mso-wrap-style:square">
            <v:imagedata r:id="rId5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1200 mg 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>: Time profiles of Raltegravir for Raltegravir 1200 mg   (lactose formulation). Data source: Observed_Raltegravir 1200 mg 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0" o:spid="_x0000_i1108" type="#_x0000_t75" style="width:470.25pt;height:348.75pt;visibility:visible;mso-wrap-style:square">
            <v:imagedata r:id="rId5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Time profiles of Raltegravir for Raltegravir 1200 mg   (lactose formulation). Data source: Observed_Raltegravir 1200 mg 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1" o:spid="_x0000_i1107" type="#_x0000_t75" style="width:470.25pt;height:348.75pt;visibility:visible;mso-wrap-style:square">
            <v:imagedata r:id="rId5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>: Predicted vs observed of Raltegravir for Raltegravir 1200 mg   (lactose formulation). Data source: Observed_Raltegravir 1200 mg 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2" o:spid="_x0000_i1106" type="#_x0000_t75" style="width:470.25pt;height:348.75pt;visibility:visible;mso-wrap-style:square">
            <v:imagedata r:id="rId5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Logarithmic residuals vs time of Raltegravir for Raltegravir 1200 mg   (lactose formulation). Data source: Observed_Raltegravir 1200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3" o:spid="_x0000_i1105" type="#_x0000_t75" style="width:470.25pt;height:348.75pt;visibility:visible;mso-wrap-style:square">
            <v:imagedata r:id="rId5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54</w:t>
        </w:r>
      </w:fldSimple>
      <w:r>
        <w:t>: Logarithmic residuals vs predicted values of Raltegravir for Raltegravir 1200 mg   (lactose formulation). Data source: Observed_Raltegravir 1200 mg 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4" o:spid="_x0000_i1104" type="#_x0000_t75" style="width:470.25pt;height:348.75pt;visibility:visible;mso-wrap-style:square">
            <v:imagedata r:id="rId5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Distribution of residuals for Raltegravir 1200 mg 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5" o:spid="_x0000_i1103" type="#_x0000_t75" style="width:470.25pt;height:348.75pt;visibility:visible;mso-wrap-style:square">
            <v:imagedata r:id="rId6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56</w:t>
        </w:r>
      </w:fldSimple>
      <w:r>
        <w:t>: Residuals for Raltegravir 1200 mg 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6" o:spid="_x0000_i1102" type="#_x0000_t75" style="width:470.25pt;height:348.75pt;visibility:visible;mso-wrap-style:square">
            <v:imagedata r:id="rId6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1600 mg  (lactose formulation)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Time profiles of Raltegravir for Raltegravir 1600 mg  (lactose formulation). Data source: Observed_Raltegravir 1600 mg  (lactose formulation).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7" o:spid="_x0000_i1101" type="#_x0000_t75" style="width:470.25pt;height:348.75pt;visibility:visible;mso-wrap-style:square">
            <v:imagedata r:id="rId6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58</w:t>
        </w:r>
      </w:fldSimple>
      <w:r>
        <w:t>: Time profiles of Raltegravir for Raltegravir 1600 mg  (lactose formulation). Data source: Observed_Raltegravir 1600 mg  (lactose formulation).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8" o:spid="_x0000_i1100" type="#_x0000_t75" style="width:470.25pt;height:348.75pt;visibility:visible;mso-wrap-style:square">
            <v:imagedata r:id="rId6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Predicted vs observed of Raltegravir for Raltegravir 1600 mg  (lactose formulation). Data source: Observed_Raltegravir 1600 mg  (lactose formulation).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59" o:spid="_x0000_i1099" type="#_x0000_t75" style="width:470.25pt;height:348.75pt;visibility:visible;mso-wrap-style:square">
            <v:imagedata r:id="rId6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60</w:t>
        </w:r>
      </w:fldSimple>
      <w:r>
        <w:t>: Logarithmic residuals vs time of Raltegravir for Raltegravir 1600 mg  (lactose formulation). Data source: Observed_Raltegravir 1600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0" o:spid="_x0000_i1098" type="#_x0000_t75" style="width:470.25pt;height:348.75pt;visibility:visible;mso-wrap-style:square">
            <v:imagedata r:id="rId6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Logarithmic residuals vs predicted values of Raltegravir for Raltegravir 1600 mg  (lactose formulation). Data source: Observed_Raltegravir 1600 mg  (lactose formulation).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1" o:spid="_x0000_i1097" type="#_x0000_t75" style="width:470.25pt;height:348.75pt;visibility:visible;mso-wrap-style:square">
            <v:imagedata r:id="rId6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62</w:t>
        </w:r>
      </w:fldSimple>
      <w:r>
        <w:t>: Distribution of residuals for Raltegravir 1600 mg  (lactose formulation)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2" o:spid="_x0000_i1096" type="#_x0000_t75" style="width:470.25pt;height:348.75pt;visibility:visible;mso-wrap-style:square">
            <v:imagedata r:id="rId6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Residuals for Raltegravir 1600 mg  (lactose formulation)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3" o:spid="_x0000_i1095" type="#_x0000_t75" style="width:470.25pt;height:348.75pt;visibility:visible;mso-wrap-style:square">
            <v:imagedata r:id="rId6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100 mg filmcoated tablet md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Heading4"/>
      </w:pPr>
      <w:r>
        <w:t>For total simulation time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64</w:t>
        </w:r>
      </w:fldSimple>
      <w:r>
        <w:t>: Time profiles of Raltegravir for Raltegravir 100 mg filmcoated tablet md for total simulation time range. Data source: Observed_Raltegravir 100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4" o:spid="_x0000_i1094" type="#_x0000_t75" style="width:470.25pt;height:348.75pt;visibility:visible;mso-wrap-style:square">
            <v:imagedata r:id="rId6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Time profiles of Raltegravir for Raltegravir 100 mg filmcoated tablet md for total simulation time range. Data source: Observed_Raltegravir 100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5" o:spid="_x0000_i1093" type="#_x0000_t75" style="width:470.25pt;height:348.75pt;visibility:visible;mso-wrap-style:square">
            <v:imagedata r:id="rId7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66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6" o:spid="_x0000_i1092" type="#_x0000_t75" style="width:470.25pt;height:348.75pt;visibility:visible;mso-wrap-style:square">
            <v:imagedata r:id="rId7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Logarithmic residuals vs time of Raltegravir for Raltegravir 100 mg filmcoated tablet md. Data source: Observed_Raltegravir 100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7" o:spid="_x0000_i1091" type="#_x0000_t75" style="width:470.25pt;height:348.75pt;visibility:visible;mso-wrap-style:square">
            <v:imagedata r:id="rId7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68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8" o:spid="_x0000_i1090" type="#_x0000_t75" style="width:470.25pt;height:348.75pt;visibility:visible;mso-wrap-style:square">
            <v:imagedata r:id="rId7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first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Time profiles of Raltegravir for Raltegravir 100 mg filmcoated tablet md for first application range. Data source: Observed_Raltegravir 100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69" o:spid="_x0000_i1089" type="#_x0000_t75" style="width:470.25pt;height:348.75pt;visibility:visible;mso-wrap-style:square">
            <v:imagedata r:id="rId7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70</w:t>
        </w:r>
      </w:fldSimple>
      <w:r>
        <w:t>: Time profiles of Raltegravir for Raltegravir 100 mg filmcoated tablet md for first application range. Data source: Observed_Raltegravir 100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0" o:spid="_x0000_i1088" type="#_x0000_t75" style="width:470.25pt;height:348.75pt;visibility:visible;mso-wrap-style:square">
            <v:imagedata r:id="rId7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last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Time profiles of Raltegravir for Raltegravir 100 mg filmcoated tablet md for last application range. Data source: Observed_Raltegravir 100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1" o:spid="_x0000_i1087" type="#_x0000_t75" style="width:470.25pt;height:348.75pt;visibility:visible;mso-wrap-style:square">
            <v:imagedata r:id="rId7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72</w:t>
        </w:r>
      </w:fldSimple>
      <w:r>
        <w:t>: Time profiles of Raltegravir for Raltegravir 100 mg filmcoated tablet md for last application range. Data source: Observed_Raltegravir 100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2" o:spid="_x0000_i1086" type="#_x0000_t75" style="width:470.25pt;height:348.75pt;visibility:visible;mso-wrap-style:square">
            <v:imagedata r:id="rId7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3" o:spid="_x0000_i1085" type="#_x0000_t75" style="width:470.25pt;height:348.75pt;visibility:visible;mso-wrap-style:square">
            <v:imagedata r:id="rId7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74</w:t>
        </w:r>
      </w:fldSimple>
      <w:r>
        <w:t>: Logarithmic residuals vs time of Raltegravir for Raltegravir 100 mg filmcoated tablet md. Data source: Observed_Raltegravir 100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4" o:spid="_x0000_i1084" type="#_x0000_t75" style="width:470.25pt;height:348.75pt;visibility:visible;mso-wrap-style:square">
            <v:imagedata r:id="rId7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5" o:spid="_x0000_i1083" type="#_x0000_t75" style="width:470.25pt;height:348.75pt;visibility:visible;mso-wrap-style:square">
            <v:imagedata r:id="rId8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76</w:t>
        </w:r>
      </w:fldSimple>
      <w:r>
        <w:t>: Distribution of residuals for Raltegravir 100 mg filmcoated tablet md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6" o:spid="_x0000_i1082" type="#_x0000_t75" style="width:470.25pt;height:348.75pt;visibility:visible;mso-wrap-style:square">
            <v:imagedata r:id="rId8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Residuals for Raltegravir 100 mg filmcoated tablet md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7" o:spid="_x0000_i1081" type="#_x0000_t75" style="width:470.25pt;height:348.75pt;visibility:visible;mso-wrap-style:square">
            <v:imagedata r:id="rId8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200 mg filmcoated tablet md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Heading4"/>
      </w:pPr>
      <w:r>
        <w:t>For total simulation time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78</w:t>
        </w:r>
      </w:fldSimple>
      <w:r>
        <w:t>: Time profiles of Raltegravir for Raltegravir 200 mg filmcoated tablet md for total simulation time range. Data source: Observed_Raltegravir 200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8" o:spid="_x0000_i1080" type="#_x0000_t75" style="width:470.25pt;height:348.75pt;visibility:visible;mso-wrap-style:square">
            <v:imagedata r:id="rId8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Time profiles of Raltegravir for Raltegravir 200 mg filmcoated tablet md for total simulation time range. Data source: Observed_Raltegravir 200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79" o:spid="_x0000_i1079" type="#_x0000_t75" style="width:470.25pt;height:348.75pt;visibility:visible;mso-wrap-style:square">
            <v:imagedata r:id="rId8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80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0" o:spid="_x0000_i1078" type="#_x0000_t75" style="width:470.25pt;height:348.75pt;visibility:visible;mso-wrap-style:square">
            <v:imagedata r:id="rId8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Logarithmic residuals vs time of Raltegravir for Raltegravir 200 mg filmcoated tablet md. Data source: Observed_Raltegravir 200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1" o:spid="_x0000_i1077" type="#_x0000_t75" style="width:470.25pt;height:348.75pt;visibility:visible;mso-wrap-style:square">
            <v:imagedata r:id="rId8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82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2" o:spid="_x0000_i1076" type="#_x0000_t75" style="width:470.25pt;height:348.75pt;visibility:visible;mso-wrap-style:square">
            <v:imagedata r:id="rId8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first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Time profiles of Raltegravir for Raltegravir 200 mg filmcoated tablet md for first application range. Data source: Observed_Raltegravir 200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3" o:spid="_x0000_i1075" type="#_x0000_t75" style="width:470.25pt;height:348.75pt;visibility:visible;mso-wrap-style:square">
            <v:imagedata r:id="rId8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84</w:t>
        </w:r>
      </w:fldSimple>
      <w:r>
        <w:t>: Time profiles of Raltegravir for Raltegravir 200 mg filmcoated tablet md for first application range. Data source: Observed_Raltegravir 200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4" o:spid="_x0000_i1074" type="#_x0000_t75" style="width:470.25pt;height:348.75pt;visibility:visible;mso-wrap-style:square">
            <v:imagedata r:id="rId8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last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Time profiles of Raltegravir for Raltegravir 200 mg filmcoated tablet md for last application range. Data source: Observed_Raltegravir 200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5" o:spid="_x0000_i1073" type="#_x0000_t75" style="width:470.25pt;height:348.75pt;visibility:visible;mso-wrap-style:square">
            <v:imagedata r:id="rId9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86</w:t>
        </w:r>
      </w:fldSimple>
      <w:r>
        <w:t>: Time profiles of Raltegravir for Raltegravir 200 mg filmcoated tablet md for last application range. Data source: Observed_Raltegravir 200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6" o:spid="_x0000_i1072" type="#_x0000_t75" style="width:470.25pt;height:348.75pt;visibility:visible;mso-wrap-style:square">
            <v:imagedata r:id="rId9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7" o:spid="_x0000_i1071" type="#_x0000_t75" style="width:470.25pt;height:348.75pt;visibility:visible;mso-wrap-style:square">
            <v:imagedata r:id="rId9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88</w:t>
        </w:r>
      </w:fldSimple>
      <w:r>
        <w:t>: Logarithmic residuals vs time of Raltegravir for Raltegravir 200 mg filmcoated tablet md. Data source: Observed_Raltegravir 200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8" o:spid="_x0000_i1070" type="#_x0000_t75" style="width:470.25pt;height:348.75pt;visibility:visible;mso-wrap-style:square">
            <v:imagedata r:id="rId9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89" o:spid="_x0000_i1069" type="#_x0000_t75" style="width:470.25pt;height:348.75pt;visibility:visible;mso-wrap-style:square">
            <v:imagedata r:id="rId9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90</w:t>
        </w:r>
      </w:fldSimple>
      <w:r>
        <w:t>: Distribution of residuals for Raltegravir 200 mg filmcoated tablet md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0" o:spid="_x0000_i1068" type="#_x0000_t75" style="width:470.25pt;height:348.75pt;visibility:visible;mso-wrap-style:square">
            <v:imagedata r:id="rId9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Residuals for Raltegravir 200 mg filmcoated tablet md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1" o:spid="_x0000_i1067" type="#_x0000_t75" style="width:470.25pt;height:348.75pt;visibility:visible;mso-wrap-style:square">
            <v:imagedata r:id="rId9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Filmcoated_tablet_400mg_sd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92</w:t>
        </w:r>
      </w:fldSimple>
      <w:r>
        <w:t>: Time profiles of Raltegravir for Filmcoated_tablet_400mg_sd. Data source: Observed_Raltegravir 400mg filmcoated tablet.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2" o:spid="_x0000_i1066" type="#_x0000_t75" style="width:470.25pt;height:348.75pt;visibility:visible;mso-wrap-style:square">
            <v:imagedata r:id="rId9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Time profiles of Raltegravir for Filmcoated_tablet_400mg_sd. Data source: Observed_Raltegravir 400mg filmcoated tablet.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3" o:spid="_x0000_i1065" type="#_x0000_t75" style="width:470.25pt;height:348.75pt;visibility:visible;mso-wrap-style:square">
            <v:imagedata r:id="rId9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94</w:t>
        </w:r>
      </w:fldSimple>
      <w:r>
        <w:t>: Predicted vs observed of Raltegravir for Filmcoated_tablet_400mg_sd. Data source: Observed_Raltegravir 400mg filmcoated tablet.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4" o:spid="_x0000_i1064" type="#_x0000_t75" style="width:470.25pt;height:348.75pt;visibility:visible;mso-wrap-style:square">
            <v:imagedata r:id="rId9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Logarithmic residuals vs time of Raltegravir for Filmcoated_tablet_400mg_sd. Data source: Observed_Raltegravir 400mg filmcoated tablet.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5" o:spid="_x0000_i1063" type="#_x0000_t75" style="width:470.25pt;height:348.75pt;visibility:visible;mso-wrap-style:square">
            <v:imagedata r:id="rId10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96</w:t>
        </w:r>
      </w:fldSimple>
      <w:r>
        <w:t>: Logarithmic residuals vs predicted values of Raltegravir for Filmcoated_tablet_400mg_sd. Data source: Observed_Raltegravir 400mg filmcoated tablet.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6" o:spid="_x0000_i1062" type="#_x0000_t75" style="width:470.25pt;height:348.75pt;visibility:visible;mso-wrap-style:square">
            <v:imagedata r:id="rId10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Distribution of residuals for Filmcoated_tablet_400mg_sd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7" o:spid="_x0000_i1061" type="#_x0000_t75" style="width:470.25pt;height:348.75pt;visibility:visible;mso-wrap-style:square">
            <v:imagedata r:id="rId10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98</w:t>
        </w:r>
      </w:fldSimple>
      <w:r>
        <w:t>: Residuals for Filmcoated_tablet_400mg_sd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8" o:spid="_x0000_i1060" type="#_x0000_t75" style="width:470.25pt;height:348.75pt;visibility:visible;mso-wrap-style:square">
            <v:imagedata r:id="rId10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400 mg filmcoated tablet md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Heading4"/>
      </w:pPr>
      <w:r>
        <w:t>For total simulation time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Time profiles of Raltegravir for Raltegravir 400 mg filmcoated tablet md for total simulation time range. Data source: Observed_Raltegravir 400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99" o:spid="_x0000_i1059" type="#_x0000_t75" style="width:470.25pt;height:348.75pt;visibility:visible;mso-wrap-style:square">
            <v:imagedata r:id="rId10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Time profiles of Raltegravir for Raltegravir 400 mg filmcoated tablet md for total simulation time range. Data source: Observed_Raltegravir 400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0" o:spid="_x0000_i1058" type="#_x0000_t75" style="width:470.25pt;height:348.75pt;visibility:visible;mso-wrap-style:square">
            <v:imagedata r:id="rId10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1" o:spid="_x0000_i1057" type="#_x0000_t75" style="width:470.25pt;height:348.75pt;visibility:visible;mso-wrap-style:square">
            <v:imagedata r:id="rId10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Logarithmic residuals vs time of Raltegravir for Raltegravir 400 mg filmcoated tablet md. Data source: Observed_Raltegravir 400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2" o:spid="_x0000_i1056" type="#_x0000_t75" style="width:470.25pt;height:348.75pt;visibility:visible;mso-wrap-style:square">
            <v:imagedata r:id="rId10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3" o:spid="_x0000_i1055" type="#_x0000_t75" style="width:470.25pt;height:348.75pt;visibility:visible;mso-wrap-style:square">
            <v:imagedata r:id="rId10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first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Time profiles of Raltegravir for Raltegravir 400 mg filmcoated tablet md for first application range. Data source: Observed_Raltegravir 400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4" o:spid="_x0000_i1054" type="#_x0000_t75" style="width:470.25pt;height:348.75pt;visibility:visible;mso-wrap-style:square">
            <v:imagedata r:id="rId10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Time profiles of Raltegravir for Raltegravir 400 mg filmcoated tablet md for first application range. Data source: Observed_Raltegravir 400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5" o:spid="_x0000_i1053" type="#_x0000_t75" style="width:470.25pt;height:348.75pt;visibility:visible;mso-wrap-style:square">
            <v:imagedata r:id="rId11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4"/>
      </w:pPr>
      <w:r>
        <w:t>For last application range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Time profiles of Raltegravir for Raltegravir 400 mg filmcoated tablet md for last application range. Data source: Observed_Raltegravir 400 mg filmcoated tablet md.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6" o:spid="_x0000_i1052" type="#_x0000_t75" style="width:470.25pt;height:348.75pt;visibility:visible;mso-wrap-style:square">
            <v:imagedata r:id="rId11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Time profiles of Raltegravir for Raltegravir 400 mg filmcoated tablet md for last application range. Data source: Observed_Raltegravir 400 mg filmcoated tablet md.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7" o:spid="_x0000_i1051" type="#_x0000_t75" style="width:470.25pt;height:348.75pt;visibility:visible;mso-wrap-style:square">
            <v:imagedata r:id="rId11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8" o:spid="_x0000_i1050" type="#_x0000_t75" style="width:470.25pt;height:348.75pt;visibility:visible;mso-wrap-style:square">
            <v:imagedata r:id="rId11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Logarithmic residuals vs time of Raltegravir for Raltegravir 400 mg filmcoated tablet md. Data source: Observed_Raltegravir 400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09" o:spid="_x0000_i1049" type="#_x0000_t75" style="width:470.25pt;height:348.75pt;visibility:visible;mso-wrap-style:square">
            <v:imagedata r:id="rId11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0" o:spid="_x0000_i1048" type="#_x0000_t75" style="width:470.25pt;height:348.75pt;visibility:visible;mso-wrap-style:square">
            <v:imagedata r:id="rId11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Distribution of residuals for Raltegravir 400 mg filmcoated tablet md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1" o:spid="_x0000_i1047" type="#_x0000_t75" style="width:470.25pt;height:348.75pt;visibility:visible;mso-wrap-style:square">
            <v:imagedata r:id="rId11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Residuals for Raltegravir 400 mg filmcoated tablet md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2" o:spid="_x0000_i1046" type="#_x0000_t75" style="width:470.25pt;height:348.75pt;visibility:visible;mso-wrap-style:square">
            <v:imagedata r:id="rId11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400mg chewable fasted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Time profiles of Raltegravir for Raltegravir 400mg chewable fasted. Data source: Observed_Raltegravir 400mg chewable fasted.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3" o:spid="_x0000_i1045" type="#_x0000_t75" style="width:470.25pt;height:348.75pt;visibility:visible;mso-wrap-style:square">
            <v:imagedata r:id="rId11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Time profiles of Raltegravir for Raltegravir 400mg chewable fasted. Data source: Observed_Raltegravir 400mg chewable fasted.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4" o:spid="_x0000_i1044" type="#_x0000_t75" style="width:470.25pt;height:348.75pt;visibility:visible;mso-wrap-style:square">
            <v:imagedata r:id="rId11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Predicted vs observed of Raltegravir for Raltegravir 400mg chewable fasted. Data source: Observed_Raltegravir 400mg chewable fasted.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5" o:spid="_x0000_i1043" type="#_x0000_t75" style="width:470.25pt;height:348.75pt;visibility:visible;mso-wrap-style:square">
            <v:imagedata r:id="rId12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Logarithmic residuals vs time of Raltegravir for Raltegravir 400mg chewable fasted. Data source: Observed_Raltegravir 400mg chewable fasted.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6" o:spid="_x0000_i1042" type="#_x0000_t75" style="width:470.25pt;height:348.75pt;visibility:visible;mso-wrap-style:square">
            <v:imagedata r:id="rId12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Logarithmic residuals vs predicted values of Raltegravir for Raltegravir 400mg chewable fasted. Data source: Observed_Raltegravir 400mg chewable fasted.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7" o:spid="_x0000_i1041" type="#_x0000_t75" style="width:470.25pt;height:348.75pt;visibility:visible;mso-wrap-style:square">
            <v:imagedata r:id="rId12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Distribution of residuals for Raltegravir 400mg chewable fasted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8" o:spid="_x0000_i1040" type="#_x0000_t75" style="width:470.25pt;height:348.75pt;visibility:visible;mso-wrap-style:square">
            <v:imagedata r:id="rId12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Residuals for Raltegravir 400mg chewable fasted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19" o:spid="_x0000_i1039" type="#_x0000_t75" style="width:470.25pt;height:348.75pt;visibility:visible;mso-wrap-style:square">
            <v:imagedata r:id="rId12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400mg chewable fed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Time profiles of Raltegravir for Raltegravir 400mg chewable fed. Data source: Observed_Raltegravir 400mg chewable fed.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0" o:spid="_x0000_i1038" type="#_x0000_t75" style="width:470.25pt;height:348.75pt;visibility:visible;mso-wrap-style:square">
            <v:imagedata r:id="rId12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Time profiles of Raltegravir for Raltegravir 400mg chewable fed. Data source: Observed_Raltegravir 400mg chewable fed.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1" o:spid="_x0000_i1037" type="#_x0000_t75" style="width:470.25pt;height:348.75pt;visibility:visible;mso-wrap-style:square">
            <v:imagedata r:id="rId12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Predicted vs observed of Raltegravir for Raltegravir 400mg chewable fed. Data source: Observed_Raltegravir 400mg chewable fed.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2" o:spid="_x0000_i1036" type="#_x0000_t75" style="width:470.25pt;height:348.75pt;visibility:visible;mso-wrap-style:square">
            <v:imagedata r:id="rId12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Logarithmic residuals vs time of Raltegravir for Raltegravir 400mg chewable fed. Data source: Observed_Raltegravir 400mg chewable fed.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3" o:spid="_x0000_i1035" type="#_x0000_t75" style="width:470.25pt;height:348.75pt;visibility:visible;mso-wrap-style:square">
            <v:imagedata r:id="rId12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Logarithmic residuals vs predicted values of Raltegravir for Raltegravir 400mg chewable fed. Data source: Observed_Raltegravir 400mg chewable fed.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4" o:spid="_x0000_i1034" type="#_x0000_t75" style="width:470.25pt;height:348.75pt;visibility:visible;mso-wrap-style:square">
            <v:imagedata r:id="rId129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Distribution of residuals for Raltegravir 400mg chewable fed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5" o:spid="_x0000_i1033" type="#_x0000_t75" style="width:470.25pt;height:348.75pt;visibility:visible;mso-wrap-style:square">
            <v:imagedata r:id="rId130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Residuals for Raltegravir 400mg chewable fed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6" o:spid="_x0000_i1032" type="#_x0000_t75" style="width:470.25pt;height:348.75pt;visibility:visible;mso-wrap-style:square">
            <v:imagedata r:id="rId131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2"/>
      </w:pPr>
      <w:r>
        <w:t>Time profiles for Raltegravir 400mg (granules in suspension)</w:t>
      </w:r>
    </w:p>
    <w:p w:rsidR="00681043" w:rsidRDefault="00681043" w:rsidP="00681043">
      <w:pPr>
        <w:pStyle w:val="Heading3"/>
      </w:pPr>
      <w:r>
        <w:t>Time profiles of Raltegravir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Time profiles of Raltegravir for Raltegravir 400mg (granules in suspension). Data source: Observed_Raltegravir 400mg (granules in suspension). Time profiles are plotted in a linear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7" o:spid="_x0000_i1031" type="#_x0000_t75" style="width:470.25pt;height:348.75pt;visibility:visible;mso-wrap-style:square">
            <v:imagedata r:id="rId132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Time profiles of Raltegravir for Raltegravir 400mg (granules in suspension). Data source: Observed_Raltegravir 400mg (granules in suspension). Time profiles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8" o:spid="_x0000_i1030" type="#_x0000_t75" style="width:470.25pt;height:348.75pt;visibility:visible;mso-wrap-style:square">
            <v:imagedata r:id="rId133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Predicted vs observed of Raltegravir for Raltegravir 400mg (granules in suspension). Data source: Observed_Raltegravir 400mg (granules in suspension). Prediction and observations are plotted in a logarithmic scale.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29" o:spid="_x0000_i1029" type="#_x0000_t75" style="width:470.25pt;height:348.75pt;visibility:visible;mso-wrap-style:square">
            <v:imagedata r:id="rId134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Logarithmic residuals vs time of Raltegravir for Raltegravir 400mg (granules in suspension). Data source: Observed_Raltegravir 400mg (granules in suspension).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30" o:spid="_x0000_i1028" type="#_x0000_t75" style="width:470.25pt;height:348.75pt;visibility:visible;mso-wrap-style:square">
            <v:imagedata r:id="rId135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131</w:t>
        </w:r>
      </w:fldSimple>
      <w:r>
        <w:t>: Logarithmic residuals vs predicted values of Raltegravir for Raltegravir 400mg (granules in suspension). Data source: Observed_Raltegravir 400mg (granules in suspension).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31" o:spid="_x0000_i1027" type="#_x0000_t75" style="width:470.25pt;height:348.75pt;visibility:visible;mso-wrap-style:square">
            <v:imagedata r:id="rId136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Heading3"/>
      </w:pPr>
      <w:r>
        <w:t>Overview on all residuals</w:t>
      </w:r>
    </w:p>
    <w:p w:rsidR="00681043" w:rsidRDefault="00681043" w:rsidP="00681043">
      <w:pPr>
        <w:pStyle w:val="BodyText"/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132</w:t>
        </w:r>
      </w:fldSimple>
      <w:r>
        <w:t>: Distribution of residuals for Raltegravir 400mg (granules in suspension)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32" o:spid="_x0000_i1026" type="#_x0000_t75" style="width:470.25pt;height:348.75pt;visibility:visible;mso-wrap-style:square">
            <v:imagedata r:id="rId137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681043" w:rsidRDefault="00681043" w:rsidP="006810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133</w:t>
        </w:r>
      </w:fldSimple>
      <w:r>
        <w:t>: Residuals for Raltegravir 400mg (granules in suspension) as quantile-quantile plot.</w:t>
      </w:r>
    </w:p>
    <w:p w:rsidR="00681043" w:rsidRDefault="00681043" w:rsidP="00681043">
      <w:r w:rsidRPr="00DA309A">
        <w:rPr>
          <w:noProof/>
          <w:lang w:eastAsia="en-US"/>
        </w:rPr>
        <w:pict>
          <v:shape id="Picture 133" o:spid="_x0000_i1025" type="#_x0000_t75" style="width:470.25pt;height:348.75pt;visibility:visible;mso-wrap-style:square">
            <v:imagedata r:id="rId138" o:title=""/>
          </v:shape>
        </w:pict>
      </w:r>
    </w:p>
    <w:p w:rsidR="00681043" w:rsidRDefault="00681043" w:rsidP="00681043">
      <w:pPr>
        <w:sectPr w:rsidR="00681043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Default="007A6CE9" w:rsidP="00681043">
      <w:bookmarkStart w:id="0" w:name="_GoBack"/>
      <w:bookmarkEnd w:id="0"/>
    </w:p>
    <w:sectPr w:rsidR="007A6CE9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1043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104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681043"/>
    <w:pPr>
      <w:spacing w:after="120"/>
    </w:pPr>
  </w:style>
  <w:style w:type="character" w:customStyle="1" w:styleId="BodyTextChar">
    <w:name w:val="Body Text Char"/>
    <w:link w:val="BodyText"/>
    <w:rsid w:val="00681043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38" Type="http://schemas.openxmlformats.org/officeDocument/2006/relationships/image" Target="media/image133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139" Type="http://schemas.openxmlformats.org/officeDocument/2006/relationships/fontTable" Target="fontTable.xml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DC8FD-F864-4587-86AA-BC0CE9B18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0</TotalTime>
  <Pages>1</Pages>
  <Words>4232</Words>
  <Characters>24123</Characters>
  <Application>Microsoft Office Word</Application>
  <DocSecurity>0</DocSecurity>
  <Lines>201</Lines>
  <Paragraphs>56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28299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2020-02-06T13:25:00Z</dcterms:created>
  <dcterms:modified xsi:type="dcterms:W3CDTF">2020-02-06T13:25:00Z</dcterms:modified>
</cp:coreProperties>
</file>