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jc w:val="center"/>
        <w:rPr>
          <w:b/>
          <w:bCs/>
          <w:sz w:val="33"/>
          <w:szCs w:val="34"/>
        </w:rPr>
      </w:pPr>
    </w:p>
    <w:p>
      <w:pPr>
        <w:pStyle w:val="9"/>
        <w:rPr>
          <w:rFonts w:ascii="微软雅黑" w:hAnsi="微软雅黑" w:eastAsia="微软雅黑"/>
          <w:sz w:val="48"/>
          <w:szCs w:val="48"/>
        </w:rPr>
      </w:pPr>
      <w:bookmarkStart w:id="0" w:name="_Toc17878"/>
      <w:r>
        <w:rPr>
          <w:rFonts w:hint="eastAsia" w:ascii="微软雅黑" w:hAnsi="微软雅黑" w:eastAsia="微软雅黑"/>
          <w:sz w:val="48"/>
          <w:szCs w:val="48"/>
        </w:rPr>
        <w:t>跨维</w:t>
      </w:r>
      <w:r>
        <w:rPr>
          <w:rFonts w:ascii="微软雅黑" w:hAnsi="微软雅黑" w:eastAsia="微软雅黑"/>
          <w:sz w:val="48"/>
          <w:szCs w:val="48"/>
        </w:rPr>
        <w:t>3D相机DF</w:t>
      </w:r>
      <w:r>
        <w:rPr>
          <w:rFonts w:hint="eastAsia" w:ascii="微软雅黑" w:hAnsi="微软雅黑" w:eastAsia="微软雅黑"/>
          <w:sz w:val="48"/>
          <w:szCs w:val="48"/>
          <w:lang w:val="en-US" w:eastAsia="zh-CN"/>
        </w:rPr>
        <w:t>X系列</w:t>
      </w:r>
      <w:r>
        <w:rPr>
          <w:rFonts w:ascii="微软雅黑" w:hAnsi="微软雅黑" w:eastAsia="微软雅黑"/>
          <w:sz w:val="48"/>
          <w:szCs w:val="48"/>
        </w:rPr>
        <w:t>接口文档</w:t>
      </w:r>
      <w:bookmarkEnd w:id="0"/>
    </w:p>
    <w:p>
      <w:pPr>
        <w:widowControl/>
        <w:jc w:val="left"/>
        <w:rPr>
          <w:b/>
          <w:bCs/>
          <w:sz w:val="33"/>
          <w:szCs w:val="34"/>
        </w:rPr>
      </w:pPr>
      <w:r>
        <w:rPr>
          <w:b/>
          <w:bCs/>
          <w:sz w:val="33"/>
          <w:szCs w:val="34"/>
        </w:rPr>
        <w:br w:type="page"/>
      </w:r>
    </w:p>
    <w:p>
      <w:pPr>
        <w:jc w:val="center"/>
        <w:rPr>
          <w:b/>
          <w:bCs/>
          <w:sz w:val="33"/>
          <w:szCs w:val="34"/>
        </w:rPr>
      </w:pPr>
    </w:p>
    <w:sdt>
      <w:sdtPr>
        <w:id w:val="14745998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color w:val="FF0000"/>
        </w:rPr>
      </w:sdtEndPr>
      <w:sdtContent>
        <w:p>
          <w:pPr>
            <w:bidi w:val="0"/>
            <w:jc w:val="center"/>
          </w:pPr>
          <w:r>
            <w:rPr>
              <w:sz w:val="44"/>
              <w:szCs w:val="44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bookmarkStart w:id="25" w:name="_GoBack"/>
          <w:bookmarkEnd w:id="25"/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begin"/>
          </w:r>
          <w:r>
            <w:rPr>
              <w:rFonts w:hint="eastAsia"/>
              <w:color w:val="FF0000"/>
            </w:rPr>
            <w:instrText xml:space="preserve">TOC \o "1-3" \h \u </w:instrText>
          </w:r>
          <w:r>
            <w:rPr>
              <w:rFonts w:hint="eastAsia"/>
              <w:color w:val="FF0000"/>
              <w:kern w:val="0"/>
              <w:sz w:val="20"/>
              <w:szCs w:val="20"/>
            </w:rPr>
            <w:fldChar w:fldCharType="separate"/>
          </w:r>
          <w:r>
            <w:rPr>
              <w:rFonts w:hint="eastAsia"/>
              <w:color w:val="FF0000"/>
              <w:kern w:val="0"/>
              <w:szCs w:val="20"/>
            </w:rPr>
            <w:fldChar w:fldCharType="begin"/>
          </w:r>
          <w:r>
            <w:rPr>
              <w:rFonts w:hint="eastAsia"/>
              <w:kern w:val="0"/>
              <w:szCs w:val="20"/>
            </w:rPr>
            <w:instrText xml:space="preserve"> HYPERLINK \l _Toc17878 </w:instrText>
          </w:r>
          <w:r>
            <w:rPr>
              <w:rFonts w:hint="eastAsia"/>
              <w:kern w:val="0"/>
              <w:szCs w:val="20"/>
            </w:rPr>
            <w:fldChar w:fldCharType="separate"/>
          </w:r>
          <w:r>
            <w:rPr>
              <w:rFonts w:hint="eastAsia" w:ascii="微软雅黑" w:hAnsi="微软雅黑" w:eastAsia="微软雅黑"/>
              <w:szCs w:val="48"/>
            </w:rPr>
            <w:t>跨维</w:t>
          </w:r>
          <w:r>
            <w:rPr>
              <w:rFonts w:ascii="微软雅黑" w:hAnsi="微软雅黑" w:eastAsia="微软雅黑"/>
              <w:szCs w:val="48"/>
            </w:rPr>
            <w:t>3D相机DF</w:t>
          </w:r>
          <w:r>
            <w:rPr>
              <w:rFonts w:hint="eastAsia" w:ascii="微软雅黑" w:hAnsi="微软雅黑" w:eastAsia="微软雅黑"/>
              <w:szCs w:val="48"/>
              <w:lang w:val="en-US" w:eastAsia="zh-CN"/>
            </w:rPr>
            <w:t>X系列</w:t>
          </w:r>
          <w:r>
            <w:rPr>
              <w:rFonts w:ascii="微软雅黑" w:hAnsi="微软雅黑" w:eastAsia="微软雅黑"/>
              <w:szCs w:val="48"/>
            </w:rPr>
            <w:t>接口文档</w:t>
          </w:r>
          <w:r>
            <w:tab/>
          </w:r>
          <w:r>
            <w:fldChar w:fldCharType="begin"/>
          </w:r>
          <w:r>
            <w:instrText xml:space="preserve"> PAGEREF _Toc17878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color w:val="FF0000"/>
              <w:kern w:val="0"/>
              <w:szCs w:val="2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_Toc32282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版本记录</w:t>
          </w:r>
          <w:r>
            <w:tab/>
          </w:r>
          <w:r>
            <w:fldChar w:fldCharType="begin"/>
          </w:r>
          <w:r>
            <w:instrText xml:space="preserve"> PAGEREF _Toc32282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_Toc28983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_Toc28983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1. </w:t>
          </w:r>
          <w:r>
            <w:t>C</w:t>
          </w:r>
          <w:r>
            <w:rPr>
              <w:rFonts w:hint="eastAsia"/>
            </w:rPr>
            <w:t>onnect</w:t>
          </w:r>
          <w:r>
            <w:tab/>
          </w:r>
          <w:r>
            <w:fldChar w:fldCharType="begin"/>
          </w:r>
          <w:r>
            <w:instrText xml:space="preserve"> PAGEREF _Toc274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_Toc7968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2. </w:t>
          </w:r>
          <w:r>
            <w:t>D</w:t>
          </w:r>
          <w:r>
            <w:rPr>
              <w:rFonts w:hint="eastAsia"/>
            </w:rPr>
            <w:t>isconnect</w:t>
          </w:r>
          <w:r>
            <w:tab/>
          </w:r>
          <w:r>
            <w:fldChar w:fldCharType="begin"/>
          </w:r>
          <w:r>
            <w:instrText xml:space="preserve"> PAGEREF _Toc7968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_Toc138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3. Get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resolu</w:t>
          </w:r>
          <w:r>
            <w:t>t</w:t>
          </w:r>
          <w:r>
            <w:rPr>
              <w:rFonts w:hint="eastAsia"/>
            </w:rPr>
            <w:t>ion</w:t>
          </w:r>
          <w:r>
            <w:tab/>
          </w:r>
          <w:r>
            <w:fldChar w:fldCharType="begin"/>
          </w:r>
          <w:r>
            <w:instrText xml:space="preserve"> PAGEREF _Toc138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_Toc31804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4. </w:t>
          </w:r>
          <w:r>
            <w:rPr>
              <w:rFonts w:hint="eastAsia"/>
              <w:lang w:val="en-US" w:eastAsia="zh-CN"/>
            </w:rPr>
            <w:t xml:space="preserve">Capture </w:t>
          </w:r>
          <w:r>
            <w:rPr>
              <w:rFonts w:hint="eastAsia"/>
            </w:rPr>
            <w:t>camera</w:t>
          </w:r>
          <w:r>
            <w:t xml:space="preserve"> </w:t>
          </w:r>
          <w:r>
            <w:rPr>
              <w:rFonts w:hint="eastAsia"/>
            </w:rPr>
            <w:t>data</w:t>
          </w:r>
          <w:r>
            <w:tab/>
          </w:r>
          <w:r>
            <w:fldChar w:fldCharType="begin"/>
          </w:r>
          <w:r>
            <w:instrText xml:space="preserve"> PAGEREF _Toc31804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_Toc28995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Depth Data</w:t>
          </w:r>
          <w:r>
            <w:tab/>
          </w:r>
          <w:r>
            <w:fldChar w:fldCharType="begin"/>
          </w:r>
          <w:r>
            <w:instrText xml:space="preserve"> PAGEREF _Toc28995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_Toc16906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HeightMap</w:t>
          </w:r>
          <w:r>
            <w:rPr>
              <w:rFonts w:hint="eastAsia"/>
              <w:lang w:val="en-US" w:eastAsia="zh-CN"/>
            </w:rPr>
            <w:t xml:space="preserve"> Data</w:t>
          </w:r>
          <w:r>
            <w:tab/>
          </w:r>
          <w:r>
            <w:fldChar w:fldCharType="begin"/>
          </w:r>
          <w:r>
            <w:instrText xml:space="preserve"> PAGEREF _Toc16906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_Toc18323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Brightness Data</w:t>
          </w:r>
          <w:r>
            <w:tab/>
          </w:r>
          <w:r>
            <w:fldChar w:fldCharType="begin"/>
          </w:r>
          <w:r>
            <w:instrText xml:space="preserve"> PAGEREF _Toc18323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_Toc30988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8.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Standard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Plane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_Toc30988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_Toc24918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9.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eastAsia="zh-CN"/>
            </w:rPr>
            <w:t>Height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Map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Data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Base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eastAsia="zh-CN"/>
            </w:rPr>
            <w:t>Param</w:t>
          </w:r>
          <w:r>
            <w:tab/>
          </w:r>
          <w:r>
            <w:fldChar w:fldCharType="begin"/>
          </w:r>
          <w:r>
            <w:instrText xml:space="preserve"> PAGEREF _Toc24918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_Toc10635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10.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Pointcloud Data</w:t>
          </w:r>
          <w:r>
            <w:tab/>
          </w:r>
          <w:r>
            <w:fldChar w:fldCharType="begin"/>
          </w:r>
          <w:r>
            <w:instrText xml:space="preserve"> PAGEREF _Toc10635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_Toc10271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 xml:space="preserve">11. </w:t>
          </w:r>
          <w:r>
            <w:t>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calibration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_Toc10271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_Toc22390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12.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_Toc22390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_Toc30248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13.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Led Current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_Toc30248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_Toc18971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14.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_Toc18971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_Toc23448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15.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Hdr</w:t>
          </w:r>
          <w: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_Toc23448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_Toc26320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16. S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_Toc26320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_Toc3857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17.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  <w:lang w:val="en-US" w:eastAsia="zh-CN"/>
            </w:rPr>
            <w:t>Standard Plane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</w:rPr>
            <w:t>param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_Toc3857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_Toc24006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18. S</w:t>
          </w:r>
          <w:r>
            <w:rPr>
              <w:rFonts w:hint="eastAsia"/>
            </w:rPr>
            <w:t>et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/>
              <w:lang w:val="en-US" w:eastAsia="zh-CN"/>
            </w:rPr>
            <w:t xml:space="preserve"> 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_Toc24006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_Toc27563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19. G</w:t>
          </w:r>
          <w:r>
            <w:rPr>
              <w:rFonts w:hint="eastAsia"/>
            </w:rPr>
            <w:t>et</w:t>
          </w:r>
          <w:r>
            <w:t xml:space="preserve"> </w:t>
          </w:r>
          <w:r>
            <w:rPr>
              <w:rFonts w:hint="eastAsia"/>
            </w:rPr>
            <w:t>Camera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Exposure</w:t>
          </w:r>
          <w:r>
            <w:rPr>
              <w:rFonts w:hint="eastAsia" w:ascii="Calibri" w:hAnsi="Calibri" w:cs="Calibri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</w:t>
          </w:r>
          <w:r>
            <w:rPr>
              <w:rFonts w:hint="eastAsia"/>
            </w:rPr>
            <w:t>aram</w:t>
          </w:r>
          <w:r>
            <w:t>eters</w:t>
          </w:r>
          <w:r>
            <w:tab/>
          </w:r>
          <w:r>
            <w:fldChar w:fldCharType="begin"/>
          </w:r>
          <w:r>
            <w:instrText xml:space="preserve"> PAGEREF _Toc27563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_Toc8864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例程</w:t>
          </w:r>
          <w:r>
            <w:tab/>
          </w:r>
          <w:r>
            <w:fldChar w:fldCharType="begin"/>
          </w:r>
          <w:r>
            <w:instrText xml:space="preserve"> PAGEREF _Toc8864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color w:val="FF0000"/>
            </w:rPr>
            <w:fldChar w:fldCharType="begin"/>
          </w:r>
          <w:r>
            <w:rPr>
              <w:rFonts w:hint="eastAsia"/>
            </w:rPr>
            <w:instrText xml:space="preserve"> HYPERLINK \l _Toc12228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错误码</w:t>
          </w:r>
          <w:r>
            <w:tab/>
          </w:r>
          <w:r>
            <w:fldChar w:fldCharType="begin"/>
          </w:r>
          <w:r>
            <w:instrText xml:space="preserve"> PAGEREF _Toc12228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color w:val="FF0000"/>
            </w:rPr>
            <w:fldChar w:fldCharType="end"/>
          </w:r>
        </w:p>
        <w:p>
          <w:pPr>
            <w:rPr>
              <w:color w:val="FF0000"/>
            </w:rPr>
          </w:pPr>
          <w:r>
            <w:rPr>
              <w:rFonts w:hint="eastAsia"/>
              <w:color w:val="FF0000"/>
            </w:rPr>
            <w:fldChar w:fldCharType="end"/>
          </w:r>
        </w:p>
      </w:sdtContent>
    </w:sdt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2"/>
        <w:numPr>
          <w:ilvl w:val="0"/>
          <w:numId w:val="0"/>
        </w:numPr>
        <w:jc w:val="center"/>
      </w:pPr>
      <w:bookmarkStart w:id="1" w:name="_Toc32282"/>
      <w:r>
        <w:rPr>
          <w:rFonts w:hint="eastAsia"/>
        </w:rPr>
        <w:t>版本记录</w:t>
      </w:r>
      <w:bookmarkEnd w:id="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2074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2021.02.21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完成9个基本函数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2021.03.18</w:t>
            </w:r>
          </w:p>
        </w:tc>
        <w:tc>
          <w:tcPr>
            <w:tcW w:w="207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2021.03.18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V1.0.3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张观锦</w:t>
            </w:r>
          </w:p>
        </w:tc>
        <w:tc>
          <w:tcPr>
            <w:tcW w:w="207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完成17个基本函数</w:t>
            </w:r>
          </w:p>
        </w:tc>
      </w:tr>
    </w:tbl>
    <w:p/>
    <w:p>
      <w:pPr>
        <w:widowControl/>
        <w:jc w:val="left"/>
      </w:pPr>
      <w:r>
        <w:br w:type="page"/>
      </w:r>
    </w:p>
    <w:p/>
    <w:p>
      <w:pPr>
        <w:pStyle w:val="2"/>
        <w:numPr>
          <w:ilvl w:val="0"/>
          <w:numId w:val="0"/>
        </w:numPr>
      </w:pPr>
      <w:bookmarkStart w:id="2" w:name="_Toc28983"/>
      <w:r>
        <w:rPr>
          <w:rFonts w:hint="eastAsia"/>
        </w:rPr>
        <w:t>接口描述</w:t>
      </w:r>
      <w:bookmarkEnd w:id="2"/>
    </w:p>
    <w:p>
      <w:pPr>
        <w:pStyle w:val="3"/>
        <w:bidi w:val="0"/>
        <w:ind w:left="567" w:leftChars="0" w:firstLineChars="0"/>
      </w:pPr>
      <w:bookmarkStart w:id="3" w:name="_Toc274"/>
      <w:r>
        <w:t>C</w:t>
      </w:r>
      <w:r>
        <w:rPr>
          <w:rFonts w:hint="eastAsia"/>
        </w:rPr>
        <w:t>onnect</w:t>
      </w:r>
      <w:bookmarkEnd w:id="3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连接相机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类型（int）:返回0表示连接成功;返回-1表示连接失败.</w:t>
      </w:r>
    </w:p>
    <w:p>
      <w:pPr>
        <w:pStyle w:val="3"/>
        <w:ind w:left="567" w:leftChars="0" w:firstLineChars="0"/>
      </w:pPr>
      <w:bookmarkStart w:id="4" w:name="_Toc7968"/>
      <w:r>
        <w:t>D</w:t>
      </w:r>
      <w:r>
        <w:rPr>
          <w:rFonts w:hint="eastAsia"/>
        </w:rPr>
        <w:t>isconnect</w:t>
      </w:r>
      <w:bookmarkEnd w:id="4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>int DfDisconnect(const char* camera_id);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 xml:space="preserve">//函数名： </w:t>
      </w:r>
      <w:r>
        <w:rPr>
          <w:rFonts w:ascii="Calibri" w:hAnsi="Calibri" w:cs="Calibri"/>
        </w:rPr>
        <w:t>DfDisconnect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断开相机连接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camera_id（相机</w:t>
      </w:r>
      <w:r>
        <w:rPr>
          <w:rFonts w:hint="eastAsia" w:ascii="Calibri" w:hAnsi="Calibri" w:cs="Calibri"/>
          <w:lang w:val="en-US" w:eastAsia="zh-CN"/>
        </w:rPr>
        <w:t>ip地址</w:t>
      </w:r>
      <w:r>
        <w:rPr>
          <w:rFonts w:hint="eastAsia" w:ascii="Calibri" w:hAnsi="Calibri" w:cs="Calibri"/>
        </w:rPr>
        <w:t>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类型（int）:返回0表示断开成功;返回-1表示断开失败.</w:t>
      </w:r>
    </w:p>
    <w:p>
      <w:pPr>
        <w:pStyle w:val="3"/>
        <w:ind w:left="567" w:leftChars="0" w:firstLineChars="0"/>
      </w:pPr>
      <w:bookmarkStart w:id="5" w:name="_Toc138"/>
      <w:r>
        <w:rPr>
          <w:rFonts w:hint="eastAsia"/>
        </w:rPr>
        <w:t>Get</w:t>
      </w:r>
      <w:r>
        <w:t xml:space="preserve">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resolu</w:t>
      </w:r>
      <w:r>
        <w:t>t</w:t>
      </w:r>
      <w:r>
        <w:rPr>
          <w:rFonts w:hint="eastAsia"/>
        </w:rPr>
        <w:t>ion</w:t>
      </w:r>
      <w:bookmarkEnd w:id="5"/>
    </w:p>
    <w:p>
      <w:pPr>
        <w:ind w:firstLine="420" w:firstLineChars="0"/>
        <w:rPr>
          <w:rFonts w:ascii="Calibri" w:hAnsi="Calibri" w:cs="Calibri"/>
        </w:rPr>
      </w:pPr>
      <w:r>
        <w:rPr>
          <w:rFonts w:hint="eastAsia" w:ascii="Calibri" w:hAnsi="Calibri" w:cs="Calibri"/>
        </w:rPr>
        <w:t>int</w:t>
      </w:r>
      <w:r>
        <w:rPr>
          <w:rFonts w:ascii="Calibri" w:hAnsi="Calibri" w:cs="Calibri"/>
        </w:rPr>
        <w:t xml:space="preserve"> </w:t>
      </w:r>
      <w:r>
        <w:rPr>
          <w:rFonts w:hint="eastAsia" w:ascii="Calibri" w:hAnsi="Calibri" w:cs="Calibri"/>
        </w:rPr>
        <w:t>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(</w:t>
      </w:r>
      <w:r>
        <w:rPr>
          <w:rFonts w:ascii="Calibri" w:hAnsi="Calibri" w:cs="Calibri"/>
        </w:rPr>
        <w:t>int* width, int* height);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DfGetCameraResolution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获取相机分辨率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width(图像宽)、height(图像高)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类型（int）:返回0表示获取参数成功;返回-1表示获取参数失败。</w:t>
      </w:r>
    </w:p>
    <w:p>
      <w:pPr>
        <w:pStyle w:val="3"/>
        <w:bidi w:val="0"/>
      </w:pPr>
      <w:bookmarkStart w:id="6" w:name="_Toc31804"/>
      <w:r>
        <w:rPr>
          <w:rFonts w:hint="eastAsia"/>
          <w:lang w:val="en-US" w:eastAsia="zh-CN"/>
        </w:rPr>
        <w:t xml:space="preserve">Capture </w:t>
      </w:r>
      <w:r>
        <w:rPr>
          <w:rFonts w:hint="eastAsia"/>
        </w:rPr>
        <w:t>camera</w:t>
      </w:r>
      <w:r>
        <w:t xml:space="preserve"> </w:t>
      </w:r>
      <w:r>
        <w:rPr>
          <w:rFonts w:hint="eastAsia"/>
        </w:rPr>
        <w:t>data</w:t>
      </w:r>
      <w:bookmarkEnd w:id="6"/>
    </w:p>
    <w:p>
      <w:pPr>
        <w:ind w:firstLine="420"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 </w:t>
      </w:r>
      <w:r>
        <w:rPr>
          <w:rFonts w:hint="eastAsia" w:ascii="Calibri" w:hAnsi="Calibri" w:cs="Calibri"/>
        </w:rPr>
        <w:t>DfCaptureData</w:t>
      </w:r>
      <w:r>
        <w:rPr>
          <w:rFonts w:ascii="Calibri" w:hAnsi="Calibri" w:cs="Calibri"/>
        </w:rPr>
        <w:t>(</w:t>
      </w:r>
      <w:r>
        <w:rPr>
          <w:rFonts w:hint="eastAsia" w:ascii="Calibri" w:hAnsi="Calibri" w:cs="Calibri"/>
        </w:rPr>
        <w:t>int exposure_num, char* &amp;timestamp</w:t>
      </w:r>
      <w:r>
        <w:rPr>
          <w:rFonts w:ascii="Calibri" w:hAnsi="Calibri" w:cs="Calibri"/>
        </w:rPr>
        <w:t>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DfCaptureData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采集点云数据并阻塞至返回结果</w:t>
      </w:r>
    </w:p>
    <w:p>
      <w:pPr>
        <w:ind w:firstLine="420" w:firstLineChars="0"/>
        <w:rPr>
          <w:rFonts w:hint="eastAsia" w:ascii="Calibri" w:hAnsi="Calibri" w:cs="Calibri" w:eastAsiaTheme="minorEastAsia"/>
          <w:lang w:eastAsia="zh-CN"/>
        </w:rPr>
      </w:pPr>
      <w:r>
        <w:rPr>
          <w:rFonts w:hint="eastAsia" w:ascii="Calibri" w:hAnsi="Calibri" w:cs="Calibri"/>
        </w:rPr>
        <w:t>//输入参数： exposure_num（曝光次数）：可设置值为1、2、3</w:t>
      </w: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>暂时不起作用</w:t>
      </w:r>
      <w:r>
        <w:rPr>
          <w:rFonts w:hint="eastAsia" w:ascii="Calibri" w:hAnsi="Calibri" w:cs="Calibri"/>
          <w:lang w:eastAsia="zh-CN"/>
        </w:rPr>
        <w:t>）。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timestamp(时间戳)</w:t>
      </w:r>
    </w:p>
    <w:p>
      <w:pPr>
        <w:ind w:firstLine="420" w:firstLineChars="0"/>
        <w:rPr>
          <w:rFonts w:hint="eastAsia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>//返回值： 类型（int）:返回0表示获取采集点云成功;返回-1表示采集点云失败</w:t>
      </w:r>
      <w:r>
        <w:rPr>
          <w:rFonts w:hint="eastAsia" w:ascii="Calibri" w:hAnsi="Calibri" w:cs="Calibri"/>
          <w:lang w:val="en-US"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899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Depth Data</w:t>
      </w:r>
      <w:bookmarkEnd w:id="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DfGetDepthData(unsigned short* depth);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DfGetDepthData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 xml:space="preserve">//功能： </w:t>
      </w:r>
      <w:r>
        <w:rPr>
          <w:rFonts w:hint="eastAsia" w:ascii="Calibri" w:hAnsi="Calibri" w:cs="Calibri"/>
        </w:rPr>
        <w:t>获取深度图数据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depth(深度图)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6906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HeightMap</w:t>
      </w:r>
      <w:r>
        <w:rPr>
          <w:rFonts w:hint="eastAsia"/>
          <w:lang w:val="en-US" w:eastAsia="zh-CN"/>
        </w:rPr>
        <w:t xml:space="preserve"> Data</w:t>
      </w:r>
      <w:bookmarkEnd w:id="8"/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DfGetHeightMapData</w:t>
      </w:r>
    </w:p>
    <w:p>
      <w:pPr>
        <w:ind w:firstLine="420" w:firstLineChars="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</w:rPr>
        <w:t xml:space="preserve">//功能： </w:t>
      </w:r>
      <w:r>
        <w:rPr>
          <w:rFonts w:hint="eastAsia" w:ascii="Calibri" w:hAnsi="Calibri" w:cs="Calibri"/>
          <w:lang w:val="en-US" w:eastAsia="zh-CN"/>
        </w:rPr>
        <w:t>获取高度映射图数据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类型（int）:返回0表示获取数据成功;返回-1表示采集数据失败.参数是相应图像的数据指针，调用方需要根据Df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8323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Brightness Data</w:t>
      </w:r>
      <w:bookmarkEnd w:id="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DfGetBrightnessData(unsigned short* depth);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//函数名： DfGetBrightnessData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//功能： 获取</w:t>
      </w:r>
      <w:r>
        <w:rPr>
          <w:rFonts w:hint="eastAsia" w:ascii="Calibri" w:hAnsi="Calibri" w:cs="Calibri"/>
          <w:lang w:val="en-US" w:eastAsia="zh-CN"/>
        </w:rPr>
        <w:t>亮度</w:t>
      </w:r>
      <w:r>
        <w:rPr>
          <w:rFonts w:hint="eastAsia" w:ascii="Calibri" w:hAnsi="Calibri" w:cs="Calibri"/>
        </w:rPr>
        <w:t>图数据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brightness(亮度图)</w:t>
      </w:r>
    </w:p>
    <w:p>
      <w:pPr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  <w:r>
        <w:rPr>
          <w:rFonts w:hint="eastAsia" w:ascii="Calibri" w:hAnsi="Calibri" w:cs="Calibri"/>
          <w:lang w:eastAsia="zh-CN"/>
        </w:rPr>
        <w:t>。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3098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Standard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Plane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Param</w:t>
      </w:r>
      <w:bookmarkEnd w:id="1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DfGetStandardPlaneParam(float* R,float* T);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//函数名： DfGetStandardPlaneParam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//功能： 获取基准平面参数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//输入参数：无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//输出参数： R(旋转矩阵：3*3)、T(平移矩阵：3*1)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//返回值： 类型（int）:返回0表示获取数据成功;返回-1表示采集数据失败.</w:t>
      </w: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ind w:firstLine="420" w:firstLineChars="0"/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4918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eastAsia="zh-CN"/>
        </w:rPr>
        <w:t>Height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Map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Param</w:t>
      </w:r>
      <w:bookmarkEnd w:id="11"/>
    </w:p>
    <w:p>
      <w:pPr>
        <w:ind w:firstLine="420" w:firstLineChars="0"/>
        <w:rPr>
          <w:rFonts w:hint="eastAsia" w:ascii="Calibri" w:hAnsi="Calibri" w:cs="Calibri"/>
          <w:lang w:eastAsia="zh-CN"/>
        </w:rPr>
      </w:pPr>
      <w:r>
        <w:rPr>
          <w:rFonts w:hint="eastAsia" w:ascii="Calibri" w:hAnsi="Calibri" w:cs="Calibri"/>
          <w:lang w:eastAsia="zh-CN"/>
        </w:rPr>
        <w:t>int DfGetHeightMapDataBaseParam(float* R, float* T, float* height_map);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DfGetHeightMapDataBaseParam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获取校正到基准平面的高度映射图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//输入参数：R(旋转矩阵)、T(平移矩阵)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//输出参数： height_map(高度映射图)</w:t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//返回值： 类型（int）:返回0表示获取数据成功;返回-1表示采集数据失败。</w:t>
      </w:r>
    </w:p>
    <w:p>
      <w:pPr>
        <w:rPr>
          <w:rFonts w:hint="eastAsia" w:ascii="Calibri" w:hAnsi="Calibri" w:cs="Calibri"/>
          <w:lang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10635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Pointcloud Data</w:t>
      </w:r>
      <w:bookmarkEnd w:id="1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DfGetPointcloudData(float* point_cloud);</w:t>
      </w:r>
      <w:r>
        <w:rPr>
          <w:rFonts w:hint="eastAsia" w:ascii="Calibri" w:hAnsi="Calibri" w:cs="Calibri"/>
          <w:lang w:val="en-US" w:eastAsia="zh-CN"/>
        </w:rPr>
        <w:tab/>
      </w:r>
    </w:p>
    <w:p>
      <w:pPr>
        <w:ind w:firstLine="420" w:firstLineChars="0"/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//函数名： DfGetPointcloudData</w:t>
      </w:r>
    </w:p>
    <w:p>
      <w:pP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Calibri" w:eastAsiaTheme="minorEastAsia"/>
          <w:b w:val="0"/>
          <w:bCs w:val="0"/>
          <w:kern w:val="2"/>
          <w:sz w:val="21"/>
          <w:szCs w:val="22"/>
          <w:lang w:val="en-US" w:eastAsia="zh-CN" w:bidi="ar-SA"/>
        </w:rPr>
        <w:t>//功能： 获取点云数据（深度图转点云）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//输入参数：无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//输出参数： point_cloud(点云)</w:t>
      </w:r>
    </w:p>
    <w:p>
      <w:pPr>
        <w:rPr>
          <w:rFonts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//返回值： 类型（int）:返回0表示获取数据成功;返回-1表示采集数据失败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参数是相应图像的数据指针，调用方需要根据Df</w:t>
      </w:r>
      <w:r>
        <w:rPr>
          <w:rFonts w:ascii="Calibri" w:hAnsi="Calibri" w:cs="Calibri"/>
        </w:rPr>
        <w:t>GetCameraResolution</w:t>
      </w:r>
      <w:r>
        <w:rPr>
          <w:rFonts w:hint="eastAsia" w:ascii="Calibri" w:hAnsi="Calibri" w:cs="Calibri"/>
        </w:rPr>
        <w:t>返回的结果</w:t>
      </w: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</w:rPr>
        <w:t>提前提前申请好内存空间。数据在内存中将以H（行）/W（列）/C（通道）的顺序排列。</w:t>
      </w:r>
    </w:p>
    <w:p>
      <w:pPr>
        <w:pStyle w:val="3"/>
        <w:bidi w:val="0"/>
      </w:pPr>
      <w:bookmarkStart w:id="13" w:name="_Toc10271"/>
      <w: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calibration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3"/>
    </w:p>
    <w:p>
      <w:pPr>
        <w:ind w:firstLine="420" w:firstLineChars="0"/>
        <w:rPr>
          <w:rFonts w:ascii="Calibri" w:hAnsi="Calibri" w:cs="Calibri"/>
        </w:rPr>
      </w:pPr>
      <w:bookmarkStart w:id="14" w:name="OLE_LINK1"/>
      <w:r>
        <w:rPr>
          <w:rFonts w:ascii="Calibri" w:hAnsi="Calibri" w:cs="Calibri"/>
        </w:rPr>
        <w:t>int DfGetCalibrationParam(struct CalibrationParam* calibration_param);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//函数名： DfGetCalibrationParam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//功能： 获取相机标定参数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//输入参数： 无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//输出参数： calibration_param（相机标定参数结构体）</w:t>
      </w:r>
    </w:p>
    <w:p>
      <w:pPr>
        <w:ind w:firstLine="420" w:firstLineChars="0"/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2390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5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DfSetParamLedCurrent(int led);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//函数名： DfSetParamLedCurrent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//输入参数： led（电流值）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24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Led Current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6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DfGetParamLedCurrent(int led);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DfGetParamLedCurrent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设置LED电流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led（电流值）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18971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7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DfSetParamMixedHdr(int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DfSetParamMixedHdr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3448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Hdr</w:t>
      </w:r>
      <w:r>
        <w:t xml:space="preserve"> </w:t>
      </w:r>
      <w:r>
        <w:rPr>
          <w:rFonts w:hint="eastAsia"/>
        </w:rPr>
        <w:t>param</w:t>
      </w:r>
      <w:r>
        <w:t>eters</w:t>
      </w:r>
      <w:bookmarkEnd w:id="18"/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DfGetParamMixedHdr(int&amp; num, int exposure_param[6], int led_param[6]);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DfGetParamMixedHdr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获取混合多曝光参数（最大曝光次数为6次）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num（曝光次数）、exposure_param[6]（6个曝光参数、前num个有效）、led_param[6]（6个led亮度参数、前num个有效）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类型（int）:返回0表示获取标定参数成功;返回-1表示获取标定参数失败.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26320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19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0" w:name="_Toc3857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  <w:lang w:val="en-US" w:eastAsia="zh-CN"/>
        </w:rPr>
        <w:t>Standard Plane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</w:rPr>
        <w:t>param</w:t>
      </w:r>
      <w:r>
        <w:t>eters</w:t>
      </w:r>
      <w:bookmarkEnd w:id="20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DfGetParamStandardPlaneExternal(float* R, float* T);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DfGetParamStandardPlaneExternal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获取基准平面的外参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R(旋转矩阵：3*3)、T(平移矩阵：3*1)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006"/>
      <w:r>
        <w:rPr>
          <w:rFonts w:hint="eastAsia"/>
          <w:lang w:val="en-US" w:eastAsia="zh-CN"/>
        </w:rPr>
        <w:t>S</w:t>
      </w:r>
      <w:r>
        <w:rPr>
          <w:rFonts w:hint="eastAsia"/>
        </w:rPr>
        <w:t>et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/>
          <w:lang w:val="en-US" w:eastAsia="zh-CN"/>
        </w:rPr>
        <w:t xml:space="preserve"> P</w:t>
      </w:r>
      <w:r>
        <w:rPr>
          <w:rFonts w:hint="eastAsia"/>
        </w:rPr>
        <w:t>aram</w:t>
      </w:r>
      <w:r>
        <w:t>eters</w:t>
      </w:r>
      <w:bookmarkEnd w:id="21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DfSetParamCameraExposure(float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ab/>
      </w:r>
      <w:r>
        <w:rPr>
          <w:rFonts w:hint="eastAsia" w:ascii="Calibri" w:hAnsi="Calibri" w:cs="Calibri"/>
          <w:lang w:val="en-US" w:eastAsia="zh-CN"/>
        </w:rPr>
        <w:t>//函数名： DfSetParamCameraExposure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设置相机曝光时间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7563"/>
      <w:r>
        <w:rPr>
          <w:rFonts w:hint="eastAsia"/>
          <w:lang w:val="en-US" w:eastAsia="zh-CN"/>
        </w:rPr>
        <w:t>G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Camera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Exposure</w:t>
      </w:r>
      <w:r>
        <w:rPr>
          <w:rFonts w:hint="eastAsia" w:ascii="Calibri" w:hAnsi="Calibri" w:cs="Calibri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aram</w:t>
      </w:r>
      <w:r>
        <w:t>eters</w:t>
      </w:r>
      <w:bookmarkEnd w:id="22"/>
    </w:p>
    <w:p>
      <w:pPr>
        <w:ind w:firstLine="420" w:firstLineChars="0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int DfGetParamCameraExposure(float&amp; exposure);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//函数名： DfGetParamCameraExposure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//功能： 获取相机曝光时间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//输入参数： 无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//输出参数：exposure(相机曝光时间)</w:t>
      </w:r>
    </w:p>
    <w:p>
      <w:pPr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ab/>
      </w:r>
      <w:r>
        <w:rPr>
          <w:rFonts w:hint="eastAsia" w:ascii="Calibri" w:hAnsi="Calibri" w:cs="Calibri"/>
          <w:lang w:val="en-US" w:eastAsia="zh-CN"/>
        </w:rPr>
        <w:t>//返回值： 类型（int）:返回0表示获取数据成功;返回-1表示采集数据失败.</w:t>
      </w:r>
    </w:p>
    <w:p>
      <w:pP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  <w:t xml:space="preserve"> </w:t>
      </w:r>
    </w:p>
    <w:p>
      <w:pPr>
        <w:pStyle w:val="2"/>
        <w:numPr>
          <w:ilvl w:val="0"/>
          <w:numId w:val="0"/>
        </w:num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bookmarkStart w:id="23" w:name="_Toc8864"/>
      <w:r>
        <w:rPr>
          <w:rFonts w:hint="eastAsia"/>
          <w:lang w:val="en-US" w:eastAsia="zh-CN"/>
        </w:rPr>
        <w:t>例程</w:t>
      </w:r>
      <w:bookmarkEnd w:id="23"/>
    </w:p>
    <w:p>
      <w:p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详细请看example.cpp</w:t>
      </w:r>
    </w:p>
    <w:p>
      <w:pPr>
        <w:rPr>
          <w:rFonts w:hint="eastAsia" w:ascii="Calibri" w:hAnsi="Calibri" w:cs="Calibri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cstheme="minorBidi"/>
          <w:b/>
          <w:bCs/>
          <w:kern w:val="44"/>
          <w:sz w:val="32"/>
          <w:szCs w:val="44"/>
          <w:lang w:val="en-US" w:eastAsia="zh-CN" w:bidi="ar-SA"/>
        </w:rPr>
        <w:t xml:space="preserve"> </w:t>
      </w:r>
    </w:p>
    <w:p>
      <w:pP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44"/>
          <w:sz w:val="32"/>
          <w:szCs w:val="44"/>
          <w:lang w:val="en-US" w:eastAsia="zh-CN" w:bidi="ar-SA"/>
        </w:rPr>
        <w:t>属性说明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//相机标定参数结构体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struct CalibrationParam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{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//相机内参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intrinsic[3*3];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//相机外参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extrinsic[4*4];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//相机畸变</w:t>
      </w:r>
    </w:p>
    <w:p>
      <w:pPr>
        <w:ind w:firstLine="420" w:firstLineChars="200"/>
        <w:rPr>
          <w:rFonts w:hint="default" w:ascii="Calibri" w:hAnsi="Calibri" w:cs="Calibri" w:eastAsiaTheme="minorEastAsia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//&lt;k1,k2,p1,p2,k3,k4,k5,k6,s1,s2,s3,s4&gt;暂时只使用5个畸变参数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ab/>
      </w:r>
      <w:r>
        <w:rPr>
          <w:rFonts w:hint="eastAsia" w:ascii="Calibri" w:hAnsi="Calibri" w:cs="Calibri"/>
        </w:rPr>
        <w:t>double distortion[1*</w:t>
      </w:r>
      <w:r>
        <w:rPr>
          <w:rFonts w:hint="eastAsia" w:ascii="Calibri" w:hAnsi="Calibri" w:cs="Calibri"/>
          <w:lang w:val="en-US" w:eastAsia="zh-CN"/>
        </w:rPr>
        <w:t>12</w:t>
      </w:r>
      <w:r>
        <w:rPr>
          <w:rFonts w:hint="eastAsia" w:ascii="Calibri" w:hAnsi="Calibri" w:cs="Calibri"/>
        </w:rPr>
        <w:t>];</w:t>
      </w:r>
    </w:p>
    <w:p>
      <w:pPr>
        <w:rPr>
          <w:rFonts w:hint="eastAsia" w:ascii="Calibri" w:hAnsi="Calibri" w:cs="Calibri"/>
        </w:rPr>
      </w:pPr>
      <w:r>
        <w:rPr>
          <w:rFonts w:hint="eastAsia" w:ascii="Calibri" w:hAnsi="Calibri" w:cs="Calibri"/>
        </w:rPr>
        <w:t>};</w:t>
      </w:r>
    </w:p>
    <w:bookmarkEnd w:id="14"/>
    <w:p>
      <w:pPr>
        <w:pStyle w:val="2"/>
        <w:numPr>
          <w:ilvl w:val="0"/>
          <w:numId w:val="0"/>
        </w:numPr>
      </w:pPr>
      <w:bookmarkStart w:id="24" w:name="_Toc12228"/>
      <w:r>
        <w:rPr>
          <w:rFonts w:hint="eastAsia"/>
        </w:rPr>
        <w:t>错误码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错误码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-1</w:t>
            </w:r>
          </w:p>
        </w:tc>
        <w:tc>
          <w:tcPr>
            <w:tcW w:w="414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-2</w:t>
            </w:r>
          </w:p>
        </w:tc>
        <w:tc>
          <w:tcPr>
            <w:tcW w:w="4148" w:type="dxa"/>
          </w:tcPr>
          <w:p>
            <w:r>
              <w:rPr>
                <w:rFonts w:hint="eastAsia"/>
                <w:lang w:val="en-US" w:eastAsia="zh-CN"/>
              </w:rPr>
              <w:t>未获取相机分辨率分配内存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/>
        </w:tc>
        <w:tc>
          <w:tcPr>
            <w:tcW w:w="4148" w:type="dxa"/>
          </w:tcPr>
          <w:p/>
        </w:tc>
      </w:tr>
    </w:tbl>
    <w:p/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3" o:spid="_x0000_s2050" o:spt="75" type="#_x0000_t75" style="position:absolute;left:0pt;height:456.35pt;width:415.2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  <w:r>
      <w:drawing>
        <wp:inline distT="0" distB="0" distL="0" distR="0">
          <wp:extent cx="1971675" cy="5461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62482" cy="5717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2" o:spid="_x0000_s2051" o:spt="75" type="#_x0000_t75" style="position:absolute;left:0pt;height:456.3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WordPictureWatermark89879281" o:spid="_x0000_s2049" o:spt="75" type="#_x0000_t75" style="position:absolute;left:0pt;height:456.3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跨维LOGO_画板 1 副本 3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E0B5D"/>
    <w:multiLevelType w:val="multilevel"/>
    <w:tmpl w:val="1A2E0B5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c2ZjRkNGFlODA1MGJhYTM1Njk1YjE2NTU3YzMyMDIifQ=="/>
  </w:docVars>
  <w:rsids>
    <w:rsidRoot w:val="00172A27"/>
    <w:rsid w:val="000062DD"/>
    <w:rsid w:val="00041651"/>
    <w:rsid w:val="00041DA1"/>
    <w:rsid w:val="00091717"/>
    <w:rsid w:val="000C7442"/>
    <w:rsid w:val="00115EC8"/>
    <w:rsid w:val="00127810"/>
    <w:rsid w:val="001E390E"/>
    <w:rsid w:val="002017E3"/>
    <w:rsid w:val="00203820"/>
    <w:rsid w:val="00224D71"/>
    <w:rsid w:val="002470B9"/>
    <w:rsid w:val="0025065C"/>
    <w:rsid w:val="002656E9"/>
    <w:rsid w:val="00281869"/>
    <w:rsid w:val="00293798"/>
    <w:rsid w:val="002B0CB6"/>
    <w:rsid w:val="002F5421"/>
    <w:rsid w:val="002F70D1"/>
    <w:rsid w:val="00336DB4"/>
    <w:rsid w:val="00366DBA"/>
    <w:rsid w:val="003A5646"/>
    <w:rsid w:val="003C6D62"/>
    <w:rsid w:val="0041329F"/>
    <w:rsid w:val="004465F9"/>
    <w:rsid w:val="0046462B"/>
    <w:rsid w:val="00500C73"/>
    <w:rsid w:val="00554595"/>
    <w:rsid w:val="00590B60"/>
    <w:rsid w:val="00594BF4"/>
    <w:rsid w:val="005A0320"/>
    <w:rsid w:val="005A6096"/>
    <w:rsid w:val="006104EC"/>
    <w:rsid w:val="00615724"/>
    <w:rsid w:val="00664BE9"/>
    <w:rsid w:val="006D5571"/>
    <w:rsid w:val="006F4DF8"/>
    <w:rsid w:val="0072175C"/>
    <w:rsid w:val="007258F7"/>
    <w:rsid w:val="0072738F"/>
    <w:rsid w:val="007B743F"/>
    <w:rsid w:val="007E2AA2"/>
    <w:rsid w:val="008152B7"/>
    <w:rsid w:val="00860A61"/>
    <w:rsid w:val="00864A09"/>
    <w:rsid w:val="008862ED"/>
    <w:rsid w:val="008B165B"/>
    <w:rsid w:val="008C674C"/>
    <w:rsid w:val="008D1C6B"/>
    <w:rsid w:val="00904A52"/>
    <w:rsid w:val="00907271"/>
    <w:rsid w:val="00946D4C"/>
    <w:rsid w:val="00957649"/>
    <w:rsid w:val="00995273"/>
    <w:rsid w:val="00A32D06"/>
    <w:rsid w:val="00A56CF3"/>
    <w:rsid w:val="00A6085C"/>
    <w:rsid w:val="00AA386A"/>
    <w:rsid w:val="00B07BED"/>
    <w:rsid w:val="00BB6548"/>
    <w:rsid w:val="00BB7F4A"/>
    <w:rsid w:val="00C247B2"/>
    <w:rsid w:val="00CA6A15"/>
    <w:rsid w:val="00CB5DF1"/>
    <w:rsid w:val="00D10577"/>
    <w:rsid w:val="00D34E27"/>
    <w:rsid w:val="00D35628"/>
    <w:rsid w:val="00D3771E"/>
    <w:rsid w:val="00D53207"/>
    <w:rsid w:val="00D71D43"/>
    <w:rsid w:val="00DB2602"/>
    <w:rsid w:val="00DC5F70"/>
    <w:rsid w:val="00DE7E8B"/>
    <w:rsid w:val="00E41D2E"/>
    <w:rsid w:val="00EB211B"/>
    <w:rsid w:val="00EB748A"/>
    <w:rsid w:val="00EC1DBA"/>
    <w:rsid w:val="00EC5ECC"/>
    <w:rsid w:val="00F16AFE"/>
    <w:rsid w:val="00F427E6"/>
    <w:rsid w:val="00F9367B"/>
    <w:rsid w:val="00FB6895"/>
    <w:rsid w:val="01FD42EF"/>
    <w:rsid w:val="027852B0"/>
    <w:rsid w:val="02A13A51"/>
    <w:rsid w:val="02BC3862"/>
    <w:rsid w:val="02D23086"/>
    <w:rsid w:val="03996D1D"/>
    <w:rsid w:val="040D5C4B"/>
    <w:rsid w:val="04D522F4"/>
    <w:rsid w:val="0509577A"/>
    <w:rsid w:val="05557539"/>
    <w:rsid w:val="05FF72C9"/>
    <w:rsid w:val="0802440D"/>
    <w:rsid w:val="093A7BD7"/>
    <w:rsid w:val="098459C9"/>
    <w:rsid w:val="09905A49"/>
    <w:rsid w:val="0AF07896"/>
    <w:rsid w:val="0CB63A18"/>
    <w:rsid w:val="0F420A18"/>
    <w:rsid w:val="10C03D94"/>
    <w:rsid w:val="10DC1574"/>
    <w:rsid w:val="11B60016"/>
    <w:rsid w:val="136E6DFB"/>
    <w:rsid w:val="160E0421"/>
    <w:rsid w:val="168801D3"/>
    <w:rsid w:val="16F94C2D"/>
    <w:rsid w:val="178D1819"/>
    <w:rsid w:val="191F7BFE"/>
    <w:rsid w:val="192341E3"/>
    <w:rsid w:val="19540841"/>
    <w:rsid w:val="1A982E1D"/>
    <w:rsid w:val="1B410951"/>
    <w:rsid w:val="1B460876"/>
    <w:rsid w:val="1C0302FC"/>
    <w:rsid w:val="1C1C4F1A"/>
    <w:rsid w:val="1C365FDC"/>
    <w:rsid w:val="1C420E24"/>
    <w:rsid w:val="1CCC06EE"/>
    <w:rsid w:val="1D48246B"/>
    <w:rsid w:val="1E786D7F"/>
    <w:rsid w:val="1EA10271"/>
    <w:rsid w:val="1F843502"/>
    <w:rsid w:val="1FCB7383"/>
    <w:rsid w:val="204516EA"/>
    <w:rsid w:val="21BF0821"/>
    <w:rsid w:val="22F543D5"/>
    <w:rsid w:val="23246C54"/>
    <w:rsid w:val="235D02F2"/>
    <w:rsid w:val="23C10881"/>
    <w:rsid w:val="241310BC"/>
    <w:rsid w:val="24636817"/>
    <w:rsid w:val="25652F9D"/>
    <w:rsid w:val="25E116AE"/>
    <w:rsid w:val="25F3318F"/>
    <w:rsid w:val="26487037"/>
    <w:rsid w:val="26E76918"/>
    <w:rsid w:val="28377363"/>
    <w:rsid w:val="292E4C0A"/>
    <w:rsid w:val="2B603075"/>
    <w:rsid w:val="2B61581B"/>
    <w:rsid w:val="2C4E2ECE"/>
    <w:rsid w:val="2EF450AB"/>
    <w:rsid w:val="2F543F47"/>
    <w:rsid w:val="30C61BCC"/>
    <w:rsid w:val="314D19A6"/>
    <w:rsid w:val="31597013"/>
    <w:rsid w:val="32E97DF4"/>
    <w:rsid w:val="32FC7B27"/>
    <w:rsid w:val="35633E8E"/>
    <w:rsid w:val="35CA7021"/>
    <w:rsid w:val="36394BEF"/>
    <w:rsid w:val="383863FE"/>
    <w:rsid w:val="386A5533"/>
    <w:rsid w:val="38934A8A"/>
    <w:rsid w:val="398D772B"/>
    <w:rsid w:val="3A8A77C7"/>
    <w:rsid w:val="3AB111F7"/>
    <w:rsid w:val="3B003F2D"/>
    <w:rsid w:val="3B351E28"/>
    <w:rsid w:val="3BBD597A"/>
    <w:rsid w:val="3C9C10ED"/>
    <w:rsid w:val="3CE21B3C"/>
    <w:rsid w:val="3D8D107E"/>
    <w:rsid w:val="3E7F160D"/>
    <w:rsid w:val="3F5900B0"/>
    <w:rsid w:val="3FCD2AE1"/>
    <w:rsid w:val="4012098A"/>
    <w:rsid w:val="40750F19"/>
    <w:rsid w:val="40DD007F"/>
    <w:rsid w:val="40F975B4"/>
    <w:rsid w:val="4129283E"/>
    <w:rsid w:val="41410DFB"/>
    <w:rsid w:val="41D103D1"/>
    <w:rsid w:val="422F6EA6"/>
    <w:rsid w:val="427215BF"/>
    <w:rsid w:val="42FB3958"/>
    <w:rsid w:val="43912FC7"/>
    <w:rsid w:val="44AE0556"/>
    <w:rsid w:val="456652D4"/>
    <w:rsid w:val="47EE6A32"/>
    <w:rsid w:val="49395D3D"/>
    <w:rsid w:val="49EF5EE0"/>
    <w:rsid w:val="4A9B45B6"/>
    <w:rsid w:val="4AB56498"/>
    <w:rsid w:val="4BB23021"/>
    <w:rsid w:val="4BC845F3"/>
    <w:rsid w:val="4BD96800"/>
    <w:rsid w:val="4CF3744D"/>
    <w:rsid w:val="4D0659AF"/>
    <w:rsid w:val="4F826DE4"/>
    <w:rsid w:val="4FC072F1"/>
    <w:rsid w:val="4FD572DE"/>
    <w:rsid w:val="50F43794"/>
    <w:rsid w:val="517343B7"/>
    <w:rsid w:val="517A14EF"/>
    <w:rsid w:val="53195734"/>
    <w:rsid w:val="56327239"/>
    <w:rsid w:val="56E147BB"/>
    <w:rsid w:val="576830D8"/>
    <w:rsid w:val="576A2A02"/>
    <w:rsid w:val="57790E97"/>
    <w:rsid w:val="57BD6FD6"/>
    <w:rsid w:val="58405511"/>
    <w:rsid w:val="5889335C"/>
    <w:rsid w:val="598F49A2"/>
    <w:rsid w:val="59D040E5"/>
    <w:rsid w:val="5A1D5B0A"/>
    <w:rsid w:val="5A8C5677"/>
    <w:rsid w:val="5ADD02DE"/>
    <w:rsid w:val="5BAF6C35"/>
    <w:rsid w:val="5C3A4C12"/>
    <w:rsid w:val="5C7D4F86"/>
    <w:rsid w:val="5D2D075A"/>
    <w:rsid w:val="5E23390B"/>
    <w:rsid w:val="5EBD5B0D"/>
    <w:rsid w:val="5F0E7851"/>
    <w:rsid w:val="600871C3"/>
    <w:rsid w:val="60AB351D"/>
    <w:rsid w:val="61952D71"/>
    <w:rsid w:val="62255EA3"/>
    <w:rsid w:val="62775FD3"/>
    <w:rsid w:val="634405AB"/>
    <w:rsid w:val="635051A2"/>
    <w:rsid w:val="63E678B4"/>
    <w:rsid w:val="63FB6741"/>
    <w:rsid w:val="64D43BB1"/>
    <w:rsid w:val="660B3602"/>
    <w:rsid w:val="668138C4"/>
    <w:rsid w:val="67980EC5"/>
    <w:rsid w:val="67DB6809"/>
    <w:rsid w:val="68555008"/>
    <w:rsid w:val="68C81D18"/>
    <w:rsid w:val="69117181"/>
    <w:rsid w:val="69561038"/>
    <w:rsid w:val="6A0960AB"/>
    <w:rsid w:val="6B23319C"/>
    <w:rsid w:val="6C6770B8"/>
    <w:rsid w:val="6CAE2F39"/>
    <w:rsid w:val="6D701B93"/>
    <w:rsid w:val="6F013B3F"/>
    <w:rsid w:val="6F433E0D"/>
    <w:rsid w:val="703F2826"/>
    <w:rsid w:val="70871AD7"/>
    <w:rsid w:val="70DF36C1"/>
    <w:rsid w:val="73EF1E6D"/>
    <w:rsid w:val="74123DAE"/>
    <w:rsid w:val="74364088"/>
    <w:rsid w:val="76022D28"/>
    <w:rsid w:val="762051FA"/>
    <w:rsid w:val="770B16B4"/>
    <w:rsid w:val="780F0D30"/>
    <w:rsid w:val="783C2632"/>
    <w:rsid w:val="78915BE9"/>
    <w:rsid w:val="78AF42C1"/>
    <w:rsid w:val="790A1A26"/>
    <w:rsid w:val="791D7B75"/>
    <w:rsid w:val="7B7A0BB6"/>
    <w:rsid w:val="7D627B54"/>
    <w:rsid w:val="7E372786"/>
    <w:rsid w:val="7E971A7F"/>
    <w:rsid w:val="7EA75C2F"/>
    <w:rsid w:val="7EE50A3C"/>
    <w:rsid w:val="7F9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numPr>
        <w:ilvl w:val="1"/>
        <w:numId w:val="1"/>
      </w:numPr>
      <w:spacing w:before="160" w:after="160"/>
      <w:jc w:val="left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itle"/>
    <w:basedOn w:val="1"/>
    <w:next w:val="1"/>
    <w:link w:val="2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32"/>
      <w:szCs w:val="44"/>
    </w:rPr>
  </w:style>
  <w:style w:type="character" w:customStyle="1" w:styleId="16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Cs w:val="32"/>
    </w:rPr>
  </w:style>
  <w:style w:type="character" w:customStyle="1" w:styleId="18">
    <w:name w:val="页眉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页脚 字符"/>
    <w:basedOn w:val="12"/>
    <w:link w:val="5"/>
    <w:uiPriority w:val="99"/>
    <w:rPr>
      <w:sz w:val="18"/>
      <w:szCs w:val="18"/>
    </w:rPr>
  </w:style>
  <w:style w:type="paragraph" w:customStyle="1" w:styleId="20">
    <w:name w:val="WPSOffice手动目录 1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21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22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9E05AE-E024-4A06-A167-5F5DEC72636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2250</Words>
  <Characters>4688</Characters>
  <Lines>9</Lines>
  <Paragraphs>2</Paragraphs>
  <TotalTime>0</TotalTime>
  <ScaleCrop>false</ScaleCrop>
  <LinksUpToDate>false</LinksUpToDate>
  <CharactersWithSpaces>9299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2021-01-11T09:33:00Z</dcterms:created>
  <dc:creator>林 梓尧</dc:creator>
  <cp:lastModifiedBy>ZhangGuanjin</cp:lastModifiedBy>
  <dcterms:modified xsi:type="dcterms:W3CDTF">2022-05-13T09:42:26Z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4BE2775B64FF4447BBDF6570573D287A</vt:lpwstr>
  </property>
</Properties>
</file>